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2"/>
        <w:bidi w:val="0"/>
        <w:rPr>
          <w:sz w:val="30"/>
          <w:szCs w:val="30"/>
        </w:rPr>
      </w:pPr>
      <w:r>
        <w:rPr>
          <w:rtl w:val="0"/>
        </w:rPr>
        <w:t>Joe Rocca</w:t>
      </w:r>
    </w:p>
    <w:p>
      <w:pPr>
        <w:pStyle w:val="Subtitle"/>
        <w:rPr>
          <w:sz w:val="18"/>
          <w:szCs w:val="18"/>
        </w:rPr>
      </w:pPr>
      <w:r>
        <w:rPr>
          <w:sz w:val="18"/>
          <w:szCs w:val="18"/>
          <w:rtl w:val="0"/>
          <w:lang w:val="en-US"/>
        </w:rPr>
        <w:t>813-957-0721</w:t>
        <w:tab/>
      </w:r>
      <w:r>
        <w:rPr>
          <w:rStyle w:val="Hyperlink.0"/>
          <w:sz w:val="18"/>
          <w:szCs w:val="18"/>
        </w:rPr>
        <w:fldChar w:fldCharType="begin" w:fldLock="0"/>
      </w:r>
      <w:r>
        <w:rPr>
          <w:rStyle w:val="Hyperlink.0"/>
          <w:sz w:val="18"/>
          <w:szCs w:val="18"/>
        </w:rPr>
        <w:instrText xml:space="preserve"> HYPERLINK "mailto:contact@joerocca.me"</w:instrText>
      </w:r>
      <w:r>
        <w:rPr>
          <w:rStyle w:val="Hyperlink.0"/>
          <w:sz w:val="18"/>
          <w:szCs w:val="18"/>
        </w:rPr>
        <w:fldChar w:fldCharType="separate" w:fldLock="0"/>
      </w:r>
      <w:r>
        <w:rPr>
          <w:rStyle w:val="Hyperlink.0"/>
          <w:sz w:val="18"/>
          <w:szCs w:val="18"/>
          <w:rtl w:val="0"/>
          <w:lang w:val="en-US"/>
        </w:rPr>
        <w:t>contact@joerocca.me</w:t>
      </w:r>
      <w:r>
        <w:rPr>
          <w:sz w:val="18"/>
          <w:szCs w:val="18"/>
        </w:rPr>
        <w:fldChar w:fldCharType="end" w:fldLock="0"/>
      </w:r>
      <w:r>
        <w:rPr>
          <w:sz w:val="18"/>
          <w:szCs w:val="18"/>
        </w:rPr>
        <w:tab/>
      </w:r>
      <w:r>
        <w:rPr>
          <w:rStyle w:val="Hyperlink.0"/>
          <w:sz w:val="18"/>
          <w:szCs w:val="18"/>
        </w:rPr>
        <w:fldChar w:fldCharType="begin" w:fldLock="0"/>
      </w:r>
      <w:r>
        <w:rPr>
          <w:rStyle w:val="Hyperlink.0"/>
          <w:sz w:val="18"/>
          <w:szCs w:val="18"/>
        </w:rPr>
        <w:instrText xml:space="preserve"> HYPERLINK "http://joerocca.me"</w:instrText>
      </w:r>
      <w:r>
        <w:rPr>
          <w:rStyle w:val="Hyperlink.0"/>
          <w:sz w:val="18"/>
          <w:szCs w:val="18"/>
        </w:rPr>
        <w:fldChar w:fldCharType="separate" w:fldLock="0"/>
      </w:r>
      <w:r>
        <w:rPr>
          <w:rStyle w:val="Hyperlink.0"/>
          <w:sz w:val="18"/>
          <w:szCs w:val="18"/>
          <w:rtl w:val="0"/>
          <w:lang w:val="en-US"/>
        </w:rPr>
        <w:t>joerocca.me</w:t>
      </w:r>
      <w:r>
        <w:rPr>
          <w:sz w:val="18"/>
          <w:szCs w:val="18"/>
        </w:rPr>
        <w:fldChar w:fldCharType="end" w:fldLock="0"/>
      </w:r>
      <w:r>
        <w:rPr>
          <w:sz w:val="18"/>
          <w:szCs w:val="18"/>
        </w:rPr>
        <w:tab/>
      </w:r>
      <w:r>
        <w:rPr>
          <w:rStyle w:val="Hyperlink.0"/>
          <w:sz w:val="18"/>
          <w:szCs w:val="18"/>
        </w:rPr>
        <w:fldChar w:fldCharType="begin" w:fldLock="0"/>
      </w:r>
      <w:r>
        <w:rPr>
          <w:rStyle w:val="Hyperlink.0"/>
          <w:sz w:val="18"/>
          <w:szCs w:val="18"/>
        </w:rPr>
        <w:instrText xml:space="preserve"> HYPERLINK "http://github.com/joerocca"</w:instrText>
      </w:r>
      <w:r>
        <w:rPr>
          <w:rStyle w:val="Hyperlink.0"/>
          <w:sz w:val="18"/>
          <w:szCs w:val="18"/>
        </w:rPr>
        <w:fldChar w:fldCharType="separate" w:fldLock="0"/>
      </w:r>
      <w:r>
        <w:rPr>
          <w:rStyle w:val="Hyperlink.0"/>
          <w:sz w:val="18"/>
          <w:szCs w:val="18"/>
          <w:rtl w:val="0"/>
          <w:lang w:val="en-US"/>
        </w:rPr>
        <w:t>github.com/joerocca</w:t>
      </w:r>
      <w:r>
        <w:rPr>
          <w:sz w:val="18"/>
          <w:szCs w:val="18"/>
        </w:rPr>
        <w:fldChar w:fldCharType="end" w:fldLock="0"/>
      </w:r>
    </w:p>
    <w:p>
      <w:pPr>
        <w:pStyle w:val="Heading"/>
        <w:bidi w:val="0"/>
      </w:pPr>
      <w:r>
        <w:rPr>
          <w:rtl w:val="0"/>
        </w:rPr>
        <w:t>Summary</w:t>
      </w:r>
    </w:p>
    <w:p>
      <w:pPr>
        <w:pStyle w:val="Body"/>
        <w:bidi w:val="0"/>
      </w:pPr>
      <w:r>
        <w:rPr>
          <w:rtl w:val="0"/>
        </w:rPr>
        <w:t>I am a Software Developer and Cybersecurity Apprentice in Tampa Bay working on and continually learning more about building applications and securing them in the process. I have been writing software since 2014, when I started teaching myself. I previously worked as an Application Developer at Symphonic Distribution before I left to expand my skills by pursuing an intensive cybersecurity education. I am now seeking opportunities to contribute to a company's growth while expanding my development, security, and operations skills beyond my current knowledge.</w:t>
      </w:r>
    </w:p>
    <w:p>
      <w:pPr>
        <w:pStyle w:val="Heading"/>
        <w:bidi w:val="0"/>
      </w:pPr>
      <w:r>
        <w:rPr>
          <w:rtl w:val="0"/>
        </w:rPr>
        <w:t>Experience</w:t>
      </w:r>
    </w:p>
    <w:p>
      <w:pPr>
        <w:pStyle w:val="Subheading"/>
        <w:bidi w:val="0"/>
      </w:pPr>
      <w:r>
        <w:rPr>
          <w:rtl w:val="0"/>
        </w:rPr>
        <w:t>Security Apprentice</w:t>
      </w:r>
      <w:r>
        <w:rPr>
          <w:rtl w:val="0"/>
        </w:rPr>
        <w:t xml:space="preserve">, </w:t>
      </w:r>
      <w:r>
        <w:rPr>
          <w:rtl w:val="0"/>
        </w:rPr>
        <w:t xml:space="preserve">Evolve Security Academy </w:t>
      </w:r>
      <w:r>
        <w:rPr>
          <w:rtl w:val="0"/>
        </w:rPr>
        <w:t xml:space="preserve">— </w:t>
      </w:r>
      <w:r>
        <w:rPr>
          <w:rtl w:val="0"/>
        </w:rPr>
        <w:t xml:space="preserve">Jan </w:t>
      </w:r>
      <w:r>
        <w:rPr>
          <w:rtl w:val="0"/>
        </w:rPr>
        <w:t>2018</w:t>
      </w:r>
      <w:r>
        <w:rPr>
          <w:rtl w:val="0"/>
        </w:rPr>
        <w:t xml:space="preserve"> </w:t>
      </w:r>
      <w:r>
        <w:rPr>
          <w:rtl w:val="0"/>
        </w:rPr>
        <w:t>–</w:t>
      </w:r>
      <w:r>
        <w:rPr>
          <w:rtl w:val="0"/>
        </w:rPr>
        <w:t xml:space="preserve"> </w:t>
      </w:r>
      <w:r>
        <w:rPr>
          <w:rtl w:val="0"/>
          <w:lang w:val="it-IT"/>
        </w:rPr>
        <w:t>Present</w:t>
      </w:r>
    </w:p>
    <w:p>
      <w:pPr>
        <w:pStyle w:val="Dotted Body"/>
        <w:numPr>
          <w:ilvl w:val="0"/>
          <w:numId w:val="2"/>
        </w:numPr>
        <w:bidi w:val="0"/>
      </w:pPr>
      <w:r>
        <w:rPr>
          <w:rtl w:val="0"/>
        </w:rPr>
        <w:t>Performed a live vulnerability assessment on a not-for-profit company based on ISO 27001:27002 standards that involved scoping, creating, and delivering a 15-page report that included an executive summary, detailed findings, and recommendations for remediation.</w:t>
      </w:r>
    </w:p>
    <w:p>
      <w:pPr>
        <w:pStyle w:val="Dotted Body"/>
        <w:numPr>
          <w:ilvl w:val="0"/>
          <w:numId w:val="2"/>
        </w:numPr>
        <w:bidi w:val="0"/>
      </w:pPr>
      <w:r>
        <w:rPr>
          <w:rtl w:val="0"/>
        </w:rPr>
        <w:t>Executed assessments by utilizing automated tools such as Nessus, OpenVAS, Metasploit, Nikto as well as manual testing including Burp Suite, Wireshark, TCPDump, Custom Scripts, etc.</w:t>
      </w:r>
    </w:p>
    <w:p>
      <w:pPr>
        <w:pStyle w:val="Dotted Body"/>
        <w:numPr>
          <w:ilvl w:val="0"/>
          <w:numId w:val="2"/>
        </w:numPr>
        <w:bidi w:val="0"/>
      </w:pPr>
      <w:r>
        <w:rPr>
          <w:rtl w:val="0"/>
        </w:rPr>
        <w:t>Identified web application vulnerabilities based on OWASP standards and best practices.</w:t>
      </w:r>
    </w:p>
    <w:p>
      <w:pPr>
        <w:pStyle w:val="Dotted Body"/>
        <w:numPr>
          <w:ilvl w:val="0"/>
          <w:numId w:val="2"/>
        </w:numPr>
        <w:bidi w:val="0"/>
      </w:pPr>
      <w:r>
        <w:rPr>
          <w:rtl w:val="0"/>
        </w:rPr>
        <w:t>Executed phishing campaign on clients using the GoPhish Framework.</w:t>
      </w:r>
    </w:p>
    <w:p>
      <w:pPr>
        <w:pStyle w:val="Dotted Body"/>
        <w:numPr>
          <w:ilvl w:val="0"/>
          <w:numId w:val="2"/>
        </w:numPr>
        <w:bidi w:val="0"/>
      </w:pPr>
      <w:r>
        <w:rPr>
          <w:rtl w:val="0"/>
        </w:rPr>
        <w:t>Deployed and managed IDS rule creation and alert reviews with S</w:t>
      </w:r>
      <w:r>
        <w:rPr>
          <w:rtl w:val="0"/>
          <w:lang w:val="en-US"/>
        </w:rPr>
        <w:t>nort.</w:t>
      </w:r>
    </w:p>
    <w:p>
      <w:pPr>
        <w:pStyle w:val="Dotted Body"/>
        <w:numPr>
          <w:ilvl w:val="0"/>
          <w:numId w:val="2"/>
        </w:numPr>
        <w:bidi w:val="0"/>
      </w:pPr>
      <w:r>
        <w:rPr>
          <w:rtl w:val="0"/>
        </w:rPr>
        <w:t>Deployed log management th</w:t>
      </w:r>
      <w:r>
        <w:rPr>
          <w:rtl w:val="0"/>
          <w:lang w:val="en-US"/>
        </w:rPr>
        <w:t>r</w:t>
      </w:r>
      <w:r>
        <w:rPr>
          <w:rtl w:val="0"/>
        </w:rPr>
        <w:t>ough SIEMs (Splunk).</w:t>
      </w:r>
    </w:p>
    <w:p>
      <w:pPr>
        <w:pStyle w:val="Dotted Body"/>
        <w:numPr>
          <w:ilvl w:val="0"/>
          <w:numId w:val="2"/>
        </w:numPr>
        <w:bidi w:val="0"/>
      </w:pPr>
      <w:r>
        <w:rPr>
          <w:rtl w:val="0"/>
        </w:rPr>
        <w:t>Performed server hardening on CentOS, Windows, Debian environments by enforcing best practices such as the configuration of appropriate password policy, implementation of host-based firewalls through IPTables, disabling weak cryptographic ciphers, disabling unnecessary services in accordance with least functionality, etc.</w:t>
      </w:r>
    </w:p>
    <w:p>
      <w:pPr>
        <w:pStyle w:val="Dotted Body"/>
        <w:numPr>
          <w:ilvl w:val="0"/>
          <w:numId w:val="2"/>
        </w:numPr>
        <w:bidi w:val="0"/>
      </w:pPr>
      <w:r>
        <w:rPr>
          <w:rtl w:val="0"/>
        </w:rPr>
        <w:t>Created various Python and Bash scripts for packet analysis, port scanning, OSINT gathering.</w:t>
      </w:r>
    </w:p>
    <w:p>
      <w:pPr>
        <w:pStyle w:val="Dotted Body"/>
        <w:numPr>
          <w:ilvl w:val="0"/>
          <w:numId w:val="2"/>
        </w:numPr>
        <w:bidi w:val="0"/>
      </w:pPr>
      <w:r>
        <w:rPr>
          <w:rtl w:val="0"/>
        </w:rPr>
        <w:t>Provisioned multiple AWS environments using AWS CLI, Terraform(Infrastructure as code), Docker, etc.</w:t>
      </w:r>
    </w:p>
    <w:p>
      <w:pPr>
        <w:pStyle w:val="Dotted Body"/>
        <w:bidi w:val="0"/>
      </w:pPr>
    </w:p>
    <w:p>
      <w:pPr>
        <w:pStyle w:val="Subheading"/>
        <w:bidi w:val="0"/>
      </w:pPr>
      <w:r>
        <w:rPr>
          <w:rtl w:val="0"/>
        </w:rPr>
        <w:t>Software Developer</w:t>
      </w:r>
      <w:r>
        <w:rPr>
          <w:rtl w:val="0"/>
        </w:rPr>
        <w:t xml:space="preserve">, </w:t>
      </w:r>
      <w:r>
        <w:rPr>
          <w:rtl w:val="0"/>
        </w:rPr>
        <w:t xml:space="preserve">Independent Contractor </w:t>
      </w:r>
      <w:r>
        <w:rPr>
          <w:rtl w:val="0"/>
        </w:rPr>
        <w:t xml:space="preserve">— </w:t>
      </w:r>
      <w:r>
        <w:rPr>
          <w:rtl w:val="0"/>
        </w:rPr>
        <w:t xml:space="preserve">June 2017 </w:t>
      </w:r>
      <w:r>
        <w:rPr>
          <w:rtl w:val="0"/>
        </w:rPr>
        <w:t>–</w:t>
      </w:r>
      <w:r>
        <w:rPr>
          <w:rtl w:val="0"/>
        </w:rPr>
        <w:t xml:space="preserve"> Present</w:t>
      </w:r>
    </w:p>
    <w:p>
      <w:pPr>
        <w:pStyle w:val="Dotted Body"/>
        <w:numPr>
          <w:ilvl w:val="0"/>
          <w:numId w:val="3"/>
        </w:numPr>
        <w:bidi w:val="0"/>
      </w:pPr>
      <w:r>
        <w:rPr>
          <w:rtl w:val="0"/>
        </w:rPr>
        <w:t xml:space="preserve">Developed, maintained, and deployed various applications </w:t>
      </w:r>
      <w:r>
        <w:rPr>
          <w:rtl w:val="0"/>
          <w:lang w:val="en-US"/>
        </w:rPr>
        <w:t xml:space="preserve">on </w:t>
      </w:r>
      <w:r>
        <w:rPr>
          <w:rtl w:val="0"/>
        </w:rPr>
        <w:t>multiple platforms including iOS, Web, Roku, Chromecast.</w:t>
      </w:r>
      <w:r>
        <w:rPr>
          <w:rtl w:val="0"/>
          <w:lang w:val="en-US"/>
        </w:rPr>
        <w:t xml:space="preserve"> </w:t>
      </w:r>
    </w:p>
    <w:p>
      <w:pPr>
        <w:pStyle w:val="Dotted Body"/>
        <w:numPr>
          <w:ilvl w:val="0"/>
          <w:numId w:val="3"/>
        </w:numPr>
        <w:bidi w:val="0"/>
      </w:pPr>
      <w:r>
        <w:rPr>
          <w:rtl w:val="0"/>
        </w:rPr>
        <w:t xml:space="preserve">Developed </w:t>
      </w:r>
      <w:r>
        <w:rPr>
          <w:rtl w:val="0"/>
          <w:lang w:val="en-US"/>
        </w:rPr>
        <w:t xml:space="preserve">middleware to </w:t>
      </w:r>
      <w:r>
        <w:rPr>
          <w:rtl w:val="0"/>
        </w:rPr>
        <w:t>integrat</w:t>
      </w:r>
      <w:r>
        <w:rPr>
          <w:rtl w:val="0"/>
          <w:lang w:val="en-US"/>
        </w:rPr>
        <w:t xml:space="preserve">e the </w:t>
      </w:r>
      <w:r>
        <w:rPr>
          <w:rtl w:val="0"/>
        </w:rPr>
        <w:t>Salesforce</w:t>
      </w:r>
      <w:r>
        <w:rPr>
          <w:rtl w:val="0"/>
          <w:lang w:val="en-US"/>
        </w:rPr>
        <w:t xml:space="preserve"> </w:t>
      </w:r>
      <w:r>
        <w:rPr>
          <w:rtl w:val="0"/>
        </w:rPr>
        <w:t xml:space="preserve">API and </w:t>
      </w:r>
      <w:r>
        <w:rPr>
          <w:rtl w:val="0"/>
          <w:lang w:val="en-US"/>
        </w:rPr>
        <w:t>an infrastructure monitoring system</w:t>
      </w:r>
      <w:r>
        <w:rPr>
          <w:rtl w:val="0"/>
        </w:rPr>
        <w:t>.</w:t>
      </w:r>
    </w:p>
    <w:p>
      <w:pPr>
        <w:pStyle w:val="Dotted Body"/>
        <w:numPr>
          <w:ilvl w:val="0"/>
          <w:numId w:val="3"/>
        </w:numPr>
        <w:bidi w:val="0"/>
      </w:pPr>
      <w:r>
        <w:rPr>
          <w:rtl w:val="0"/>
        </w:rPr>
        <w:t>Provided guidance on various business objectives.</w:t>
      </w:r>
    </w:p>
    <w:p>
      <w:pPr>
        <w:pStyle w:val="Body"/>
        <w:spacing w:after="0"/>
      </w:pPr>
    </w:p>
    <w:p>
      <w:pPr>
        <w:pStyle w:val="Subheading"/>
        <w:bidi w:val="0"/>
      </w:pPr>
      <w:r>
        <w:rPr>
          <w:rtl w:val="0"/>
        </w:rPr>
        <w:t>Application Developer</w:t>
      </w:r>
      <w:r>
        <w:rPr>
          <w:rtl w:val="0"/>
        </w:rPr>
        <w:t xml:space="preserve">, </w:t>
      </w:r>
      <w:r>
        <w:rPr>
          <w:rtl w:val="0"/>
        </w:rPr>
        <w:t xml:space="preserve">Symphonic Distribution </w:t>
      </w:r>
      <w:r>
        <w:rPr>
          <w:rtl w:val="0"/>
        </w:rPr>
        <w:t xml:space="preserve">— </w:t>
      </w:r>
      <w:r>
        <w:rPr>
          <w:rtl w:val="0"/>
        </w:rPr>
        <w:t xml:space="preserve">July </w:t>
      </w:r>
      <w:r>
        <w:rPr>
          <w:rtl w:val="0"/>
        </w:rPr>
        <w:t>20</w:t>
      </w:r>
      <w:r>
        <w:rPr>
          <w:rtl w:val="0"/>
        </w:rPr>
        <w:t xml:space="preserve">15 </w:t>
      </w:r>
      <w:r>
        <w:rPr>
          <w:rtl w:val="0"/>
        </w:rPr>
        <w:t>–</w:t>
      </w:r>
      <w:r>
        <w:rPr>
          <w:rtl w:val="0"/>
        </w:rPr>
        <w:t xml:space="preserve"> May </w:t>
      </w:r>
      <w:r>
        <w:rPr>
          <w:rtl w:val="0"/>
        </w:rPr>
        <w:t>20</w:t>
      </w:r>
      <w:r>
        <w:rPr>
          <w:rtl w:val="0"/>
        </w:rPr>
        <w:t>17</w:t>
      </w:r>
    </w:p>
    <w:p>
      <w:pPr>
        <w:pStyle w:val="Dotted Body"/>
        <w:numPr>
          <w:ilvl w:val="0"/>
          <w:numId w:val="4"/>
        </w:numPr>
        <w:bidi w:val="0"/>
      </w:pPr>
      <w:r>
        <w:rPr>
          <w:rtl w:val="0"/>
        </w:rPr>
        <w:t>Responsible for designing, developing, and deploying media applications for an industry-leading music blog. Platforms included iOS, tvOS, Roku, and Chromecast.</w:t>
      </w:r>
    </w:p>
    <w:p>
      <w:pPr>
        <w:pStyle w:val="Dotted Body"/>
        <w:numPr>
          <w:ilvl w:val="0"/>
          <w:numId w:val="4"/>
        </w:numPr>
        <w:bidi w:val="0"/>
      </w:pPr>
      <w:r>
        <w:rPr>
          <w:rtl w:val="0"/>
        </w:rPr>
        <w:t xml:space="preserve">Developed and deployed a </w:t>
      </w:r>
      <w:r>
        <w:rPr>
          <w:rtl w:val="0"/>
          <w:lang w:val="en-US"/>
        </w:rPr>
        <w:t>c</w:t>
      </w:r>
      <w:r>
        <w:rPr>
          <w:rtl w:val="0"/>
        </w:rPr>
        <w:t xml:space="preserve">ontent </w:t>
      </w:r>
      <w:r>
        <w:rPr>
          <w:rtl w:val="0"/>
          <w:lang w:val="en-US"/>
        </w:rPr>
        <w:t>m</w:t>
      </w:r>
      <w:r>
        <w:rPr>
          <w:rtl w:val="0"/>
        </w:rPr>
        <w:t xml:space="preserve">anagement </w:t>
      </w:r>
      <w:r>
        <w:rPr>
          <w:rtl w:val="0"/>
          <w:lang w:val="en-US"/>
        </w:rPr>
        <w:t>s</w:t>
      </w:r>
      <w:r>
        <w:rPr>
          <w:rtl w:val="0"/>
        </w:rPr>
        <w:t>ystem for the media applications.</w:t>
      </w:r>
    </w:p>
    <w:p>
      <w:pPr>
        <w:pStyle w:val="Dotted Body"/>
        <w:numPr>
          <w:ilvl w:val="0"/>
          <w:numId w:val="4"/>
        </w:numPr>
        <w:bidi w:val="0"/>
      </w:pPr>
      <w:r>
        <w:rPr>
          <w:rtl w:val="0"/>
        </w:rPr>
        <w:t>Developed multiple micro-services that helped streamline the main distribution/management process. Services included restricted artwork detection, catalog importing, and title refactoring.</w:t>
      </w:r>
    </w:p>
    <w:p>
      <w:pPr>
        <w:pStyle w:val="Dotted Body"/>
        <w:numPr>
          <w:ilvl w:val="0"/>
          <w:numId w:val="4"/>
        </w:numPr>
        <w:bidi w:val="0"/>
      </w:pPr>
      <w:r>
        <w:rPr>
          <w:rtl w:val="0"/>
        </w:rPr>
        <w:t>Responsible for designing, developing, and deploying an iOS application for a piracy protection service.</w:t>
      </w:r>
    </w:p>
    <w:p>
      <w:pPr>
        <w:pStyle w:val="Dotted Body"/>
        <w:numPr>
          <w:ilvl w:val="0"/>
          <w:numId w:val="4"/>
        </w:numPr>
        <w:bidi w:val="0"/>
      </w:pPr>
      <w:r>
        <w:rPr>
          <w:rtl w:val="0"/>
        </w:rPr>
        <w:t>Developed a micro-service for the piracy protection service that detects whether or not a webpage is providing an illegal link to a release/song based on a number of common identifiers.</w:t>
      </w:r>
    </w:p>
    <w:p>
      <w:pPr>
        <w:pStyle w:val="Dotted Body"/>
        <w:numPr>
          <w:ilvl w:val="0"/>
          <w:numId w:val="4"/>
        </w:numPr>
        <w:bidi w:val="0"/>
      </w:pPr>
      <w:r>
        <w:rPr>
          <w:rtl w:val="0"/>
        </w:rPr>
        <w:t>Provided assistance and guidance on various Symphonic B2B projects.</w:t>
      </w:r>
    </w:p>
    <w:p>
      <w:pPr>
        <w:pStyle w:val="Heading"/>
        <w:bidi w:val="0"/>
      </w:pPr>
      <w:r>
        <w:rPr>
          <w:rtl w:val="0"/>
        </w:rPr>
        <w:t>Technical Experience</w:t>
      </w:r>
    </w:p>
    <w:p>
      <w:pPr>
        <w:pStyle w:val="Subheading"/>
        <w:bidi w:val="0"/>
      </w:pPr>
      <w:r>
        <w:rPr/>
        <w:fldChar w:fldCharType="begin" w:fldLock="0"/>
      </w:r>
      <w:r>
        <w:instrText xml:space="preserve"> HYPERLINK "https://itunes.apple.com/us/app/topple-track/id1121866705?mt=8"</w:instrText>
      </w:r>
      <w:r>
        <w:rPr/>
        <w:fldChar w:fldCharType="separate" w:fldLock="0"/>
      </w:r>
      <w:r>
        <w:rPr>
          <w:rtl w:val="0"/>
        </w:rPr>
        <w:t>Topple Track</w:t>
      </w:r>
      <w:r>
        <w:rPr/>
        <w:fldChar w:fldCharType="end" w:fldLock="0"/>
      </w:r>
      <w:r>
        <w:rPr>
          <w:rtl w:val="0"/>
          <w:lang w:val="ru-RU"/>
        </w:rPr>
        <w:t xml:space="preserve"> — </w:t>
      </w:r>
      <w:r>
        <w:rPr>
          <w:rtl w:val="0"/>
        </w:rPr>
        <w:t>iOS &amp; Web App</w:t>
      </w:r>
    </w:p>
    <w:p>
      <w:pPr>
        <w:pStyle w:val="Tech Experience Body"/>
        <w:bidi w:val="0"/>
      </w:pPr>
      <w:r>
        <w:rPr>
          <w:rtl w:val="0"/>
        </w:rPr>
        <w:t>Topple Track is a brand of Symphonic Distribution that aims to protect artist</w:t>
      </w:r>
      <w:r>
        <w:rPr>
          <w:rtl w:val="0"/>
        </w:rPr>
        <w:t>’</w:t>
      </w:r>
      <w:r>
        <w:rPr>
          <w:rtl w:val="0"/>
        </w:rPr>
        <w:t>s music from file sharing websites.</w:t>
      </w:r>
    </w:p>
    <w:p>
      <w:pPr>
        <w:pStyle w:val="Tech Experience Body 2"/>
        <w:bidi w:val="0"/>
      </w:pPr>
      <w:r>
        <w:rPr>
          <w:rtl w:val="0"/>
          <w:lang w:val="en-US"/>
        </w:rPr>
        <w:t>Swift, Objective-C, Python, Ruby/Rails, SQL</w:t>
      </w:r>
    </w:p>
    <w:p>
      <w:pPr>
        <w:pStyle w:val="Subheading"/>
        <w:bidi w:val="0"/>
      </w:pPr>
      <w:r>
        <w:rPr>
          <w:rStyle w:val="Hyperlink.0"/>
        </w:rPr>
        <w:fldChar w:fldCharType="begin" w:fldLock="0"/>
      </w:r>
      <w:r>
        <w:rPr>
          <w:rStyle w:val="Hyperlink.0"/>
        </w:rPr>
        <w:instrText xml:space="preserve"> HYPERLINK "https://itunes.apple.com/us/app/noiseporn/id371075335?mt=8"</w:instrText>
      </w:r>
      <w:r>
        <w:rPr>
          <w:rStyle w:val="Hyperlink.0"/>
        </w:rPr>
        <w:fldChar w:fldCharType="separate" w:fldLock="0"/>
      </w:r>
      <w:r>
        <w:rPr>
          <w:rStyle w:val="Hyperlink.0"/>
          <w:rtl w:val="0"/>
        </w:rPr>
        <w:t>Noiseporn</w:t>
      </w:r>
      <w:r>
        <w:rPr/>
        <w:fldChar w:fldCharType="end" w:fldLock="0"/>
      </w:r>
      <w:r>
        <w:rPr>
          <w:rtl w:val="0"/>
        </w:rPr>
        <w:t xml:space="preserve"> </w:t>
      </w:r>
      <w:r>
        <w:rPr>
          <w:rtl w:val="0"/>
        </w:rPr>
        <w:t>—</w:t>
      </w:r>
      <w:r>
        <w:rPr>
          <w:rtl w:val="0"/>
        </w:rPr>
        <w:t xml:space="preserve"> iOS, tvOS, Roku, Chromecast, &amp; Web App</w:t>
      </w:r>
    </w:p>
    <w:p>
      <w:pPr>
        <w:pStyle w:val="Tech Experience Body"/>
        <w:bidi w:val="0"/>
      </w:pPr>
      <w:r>
        <w:rPr>
          <w:rtl w:val="0"/>
        </w:rPr>
        <w:t>Noiseporn is a</w:t>
      </w:r>
      <w:r>
        <w:rPr>
          <w:rtl w:val="0"/>
          <w:lang w:val="en-US"/>
        </w:rPr>
        <w:t>n</w:t>
      </w:r>
      <w:r>
        <w:rPr>
          <w:rtl w:val="0"/>
        </w:rPr>
        <w:t xml:space="preserve"> industry</w:t>
      </w:r>
      <w:r>
        <w:rPr>
          <w:rtl w:val="0"/>
          <w:lang w:val="en-US"/>
        </w:rPr>
        <w:t>-</w:t>
      </w:r>
      <w:r>
        <w:rPr>
          <w:rtl w:val="0"/>
        </w:rPr>
        <w:t>leading music blog providing music fans with the latest news, interviews, music, videos, and more</w:t>
      </w:r>
      <w:r>
        <w:rPr>
          <w:rtl w:val="0"/>
          <w:lang w:val="en-US"/>
        </w:rPr>
        <w:t>.</w:t>
      </w:r>
    </w:p>
    <w:p>
      <w:pPr>
        <w:pStyle w:val="Tech Experience Body 2"/>
        <w:bidi w:val="0"/>
      </w:pPr>
      <w:r>
        <w:rPr>
          <w:rtl w:val="0"/>
          <w:lang w:val="en-US"/>
        </w:rPr>
        <w:t>Objective-C, Swift, Brightscript, Elixir/Phoenix, Javascript, Docker, AWS</w:t>
      </w:r>
    </w:p>
    <w:p>
      <w:pPr>
        <w:pStyle w:val="Subheading"/>
        <w:bidi w:val="0"/>
      </w:pPr>
      <w:r>
        <w:rPr/>
        <w:fldChar w:fldCharType="begin" w:fldLock="0"/>
      </w:r>
      <w:r>
        <w:instrText xml:space="preserve"> HYPERLINK "https://github.com/GitHawkApp/GitHawk"</w:instrText>
      </w:r>
      <w:r>
        <w:rPr/>
        <w:fldChar w:fldCharType="separate" w:fldLock="0"/>
      </w:r>
      <w:r>
        <w:rPr>
          <w:rtl w:val="0"/>
        </w:rPr>
        <w:t>GitHawk</w:t>
      </w:r>
      <w:r>
        <w:rPr/>
        <w:fldChar w:fldCharType="end" w:fldLock="0"/>
      </w:r>
      <w:r>
        <w:rPr>
          <w:rtl w:val="0"/>
        </w:rPr>
        <w:t xml:space="preserve"> </w:t>
      </w:r>
      <w:r>
        <w:rPr>
          <w:rtl w:val="0"/>
        </w:rPr>
        <w:t>—</w:t>
      </w:r>
      <w:r>
        <w:rPr>
          <w:rtl w:val="0"/>
        </w:rPr>
        <w:t xml:space="preserve"> iOS App</w:t>
      </w:r>
    </w:p>
    <w:p>
      <w:pPr>
        <w:pStyle w:val="Tech Experience Body"/>
        <w:bidi w:val="0"/>
      </w:pPr>
      <w:r>
        <w:rPr>
          <w:rtl w:val="0"/>
        </w:rPr>
        <w:t xml:space="preserve">GitHawk is </w:t>
      </w:r>
      <w:r>
        <w:rPr>
          <w:rtl w:val="0"/>
          <w:lang w:val="en-US"/>
        </w:rPr>
        <w:t>an</w:t>
      </w:r>
      <w:r>
        <w:rPr>
          <w:rtl w:val="0"/>
        </w:rPr>
        <w:t xml:space="preserve"> </w:t>
      </w:r>
      <w:r>
        <w:rPr>
          <w:rtl w:val="0"/>
          <w:lang w:val="en-US"/>
        </w:rPr>
        <w:t>open-source</w:t>
      </w:r>
      <w:r>
        <w:rPr>
          <w:rtl w:val="0"/>
        </w:rPr>
        <w:t xml:space="preserve"> GitHub project manager app </w:t>
      </w:r>
      <w:r>
        <w:rPr>
          <w:rtl w:val="0"/>
          <w:lang w:val="en-US"/>
        </w:rPr>
        <w:t>for</w:t>
      </w:r>
      <w:r>
        <w:rPr>
          <w:rtl w:val="0"/>
        </w:rPr>
        <w:t xml:space="preserve"> iOS.</w:t>
      </w:r>
      <w:r>
        <w:rPr>
          <w:rtl w:val="0"/>
          <w:lang w:val="en-US"/>
        </w:rPr>
        <w:t xml:space="preserve"> </w:t>
      </w:r>
    </w:p>
    <w:p>
      <w:pPr>
        <w:pStyle w:val="Tech Experience Body 2"/>
        <w:bidi w:val="0"/>
      </w:pPr>
      <w:r>
        <w:rPr>
          <w:rtl w:val="0"/>
          <w:lang w:val="en-US"/>
        </w:rPr>
        <w:t>Swift, GraphQL</w:t>
      </w:r>
    </w:p>
    <w:p>
      <w:pPr>
        <w:pStyle w:val="Heading"/>
        <w:bidi w:val="0"/>
      </w:pPr>
      <w:r>
        <w:rPr>
          <w:rtl w:val="0"/>
        </w:rPr>
        <w:t>Education</w:t>
      </w:r>
    </w:p>
    <w:p>
      <w:pPr>
        <w:pStyle w:val="Subheading"/>
        <w:bidi w:val="0"/>
      </w:pPr>
      <w:r>
        <w:rPr>
          <w:rtl w:val="0"/>
        </w:rPr>
        <w:t xml:space="preserve">Cybersecurity, </w:t>
      </w:r>
      <w:r>
        <w:rPr>
          <w:rtl w:val="0"/>
        </w:rPr>
        <w:t xml:space="preserve">Evolve Security Academy </w:t>
      </w:r>
      <w:r>
        <w:rPr>
          <w:rtl w:val="0"/>
        </w:rPr>
        <w:t xml:space="preserve">— </w:t>
      </w:r>
      <w:r>
        <w:rPr>
          <w:rtl w:val="0"/>
        </w:rPr>
        <w:t>20</w:t>
      </w:r>
      <w:r>
        <w:rPr>
          <w:rtl w:val="0"/>
        </w:rPr>
        <w:t>18</w:t>
      </w:r>
    </w:p>
    <w:p>
      <w:pPr>
        <w:pStyle w:val="Body"/>
        <w:bidi w:val="0"/>
      </w:pPr>
      <w:r>
        <w:rPr>
          <w:rtl w:val="0"/>
        </w:rPr>
        <w:t>Evolve Security Academy is a Cybersecurity Bootcamp in Chicago that provides immersive training, giving students the concrete and practical skills they will actually need on the job. Students gain real work experience through the live security assessment work they perform on not-for-profit companies.</w:t>
      </w:r>
    </w:p>
    <w:p>
      <w:pPr>
        <w:pStyle w:val="Body"/>
        <w:bidi w:val="0"/>
      </w:pPr>
      <w:r>
        <w:rPr>
          <w:rtl w:val="0"/>
        </w:rPr>
        <w:t>Areas of focus included Networking, Application Stack, Threat Landscape, Security Programs, Social Engineering, System Architecture, System Hardening, Cryptography, Offensive Security, Incident Response, Forensics, etc.</w:t>
      </w:r>
    </w:p>
    <w:p>
      <w:pPr>
        <w:pStyle w:val="Subheading"/>
        <w:bidi w:val="0"/>
      </w:pPr>
      <w:r>
        <w:rPr>
          <w:rtl w:val="0"/>
        </w:rPr>
        <w:t>Mobile Engineering</w:t>
      </w:r>
      <w:r>
        <w:rPr>
          <w:rtl w:val="0"/>
        </w:rPr>
        <w:t xml:space="preserve">, </w:t>
      </w:r>
      <w:r>
        <w:rPr>
          <w:rtl w:val="0"/>
        </w:rPr>
        <w:t xml:space="preserve">The Iron Yard </w:t>
      </w:r>
      <w:r>
        <w:rPr>
          <w:rtl w:val="0"/>
        </w:rPr>
        <w:t xml:space="preserve">— </w:t>
      </w:r>
      <w:r>
        <w:rPr>
          <w:rtl w:val="0"/>
        </w:rPr>
        <w:t>20</w:t>
      </w:r>
      <w:r>
        <w:rPr>
          <w:rtl w:val="0"/>
        </w:rPr>
        <w:t>15</w:t>
      </w:r>
    </w:p>
    <w:p>
      <w:pPr>
        <w:pStyle w:val="Body"/>
        <w:bidi w:val="0"/>
      </w:pPr>
      <w:r>
        <w:rPr>
          <w:rtl w:val="0"/>
        </w:rPr>
        <w:t>The Iron Yard is an immersive code school where I learned Objective-C, Swift, Bash, Xcode, Git, Linux Fundamentals, and many other technical skills. Throughout the program, my classmates and I attended lectures from 9 am to 12 pm, then completed a project by the following morning. During the final month of the program, we worked on a project of our choosing. I created Bagel Runner, an endless runner game which I presented at The Iron Yard</w:t>
      </w:r>
      <w:r>
        <w:rPr>
          <w:rtl w:val="0"/>
        </w:rPr>
        <w:t>’</w:t>
      </w:r>
      <w:r>
        <w:rPr>
          <w:rtl w:val="0"/>
        </w:rPr>
        <w:t>s Demo Day.</w:t>
      </w:r>
    </w:p>
    <w:p>
      <w:pPr>
        <w:pStyle w:val="Heading"/>
        <w:bidi w:val="0"/>
      </w:pPr>
      <w:r>
        <w:rPr>
          <w:rtl w:val="0"/>
        </w:rPr>
        <w:t>Certifications</w:t>
      </w:r>
    </w:p>
    <w:p>
      <w:pPr>
        <w:pStyle w:val="Subheading"/>
        <w:bidi w:val="0"/>
      </w:pPr>
      <w:r>
        <w:rPr>
          <w:rStyle w:val="Hyperlink.0"/>
        </w:rPr>
        <w:fldChar w:fldCharType="begin" w:fldLock="0"/>
      </w:r>
      <w:r>
        <w:rPr>
          <w:rStyle w:val="Hyperlink.0"/>
        </w:rPr>
        <w:instrText xml:space="preserve"> HYPERLINK "https://www.certmetrics.com/comptia/public/verification.aspx?code=HP6GZS0XQQP6F4GE"</w:instrText>
      </w:r>
      <w:r>
        <w:rPr>
          <w:rStyle w:val="Hyperlink.0"/>
        </w:rPr>
        <w:fldChar w:fldCharType="separate" w:fldLock="0"/>
      </w:r>
      <w:r>
        <w:rPr>
          <w:rStyle w:val="Hyperlink.0"/>
          <w:rtl w:val="0"/>
        </w:rPr>
        <w:t>CompTIA Security+ SY0-501</w:t>
      </w:r>
      <w:r>
        <w:rPr/>
        <w:fldChar w:fldCharType="end" w:fldLock="0"/>
      </w:r>
      <w:r>
        <w:rPr>
          <w:rtl w:val="0"/>
        </w:rPr>
        <w:t xml:space="preserve"> </w:t>
      </w:r>
      <w:r>
        <w:rPr>
          <w:rtl w:val="0"/>
        </w:rPr>
        <w:t xml:space="preserve">— </w:t>
      </w:r>
      <w:r>
        <w:rPr>
          <w:rtl w:val="0"/>
        </w:rPr>
        <w:t>May 2018</w:t>
      </w:r>
    </w:p>
    <w:p>
      <w:pPr>
        <w:pStyle w:val="BOTTOM CERT SUBHEADING"/>
        <w:bidi w:val="0"/>
      </w:pPr>
      <w:r>
        <w:rPr>
          <w:rtl w:val="0"/>
        </w:rPr>
        <w:t xml:space="preserve">Evolve Security Certified Professional (ESCP) </w:t>
      </w:r>
      <w:r>
        <w:rPr>
          <w:rtl w:val="0"/>
        </w:rPr>
        <w:t>—</w:t>
      </w:r>
      <w:r>
        <w:rPr>
          <w:rtl w:val="0"/>
        </w:rPr>
        <w:t xml:space="preserve"> </w:t>
      </w:r>
      <w:r>
        <w:rPr>
          <w:rtl w:val="0"/>
          <w:lang w:val="it-IT"/>
        </w:rPr>
        <w:t>April 2018</w:t>
      </w:r>
    </w:p>
    <w:p>
      <w:pPr>
        <w:pStyle w:val="Heading"/>
        <w:bidi w:val="0"/>
      </w:pPr>
      <w:r>
        <w:rPr>
          <w:rtl w:val="0"/>
        </w:rPr>
        <w:t>Skills</w:t>
      </w:r>
    </w:p>
    <w:p>
      <w:pPr>
        <w:pStyle w:val="Body"/>
        <w:bidi w:val="0"/>
      </w:pPr>
      <w:r>
        <w:rPr>
          <w:rtl w:val="0"/>
        </w:rPr>
        <w:t>Swift, Objective-C, Python, Ruby, Bash, Elixir, Brightscript, Javascript</w:t>
      </w:r>
      <w:r>
        <w:rPr>
          <w:rtl w:val="0"/>
          <w:lang w:val="en-US"/>
        </w:rPr>
        <w:t xml:space="preserve">, </w:t>
      </w:r>
      <w:r>
        <w:rPr>
          <w:rtl w:val="0"/>
        </w:rPr>
        <w:t>SQL, Docker, Terraform (Infastructure as code), Xcode, Git, CSS, HTML, AWS, Linux, Windows, Virtualization (VirtualBox, VMWare), Virtual Private Networks (VPN), Intrusion Detection Systems (IDS) (Snort), SIEMs (Splunk), Web Application Security (Burp Suite, Metasploit, OWASP), Packet Inspection (Wireshark, TCPDump), Security Policies (ISO 27001:27002, NIST), Vulnerability Scanning/Assessments (Nessus, OpenVAS, Nmap), Firewalls (IPTables)</w:t>
      </w:r>
    </w:p>
    <w:sectPr>
      <w:headerReference w:type="default" r:id="rId4"/>
      <w:footerReference w:type="default" r:id="rId5"/>
      <w:pgSz w:w="12240" w:h="15840" w:orient="portrait"/>
      <w:pgMar w:top="1728" w:right="1872" w:bottom="1728" w:left="1872" w:header="1080" w:footer="108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Avenir Next Demi Bold">
    <w:charset w:val="00"/>
    <w:family w:val="roman"/>
    <w:pitch w:val="default"/>
  </w:font>
  <w:font w:name="Avenir Next">
    <w:charset w:val="00"/>
    <w:family w:val="roman"/>
    <w:pitch w:val="default"/>
  </w:font>
  <w:font w:name="Avenir Next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09" w:hanging="209"/>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18" w:hanging="19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38" w:hanging="19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58" w:hanging="19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78" w:hanging="19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98" w:hanging="19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518" w:hanging="19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738" w:hanging="19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958" w:hanging="19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9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8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7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29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5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7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9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lvl w:ilvl="0">
        <w:start w:val="1"/>
        <w:numFmt w:val="bullet"/>
        <w:suff w:val="tab"/>
        <w:lvlText w:val="•"/>
        <w:lvlJc w:val="left"/>
        <w:pPr>
          <w:ind w:left="208" w:hanging="20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4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6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8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107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29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51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738" w:hanging="19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958" w:hanging="198"/>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2">
    <w:name w:val="Title 2"/>
    <w:next w:val="Body"/>
    <w:pPr>
      <w:keepNext w:val="1"/>
      <w:keepLines w:val="0"/>
      <w:pageBreakBefore w:val="0"/>
      <w:widowControl w:val="1"/>
      <w:shd w:val="clear" w:color="auto" w:fill="auto"/>
      <w:suppressAutoHyphens w:val="0"/>
      <w:bidi w:val="0"/>
      <w:spacing w:before="0" w:after="40" w:line="240" w:lineRule="auto"/>
      <w:ind w:left="0" w:right="0" w:firstLine="0"/>
      <w:jc w:val="left"/>
      <w:outlineLvl w:val="9"/>
    </w:pPr>
    <w:rPr>
      <w:rFonts w:ascii="Avenir Next Demi Bold" w:cs="Arial Unicode MS" w:hAnsi="Avenir Next Demi Bold" w:eastAsia="Arial Unicode MS"/>
      <w:b w:val="0"/>
      <w:bCs w:val="0"/>
      <w:i w:val="0"/>
      <w:iCs w:val="0"/>
      <w:caps w:val="0"/>
      <w:smallCaps w:val="0"/>
      <w:strike w:val="0"/>
      <w:dstrike w:val="0"/>
      <w:outline w:val="0"/>
      <w:color w:val="5f605f"/>
      <w:spacing w:val="0"/>
      <w:kern w:val="0"/>
      <w:position w:val="0"/>
      <w:sz w:val="30"/>
      <w:szCs w:val="3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Subtitle">
    <w:name w:val="Subtitle"/>
    <w:next w:val="Body"/>
    <w:pPr>
      <w:keepNext w:val="0"/>
      <w:keepLines w:val="0"/>
      <w:pageBreakBefore w:val="0"/>
      <w:widowControl w:val="1"/>
      <w:pBdr>
        <w:top w:val="nil"/>
        <w:left w:val="nil"/>
        <w:bottom w:val="single" w:color="919191" w:sz="4" w:space="0" w:shadow="0" w:frame="0"/>
        <w:right w:val="nil"/>
      </w:pBdr>
      <w:shd w:val="clear" w:color="auto" w:fill="auto"/>
      <w:suppressAutoHyphens w:val="0"/>
      <w:bidi w:val="0"/>
      <w:spacing w:before="0" w:after="60" w:line="288"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222222"/>
      <w:spacing w:val="0"/>
      <w:kern w:val="0"/>
      <w:position w:val="0"/>
      <w:sz w:val="19"/>
      <w:szCs w:val="19"/>
      <w:u w:val="none"/>
      <w:vertAlign w:val="baseline"/>
      <w:lang w:val="en-US"/>
    </w:rPr>
  </w:style>
  <w:style w:type="character" w:styleId="Link">
    <w:name w:val="Link"/>
    <w:rPr>
      <w:u w:val="single"/>
    </w:rPr>
  </w:style>
  <w:style w:type="character" w:styleId="Hyperlink.0">
    <w:name w:val="Hyperlink.0"/>
    <w:basedOn w:val="Link"/>
    <w:next w:val="Hyperlink.0"/>
    <w:rPr>
      <w:u w:val="none"/>
    </w:rPr>
  </w:style>
  <w:style w:type="paragraph" w:styleId="Heading">
    <w:name w:val="Heading"/>
    <w:next w:val="Body"/>
    <w:pPr>
      <w:keepNext w:val="0"/>
      <w:keepLines w:val="0"/>
      <w:pageBreakBefore w:val="0"/>
      <w:widowControl w:val="1"/>
      <w:shd w:val="clear" w:color="auto" w:fill="auto"/>
      <w:tabs>
        <w:tab w:val="left" w:pos="1000"/>
      </w:tabs>
      <w:suppressAutoHyphens w:val="0"/>
      <w:bidi w:val="0"/>
      <w:spacing w:before="0" w:after="0" w:line="288" w:lineRule="auto"/>
      <w:ind w:left="0" w:right="0" w:firstLine="0"/>
      <w:jc w:val="left"/>
      <w:outlineLvl w:val="0"/>
    </w:pPr>
    <w:rPr>
      <w:rFonts w:ascii="Avenir Next Medium" w:cs="Arial Unicode MS" w:hAnsi="Avenir Next Medium" w:eastAsia="Arial Unicode MS"/>
      <w:b w:val="0"/>
      <w:bCs w:val="0"/>
      <w:i w:val="0"/>
      <w:iCs w:val="0"/>
      <w:caps w:val="0"/>
      <w:smallCaps w:val="0"/>
      <w:strike w:val="0"/>
      <w:dstrike w:val="0"/>
      <w:outline w:val="0"/>
      <w:color w:val="5f5f5f"/>
      <w:spacing w:val="0"/>
      <w:kern w:val="0"/>
      <w:position w:val="0"/>
      <w:sz w:val="28"/>
      <w:szCs w:val="28"/>
      <w:u w:val="none"/>
      <w:vertAlign w:val="baseline"/>
      <w:lang w:val="en-US"/>
    </w:rPr>
  </w:style>
  <w:style w:type="paragraph" w:styleId="Subheading">
    <w:name w:val="Subheading"/>
    <w:next w:val="Body"/>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vertAlign w:val="baseline"/>
      <w:lang w:val="en-US"/>
    </w:rPr>
  </w:style>
  <w:style w:type="paragraph" w:styleId="Dotted Body">
    <w:name w:val="Dotted Body"/>
    <w:next w:val="Dotted Body"/>
    <w:pPr>
      <w:keepNext w:val="0"/>
      <w:keepLines w:val="0"/>
      <w:pageBreakBefore w:val="0"/>
      <w:widowControl w:val="1"/>
      <w:shd w:val="clear" w:color="auto" w:fill="auto"/>
      <w:suppressAutoHyphens w:val="0"/>
      <w:bidi w:val="0"/>
      <w:spacing w:before="0" w:after="2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numbering" w:styleId="Bullet">
    <w:name w:val="Bullet"/>
    <w:pPr>
      <w:numPr>
        <w:numId w:val="1"/>
      </w:numPr>
    </w:pPr>
  </w:style>
  <w:style w:type="paragraph" w:styleId="Tech Experience Body">
    <w:name w:val="Tech Experience Body"/>
    <w:next w:val="Tech Experience Body"/>
    <w:pPr>
      <w:keepNext w:val="0"/>
      <w:keepLines w:val="0"/>
      <w:pageBreakBefore w:val="0"/>
      <w:widowControl w:val="1"/>
      <w:shd w:val="clear" w:color="auto" w:fill="auto"/>
      <w:suppressAutoHyphens w:val="0"/>
      <w:bidi w:val="0"/>
      <w:spacing w:before="0" w:after="40" w:line="240" w:lineRule="auto"/>
      <w:ind w:left="0" w:right="0" w:firstLine="0"/>
      <w:jc w:val="left"/>
      <w:outlineLvl w:val="9"/>
    </w:pPr>
    <w:rPr>
      <w:rFonts w:ascii="Avenir Next" w:cs="Arial Unicode MS" w:hAnsi="Avenir Next" w:eastAsia="Arial Unicode MS"/>
      <w:b w:val="0"/>
      <w:bCs w:val="0"/>
      <w:i w:val="0"/>
      <w:iCs w:val="0"/>
      <w:caps w:val="0"/>
      <w:smallCaps w:val="0"/>
      <w:strike w:val="0"/>
      <w:dstrike w:val="0"/>
      <w:outline w:val="0"/>
      <w:color w:val="000000"/>
      <w:spacing w:val="0"/>
      <w:kern w:val="0"/>
      <w:position w:val="0"/>
      <w:sz w:val="18"/>
      <w:szCs w:val="18"/>
      <w:u w:val="none"/>
      <w:vertAlign w:val="baseline"/>
    </w:rPr>
  </w:style>
  <w:style w:type="paragraph" w:styleId="Tech Experience Body 2">
    <w:name w:val="Tech Experience Body 2"/>
    <w:next w:val="Tech Experience Body 2"/>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Avenir Next" w:cs="Arial Unicode MS" w:hAnsi="Avenir Next" w:eastAsia="Arial Unicode MS"/>
      <w:b w:val="0"/>
      <w:bCs w:val="0"/>
      <w:i w:val="1"/>
      <w:iCs w:val="1"/>
      <w:caps w:val="0"/>
      <w:smallCaps w:val="0"/>
      <w:strike w:val="0"/>
      <w:dstrike w:val="0"/>
      <w:outline w:val="0"/>
      <w:color w:val="000000"/>
      <w:spacing w:val="0"/>
      <w:kern w:val="0"/>
      <w:position w:val="0"/>
      <w:sz w:val="18"/>
      <w:szCs w:val="18"/>
      <w:u w:val="none"/>
      <w:vertAlign w:val="baseline"/>
    </w:rPr>
  </w:style>
  <w:style w:type="paragraph" w:styleId="BOTTOM CERT SUBHEADING">
    <w:name w:val="BOTTOM CERT SUBHEADING"/>
    <w:next w:val="Body"/>
    <w:pPr>
      <w:keepNext w:val="0"/>
      <w:keepLines w:val="0"/>
      <w:pageBreakBefore w:val="0"/>
      <w:widowControl w:val="1"/>
      <w:shd w:val="clear" w:color="auto" w:fill="auto"/>
      <w:suppressAutoHyphens w:val="0"/>
      <w:bidi w:val="0"/>
      <w:spacing w:before="0" w:after="200" w:line="288" w:lineRule="auto"/>
      <w:ind w:left="0" w:right="0" w:firstLine="0"/>
      <w:jc w:val="left"/>
      <w:outlineLvl w:val="1"/>
    </w:pPr>
    <w:rPr>
      <w:rFonts w:ascii="Avenir Next" w:cs="Arial Unicode MS" w:hAnsi="Avenir Next" w:eastAsia="Arial Unicode MS"/>
      <w:b w:val="1"/>
      <w:bCs w:val="1"/>
      <w:i w:val="0"/>
      <w:iCs w:val="0"/>
      <w:caps w:val="1"/>
      <w:strike w:val="0"/>
      <w:dstrike w:val="0"/>
      <w:outline w:val="0"/>
      <w:color w:val="7a7a7a"/>
      <w:spacing w:val="0"/>
      <w:kern w:val="0"/>
      <w:position w:val="0"/>
      <w:sz w:val="16"/>
      <w:szCs w:val="16"/>
      <w:u w:val="none"/>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3_Theme_Resume">
  <a:themeElements>
    <a:clrScheme name="03_Theme_Resume">
      <a:dk1>
        <a:srgbClr val="000000"/>
      </a:dk1>
      <a:lt1>
        <a:srgbClr val="FFFFFF"/>
      </a:lt1>
      <a:dk2>
        <a:srgbClr val="444444"/>
      </a:dk2>
      <a:lt2>
        <a:srgbClr val="AAAAAA"/>
      </a:lt2>
      <a:accent1>
        <a:srgbClr val="0091C2"/>
      </a:accent1>
      <a:accent2>
        <a:srgbClr val="5EA03C"/>
      </a:accent2>
      <a:accent3>
        <a:srgbClr val="E5B400"/>
      </a:accent3>
      <a:accent4>
        <a:srgbClr val="E55F00"/>
      </a:accent4>
      <a:accent5>
        <a:srgbClr val="E63A11"/>
      </a:accent5>
      <a:accent6>
        <a:srgbClr val="6822AA"/>
      </a:accent6>
      <a:hlink>
        <a:srgbClr val="0000FF"/>
      </a:hlink>
      <a:folHlink>
        <a:srgbClr val="FF00FF"/>
      </a:folHlink>
    </a:clrScheme>
    <a:fontScheme name="03_Theme_Resume">
      <a:majorFont>
        <a:latin typeface="Baskerville"/>
        <a:ea typeface="Baskerville"/>
        <a:cs typeface="Baskerville"/>
      </a:majorFont>
      <a:minorFont>
        <a:latin typeface="Avenir Next Demi Bold"/>
        <a:ea typeface="Avenir Next Demi Bold"/>
        <a:cs typeface="Avenir Next Demi Bold"/>
      </a:minorFont>
    </a:fontScheme>
    <a:fmtScheme name="03_Theme_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3">
            <a:lumOff val="478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1" spc="0" strike="noStrike" sz="1200" u="none" kumimoji="0" normalizeH="0">
            <a:ln>
              <a:noFill/>
            </a:ln>
            <a:solidFill>
              <a:srgbClr val="222222"/>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1000"/>
          </a:spcBef>
          <a:spcAft>
            <a:spcPts val="0"/>
          </a:spcAft>
          <a:buClrTx/>
          <a:buSzTx/>
          <a:buFontTx/>
          <a:buNone/>
          <a:tabLst/>
          <a:defRPr b="0" baseline="0" cap="none" i="0" spc="0" strike="noStrike" sz="900" u="none" kumimoji="0" normalizeH="0">
            <a:ln>
              <a:noFill/>
            </a:ln>
            <a:solidFill>
              <a:srgbClr val="000000"/>
            </a:solidFill>
            <a:effectLst/>
            <a:uFillTx/>
            <a:latin typeface="Avenir Next"/>
            <a:ea typeface="Avenir Next"/>
            <a:cs typeface="Avenir Next"/>
            <a:sym typeface="Avenir Nex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