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高豐木業木料全流程營運管理系統</w:t>
      </w:r>
      <w:r>
        <w:t xml:space="preserve"> — </w:t>
      </w:r>
      <w:r>
        <w:rPr>
          <w:rFonts w:hint="eastAsia"/>
        </w:rPr>
        <w:t xml:space="preserve">業主版</w:t>
      </w:r>
      <w:r>
        <w:t xml:space="preserve"> v1.0</w:t>
      </w:r>
    </w:p>
    <w:p>
      <w:pPr>
        <w:pStyle w:val="FirstParagraph"/>
      </w:pPr>
      <w:r>
        <w:rPr>
          <w:rFonts w:hint="eastAsia"/>
        </w:rPr>
        <w:t xml:space="preserve">系統規劃書</w:t>
      </w:r>
      <w:r>
        <w:t xml:space="preserve"> — </w:t>
      </w:r>
      <w:r>
        <w:rPr>
          <w:rFonts w:hint="eastAsia"/>
        </w:rPr>
        <w:t xml:space="preserve">業主版</w:t>
      </w:r>
    </w:p>
    <w:bookmarkStart w:id="9" w:name="高豐木業-木料全流程營運管理系統"/>
    <w:p>
      <w:pPr>
        <w:pStyle w:val="Heading1"/>
      </w:pPr>
      <w:r>
        <w:rPr>
          <w:rFonts w:hint="eastAsia"/>
        </w:rPr>
        <w:t xml:space="preserve">高豐木業｜</w:t>
      </w:r>
      <w:r>
        <w:br/>
      </w:r>
      <w:r>
        <w:rPr>
          <w:rFonts w:hint="eastAsia"/>
        </w:rPr>
        <w:t xml:space="preserve">木料全流程營運管理系統</w:t>
      </w:r>
    </w:p>
    <w:p>
      <w:pPr>
        <w:pStyle w:val="FirstParagraph"/>
      </w:pPr>
      <w:r>
        <w:rPr>
          <w:rFonts w:hint="eastAsia"/>
        </w:rPr>
        <w:t xml:space="preserve">從報價到收款，一次輸入、一路串接——把宗憲跟宗憲太太腦中的經驗，變成公司可查詢、可交接的資產</w:t>
      </w:r>
    </w:p>
    <w:p>
      <w:pPr>
        <w:pStyle w:val="BodyText"/>
      </w:pPr>
      <w:r>
        <w:rPr>
          <w:rFonts w:hint="eastAsia"/>
        </w:rPr>
        <w:t xml:space="preserve">版本</w:t>
      </w:r>
      <w:r>
        <w:t xml:space="preserve"> </w:t>
      </w:r>
      <w:r>
        <w:t xml:space="preserve">v1.0</w:t>
      </w:r>
    </w:p>
    <w:p>
      <w:pPr>
        <w:pStyle w:val="BodyText"/>
      </w:pPr>
      <w:r>
        <w:rPr>
          <w:rFonts w:hint="eastAsia"/>
        </w:rPr>
        <w:t xml:space="preserve">文件性質</w:t>
      </w:r>
      <w:r>
        <w:t xml:space="preserve"> </w:t>
      </w:r>
      <w:r>
        <w:rPr>
          <w:rFonts w:hint="eastAsia"/>
        </w:rPr>
        <w:t xml:space="preserve">系統規劃說明</w:t>
      </w:r>
    </w:p>
    <w:p>
      <w:pPr>
        <w:pStyle w:val="BodyText"/>
      </w:pPr>
      <w:r>
        <w:rPr>
          <w:rFonts w:hint="eastAsia"/>
        </w:rPr>
        <w:t xml:space="preserve">日期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7 </w:t>
      </w:r>
      <w:r>
        <w:rPr>
          <w:rFonts w:hint="eastAsia"/>
        </w:rPr>
        <w:t xml:space="preserve">月</w:t>
      </w:r>
    </w:p>
    <w:bookmarkEnd w:id="9"/>
    <w:p>
      <w:pPr>
        <w:pStyle w:val="BodyText"/>
      </w:pPr>
      <w:r>
        <w:rPr>
          <w:rFonts w:hint="eastAsia"/>
        </w:rPr>
        <w:t xml:space="preserve">閱讀路線</w:t>
      </w:r>
      <w:r>
        <w:t xml:space="preserve"> </w:t>
      </w:r>
      <w:r>
        <w:t xml:space="preserve">1 </w:t>
      </w:r>
      <w:r>
        <w:rPr>
          <w:rFonts w:hint="eastAsia"/>
        </w:rPr>
        <w:t xml:space="preserve">目標</w:t>
      </w:r>
      <w:r>
        <w:t xml:space="preserve"> </w:t>
      </w:r>
      <w:r>
        <w:t xml:space="preserve">→</w:t>
      </w:r>
      <w:r>
        <w:t xml:space="preserve"> </w:t>
      </w:r>
      <w:r>
        <w:t xml:space="preserve">2 </w:t>
      </w:r>
      <w:r>
        <w:rPr>
          <w:rFonts w:hint="eastAsia"/>
        </w:rPr>
        <w:t xml:space="preserve">使用者</w:t>
      </w:r>
      <w:r>
        <w:t xml:space="preserve"> </w:t>
      </w:r>
      <w:r>
        <w:t xml:space="preserve">→</w:t>
      </w:r>
      <w:r>
        <w:t xml:space="preserve"> </w:t>
      </w:r>
      <w:r>
        <w:t xml:space="preserve">3 </w:t>
      </w:r>
      <w:r>
        <w:rPr>
          <w:rFonts w:hint="eastAsia"/>
        </w:rPr>
        <w:t xml:space="preserve">四階段路線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系統全景圖</w:t>
      </w:r>
      <w:r>
        <w:t xml:space="preserve"> </w:t>
      </w:r>
      <w:r>
        <w:t xml:space="preserve">→</w:t>
      </w:r>
      <w:r>
        <w:t xml:space="preserve"> </w:t>
      </w:r>
      <w:r>
        <w:t xml:space="preserve">4 </w:t>
      </w:r>
      <w:r>
        <w:rPr>
          <w:rFonts w:hint="eastAsia"/>
        </w:rPr>
        <w:t xml:space="preserve">第一階段功能細節</w:t>
      </w:r>
      <w:r>
        <w:t xml:space="preserve"> </w:t>
      </w:r>
      <w:r>
        <w:t xml:space="preserve">→</w:t>
      </w:r>
      <w:r>
        <w:t xml:space="preserve"> </w:t>
      </w:r>
      <w:r>
        <w:t xml:space="preserve">5 </w:t>
      </w:r>
      <w:r>
        <w:rPr>
          <w:rFonts w:hint="eastAsia"/>
        </w:rPr>
        <w:t xml:space="preserve">第一階段邊界確認</w:t>
      </w:r>
      <w:r>
        <w:t xml:space="preserve"> </w:t>
      </w:r>
      <w:r>
        <w:t xml:space="preserve">→</w:t>
      </w:r>
      <w:r>
        <w:t xml:space="preserve"> </w:t>
      </w:r>
      <w:r>
        <w:t xml:space="preserve">6 </w:t>
      </w:r>
      <w:r>
        <w:rPr>
          <w:rFonts w:hint="eastAsia"/>
        </w:rPr>
        <w:t xml:space="preserve">第二階段</w:t>
      </w:r>
      <w:r>
        <w:t xml:space="preserve"> </w:t>
      </w:r>
      <w:r>
        <w:t xml:space="preserve">→</w:t>
      </w:r>
      <w:r>
        <w:t xml:space="preserve"> </w:t>
      </w:r>
      <w:r>
        <w:t xml:space="preserve">7 </w:t>
      </w:r>
      <w:r>
        <w:rPr>
          <w:rFonts w:hint="eastAsia"/>
        </w:rPr>
        <w:t xml:space="preserve">第三階段</w:t>
      </w:r>
      <w:r>
        <w:t xml:space="preserve"> </w:t>
      </w:r>
      <w:r>
        <w:t xml:space="preserve">→</w:t>
      </w:r>
      <w:r>
        <w:t xml:space="preserve"> </w:t>
      </w:r>
      <w:r>
        <w:t xml:space="preserve">8 </w:t>
      </w:r>
      <w:r>
        <w:rPr>
          <w:rFonts w:hint="eastAsia"/>
        </w:rPr>
        <w:t xml:space="preserve">第四階段預覽</w:t>
      </w:r>
      <w:r>
        <w:t xml:space="preserve"> </w:t>
      </w:r>
      <w:r>
        <w:t xml:space="preserve">→</w:t>
      </w:r>
      <w:r>
        <w:t xml:space="preserve"> </w:t>
      </w:r>
      <w:r>
        <w:t xml:space="preserve">9 </w:t>
      </w:r>
      <w:r>
        <w:rPr>
          <w:rFonts w:hint="eastAsia"/>
        </w:rPr>
        <w:t xml:space="preserve">下一步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rPr>
          <w:rFonts w:hint="eastAsia"/>
        </w:rPr>
        <w:t xml:space="preserve">我們在做什麼</w:t>
      </w:r>
    </w:p>
    <w:p>
      <w:pPr>
        <w:pStyle w:val="BodyText"/>
      </w:pPr>
      <w:r>
        <w:rPr>
          <w:rFonts w:hint="eastAsia"/>
        </w:rPr>
        <w:t xml:space="preserve">這是整份文件的起點。先說清楚我們在解決什麼問題——後面各章節的每一個決定，都從這個答案長出來。</w:t>
      </w:r>
    </w:p>
    <w:p>
      <w:pPr>
        <w:pStyle w:val="BodyText"/>
      </w:pPr>
      <w:r>
        <w:rPr>
          <w:rFonts w:hint="eastAsia"/>
        </w:rPr>
        <w:t xml:space="preserve">建立一套</w:t>
      </w:r>
      <w:r>
        <w:rPr>
          <w:rFonts w:hint="eastAsia"/>
          <w:b/>
          <w:bCs/>
        </w:rPr>
        <w:t xml:space="preserve">木料全流程營運管理系統</w:t>
      </w:r>
      <w:r>
        <w:rPr>
          <w:rFonts w:hint="eastAsia"/>
        </w:rPr>
        <w:t xml:space="preserve">，把報價、訂單、庫存、加工、出貨、收款</w:t>
      </w:r>
      <w:r>
        <w:t xml:space="preserve"> </w:t>
      </w:r>
      <w:r>
        <w:rPr>
          <w:rFonts w:hint="eastAsia"/>
          <w:b/>
          <w:bCs/>
        </w:rPr>
        <w:t xml:space="preserve">從各自獨立輸入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次，變成一次輸入、一路串接</w:t>
      </w:r>
      <w:r>
        <w:t xml:space="preserve">——</w:t>
      </w:r>
      <w:r>
        <w:t xml:space="preserve"> </w:t>
      </w:r>
      <w:r>
        <w:rPr>
          <w:rFonts w:hint="eastAsia"/>
        </w:rPr>
        <w:t xml:space="preserve">用「樹種＋品項＋長寬厚」取代對現場人員沒有意義的市售流水編碼，</w:t>
      </w:r>
      <w:r>
        <w:t xml:space="preserve"> </w:t>
      </w:r>
      <w:r>
        <w:rPr>
          <w:rFonts w:hint="eastAsia"/>
        </w:rPr>
        <w:t xml:space="preserve">同時把毛料到成品的</w:t>
      </w:r>
      <w:r>
        <w:rPr>
          <w:rFonts w:hint="eastAsia"/>
          <w:b/>
          <w:bCs/>
        </w:rPr>
        <w:t xml:space="preserve">材料流向與餘料成本</w:t>
      </w:r>
      <w:r>
        <w:rPr>
          <w:rFonts w:hint="eastAsia"/>
        </w:rPr>
        <w:t xml:space="preserve">建立可查詢的紀錄，</w:t>
      </w:r>
      <w:r>
        <w:t xml:space="preserve"> </w:t>
      </w:r>
      <w:r>
        <w:rPr>
          <w:rFonts w:hint="eastAsia"/>
        </w:rPr>
        <w:t xml:space="preserve">不再只靠宗憲跟宗憲太太兩人的記憶。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rPr>
          <w:rFonts w:hint="eastAsia"/>
        </w:rPr>
        <w:t xml:space="preserve">誰在用這套系統</w:t>
      </w:r>
    </w:p>
    <w:p>
      <w:pPr>
        <w:pStyle w:val="BodyText"/>
      </w:pPr>
      <w:r>
        <w:rPr>
          <w:rFonts w:hint="eastAsia"/>
        </w:rPr>
        <w:t xml:space="preserve">目標確認了。接下來先搞清楚「為誰而做」——安定廠內部四種角色各自負責不同環節，門市則維持既有系統，串接與否待後續評估。</w:t>
      </w:r>
    </w:p>
    <w:p>
      <w:pPr>
        <w:pStyle w:val="BodyText"/>
      </w:pPr>
      <w:r>
        <w:t xml:space="preserve">🧭</w:t>
      </w:r>
    </w:p>
    <w:p>
      <w:pPr>
        <w:pStyle w:val="BodyText"/>
      </w:pPr>
      <w:r>
        <w:rPr>
          <w:rFonts w:hint="eastAsia"/>
        </w:rPr>
        <w:t xml:space="preserve">業主／管理層（宗憲、宗憲太太）</w:t>
      </w:r>
    </w:p>
    <w:p>
      <w:pPr>
        <w:pStyle w:val="BodyText"/>
      </w:pPr>
      <w:r>
        <w:rPr>
          <w:rFonts w:hint="eastAsia"/>
        </w:rPr>
        <w:t xml:space="preserve">全局監控與最終決策，目前唯二熟悉全部品項與規則的人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查看訂單、庫存、成本與毛利報表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開發階段確認客製化計價、餘料成本認列等細節規則（不卡</w:t>
      </w:r>
      <w:r>
        <w:t xml:space="preserve"> P1 </w:t>
      </w:r>
      <w:r>
        <w:rPr>
          <w:rFonts w:hint="eastAsia"/>
        </w:rPr>
        <w:t xml:space="preserve">啟動）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審核歷史資料匯入與新舊系統並行核對</w:t>
      </w:r>
    </w:p>
    <w:p>
      <w:pPr>
        <w:pStyle w:val="FirstParagraph"/>
      </w:pPr>
      <w:r>
        <w:t xml:space="preserve">📋</w:t>
      </w:r>
    </w:p>
    <w:p>
      <w:pPr>
        <w:pStyle w:val="BodyText"/>
      </w:pPr>
      <w:r>
        <w:rPr>
          <w:rFonts w:hint="eastAsia"/>
        </w:rPr>
        <w:t xml:space="preserve">業務／內勤人員</w:t>
      </w:r>
    </w:p>
    <w:p>
      <w:pPr>
        <w:pStyle w:val="BodyText"/>
      </w:pPr>
      <w:r>
        <w:rPr>
          <w:rFonts w:hint="eastAsia"/>
        </w:rPr>
        <w:t xml:space="preserve">處理報價、訂單建立與客戶關係維護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規格品報價直接帶價，客製品保留人工評估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報價確認即轉訂單，不重複輸入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查詢客戶專屬價格與歷史交易</w:t>
      </w:r>
    </w:p>
    <w:p>
      <w:pPr>
        <w:pStyle w:val="FirstParagraph"/>
      </w:pPr>
      <w:r>
        <w:t xml:space="preserve">🪚</w:t>
      </w:r>
    </w:p>
    <w:p>
      <w:pPr>
        <w:pStyle w:val="BodyText"/>
      </w:pPr>
      <w:r>
        <w:rPr>
          <w:rFonts w:hint="eastAsia"/>
        </w:rPr>
        <w:t xml:space="preserve">現場加工人員</w:t>
      </w:r>
    </w:p>
    <w:p>
      <w:pPr>
        <w:pStyle w:val="BodyText"/>
      </w:pPr>
      <w:r>
        <w:rPr>
          <w:rFonts w:hint="eastAsia"/>
        </w:rPr>
        <w:t xml:space="preserve">領料、加工與工單回報，材料流向的第一手來源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依樹種／品項／尺寸查詢庫存與規格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回報實際用料、完工數量與產生的餘料</w:t>
      </w:r>
    </w:p>
    <w:p>
      <w:pPr>
        <w:pStyle w:val="Compact"/>
        <w:numPr>
          <w:ilvl w:val="0"/>
          <w:numId w:val="1003"/>
        </w:numPr>
      </w:pPr>
      <w:r>
        <w:t xml:space="preserve">P2 </w:t>
      </w:r>
      <w:r>
        <w:rPr>
          <w:rFonts w:hint="eastAsia"/>
        </w:rPr>
        <w:t xml:space="preserve">起使用工單記錄加工工序</w:t>
      </w:r>
    </w:p>
    <w:p>
      <w:pPr>
        <w:pStyle w:val="FirstParagraph"/>
      </w:pPr>
      <w:r>
        <w:t xml:space="preserve">💰</w:t>
      </w:r>
    </w:p>
    <w:p>
      <w:pPr>
        <w:pStyle w:val="BodyText"/>
      </w:pPr>
      <w:r>
        <w:rPr>
          <w:rFonts w:hint="eastAsia"/>
        </w:rPr>
        <w:t xml:space="preserve">財務人員</w:t>
      </w:r>
    </w:p>
    <w:p>
      <w:pPr>
        <w:pStyle w:val="BodyText"/>
      </w:pPr>
      <w:r>
        <w:rPr>
          <w:rFonts w:hint="eastAsia"/>
        </w:rPr>
        <w:t xml:space="preserve">全公司記帳功能（訂單軌＋月結軌），流水帳等級，P3</w:t>
      </w:r>
      <w:r>
        <w:t xml:space="preserve"> </w:t>
      </w:r>
      <w:r>
        <w:rPr>
          <w:rFonts w:hint="eastAsia"/>
        </w:rPr>
        <w:t xml:space="preserve">起加上成本分析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訂單軌：應收款／應付款／預收款／訂金，跟訂單狀態連結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月結軌：薪資／房租／水電等無訂單編號的固定週期收支（依</w:t>
      </w:r>
      <w:r>
        <w:t xml:space="preserve"> 7/28 </w:t>
      </w:r>
      <w:r>
        <w:rPr>
          <w:rFonts w:hint="eastAsia"/>
        </w:rPr>
        <w:t xml:space="preserve">定案，記帳功能整體含月結軌排入</w:t>
      </w:r>
      <w:r>
        <w:t xml:space="preserve"> </w:t>
      </w:r>
      <w:r>
        <w:rPr>
          <w:rFonts w:hint="eastAsia"/>
        </w:rPr>
        <w:t xml:space="preserve">P2）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訂單與收款狀態連結，收完款才算完成</w:t>
      </w:r>
    </w:p>
    <w:p>
      <w:pPr>
        <w:pStyle w:val="Compact"/>
        <w:numPr>
          <w:ilvl w:val="0"/>
          <w:numId w:val="1004"/>
        </w:numPr>
      </w:pPr>
      <w:r>
        <w:t xml:space="preserve">P3 </w:t>
      </w:r>
      <w:r>
        <w:rPr>
          <w:rFonts w:hint="eastAsia"/>
        </w:rPr>
        <w:t xml:space="preserve">起查看含餘料價值認列的毛利分析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供應商請款與進貨對帳</w:t>
      </w:r>
    </w:p>
    <w:p>
      <w:pPr>
        <w:pStyle w:val="FirstParagraph"/>
      </w:pPr>
      <w:r>
        <w:t xml:space="preserve">3</w:t>
      </w:r>
    </w:p>
    <w:p>
      <w:pPr>
        <w:pStyle w:val="BodyText"/>
      </w:pPr>
      <w:r>
        <w:rPr>
          <w:rFonts w:hint="eastAsia"/>
        </w:rPr>
        <w:t xml:space="preserve">四階段發展路徑</w:t>
      </w:r>
    </w:p>
    <w:p>
      <w:pPr>
        <w:pStyle w:val="BodyText"/>
      </w:pPr>
      <w:r>
        <w:rPr>
          <w:rFonts w:hint="eastAsia"/>
        </w:rPr>
        <w:t xml:space="preserve">使用者確認了，現在拉高視角看整體節奏。系統分四個階段推進，每一階段都是下一階段的地基；P4（AI</w:t>
      </w:r>
      <w:r>
        <w:t xml:space="preserve"> </w:t>
      </w:r>
      <w:r>
        <w:rPr>
          <w:rFonts w:hint="eastAsia"/>
        </w:rPr>
        <w:t xml:space="preserve">應用）是條件式評估階段，非承諾交付。第</w:t>
      </w:r>
      <w:r>
        <w:t xml:space="preserve"> 4、5 </w:t>
      </w:r>
      <w:r>
        <w:rPr>
          <w:rFonts w:hint="eastAsia"/>
        </w:rPr>
        <w:t xml:space="preserve">節會聚焦拉近</w:t>
      </w:r>
      <w:r>
        <w:t xml:space="preserve"> P1 </w:t>
      </w:r>
      <w:r>
        <w:rPr>
          <w:rFonts w:hint="eastAsia"/>
        </w:rPr>
        <w:t xml:space="preserve">細節，第</w:t>
      </w:r>
      <w:r>
        <w:t xml:space="preserve"> 6、7、8 </w:t>
      </w:r>
      <w:r>
        <w:rPr>
          <w:rFonts w:hint="eastAsia"/>
        </w:rPr>
        <w:t xml:space="preserve">節再拉回全局看</w:t>
      </w:r>
      <w:r>
        <w:t xml:space="preserve"> P2、P3、P4。</w:t>
      </w:r>
    </w:p>
    <w:p>
      <w:pPr>
        <w:pStyle w:val="BodyText"/>
      </w:pPr>
      <w:r>
        <w:t xml:space="preserve">P1</w:t>
      </w:r>
    </w:p>
    <w:p>
      <w:pPr>
        <w:pStyle w:val="BodyText"/>
      </w:pPr>
      <w:r>
        <w:rPr>
          <w:rFonts w:hint="eastAsia"/>
        </w:rPr>
        <w:t xml:space="preserve">核心身份與主檔資料（10</w:t>
      </w:r>
      <w:r>
        <w:t xml:space="preserve"> </w:t>
      </w:r>
      <w:r>
        <w:rPr>
          <w:rFonts w:hint="eastAsia"/>
        </w:rPr>
        <w:t xml:space="preserve">個模組）</w:t>
      </w:r>
    </w:p>
    <w:p>
      <w:pPr>
        <w:pStyle w:val="BodyText"/>
      </w:pPr>
      <w:r>
        <w:rPr>
          <w:rFonts w:hint="eastAsia"/>
        </w:rPr>
        <w:t xml:space="preserve">建立帳號與權限管理、員工資料、客戶與供應商主資料、客戶專屬價格、產品規格＋樹種材料＋自動編碼、歷史資料匯入，</w:t>
      </w:r>
      <w:r>
        <w:t xml:space="preserve"> </w:t>
      </w:r>
      <w:r>
        <w:rPr>
          <w:rFonts w:hint="eastAsia"/>
        </w:rPr>
        <w:t xml:space="preserve">把「誰能用、誰是誰、東西叫什麼」這個地基先蓋穩，同步匯入現有客戶與庫存主檔歷史資料。依</w:t>
      </w:r>
      <w:r>
        <w:t xml:space="preserve"> 7/28 </w:t>
      </w:r>
      <w:r>
        <w:rPr>
          <w:rFonts w:hint="eastAsia"/>
        </w:rPr>
        <w:t xml:space="preserve">定案，報價、訂單、進出貨、庫存、記帳、工具商品、薪資與獎金等日常交易類模組排入</w:t>
      </w:r>
      <w:r>
        <w:t xml:space="preserve"> P2 </w:t>
      </w:r>
      <w:r>
        <w:rPr>
          <w:rFonts w:hint="eastAsia"/>
        </w:rPr>
        <w:t xml:space="preserve">接續交付。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rPr>
          <w:rFonts w:hint="eastAsia"/>
        </w:rPr>
        <w:t xml:space="preserve">核心地基完成後</w:t>
      </w:r>
      <w:r>
        <w:t xml:space="preserve"> · </w:t>
      </w:r>
      <w:r>
        <w:rPr>
          <w:rFonts w:hint="eastAsia"/>
        </w:rPr>
        <w:t xml:space="preserve">日常交易＋生產材料追蹤</w:t>
      </w:r>
    </w:p>
    <w:p>
      <w:pPr>
        <w:pStyle w:val="BodyText"/>
      </w:pPr>
      <w:r>
        <w:rPr>
          <w:rFonts w:hint="eastAsia"/>
        </w:rPr>
        <w:t xml:space="preserve">核心營運交易與生產材料追蹤（18</w:t>
      </w:r>
      <w:r>
        <w:t xml:space="preserve"> </w:t>
      </w:r>
      <w:r>
        <w:rPr>
          <w:rFonts w:hint="eastAsia"/>
        </w:rPr>
        <w:t xml:space="preserve">個模組）</w:t>
      </w:r>
    </w:p>
    <w:p>
      <w:pPr>
        <w:pStyle w:val="BodyText"/>
      </w:pPr>
      <w:r>
        <w:rPr>
          <w:rFonts w:hint="eastAsia"/>
        </w:rPr>
        <w:t xml:space="preserve">兩部分接續交付：①</w:t>
      </w:r>
      <w:r>
        <w:t xml:space="preserve"> </w:t>
      </w:r>
      <w:r>
        <w:rPr>
          <w:rFonts w:hint="eastAsia"/>
        </w:rPr>
        <w:t xml:space="preserve">日常交易模組——報價、訂單、規格品庫存與異動紀錄、進出貨、加工工序建檔、記帳功能（訂單軌＋月結軌）、工具類商品進銷存、薪資與獎金計算＋歷史資料匯入，讓報價</w:t>
      </w:r>
      <w:r>
        <w:t xml:space="preserve"> → </w:t>
      </w:r>
      <w:r>
        <w:rPr>
          <w:rFonts w:hint="eastAsia"/>
        </w:rPr>
        <w:t xml:space="preserve">訂單</w:t>
      </w:r>
      <w:r>
        <w:t xml:space="preserve"> → </w:t>
      </w:r>
      <w:r>
        <w:rPr>
          <w:rFonts w:hint="eastAsia"/>
        </w:rPr>
        <w:t xml:space="preserve">收款一次串接，取代現行</w:t>
      </w:r>
      <w:r>
        <w:t xml:space="preserve"> 6 </w:t>
      </w:r>
      <w:r>
        <w:rPr>
          <w:rFonts w:hint="eastAsia"/>
        </w:rPr>
        <w:t xml:space="preserve">處重複輸入；②</w:t>
      </w:r>
      <w:r>
        <w:t xml:space="preserve"> </w:t>
      </w:r>
      <w:r>
        <w:rPr>
          <w:rFonts w:hint="eastAsia"/>
        </w:rPr>
        <w:t xml:space="preserve">導入毛料／半成品／餘料／廢料分層庫存、原料轉換紀錄、工單管理、材料來源流向追蹤與區域式庫位管理，讓「這批毛料做了哪些成品、剩多少、放在哪」全程可查，不再依賴單一員工記憶。</w:t>
      </w:r>
    </w:p>
    <w:p>
      <w:pPr>
        <w:pStyle w:val="BodyText"/>
      </w:pPr>
      <w:r>
        <w:t xml:space="preserve">P3</w:t>
      </w:r>
    </w:p>
    <w:p>
      <w:pPr>
        <w:pStyle w:val="BodyText"/>
      </w:pPr>
      <w:r>
        <w:rPr>
          <w:rFonts w:hint="eastAsia"/>
        </w:rPr>
        <w:t xml:space="preserve">材料規則穩定後</w:t>
      </w:r>
      <w:r>
        <w:t xml:space="preserve"> · </w:t>
      </w:r>
      <w:r>
        <w:rPr>
          <w:rFonts w:hint="eastAsia"/>
        </w:rPr>
        <w:t xml:space="preserve">成本與分析</w:t>
      </w:r>
    </w:p>
    <w:p>
      <w:pPr>
        <w:pStyle w:val="BodyText"/>
      </w:pPr>
      <w:r>
        <w:rPr>
          <w:rFonts w:hint="eastAsia"/>
        </w:rPr>
        <w:t xml:space="preserve">分析與擴充（3</w:t>
      </w:r>
      <w:r>
        <w:t xml:space="preserve"> </w:t>
      </w:r>
      <w:r>
        <w:rPr>
          <w:rFonts w:hint="eastAsia"/>
        </w:rPr>
        <w:t xml:space="preserve">個模組）</w:t>
      </w:r>
    </w:p>
    <w:p>
      <w:pPr>
        <w:pStyle w:val="BodyText"/>
      </w:pPr>
      <w:r>
        <w:rPr>
          <w:rFonts w:hint="eastAsia"/>
        </w:rPr>
        <w:t xml:space="preserve">建立含餘料價值認列的成本與毛利分析模型，加上材料利用率與進階管理報表，</w:t>
      </w:r>
      <w:r>
        <w:t xml:space="preserve"> </w:t>
      </w:r>
      <w:r>
        <w:rPr>
          <w:rFonts w:hint="eastAsia"/>
        </w:rPr>
        <w:t xml:space="preserve">同時評估門市及分店的資料串接方式。約第</w:t>
      </w:r>
      <w:r>
        <w:t xml:space="preserve"> 5–6 </w:t>
      </w:r>
      <w:r>
        <w:rPr>
          <w:rFonts w:hint="eastAsia"/>
        </w:rPr>
        <w:t xml:space="preserve">個月。</w:t>
      </w:r>
    </w:p>
    <w:p>
      <w:pPr>
        <w:pStyle w:val="BodyText"/>
      </w:pPr>
      <w:r>
        <w:t xml:space="preserve">P4</w:t>
      </w:r>
    </w:p>
    <w:p>
      <w:pPr>
        <w:pStyle w:val="BodyText"/>
      </w:pPr>
      <w:r>
        <w:rPr>
          <w:rFonts w:hint="eastAsia"/>
        </w:rPr>
        <w:t xml:space="preserve">P1／P2／P3</w:t>
      </w:r>
      <w:r>
        <w:t xml:space="preserve"> </w:t>
      </w:r>
      <w:r>
        <w:rPr>
          <w:rFonts w:hint="eastAsia"/>
        </w:rPr>
        <w:t xml:space="preserve">全數完成後</w:t>
      </w:r>
      <w:r>
        <w:t xml:space="preserve"> · </w:t>
      </w:r>
      <w:r>
        <w:rPr>
          <w:rFonts w:hint="eastAsia"/>
        </w:rPr>
        <w:t xml:space="preserve">條件式評估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輔助選料評估（進場條件制，非承諾交付）</w:t>
      </w:r>
    </w:p>
    <w:p>
      <w:pPr>
        <w:pStyle w:val="BodyText"/>
      </w:pPr>
      <w:r>
        <w:rPr>
          <w:rFonts w:hint="eastAsia"/>
        </w:rPr>
        <w:t xml:space="preserve">不是固定時間點，是位置：P1（庫存資料結構化驗證完成）＋</w:t>
      </w:r>
      <w:r>
        <w:t xml:space="preserve"> </w:t>
      </w:r>
      <w:r>
        <w:rPr>
          <w:rFonts w:hint="eastAsia"/>
        </w:rPr>
        <w:t xml:space="preserve">P2／P3（規則引擎穩定運行並達準確率標準，數字待定）三項全數達成後才評估是否導入。</w:t>
      </w:r>
      <w:r>
        <w:t xml:space="preserve"> </w:t>
      </w:r>
      <w:r>
        <w:rPr>
          <w:rFonts w:hint="eastAsia"/>
        </w:rPr>
        <w:t xml:space="preserve">用意是先確認規則引擎能不能立住，再回頭問「規則搞不定、只有</w:t>
      </w:r>
      <w:r>
        <w:t xml:space="preserve"> AI </w:t>
      </w:r>
      <w:r>
        <w:rPr>
          <w:rFonts w:hint="eastAsia"/>
        </w:rPr>
        <w:t xml:space="preserve">能補位」的場景還剩下什麼，避免在未驗證的地基上疊未驗證假設。</w:t>
      </w:r>
    </w:p>
    <w:p>
      <w:pPr>
        <w:pStyle w:val="BodyText"/>
      </w:pPr>
      <w:r>
        <w:t xml:space="preserve">🗺️</w:t>
      </w:r>
    </w:p>
    <w:p>
      <w:pPr>
        <w:pStyle w:val="BodyText"/>
      </w:pPr>
      <w:r>
        <w:rPr>
          <w:rFonts w:hint="eastAsia"/>
        </w:rPr>
        <w:t xml:space="preserve">系統全景圖</w:t>
      </w:r>
      <w:r>
        <w:t xml:space="preserve"> — </w:t>
      </w:r>
      <w:r>
        <w:rPr>
          <w:rFonts w:hint="eastAsia"/>
        </w:rPr>
        <w:t xml:space="preserve">從核心到綜合應用，先後順序一次看懂</w:t>
      </w:r>
    </w:p>
    <w:p>
      <w:pPr>
        <w:pStyle w:val="BodyText"/>
      </w:pPr>
      <w:r>
        <w:rPr>
          <w:rFonts w:hint="eastAsia"/>
        </w:rPr>
        <w:t xml:space="preserve">全系統共</w:t>
      </w:r>
      <w:r>
        <w:t xml:space="preserve"> 32 </w:t>
      </w:r>
      <w:r>
        <w:rPr>
          <w:rFonts w:hint="eastAsia"/>
        </w:rPr>
        <w:t xml:space="preserve">個模組，分三層堆疊：</w:t>
      </w:r>
      <w:r>
        <w:rPr>
          <w:rFonts w:hint="eastAsia"/>
          <w:b/>
          <w:bCs/>
        </w:rPr>
        <w:t xml:space="preserve">核心</w:t>
      </w:r>
      <w:r>
        <w:rPr>
          <w:rFonts w:hint="eastAsia"/>
        </w:rPr>
        <w:t xml:space="preserve">（身份與主檔資料，誰都要先有）→</w:t>
      </w:r>
      <w:r>
        <w:t xml:space="preserve"> </w:t>
      </w:r>
      <w:r>
        <w:rPr>
          <w:rFonts w:hint="eastAsia"/>
          <w:b/>
          <w:bCs/>
        </w:rPr>
        <w:t xml:space="preserve">基礎應用</w:t>
      </w:r>
      <w:r>
        <w:rPr>
          <w:rFonts w:hint="eastAsia"/>
        </w:rPr>
        <w:t xml:space="preserve">（每天在跑的營運交易）→</w:t>
      </w:r>
      <w:r>
        <w:t xml:space="preserve"> </w:t>
      </w:r>
      <w:r>
        <w:rPr>
          <w:rFonts w:hint="eastAsia"/>
          <w:b/>
          <w:bCs/>
        </w:rPr>
        <w:t xml:space="preserve">綜合應用</w:t>
      </w:r>
      <w:r>
        <w:rPr>
          <w:rFonts w:hint="eastAsia"/>
        </w:rPr>
        <w:t xml:space="preserve">（把交易資料串起來看到的洞察與智慧）。下層先蓋穩，上層才蓋得住——這是技術依賴順序，顏色代表</w:t>
      </w:r>
      <w:r>
        <w:t xml:space="preserve"> 7/28 </w:t>
      </w:r>
      <w:r>
        <w:rPr>
          <w:rFonts w:hint="eastAsia"/>
        </w:rPr>
        <w:t xml:space="preserve">定案後實際所屬交付階段（綠</w:t>
      </w:r>
      <w:r>
        <w:t xml:space="preserve"> </w:t>
      </w:r>
      <w:r>
        <w:rPr>
          <w:rFonts w:hint="eastAsia"/>
        </w:rPr>
        <w:t xml:space="preserve">P1／藍</w:t>
      </w:r>
      <w:r>
        <w:t xml:space="preserve"> </w:t>
      </w:r>
      <w:r>
        <w:rPr>
          <w:rFonts w:hint="eastAsia"/>
        </w:rPr>
        <w:t xml:space="preserve">P2／金</w:t>
      </w:r>
      <w:r>
        <w:t xml:space="preserve"> </w:t>
      </w:r>
      <w:r>
        <w:rPr>
          <w:rFonts w:hint="eastAsia"/>
        </w:rPr>
        <w:t xml:space="preserve">P3／紫</w:t>
      </w:r>
      <w:r>
        <w:t xml:space="preserve"> </w:t>
      </w:r>
      <w:r>
        <w:rPr>
          <w:rFonts w:hint="eastAsia"/>
        </w:rPr>
        <w:t xml:space="preserve">P4）；基礎應用層雖是技術地基，交付批次依定案排在</w:t>
      </w:r>
      <w:r>
        <w:t xml:space="preserve"> P2</w:t>
      </w:r>
    </w:p>
    <w:bookmarkStart w:id="46" w:name="depGraphContainer"/>
    <w:p>
      <w:pPr>
        <w:pStyle w:val="BodyText"/>
      </w:pPr>
      <w:bookmarkStart w:id="13" w:name="depSvg"/>
      <w:r>
        <w:drawing>
          <wp:inline>
            <wp:extent cx="3810000" cy="25400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pZD0iZGVwU3ZnIj48L3N2Zz4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>
      <w:pPr>
        <w:pStyle w:val="BodyText"/>
      </w:pPr>
      <w:r>
        <w:t xml:space="preserve">1</w:t>
      </w:r>
      <w:r>
        <w:t xml:space="preserve"> </w:t>
      </w:r>
      <w:r>
        <w:rPr>
          <w:rFonts w:hint="eastAsia"/>
        </w:rPr>
        <w:t xml:space="preserve">核心層</w:t>
      </w:r>
      <w:r>
        <w:t xml:space="preserve"> </w:t>
      </w:r>
      <w:r>
        <w:rPr>
          <w:rFonts w:hint="eastAsia"/>
        </w:rPr>
        <w:t xml:space="preserve">誰都要先有的身份與主檔資料・10</w:t>
      </w:r>
      <w:r>
        <w:t xml:space="preserve"> </w:t>
      </w:r>
      <w:r>
        <w:rPr>
          <w:rFonts w:hint="eastAsia"/>
        </w:rPr>
        <w:t xml:space="preserve">個模組・全部</w:t>
      </w:r>
      <w:r>
        <w:t xml:space="preserve"> P1</w:t>
      </w:r>
    </w:p>
    <w:p>
      <w:pPr>
        <w:pStyle w:val="BodyText"/>
      </w:pPr>
      <w:r>
        <w:rPr>
          <w:rFonts w:hint="eastAsia"/>
        </w:rPr>
        <w:t xml:space="preserve">身份與角色</w:t>
      </w:r>
    </w:p>
    <w:bookmarkStart w:id="14" w:name="dep-acct"/>
    <w:p>
      <w:pPr>
        <w:pStyle w:val="BodyText"/>
      </w:pPr>
      <w:r>
        <w:rPr>
          <w:rFonts w:hint="eastAsia"/>
        </w:rPr>
        <w:t xml:space="preserve">帳號管理</w:t>
      </w:r>
    </w:p>
    <w:bookmarkEnd w:id="14"/>
    <w:bookmarkStart w:id="15" w:name="dep-employee"/>
    <w:p>
      <w:pPr>
        <w:pStyle w:val="BodyText"/>
      </w:pPr>
      <w:r>
        <w:rPr>
          <w:rFonts w:hint="eastAsia"/>
        </w:rPr>
        <w:t xml:space="preserve">員工模組</w:t>
      </w:r>
    </w:p>
    <w:bookmarkEnd w:id="15"/>
    <w:bookmarkStart w:id="16" w:name="dep-perm"/>
    <w:p>
      <w:pPr>
        <w:pStyle w:val="BodyText"/>
      </w:pPr>
      <w:r>
        <w:rPr>
          <w:rFonts w:hint="eastAsia"/>
        </w:rPr>
        <w:t xml:space="preserve">權限控管</w:t>
      </w:r>
    </w:p>
    <w:bookmarkEnd w:id="16"/>
    <w:p>
      <w:pPr>
        <w:pStyle w:val="BodyText"/>
      </w:pPr>
      <w:r>
        <w:rPr>
          <w:rFonts w:hint="eastAsia"/>
        </w:rPr>
        <w:t xml:space="preserve">主檔資料</w:t>
      </w:r>
    </w:p>
    <w:bookmarkStart w:id="17" w:name="dep-customer"/>
    <w:p>
      <w:pPr>
        <w:pStyle w:val="BodyText"/>
      </w:pPr>
      <w:r>
        <w:rPr>
          <w:rFonts w:hint="eastAsia"/>
        </w:rPr>
        <w:t xml:space="preserve">客戶管理</w:t>
      </w:r>
    </w:p>
    <w:bookmarkEnd w:id="17"/>
    <w:bookmarkStart w:id="18" w:name="dep-supplier"/>
    <w:p>
      <w:pPr>
        <w:pStyle w:val="BodyText"/>
      </w:pPr>
      <w:r>
        <w:rPr>
          <w:rFonts w:hint="eastAsia"/>
        </w:rPr>
        <w:t xml:space="preserve">供應商模組</w:t>
      </w:r>
    </w:p>
    <w:bookmarkEnd w:id="18"/>
    <w:bookmarkStart w:id="19" w:name="dep-material"/>
    <w:p>
      <w:pPr>
        <w:pStyle w:val="BodyText"/>
      </w:pPr>
      <w:r>
        <w:rPr>
          <w:rFonts w:hint="eastAsia"/>
        </w:rPr>
        <w:t xml:space="preserve">樹種與材料管理</w:t>
      </w:r>
    </w:p>
    <w:bookmarkEnd w:id="19"/>
    <w:bookmarkStart w:id="20" w:name="dep-prodspec"/>
    <w:p>
      <w:pPr>
        <w:pStyle w:val="BodyText"/>
      </w:pPr>
      <w:r>
        <w:rPr>
          <w:rFonts w:hint="eastAsia"/>
        </w:rPr>
        <w:t xml:space="preserve">產品與規格管理</w:t>
      </w:r>
    </w:p>
    <w:bookmarkEnd w:id="20"/>
    <w:bookmarkStart w:id="21" w:name="dep-custprice"/>
    <w:p>
      <w:pPr>
        <w:pStyle w:val="BodyText"/>
      </w:pPr>
      <w:r>
        <w:rPr>
          <w:rFonts w:hint="eastAsia"/>
        </w:rPr>
        <w:t xml:space="preserve">客戶專屬價格</w:t>
      </w:r>
    </w:p>
    <w:bookmarkEnd w:id="21"/>
    <w:p>
      <w:pPr>
        <w:pStyle w:val="BodyText"/>
      </w:pPr>
      <w:r>
        <w:rPr>
          <w:rFonts w:hint="eastAsia"/>
        </w:rPr>
        <w:t xml:space="preserve">資料基礎設施</w:t>
      </w:r>
    </w:p>
    <w:bookmarkStart w:id="22" w:name="dep-autocode"/>
    <w:p>
      <w:pPr>
        <w:pStyle w:val="BodyText"/>
      </w:pPr>
      <w:r>
        <w:rPr>
          <w:rFonts w:hint="eastAsia"/>
        </w:rPr>
        <w:t xml:space="preserve">自動編碼與多條件查詢</w:t>
      </w:r>
    </w:p>
    <w:bookmarkEnd w:id="22"/>
    <w:bookmarkStart w:id="23" w:name="dep-history"/>
    <w:p>
      <w:pPr>
        <w:pStyle w:val="BodyText"/>
      </w:pPr>
      <w:r>
        <w:rPr>
          <w:rFonts w:hint="eastAsia"/>
        </w:rPr>
        <w:t xml:space="preserve">歷史資料匯入</w:t>
      </w:r>
    </w:p>
    <w:bookmarkEnd w:id="23"/>
    <w:p>
      <w:pPr>
        <w:pStyle w:val="BodyText"/>
      </w:pPr>
      <w:r>
        <w:t xml:space="preserve">2</w:t>
      </w:r>
      <w:r>
        <w:t xml:space="preserve"> </w:t>
      </w:r>
      <w:r>
        <w:rPr>
          <w:rFonts w:hint="eastAsia"/>
        </w:rPr>
        <w:t xml:space="preserve">基礎應用層</w:t>
      </w:r>
      <w:r>
        <w:t xml:space="preserve"> </w:t>
      </w:r>
      <w:r>
        <w:rPr>
          <w:rFonts w:hint="eastAsia"/>
        </w:rPr>
        <w:t xml:space="preserve">每天在跑的營運交易・10</w:t>
      </w:r>
      <w:r>
        <w:t xml:space="preserve"> </w:t>
      </w:r>
      <w:r>
        <w:rPr>
          <w:rFonts w:hint="eastAsia"/>
        </w:rPr>
        <w:t xml:space="preserve">個模組・全部</w:t>
      </w:r>
      <w:r>
        <w:t xml:space="preserve"> </w:t>
      </w:r>
      <w:r>
        <w:rPr>
          <w:rFonts w:hint="eastAsia"/>
        </w:rPr>
        <w:t xml:space="preserve">P2・技術地基蓋好後接著做</w:t>
      </w:r>
    </w:p>
    <w:p>
      <w:pPr>
        <w:pStyle w:val="BodyText"/>
      </w:pPr>
      <w:r>
        <w:rPr>
          <w:rFonts w:hint="eastAsia"/>
        </w:rPr>
        <w:t xml:space="preserve">交易前置</w:t>
      </w:r>
    </w:p>
    <w:bookmarkStart w:id="24" w:name="dep-quote"/>
    <w:p>
      <w:pPr>
        <w:pStyle w:val="BodyText"/>
      </w:pPr>
      <w:r>
        <w:rPr>
          <w:rFonts w:hint="eastAsia"/>
        </w:rPr>
        <w:t xml:space="preserve">報價管理</w:t>
      </w:r>
    </w:p>
    <w:bookmarkEnd w:id="24"/>
    <w:bookmarkStart w:id="25" w:name="dep-procstep"/>
    <w:p>
      <w:pPr>
        <w:pStyle w:val="BodyText"/>
      </w:pPr>
      <w:r>
        <w:rPr>
          <w:rFonts w:hint="eastAsia"/>
        </w:rPr>
        <w:t xml:space="preserve">加工工序管理</w:t>
      </w:r>
    </w:p>
    <w:bookmarkEnd w:id="25"/>
    <w:bookmarkStart w:id="26" w:name="dep-purchase"/>
    <w:p>
      <w:pPr>
        <w:pStyle w:val="BodyText"/>
      </w:pPr>
      <w:r>
        <w:rPr>
          <w:rFonts w:hint="eastAsia"/>
        </w:rPr>
        <w:t xml:space="preserve">進貨管理</w:t>
      </w:r>
    </w:p>
    <w:bookmarkEnd w:id="26"/>
    <w:p>
      <w:pPr>
        <w:pStyle w:val="BodyText"/>
      </w:pPr>
      <w:r>
        <w:rPr>
          <w:rFonts w:hint="eastAsia"/>
        </w:rPr>
        <w:t xml:space="preserve">交易成立與庫存</w:t>
      </w:r>
    </w:p>
    <w:bookmarkStart w:id="27" w:name="dep-order"/>
    <w:p>
      <w:pPr>
        <w:pStyle w:val="BodyText"/>
      </w:pPr>
      <w:r>
        <w:rPr>
          <w:rFonts w:hint="eastAsia"/>
        </w:rPr>
        <w:t xml:space="preserve">訂單管理</w:t>
      </w:r>
    </w:p>
    <w:bookmarkEnd w:id="27"/>
    <w:bookmarkStart w:id="28" w:name="dep-stock"/>
    <w:p>
      <w:pPr>
        <w:pStyle w:val="BodyText"/>
      </w:pPr>
      <w:r>
        <w:rPr>
          <w:rFonts w:hint="eastAsia"/>
        </w:rPr>
        <w:t xml:space="preserve">規格品庫存</w:t>
      </w:r>
    </w:p>
    <w:bookmarkEnd w:id="28"/>
    <w:bookmarkStart w:id="29" w:name="dep-toolgoods"/>
    <w:p>
      <w:pPr>
        <w:pStyle w:val="BodyText"/>
      </w:pPr>
      <w:r>
        <w:rPr>
          <w:rFonts w:hint="eastAsia"/>
        </w:rPr>
        <w:t xml:space="preserve">工具類商品管理</w:t>
      </w:r>
    </w:p>
    <w:bookmarkEnd w:id="29"/>
    <w:p>
      <w:pPr>
        <w:pStyle w:val="BodyText"/>
      </w:pPr>
      <w:r>
        <w:rPr>
          <w:rFonts w:hint="eastAsia"/>
        </w:rPr>
        <w:t xml:space="preserve">執行與紀錄</w:t>
      </w:r>
    </w:p>
    <w:bookmarkStart w:id="30" w:name="dep-shipment"/>
    <w:p>
      <w:pPr>
        <w:pStyle w:val="BodyText"/>
      </w:pPr>
      <w:r>
        <w:rPr>
          <w:rFonts w:hint="eastAsia"/>
        </w:rPr>
        <w:t xml:space="preserve">出貨管理</w:t>
      </w:r>
    </w:p>
    <w:bookmarkEnd w:id="30"/>
    <w:bookmarkStart w:id="31" w:name="dep-finance"/>
    <w:p>
      <w:pPr>
        <w:pStyle w:val="BodyText"/>
      </w:pPr>
      <w:r>
        <w:rPr>
          <w:rFonts w:hint="eastAsia"/>
        </w:rPr>
        <w:t xml:space="preserve">記帳功能（訂單軌＋月結軌）</w:t>
      </w:r>
    </w:p>
    <w:bookmarkEnd w:id="31"/>
    <w:bookmarkStart w:id="32" w:name="dep-stocklog"/>
    <w:p>
      <w:pPr>
        <w:pStyle w:val="BodyText"/>
      </w:pPr>
      <w:r>
        <w:rPr>
          <w:rFonts w:hint="eastAsia"/>
        </w:rPr>
        <w:t xml:space="preserve">庫存異動紀錄</w:t>
      </w:r>
    </w:p>
    <w:bookmarkEnd w:id="32"/>
    <w:bookmarkStart w:id="33" w:name="dep-payroll"/>
    <w:p>
      <w:pPr>
        <w:pStyle w:val="BodyText"/>
      </w:pPr>
      <w:r>
        <w:rPr>
          <w:rFonts w:hint="eastAsia"/>
        </w:rPr>
        <w:t xml:space="preserve">薪資與獎金模組</w:t>
      </w:r>
    </w:p>
    <w:bookmarkEnd w:id="33"/>
    <w:p>
      <w:pPr>
        <w:pStyle w:val="BodyText"/>
      </w:pPr>
      <w:r>
        <w:t xml:space="preserve">3</w:t>
      </w:r>
      <w:r>
        <w:t xml:space="preserve"> </w:t>
      </w:r>
      <w:r>
        <w:rPr>
          <w:rFonts w:hint="eastAsia"/>
        </w:rPr>
        <w:t xml:space="preserve">綜合應用層</w:t>
      </w:r>
      <w:r>
        <w:t xml:space="preserve"> </w:t>
      </w:r>
      <w:r>
        <w:rPr>
          <w:rFonts w:hint="eastAsia"/>
        </w:rPr>
        <w:t xml:space="preserve">把交易資料串起來看到的洞察與智慧・12</w:t>
      </w:r>
      <w:r>
        <w:t xml:space="preserve"> </w:t>
      </w:r>
      <w:r>
        <w:rPr>
          <w:rFonts w:hint="eastAsia"/>
        </w:rPr>
        <w:t xml:space="preserve">個模組・P2／P3／P4・基礎應用穩定後接著做</w:t>
      </w:r>
    </w:p>
    <w:p>
      <w:pPr>
        <w:pStyle w:val="BodyText"/>
      </w:pPr>
      <w:r>
        <w:rPr>
          <w:rFonts w:hint="eastAsia"/>
        </w:rPr>
        <w:t xml:space="preserve">原料到半成品</w:t>
      </w:r>
    </w:p>
    <w:bookmarkStart w:id="34" w:name="dep-rawstock"/>
    <w:p>
      <w:pPr>
        <w:pStyle w:val="BodyText"/>
      </w:pPr>
      <w:r>
        <w:rPr>
          <w:rFonts w:hint="eastAsia"/>
        </w:rPr>
        <w:t xml:space="preserve">毛料／原料庫存</w:t>
      </w:r>
    </w:p>
    <w:bookmarkEnd w:id="34"/>
    <w:bookmarkStart w:id="35" w:name="dep-convert"/>
    <w:p>
      <w:pPr>
        <w:pStyle w:val="BodyText"/>
      </w:pPr>
      <w:r>
        <w:rPr>
          <w:rFonts w:hint="eastAsia"/>
        </w:rPr>
        <w:t xml:space="preserve">原料轉換紀錄</w:t>
      </w:r>
    </w:p>
    <w:bookmarkEnd w:id="35"/>
    <w:bookmarkStart w:id="36" w:name="dep-semistock"/>
    <w:p>
      <w:pPr>
        <w:pStyle w:val="BodyText"/>
      </w:pPr>
      <w:r>
        <w:rPr>
          <w:rFonts w:hint="eastAsia"/>
        </w:rPr>
        <w:t xml:space="preserve">半成品庫存</w:t>
      </w:r>
    </w:p>
    <w:bookmarkEnd w:id="36"/>
    <w:bookmarkStart w:id="37" w:name="dep-workorder"/>
    <w:p>
      <w:pPr>
        <w:pStyle w:val="BodyText"/>
      </w:pPr>
      <w:r>
        <w:rPr>
          <w:rFonts w:hint="eastAsia"/>
        </w:rPr>
        <w:t xml:space="preserve">工單管理</w:t>
      </w:r>
    </w:p>
    <w:bookmarkEnd w:id="37"/>
    <w:p>
      <w:pPr>
        <w:pStyle w:val="BodyText"/>
      </w:pPr>
      <w:r>
        <w:rPr>
          <w:rFonts w:hint="eastAsia"/>
        </w:rPr>
        <w:t xml:space="preserve">材料流向與庫位</w:t>
      </w:r>
    </w:p>
    <w:bookmarkStart w:id="38" w:name="dep-traceability"/>
    <w:p>
      <w:pPr>
        <w:pStyle w:val="BodyText"/>
      </w:pPr>
      <w:r>
        <w:rPr>
          <w:rFonts w:hint="eastAsia"/>
        </w:rPr>
        <w:t xml:space="preserve">材料來源與流向追蹤</w:t>
      </w:r>
    </w:p>
    <w:bookmarkEnd w:id="38"/>
    <w:bookmarkStart w:id="39" w:name="dep-locmgmt"/>
    <w:p>
      <w:pPr>
        <w:pStyle w:val="BodyText"/>
      </w:pPr>
      <w:r>
        <w:rPr>
          <w:rFonts w:hint="eastAsia"/>
        </w:rPr>
        <w:t xml:space="preserve">庫位管理</w:t>
      </w:r>
    </w:p>
    <w:bookmarkEnd w:id="39"/>
    <w:bookmarkStart w:id="40" w:name="dep-leftover"/>
    <w:p>
      <w:pPr>
        <w:pStyle w:val="BodyText"/>
      </w:pPr>
      <w:r>
        <w:rPr>
          <w:rFonts w:hint="eastAsia"/>
        </w:rPr>
        <w:t xml:space="preserve">餘料庫存</w:t>
      </w:r>
    </w:p>
    <w:bookmarkEnd w:id="40"/>
    <w:bookmarkStart w:id="41" w:name="dep-waste"/>
    <w:p>
      <w:pPr>
        <w:pStyle w:val="BodyText"/>
      </w:pPr>
      <w:r>
        <w:rPr>
          <w:rFonts w:hint="eastAsia"/>
        </w:rPr>
        <w:t xml:space="preserve">廢料及損耗紀錄</w:t>
      </w:r>
    </w:p>
    <w:bookmarkEnd w:id="41"/>
    <w:p>
      <w:pPr>
        <w:pStyle w:val="BodyText"/>
      </w:pPr>
      <w:r>
        <w:rPr>
          <w:rFonts w:hint="eastAsia"/>
        </w:rPr>
        <w:t xml:space="preserve">分析與擴充</w:t>
      </w:r>
    </w:p>
    <w:bookmarkStart w:id="42" w:name="dep-costanalysis"/>
    <w:p>
      <w:pPr>
        <w:pStyle w:val="BodyText"/>
      </w:pPr>
      <w:r>
        <w:rPr>
          <w:rFonts w:hint="eastAsia"/>
        </w:rPr>
        <w:t xml:space="preserve">成本與毛利分析</w:t>
      </w:r>
    </w:p>
    <w:bookmarkEnd w:id="42"/>
    <w:bookmarkStart w:id="43" w:name="dep-report"/>
    <w:p>
      <w:pPr>
        <w:pStyle w:val="BodyText"/>
      </w:pPr>
      <w:r>
        <w:rPr>
          <w:rFonts w:hint="eastAsia"/>
        </w:rPr>
        <w:t xml:space="preserve">報表管理</w:t>
      </w:r>
    </w:p>
    <w:bookmarkEnd w:id="43"/>
    <w:bookmarkStart w:id="44" w:name="dep-bizstore"/>
    <w:p>
      <w:pPr>
        <w:pStyle w:val="BodyText"/>
      </w:pPr>
      <w:r>
        <w:rPr>
          <w:rFonts w:hint="eastAsia"/>
        </w:rPr>
        <w:t xml:space="preserve">門市及分店擴充</w:t>
      </w:r>
    </w:p>
    <w:bookmarkEnd w:id="44"/>
    <w:p>
      <w:pPr>
        <w:pStyle w:val="BodyText"/>
      </w:pPr>
      <w:r>
        <w:rPr>
          <w:rFonts w:hint="eastAsia"/>
        </w:rPr>
        <w:t xml:space="preserve">條件式評估（不卡主線，條件到才評估）</w:t>
      </w:r>
    </w:p>
    <w:bookmarkStart w:id="45" w:name="dep-aiselect"/>
    <w:p>
      <w:pPr>
        <w:pStyle w:val="BodyText"/>
      </w:pPr>
      <w:r>
        <w:t xml:space="preserve">AI </w:t>
      </w:r>
      <w:r>
        <w:rPr>
          <w:rFonts w:hint="eastAsia"/>
        </w:rPr>
        <w:t xml:space="preserve">輔助選料評估</w:t>
      </w:r>
    </w:p>
    <w:bookmarkEnd w:id="45"/>
    <w:bookmarkEnd w:id="46"/>
    <w:p>
      <w:pPr>
        <w:pStyle w:val="BodyText"/>
      </w:pPr>
      <w:r>
        <w:t xml:space="preserve">P1 </w:t>
      </w:r>
      <w:r>
        <w:rPr>
          <w:rFonts w:hint="eastAsia"/>
        </w:rPr>
        <w:t xml:space="preserve">核心營運流程</w:t>
      </w:r>
    </w:p>
    <w:p>
      <w:pPr>
        <w:pStyle w:val="BodyText"/>
      </w:pPr>
      <w:r>
        <w:t xml:space="preserve">P2 </w:t>
      </w:r>
      <w:r>
        <w:rPr>
          <w:rFonts w:hint="eastAsia"/>
        </w:rPr>
        <w:t xml:space="preserve">生產與材料追蹤</w:t>
      </w:r>
    </w:p>
    <w:p>
      <w:pPr>
        <w:pStyle w:val="BodyText"/>
      </w:pPr>
      <w:r>
        <w:t xml:space="preserve">P3 </w:t>
      </w:r>
      <w:r>
        <w:rPr>
          <w:rFonts w:hint="eastAsia"/>
        </w:rPr>
        <w:t xml:space="preserve">分析與擴充</w:t>
      </w:r>
    </w:p>
    <w:p>
      <w:pPr>
        <w:pStyle w:val="BodyText"/>
      </w:pPr>
      <w:r>
        <w:t xml:space="preserve">P4 </w:t>
      </w:r>
      <w:r>
        <w:rPr>
          <w:rFonts w:hint="eastAsia"/>
        </w:rPr>
        <w:t xml:space="preserve">條件式評估</w:t>
      </w:r>
    </w:p>
    <w:p>
      <w:pPr>
        <w:pStyle w:val="BodyText"/>
      </w:pPr>
      <w:r>
        <w:t xml:space="preserve">🆕 </w:t>
      </w:r>
      <w:r>
        <w:rPr>
          <w:rFonts w:hint="eastAsia"/>
        </w:rPr>
        <w:t xml:space="preserve">本次依</w:t>
      </w:r>
      <w:r>
        <w:t xml:space="preserve"> 7/22 </w:t>
      </w:r>
      <w:r>
        <w:rPr>
          <w:rFonts w:hint="eastAsia"/>
        </w:rPr>
        <w:t xml:space="preserve">訪談補上兩個原本沒被記錄到的模組：</w:t>
      </w:r>
      <w:r>
        <w:rPr>
          <w:rFonts w:hint="eastAsia"/>
          <w:b/>
          <w:bCs/>
        </w:rPr>
        <w:t xml:space="preserve">原料轉換紀錄</w:t>
      </w:r>
      <w:r>
        <w:rPr>
          <w:rFonts w:hint="eastAsia"/>
        </w:rPr>
        <w:t xml:space="preserve">（原料篩選分類、裁切加工的過程紀錄，銜接「原料進貨」跟「半成品入庫」中間目前完全沒被數據化的空白）與</w:t>
      </w:r>
      <w:r>
        <w:rPr>
          <w:rFonts w:hint="eastAsia"/>
          <w:b/>
          <w:bCs/>
        </w:rPr>
        <w:t xml:space="preserve">庫位管理</w:t>
      </w:r>
      <w:r>
        <w:rPr>
          <w:rFonts w:hint="eastAsia"/>
        </w:rPr>
        <w:t xml:space="preserve">（甲／乙／丙／丁等區域式庫位＋異動紀錄，解決材料搬動後找不到、只有宗憲一人知道位置的問題）——兩者都歸在</w:t>
      </w:r>
      <w:r>
        <w:t xml:space="preserve"> </w:t>
      </w:r>
      <w:r>
        <w:rPr>
          <w:rFonts w:hint="eastAsia"/>
        </w:rPr>
        <w:t xml:space="preserve">P2，因為都要先有</w:t>
      </w:r>
      <w:r>
        <w:t xml:space="preserve"> P1 </w:t>
      </w:r>
      <w:r>
        <w:rPr>
          <w:rFonts w:hint="eastAsia"/>
        </w:rPr>
        <w:t xml:space="preserve">的原料與庫存主檔資料才能動。</w:t>
      </w:r>
    </w:p>
    <w:p>
      <w:pPr>
        <w:pStyle w:val="BodyText"/>
      </w:pPr>
      <w:r>
        <w:t xml:space="preserve">⚠️ </w:t>
      </w:r>
      <w:r>
        <w:rPr>
          <w:rFonts w:hint="eastAsia"/>
        </w:rPr>
        <w:t xml:space="preserve">有一條連線是我方推導、尚待宗憲確認：「員工模組</w:t>
      </w:r>
      <w:r>
        <w:t xml:space="preserve"> → </w:t>
      </w:r>
      <w:r>
        <w:rPr>
          <w:rFonts w:hint="eastAsia"/>
        </w:rPr>
        <w:t xml:space="preserve">薪資與獎金模組」是確定的（算薪資要有員工資料）；圖上另外畫了「工單管理</w:t>
      </w:r>
      <w:r>
        <w:t xml:space="preserve"> → </w:t>
      </w:r>
      <w:r>
        <w:rPr>
          <w:rFonts w:hint="eastAsia"/>
        </w:rPr>
        <w:t xml:space="preserve">薪資與獎金模組」這條線，是假設獎金依「當月工單量」核算——如果獎金邏輯其實跟工單無關（例如純算出勤時數），這條線要拿掉，麻煩簡報前跟宗憲核對一次。</w:t>
      </w:r>
    </w:p>
    <w:p>
      <w:pPr>
        <w:pStyle w:val="BodyText"/>
      </w:pPr>
      <w:r>
        <w:t xml:space="preserve">🔍</w:t>
      </w:r>
    </w:p>
    <w:p>
      <w:pPr>
        <w:pStyle w:val="BodyText"/>
      </w:pPr>
      <w:r>
        <w:rPr>
          <w:rFonts w:hint="eastAsia"/>
        </w:rPr>
        <w:t xml:space="preserve">接下來兩節聚焦</w:t>
      </w:r>
      <w:r>
        <w:t xml:space="preserve"> P1 </w:t>
      </w:r>
      <w:r>
        <w:rPr>
          <w:rFonts w:hint="eastAsia"/>
        </w:rPr>
        <w:t xml:space="preserve">細節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節：20</w:t>
      </w:r>
      <w:r>
        <w:t xml:space="preserve"> </w:t>
      </w:r>
      <w:r>
        <w:rPr>
          <w:rFonts w:hint="eastAsia"/>
        </w:rPr>
        <w:t xml:space="preserve">個功能模組逐一展開</w:t>
      </w:r>
      <w:r>
        <w:t xml:space="preserve">　　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節：做與不做的邊界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放大鏡</w:t>
      </w:r>
    </w:p>
    <w:p>
      <w:pPr>
        <w:pStyle w:val="BodyText"/>
      </w:pPr>
      <w:r>
        <w:t xml:space="preserve">📌</w:t>
      </w:r>
    </w:p>
    <w:p>
      <w:pPr>
        <w:pStyle w:val="BodyText"/>
      </w:pPr>
      <w:r>
        <w:t xml:space="preserve">7/28 </w:t>
      </w:r>
      <w:r>
        <w:rPr>
          <w:rFonts w:hint="eastAsia"/>
        </w:rPr>
        <w:t xml:space="preserve">開會前定案</w:t>
      </w:r>
      <w:r>
        <w:t xml:space="preserve"> — </w:t>
      </w:r>
      <w:r>
        <w:rPr>
          <w:rFonts w:hint="eastAsia"/>
        </w:rPr>
        <w:t xml:space="preserve">P1／P2</w:t>
      </w:r>
      <w:r>
        <w:t xml:space="preserve"> </w:t>
      </w:r>
      <w:r>
        <w:rPr>
          <w:rFonts w:hint="eastAsia"/>
        </w:rPr>
        <w:t xml:space="preserve">範圍重新劃分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範圍縮小為</w:t>
      </w:r>
      <w:r>
        <w:t xml:space="preserve"> 10 </w:t>
      </w:r>
      <w:r>
        <w:rPr>
          <w:rFonts w:hint="eastAsia"/>
        </w:rPr>
        <w:t xml:space="preserve">個核心身份與主檔模組；原本規劃在</w:t>
      </w:r>
      <w:r>
        <w:t xml:space="preserve"> P1 </w:t>
      </w:r>
      <w:r>
        <w:rPr>
          <w:rFonts w:hint="eastAsia"/>
        </w:rPr>
        <w:t xml:space="preserve">的另外</w:t>
      </w:r>
      <w:r>
        <w:t xml:space="preserve"> 10 </w:t>
      </w:r>
      <w:r>
        <w:rPr>
          <w:rFonts w:hint="eastAsia"/>
        </w:rPr>
        <w:t xml:space="preserve">個日常交易模組，依這次定案改列入</w:t>
      </w:r>
      <w:r>
        <w:t xml:space="preserve"> </w:t>
      </w:r>
      <w:r>
        <w:rPr>
          <w:rFonts w:hint="eastAsia"/>
        </w:rPr>
        <w:t xml:space="preserve">P2，跟原有的生產材料追蹤模組一起交付，詳見第</w:t>
      </w:r>
      <w:r>
        <w:t xml:space="preserve"> 6 </w:t>
      </w:r>
      <w:r>
        <w:rPr>
          <w:rFonts w:hint="eastAsia"/>
        </w:rPr>
        <w:t xml:space="preserve">節。</w:t>
      </w:r>
    </w:p>
    <w:p>
      <w:pPr>
        <w:pStyle w:val="BodyText"/>
      </w:pPr>
      <w:r>
        <w:rPr>
          <w:rFonts w:hint="eastAsia"/>
        </w:rPr>
        <w:t xml:space="preserve">範圍重定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rPr>
          <w:rFonts w:hint="eastAsia"/>
        </w:rPr>
        <w:t xml:space="preserve">第一階段：核心身份與主檔資料</w:t>
      </w:r>
    </w:p>
    <w:p>
      <w:pPr>
        <w:pStyle w:val="BodyText"/>
      </w:pPr>
      <w:r>
        <w:rPr>
          <w:rFonts w:hint="eastAsia"/>
        </w:rPr>
        <w:t xml:space="preserve">三個階段的路線確認了，鏡頭現在拉近到</w:t>
      </w:r>
      <w:r>
        <w:t xml:space="preserve"> </w:t>
      </w:r>
      <w:r>
        <w:rPr>
          <w:rFonts w:hint="eastAsia"/>
        </w:rPr>
        <w:t xml:space="preserve">P1。依</w:t>
      </w:r>
      <w:r>
        <w:t xml:space="preserve"> 7/28 </w:t>
      </w:r>
      <w:r>
        <w:rPr>
          <w:rFonts w:hint="eastAsia"/>
        </w:rPr>
        <w:t xml:space="preserve">定案，第一版聚焦這</w:t>
      </w:r>
      <w:r>
        <w:t xml:space="preserve"> 10 </w:t>
      </w:r>
      <w:r>
        <w:rPr>
          <w:rFonts w:hint="eastAsia"/>
        </w:rPr>
        <w:t xml:space="preserve">個核心身份與主檔模組——先把「誰能用、誰是誰、東西叫什麼」的地基蓋穩；報價、訂單等日常交易模組改列入</w:t>
      </w:r>
      <w:r>
        <w:t xml:space="preserve"> </w:t>
      </w:r>
      <w:r>
        <w:rPr>
          <w:rFonts w:hint="eastAsia"/>
        </w:rPr>
        <w:t xml:space="preserve">P2，見第</w:t>
      </w:r>
      <w:r>
        <w:t xml:space="preserve"> 6 </w:t>
      </w:r>
      <w:r>
        <w:rPr>
          <w:rFonts w:hint="eastAsia"/>
        </w:rPr>
        <w:t xml:space="preserve">節。</w:t>
      </w:r>
    </w:p>
    <w:p>
      <w:pPr>
        <w:pStyle w:val="BodyText"/>
      </w:pPr>
      <w:r>
        <w:t xml:space="preserve">P1 · </w:t>
      </w:r>
      <w:r>
        <w:rPr>
          <w:rFonts w:hint="eastAsia"/>
        </w:rPr>
        <w:t xml:space="preserve">核心身份與主檔資料</w:t>
      </w:r>
      <w:r>
        <w:t xml:space="preserve"> </w:t>
      </w:r>
      <w:r>
        <w:rPr>
          <w:rFonts w:hint="eastAsia"/>
        </w:rPr>
        <w:t xml:space="preserve">業主／業務內勤／現場人員／財務共用</w:t>
      </w:r>
      <w:r>
        <w:t xml:space="preserve"> </w:t>
      </w:r>
      <w:r>
        <w:t xml:space="preserve">10 </w:t>
      </w:r>
      <w:r>
        <w:rPr>
          <w:rFonts w:hint="eastAsia"/>
        </w:rPr>
        <w:t xml:space="preserve">個模組</w:t>
      </w:r>
    </w:p>
    <w:p>
      <w:pPr>
        <w:pStyle w:val="BodyText"/>
      </w:pPr>
      <w:r>
        <w:t xml:space="preserve">🤝</w:t>
      </w:r>
    </w:p>
    <w:p>
      <w:pPr>
        <w:pStyle w:val="BodyText"/>
      </w:pPr>
      <w:r>
        <w:rPr>
          <w:rFonts w:hint="eastAsia"/>
        </w:rPr>
        <w:t xml:space="preserve">客戶管理</w:t>
      </w:r>
    </w:p>
    <w:p>
      <w:pPr>
        <w:pStyle w:val="BodyText"/>
      </w:pPr>
      <w:r>
        <w:rPr>
          <w:rFonts w:hint="eastAsia"/>
        </w:rPr>
        <w:t xml:space="preserve">客戶資料串連報價、訂單、出貨、收款、歷史交易</w:t>
      </w:r>
    </w:p>
    <w:p>
      <w:pPr>
        <w:pStyle w:val="BodyText"/>
      </w:pPr>
      <w:r>
        <w:t xml:space="preserve">🏢</w:t>
      </w:r>
    </w:p>
    <w:p>
      <w:pPr>
        <w:pStyle w:val="BodyText"/>
      </w:pPr>
      <w:r>
        <w:rPr>
          <w:rFonts w:hint="eastAsia"/>
        </w:rPr>
        <w:t xml:space="preserve">供應商模組</w:t>
      </w:r>
    </w:p>
    <w:p>
      <w:pPr>
        <w:pStyle w:val="BodyText"/>
      </w:pPr>
      <w:r>
        <w:rPr>
          <w:rFonts w:hint="eastAsia"/>
        </w:rPr>
        <w:t xml:space="preserve">供應商主資料建檔，串連進貨與請款對帳</w:t>
      </w:r>
    </w:p>
    <w:p>
      <w:pPr>
        <w:pStyle w:val="BodyText"/>
      </w:pPr>
      <w:r>
        <w:t xml:space="preserve">💲</w:t>
      </w:r>
    </w:p>
    <w:p>
      <w:pPr>
        <w:pStyle w:val="BodyText"/>
      </w:pPr>
      <w:r>
        <w:rPr>
          <w:rFonts w:hint="eastAsia"/>
        </w:rPr>
        <w:t xml:space="preserve">客戶專屬價格</w:t>
      </w:r>
    </w:p>
    <w:p>
      <w:pPr>
        <w:pStyle w:val="BodyText"/>
      </w:pPr>
      <w:r>
        <w:rPr>
          <w:rFonts w:hint="eastAsia"/>
        </w:rPr>
        <w:t xml:space="preserve">同一規格對不同客戶維持不同售價與有效期</w:t>
      </w:r>
    </w:p>
    <w:p>
      <w:pPr>
        <w:pStyle w:val="BodyText"/>
      </w:pPr>
      <w:r>
        <w:t xml:space="preserve">📐</w:t>
      </w:r>
    </w:p>
    <w:p>
      <w:pPr>
        <w:pStyle w:val="BodyText"/>
      </w:pPr>
      <w:r>
        <w:rPr>
          <w:rFonts w:hint="eastAsia"/>
        </w:rPr>
        <w:t xml:space="preserve">產品與規格管理</w:t>
      </w:r>
    </w:p>
    <w:p>
      <w:pPr>
        <w:pStyle w:val="BodyText"/>
      </w:pPr>
      <w:r>
        <w:rPr>
          <w:rFonts w:hint="eastAsia"/>
        </w:rPr>
        <w:t xml:space="preserve">同一品項所有尺寸規格一畫面呈現，比照現行樞紐表習慣</w:t>
      </w:r>
    </w:p>
    <w:p>
      <w:pPr>
        <w:pStyle w:val="BodyText"/>
      </w:pPr>
      <w:r>
        <w:t xml:space="preserve">🌳</w:t>
      </w:r>
    </w:p>
    <w:p>
      <w:pPr>
        <w:pStyle w:val="BodyText"/>
      </w:pPr>
      <w:r>
        <w:rPr>
          <w:rFonts w:hint="eastAsia"/>
        </w:rPr>
        <w:t xml:space="preserve">樹種與材料管理</w:t>
      </w:r>
    </w:p>
    <w:p>
      <w:pPr>
        <w:pStyle w:val="BodyText"/>
      </w:pPr>
      <w:r>
        <w:rPr>
          <w:rFonts w:hint="eastAsia"/>
        </w:rPr>
        <w:t xml:space="preserve">紐松、三毛櫸等樹種與品項主資料，定寬／不定寬分開處理</w:t>
      </w:r>
    </w:p>
    <w:p>
      <w:pPr>
        <w:pStyle w:val="BodyText"/>
      </w:pPr>
      <w:r>
        <w:t xml:space="preserve">🔎</w:t>
      </w:r>
    </w:p>
    <w:p>
      <w:pPr>
        <w:pStyle w:val="BodyText"/>
      </w:pPr>
      <w:r>
        <w:rPr>
          <w:rFonts w:hint="eastAsia"/>
        </w:rPr>
        <w:t xml:space="preserve">自動編碼與多條件查詢</w:t>
      </w:r>
    </w:p>
    <w:p>
      <w:pPr>
        <w:pStyle w:val="BodyText"/>
      </w:pPr>
      <w:r>
        <w:rPr>
          <w:rFonts w:hint="eastAsia"/>
        </w:rPr>
        <w:t xml:space="preserve">系統自動產生內部編碼，操作畫面仍以樹種／品項／尺寸顯示</w:t>
      </w:r>
    </w:p>
    <w:p>
      <w:pPr>
        <w:pStyle w:val="BodyText"/>
      </w:pPr>
      <w:r>
        <w:t xml:space="preserve">🗄️</w:t>
      </w:r>
    </w:p>
    <w:p>
      <w:pPr>
        <w:pStyle w:val="BodyText"/>
      </w:pPr>
      <w:r>
        <w:rPr>
          <w:rFonts w:hint="eastAsia"/>
        </w:rPr>
        <w:t xml:space="preserve">歷史資料匯入</w:t>
      </w:r>
    </w:p>
    <w:p>
      <w:pPr>
        <w:pStyle w:val="BodyText"/>
      </w:pPr>
      <w:r>
        <w:rPr>
          <w:rFonts w:hint="eastAsia"/>
        </w:rPr>
        <w:t xml:space="preserve">現有庫存、客戶主檔、未完成訂單優先匯入，約承接</w:t>
      </w:r>
      <w:r>
        <w:t xml:space="preserve"> 10 </w:t>
      </w:r>
      <w:r>
        <w:rPr>
          <w:rFonts w:hint="eastAsia"/>
        </w:rPr>
        <w:t xml:space="preserve">年資料</w:t>
      </w:r>
    </w:p>
    <w:p>
      <w:pPr>
        <w:pStyle w:val="BodyText"/>
      </w:pPr>
      <w:r>
        <w:t xml:space="preserve">👤</w:t>
      </w:r>
    </w:p>
    <w:p>
      <w:pPr>
        <w:pStyle w:val="BodyText"/>
      </w:pPr>
      <w:r>
        <w:rPr>
          <w:rFonts w:hint="eastAsia"/>
        </w:rPr>
        <w:t xml:space="preserve">員工模組</w:t>
      </w:r>
    </w:p>
    <w:p>
      <w:pPr>
        <w:pStyle w:val="BodyText"/>
      </w:pPr>
      <w:r>
        <w:rPr>
          <w:rFonts w:hint="eastAsia"/>
        </w:rPr>
        <w:t xml:space="preserve">建立員工主資料（到職日、部門職務），供薪資獎金計算與工單工時登記使用</w:t>
      </w:r>
    </w:p>
    <w:p>
      <w:pPr>
        <w:pStyle w:val="BodyText"/>
      </w:pPr>
      <w:r>
        <w:t xml:space="preserve">🔐</w:t>
      </w:r>
    </w:p>
    <w:p>
      <w:pPr>
        <w:pStyle w:val="BodyText"/>
      </w:pPr>
      <w:r>
        <w:rPr>
          <w:rFonts w:hint="eastAsia"/>
        </w:rPr>
        <w:t xml:space="preserve">帳號管理</w:t>
      </w:r>
    </w:p>
    <w:p>
      <w:pPr>
        <w:pStyle w:val="BodyText"/>
      </w:pPr>
      <w:r>
        <w:rPr>
          <w:rFonts w:hint="eastAsia"/>
        </w:rPr>
        <w:t xml:space="preserve">建立獨立登入帳號，取代目前共用帳號操作</w:t>
      </w:r>
    </w:p>
    <w:p>
      <w:pPr>
        <w:pStyle w:val="BodyText"/>
      </w:pPr>
      <w:r>
        <w:t xml:space="preserve">🛡️</w:t>
      </w:r>
    </w:p>
    <w:p>
      <w:pPr>
        <w:pStyle w:val="BodyText"/>
      </w:pPr>
      <w:r>
        <w:rPr>
          <w:rFonts w:hint="eastAsia"/>
        </w:rPr>
        <w:t xml:space="preserve">權限控管</w:t>
      </w:r>
    </w:p>
    <w:p>
      <w:pPr>
        <w:pStyle w:val="BodyText"/>
      </w:pPr>
      <w:r>
        <w:rPr>
          <w:rFonts w:hint="eastAsia"/>
        </w:rPr>
        <w:t xml:space="preserve">依角色分層設定可看、可改範圍，系統面預防性評估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rPr>
          <w:rFonts w:hint="eastAsia"/>
        </w:rPr>
        <w:t xml:space="preserve">第一階段範圍（做與不做）</w:t>
      </w:r>
    </w:p>
    <w:p>
      <w:pPr>
        <w:pStyle w:val="BodyText"/>
      </w:pPr>
      <w:r>
        <w:rPr>
          <w:rFonts w:hint="eastAsia"/>
        </w:rPr>
        <w:t xml:space="preserve">功能模組看完了，同樣重要的是邊界。做什麼、不做什麼說清楚，第一版才不會失焦。已確認的業務規則跟尚待拍板的項目整理在文件最後（建議下一步之後），讓</w:t>
      </w:r>
      <w:r>
        <w:t xml:space="preserve"> P1 </w:t>
      </w:r>
      <w:r>
        <w:rPr>
          <w:rFonts w:hint="eastAsia"/>
        </w:rPr>
        <w:t xml:space="preserve">的輪廓從細節到原則都完整。</w:t>
      </w:r>
    </w:p>
    <w:p>
      <w:pPr>
        <w:pStyle w:val="BodyText"/>
      </w:pPr>
      <w:r>
        <w:rPr>
          <w:rFonts w:hint="eastAsia"/>
        </w:rPr>
        <w:t xml:space="preserve">第一階段做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客戶主資料建檔（含客戶專屬價格）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供應商主資料建檔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產品規格建檔＋自動編碼（樹種＋品項＋長寬厚查詢）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現有客戶與庫存主檔資料匯入（約</w:t>
      </w:r>
      <w:r>
        <w:t xml:space="preserve"> 10 </w:t>
      </w:r>
      <w:r>
        <w:rPr>
          <w:rFonts w:hint="eastAsia"/>
        </w:rPr>
        <w:t xml:space="preserve">年歷史資料）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員工主資料建檔（到職日、部門職務），供</w:t>
      </w:r>
      <w:r>
        <w:t xml:space="preserve"> P2 </w:t>
      </w:r>
      <w:r>
        <w:rPr>
          <w:rFonts w:hint="eastAsia"/>
        </w:rPr>
        <w:t xml:space="preserve">薪資獎金與工單工時登記使用</w:t>
      </w:r>
    </w:p>
    <w:p>
      <w:pPr>
        <w:pStyle w:val="Compact"/>
        <w:numPr>
          <w:ilvl w:val="0"/>
          <w:numId w:val="1005"/>
        </w:numPr>
      </w:pPr>
      <w:r>
        <w:t xml:space="preserve">✓ </w:t>
      </w:r>
      <w:r>
        <w:rPr>
          <w:rFonts w:hint="eastAsia"/>
        </w:rPr>
        <w:t xml:space="preserve">帳號管理與角色權限控管（業主／業務內勤／現場加工／財務分層）</w:t>
      </w:r>
    </w:p>
    <w:p>
      <w:pPr>
        <w:pStyle w:val="FirstParagraph"/>
      </w:pPr>
      <w:r>
        <w:rPr>
          <w:rFonts w:hint="eastAsia"/>
        </w:rPr>
        <w:t xml:space="preserve">第一階段不做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報價、訂單管理（P2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規格品庫存與庫存異動紀錄（P2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進貨、出貨管理（P2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加工工序建檔（P2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記帳功能，訂單軌＋月結軌（P2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工具類商品進銷存（P2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薪資與獎金計算邏輯＋薪資歷史資料匯入（P2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毛料／半成品／餘料／廢料分層庫存管理（P2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工單管理與材料來源流向追蹤（P2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客製化半標準化報價自動建議（P2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成本與毛利分析、材料利用率報表（P3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Compact"/>
        <w:numPr>
          <w:ilvl w:val="0"/>
          <w:numId w:val="1006"/>
        </w:numPr>
      </w:pPr>
      <w:r>
        <w:t xml:space="preserve">✗ </w:t>
      </w:r>
      <w:r>
        <w:rPr>
          <w:rFonts w:hint="eastAsia"/>
        </w:rPr>
        <w:t xml:space="preserve">門市及分店資料串接（P3</w:t>
      </w:r>
      <w:r>
        <w:t xml:space="preserve"> </w:t>
      </w:r>
      <w:r>
        <w:rPr>
          <w:rFonts w:hint="eastAsia"/>
        </w:rPr>
        <w:t xml:space="preserve">做）</w:t>
      </w:r>
    </w:p>
    <w:p>
      <w:pPr>
        <w:pStyle w:val="FirstParagraph"/>
      </w:pPr>
      <w:r>
        <w:t xml:space="preserve">6</w:t>
      </w:r>
    </w:p>
    <w:p>
      <w:pPr>
        <w:pStyle w:val="BodyText"/>
      </w:pPr>
      <w:r>
        <w:rPr>
          <w:rFonts w:hint="eastAsia"/>
        </w:rPr>
        <w:t xml:space="preserve">第二階段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的功能和邊界都清楚了。依</w:t>
      </w:r>
      <w:r>
        <w:t xml:space="preserve"> 7/28 </w:t>
      </w:r>
      <w:r>
        <w:rPr>
          <w:rFonts w:hint="eastAsia"/>
        </w:rPr>
        <w:t xml:space="preserve">定案，P2</w:t>
      </w:r>
      <w:r>
        <w:t xml:space="preserve"> </w:t>
      </w:r>
      <w:r>
        <w:rPr>
          <w:rFonts w:hint="eastAsia"/>
        </w:rPr>
        <w:t xml:space="preserve">共</w:t>
      </w:r>
      <w:r>
        <w:t xml:space="preserve"> 18 </w:t>
      </w:r>
      <w:r>
        <w:rPr>
          <w:rFonts w:hint="eastAsia"/>
        </w:rPr>
        <w:t xml:space="preserve">個模組，分兩部分接續交付：先是報價、訂單、庫存、進出貨、記帳、工具商品、薪資等日常交易模組；接著是毛料到成品的材料流向與分層庫存，用工單記錄現場實際加工過程，同時補上原料轉換紀錄與庫位管理，解決「料放在哪、變成什麼」目前完全依賴宗憲個人記憶的空白。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rPr>
          <w:rFonts w:hint="eastAsia"/>
        </w:rPr>
        <w:t xml:space="preserve">核心營運交易模組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交付後接續開發</w:t>
      </w:r>
      <w:r>
        <w:t xml:space="preserve"> · 10 </w:t>
      </w:r>
      <w:r>
        <w:rPr>
          <w:rFonts w:hint="eastAsia"/>
        </w:rPr>
        <w:t xml:space="preserve">個模組</w:t>
      </w:r>
    </w:p>
    <w:p>
      <w:pPr>
        <w:pStyle w:val="BodyText"/>
      </w:pPr>
      <w:r>
        <w:t xml:space="preserve">📝</w:t>
      </w:r>
    </w:p>
    <w:p>
      <w:pPr>
        <w:pStyle w:val="BodyText"/>
      </w:pPr>
      <w:r>
        <w:rPr>
          <w:rFonts w:hint="eastAsia"/>
        </w:rPr>
        <w:t xml:space="preserve">報價管理</w:t>
      </w:r>
    </w:p>
    <w:p>
      <w:pPr>
        <w:pStyle w:val="BodyText"/>
      </w:pPr>
      <w:r>
        <w:rPr>
          <w:rFonts w:hint="eastAsia"/>
        </w:rPr>
        <w:t xml:space="preserve">規格品自動帶價，客製品保留人工評估欄位</w:t>
      </w:r>
    </w:p>
    <w:p>
      <w:pPr>
        <w:pStyle w:val="BodyText"/>
      </w:pPr>
      <w:r>
        <w:t xml:space="preserve">✅</w:t>
      </w:r>
    </w:p>
    <w:p>
      <w:pPr>
        <w:pStyle w:val="BodyText"/>
      </w:pPr>
      <w:r>
        <w:rPr>
          <w:rFonts w:hint="eastAsia"/>
        </w:rPr>
        <w:t xml:space="preserve">訂單管理</w:t>
      </w:r>
    </w:p>
    <w:p>
      <w:pPr>
        <w:pStyle w:val="BodyText"/>
      </w:pPr>
      <w:r>
        <w:rPr>
          <w:rFonts w:hint="eastAsia"/>
        </w:rPr>
        <w:t xml:space="preserve">報價確認即轉訂單，追蹤生產／待出貨／收款狀態</w:t>
      </w:r>
    </w:p>
    <w:p>
      <w:pPr>
        <w:pStyle w:val="BodyText"/>
      </w:pPr>
      <w:r>
        <w:t xml:space="preserve">📦</w:t>
      </w:r>
    </w:p>
    <w:p>
      <w:pPr>
        <w:pStyle w:val="BodyText"/>
      </w:pPr>
      <w:r>
        <w:rPr>
          <w:rFonts w:hint="eastAsia"/>
        </w:rPr>
        <w:t xml:space="preserve">規格品庫存</w:t>
      </w:r>
    </w:p>
    <w:p>
      <w:pPr>
        <w:pStyle w:val="BodyText"/>
      </w:pPr>
      <w:r>
        <w:rPr>
          <w:rFonts w:hint="eastAsia"/>
        </w:rPr>
        <w:t xml:space="preserve">可正常銷售、持續管理的固定規格庫存，承接現有</w:t>
      </w:r>
      <w:r>
        <w:t xml:space="preserve"> 20,000+ </w:t>
      </w:r>
      <w:r>
        <w:rPr>
          <w:rFonts w:hint="eastAsia"/>
        </w:rPr>
        <w:t xml:space="preserve">筆明細</w:t>
      </w:r>
    </w:p>
    <w:p>
      <w:pPr>
        <w:pStyle w:val="BodyText"/>
      </w:pPr>
      <w:r>
        <w:t xml:space="preserve">🔄</w:t>
      </w:r>
    </w:p>
    <w:p>
      <w:pPr>
        <w:pStyle w:val="BodyText"/>
      </w:pPr>
      <w:r>
        <w:rPr>
          <w:rFonts w:hint="eastAsia"/>
        </w:rPr>
        <w:t xml:space="preserve">庫存異動紀錄</w:t>
      </w:r>
    </w:p>
    <w:p>
      <w:pPr>
        <w:pStyle w:val="BodyText"/>
      </w:pPr>
      <w:r>
        <w:rPr>
          <w:rFonts w:hint="eastAsia"/>
        </w:rPr>
        <w:t xml:space="preserve">進貨、出貨、扣料、回庫全程留痕，解決庫存與現場不同步</w:t>
      </w:r>
    </w:p>
    <w:p>
      <w:pPr>
        <w:pStyle w:val="BodyText"/>
      </w:pPr>
      <w:r>
        <w:t xml:space="preserve">🪚</w:t>
      </w:r>
    </w:p>
    <w:p>
      <w:pPr>
        <w:pStyle w:val="BodyText"/>
      </w:pPr>
      <w:r>
        <w:rPr>
          <w:rFonts w:hint="eastAsia"/>
        </w:rPr>
        <w:t xml:space="preserve">加工工序管理</w:t>
      </w:r>
    </w:p>
    <w:p>
      <w:pPr>
        <w:pStyle w:val="BodyText"/>
      </w:pPr>
      <w:r>
        <w:rPr>
          <w:rFonts w:hint="eastAsia"/>
        </w:rPr>
        <w:t xml:space="preserve">裁切、倒邊、倒角、CNC</w:t>
      </w:r>
      <w:r>
        <w:t xml:space="preserve"> </w:t>
      </w:r>
      <w:r>
        <w:rPr>
          <w:rFonts w:hint="eastAsia"/>
        </w:rPr>
        <w:t xml:space="preserve">等可標準化工序先固定計價</w:t>
      </w:r>
    </w:p>
    <w:p>
      <w:pPr>
        <w:pStyle w:val="BodyText"/>
      </w:pPr>
      <w:r>
        <w:t xml:space="preserve">📥</w:t>
      </w:r>
    </w:p>
    <w:p>
      <w:pPr>
        <w:pStyle w:val="BodyText"/>
      </w:pPr>
      <w:r>
        <w:rPr>
          <w:rFonts w:hint="eastAsia"/>
        </w:rPr>
        <w:t xml:space="preserve">進貨管理</w:t>
      </w:r>
    </w:p>
    <w:p>
      <w:pPr>
        <w:pStyle w:val="BodyText"/>
      </w:pPr>
      <w:r>
        <w:rPr>
          <w:rFonts w:hint="eastAsia"/>
        </w:rPr>
        <w:t xml:space="preserve">毛料、製品、成品進貨與供應商請款串接</w:t>
      </w:r>
    </w:p>
    <w:p>
      <w:pPr>
        <w:pStyle w:val="BodyText"/>
      </w:pPr>
      <w:r>
        <w:t xml:space="preserve">🚚</w:t>
      </w:r>
    </w:p>
    <w:p>
      <w:pPr>
        <w:pStyle w:val="BodyText"/>
      </w:pPr>
      <w:r>
        <w:rPr>
          <w:rFonts w:hint="eastAsia"/>
        </w:rPr>
        <w:t xml:space="preserve">出貨管理</w:t>
      </w:r>
    </w:p>
    <w:p>
      <w:pPr>
        <w:pStyle w:val="BodyText"/>
      </w:pPr>
      <w:r>
        <w:rPr>
          <w:rFonts w:hint="eastAsia"/>
        </w:rPr>
        <w:t xml:space="preserve">出貨明細直接延續自訂單與工單，不需重複登打</w:t>
      </w:r>
    </w:p>
    <w:p>
      <w:pPr>
        <w:pStyle w:val="BodyText"/>
      </w:pPr>
      <w:r>
        <w:t xml:space="preserve">💰</w:t>
      </w:r>
    </w:p>
    <w:p>
      <w:pPr>
        <w:pStyle w:val="BodyText"/>
      </w:pPr>
      <w:r>
        <w:rPr>
          <w:rFonts w:hint="eastAsia"/>
        </w:rPr>
        <w:t xml:space="preserve">記帳功能（訂單軌＋月結軌）</w:t>
      </w:r>
    </w:p>
    <w:p>
      <w:pPr>
        <w:pStyle w:val="BodyText"/>
      </w:pPr>
      <w:r>
        <w:rPr>
          <w:rFonts w:hint="eastAsia"/>
        </w:rPr>
        <w:t xml:space="preserve">訂單軌：應收應付與預收款跟訂單狀態連結；月結軌：薪資／房租／水電等固定週期收支，皆為流水帳等級，非複式記帳</w:t>
      </w:r>
    </w:p>
    <w:p>
      <w:pPr>
        <w:pStyle w:val="BodyText"/>
      </w:pPr>
      <w:r>
        <w:t xml:space="preserve">🧰</w:t>
      </w:r>
    </w:p>
    <w:p>
      <w:pPr>
        <w:pStyle w:val="BodyText"/>
      </w:pPr>
      <w:r>
        <w:rPr>
          <w:rFonts w:hint="eastAsia"/>
        </w:rPr>
        <w:t xml:space="preserve">工具類商品管理</w:t>
      </w:r>
    </w:p>
    <w:p>
      <w:pPr>
        <w:pStyle w:val="BodyText"/>
      </w:pPr>
      <w:r>
        <w:rPr>
          <w:rFonts w:hint="eastAsia"/>
        </w:rPr>
        <w:t xml:space="preserve">一般進銷存模式，含大包裝拆小包裝獨立編碼，不套用木料規格邏輯</w:t>
      </w:r>
    </w:p>
    <w:p>
      <w:pPr>
        <w:pStyle w:val="BodyText"/>
      </w:pPr>
      <w:r>
        <w:t xml:space="preserve">🧮</w:t>
      </w:r>
    </w:p>
    <w:p>
      <w:pPr>
        <w:pStyle w:val="BodyText"/>
      </w:pPr>
      <w:r>
        <w:rPr>
          <w:rFonts w:hint="eastAsia"/>
        </w:rPr>
        <w:t xml:space="preserve">薪資與獎金模組</w:t>
      </w:r>
    </w:p>
    <w:p>
      <w:pPr>
        <w:pStyle w:val="BodyText"/>
      </w:pPr>
      <w:r>
        <w:rPr>
          <w:rFonts w:hint="eastAsia"/>
        </w:rPr>
        <w:t xml:space="preserve">人工輸入每月薪資與獎金核發結果，含薪資歷史資料匯入；計算邏輯待與宗憲確認（完整版架構書規定不依工單／出勤／產量自動核算）</w:t>
      </w:r>
    </w:p>
    <w:p>
      <w:pPr>
        <w:pStyle w:val="BodyText"/>
      </w:pPr>
      <w:r>
        <w:t xml:space="preserve">P2</w:t>
      </w:r>
    </w:p>
    <w:p>
      <w:pPr>
        <w:pStyle w:val="BodyText"/>
      </w:pPr>
      <w:r>
        <w:rPr>
          <w:rFonts w:hint="eastAsia"/>
        </w:rPr>
        <w:t xml:space="preserve">生產與材料追蹤</w:t>
      </w:r>
    </w:p>
    <w:p>
      <w:pPr>
        <w:pStyle w:val="BodyText"/>
      </w:pPr>
      <w:r>
        <w:rPr>
          <w:rFonts w:hint="eastAsia"/>
        </w:rPr>
        <w:t xml:space="preserve">核心營運交易模組穩定後接續</w:t>
      </w:r>
      <w:r>
        <w:t xml:space="preserve"> · 8 </w:t>
      </w:r>
      <w:r>
        <w:rPr>
          <w:rFonts w:hint="eastAsia"/>
        </w:rPr>
        <w:t xml:space="preserve">個模組</w:t>
      </w:r>
    </w:p>
    <w:p>
      <w:pPr>
        <w:pStyle w:val="BodyText"/>
      </w:pPr>
      <w:r>
        <w:t xml:space="preserve">🪵</w:t>
      </w:r>
    </w:p>
    <w:p>
      <w:pPr>
        <w:pStyle w:val="BodyText"/>
      </w:pPr>
      <w:r>
        <w:rPr>
          <w:rFonts w:hint="eastAsia"/>
        </w:rPr>
        <w:t xml:space="preserve">毛料／原料庫存</w:t>
      </w:r>
    </w:p>
    <w:p>
      <w:pPr>
        <w:pStyle w:val="BodyText"/>
      </w:pPr>
      <w:r>
        <w:rPr>
          <w:rFonts w:hint="eastAsia"/>
        </w:rPr>
        <w:t xml:space="preserve">未加工整批原料，與規格成品分開管理，供領料、加工追蹤使用</w:t>
      </w:r>
    </w:p>
    <w:p>
      <w:pPr>
        <w:pStyle w:val="BodyText"/>
      </w:pPr>
      <w:r>
        <w:t xml:space="preserve">🪓</w:t>
      </w:r>
    </w:p>
    <w:p>
      <w:pPr>
        <w:pStyle w:val="BodyText"/>
      </w:pPr>
      <w:r>
        <w:rPr>
          <w:rFonts w:hint="eastAsia"/>
        </w:rPr>
        <w:t xml:space="preserve">原料轉換紀錄</w:t>
      </w:r>
    </w:p>
    <w:p>
      <w:pPr>
        <w:pStyle w:val="BodyText"/>
      </w:pPr>
      <w:r>
        <w:rPr>
          <w:rFonts w:hint="eastAsia"/>
        </w:rPr>
        <w:t xml:space="preserve">記錄原料篩選分類、裁切加工怎麼變成半成品／可用邊材／廢料，銜接進貨與半成品入庫中間的空白</w:t>
      </w:r>
    </w:p>
    <w:p>
      <w:pPr>
        <w:pStyle w:val="BodyText"/>
      </w:pPr>
      <w:r>
        <w:t xml:space="preserve">🧩</w:t>
      </w:r>
    </w:p>
    <w:p>
      <w:pPr>
        <w:pStyle w:val="BodyText"/>
      </w:pPr>
      <w:r>
        <w:rPr>
          <w:rFonts w:hint="eastAsia"/>
        </w:rPr>
        <w:t xml:space="preserve">半成品庫存</w:t>
      </w:r>
    </w:p>
    <w:p>
      <w:pPr>
        <w:pStyle w:val="BodyText"/>
      </w:pPr>
      <w:r>
        <w:rPr>
          <w:rFonts w:hint="eastAsia"/>
        </w:rPr>
        <w:t xml:space="preserve">成品不足時可即時查到可加工的半成品，避免依賴人員記憶誤判</w:t>
      </w:r>
    </w:p>
    <w:p>
      <w:pPr>
        <w:pStyle w:val="BodyText"/>
      </w:pPr>
      <w:r>
        <w:t xml:space="preserve">🧾</w:t>
      </w:r>
    </w:p>
    <w:p>
      <w:pPr>
        <w:pStyle w:val="BodyText"/>
      </w:pPr>
      <w:r>
        <w:rPr>
          <w:rFonts w:hint="eastAsia"/>
        </w:rPr>
        <w:t xml:space="preserve">工單管理</w:t>
      </w:r>
    </w:p>
    <w:p>
      <w:pPr>
        <w:pStyle w:val="BodyText"/>
      </w:pPr>
      <w:r>
        <w:rPr>
          <w:rFonts w:hint="eastAsia"/>
        </w:rPr>
        <w:t xml:space="preserve">訂單轉工單，記錄實際用料、完工與損耗，現場負責人一併留存</w:t>
      </w:r>
    </w:p>
    <w:p>
      <w:pPr>
        <w:pStyle w:val="BodyText"/>
      </w:pPr>
      <w:r>
        <w:t xml:space="preserve">🔗</w:t>
      </w:r>
    </w:p>
    <w:p>
      <w:pPr>
        <w:pStyle w:val="BodyText"/>
      </w:pPr>
      <w:r>
        <w:rPr>
          <w:rFonts w:hint="eastAsia"/>
        </w:rPr>
        <w:t xml:space="preserve">材料來源與流向追蹤</w:t>
      </w:r>
    </w:p>
    <w:p>
      <w:pPr>
        <w:pStyle w:val="BodyText"/>
      </w:pPr>
      <w:r>
        <w:rPr>
          <w:rFonts w:hint="eastAsia"/>
        </w:rPr>
        <w:t xml:space="preserve">回答「這批原料做了哪些產品」「還剩多少」，解決料用掉沒回報的漏洞</w:t>
      </w:r>
    </w:p>
    <w:p>
      <w:pPr>
        <w:pStyle w:val="BodyText"/>
      </w:pPr>
      <w:r>
        <w:t xml:space="preserve">📍</w:t>
      </w:r>
    </w:p>
    <w:p>
      <w:pPr>
        <w:pStyle w:val="BodyText"/>
      </w:pPr>
      <w:r>
        <w:rPr>
          <w:rFonts w:hint="eastAsia"/>
        </w:rPr>
        <w:t xml:space="preserve">庫位管理</w:t>
      </w:r>
    </w:p>
    <w:p>
      <w:pPr>
        <w:pStyle w:val="BodyText"/>
      </w:pPr>
      <w:r>
        <w:rPr>
          <w:rFonts w:hint="eastAsia"/>
        </w:rPr>
        <w:t xml:space="preserve">甲／乙／丙／丁區域式庫位＋異動紀錄，解決材料搬動後找不到、只有宗憲一人知道位置的問題</w:t>
      </w:r>
    </w:p>
    <w:p>
      <w:pPr>
        <w:pStyle w:val="BodyText"/>
      </w:pPr>
      <w:r>
        <w:t xml:space="preserve">♻️</w:t>
      </w:r>
    </w:p>
    <w:p>
      <w:pPr>
        <w:pStyle w:val="BodyText"/>
      </w:pPr>
      <w:r>
        <w:rPr>
          <w:rFonts w:hint="eastAsia"/>
        </w:rPr>
        <w:t xml:space="preserve">餘料庫存</w:t>
      </w:r>
    </w:p>
    <w:p>
      <w:pPr>
        <w:pStyle w:val="BodyText"/>
      </w:pPr>
      <w:r>
        <w:rPr>
          <w:rFonts w:hint="eastAsia"/>
        </w:rPr>
        <w:t xml:space="preserve">依尺寸判斷轉入一般庫存或留在餘料庫存，工廠與客戶餘料分開處理</w:t>
      </w:r>
    </w:p>
    <w:p>
      <w:pPr>
        <w:pStyle w:val="BodyText"/>
      </w:pPr>
      <w:r>
        <w:t xml:space="preserve">🗑️</w:t>
      </w:r>
    </w:p>
    <w:p>
      <w:pPr>
        <w:pStyle w:val="BodyText"/>
      </w:pPr>
      <w:r>
        <w:rPr>
          <w:rFonts w:hint="eastAsia"/>
        </w:rPr>
        <w:t xml:space="preserve">廢料及損耗紀錄</w:t>
      </w:r>
    </w:p>
    <w:p>
      <w:pPr>
        <w:pStyle w:val="BodyText"/>
      </w:pPr>
      <w:r>
        <w:rPr>
          <w:rFonts w:hint="eastAsia"/>
        </w:rPr>
        <w:t xml:space="preserve">無法再利用的材料，不計成本、不做移動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rPr>
          <w:rFonts w:hint="eastAsia"/>
        </w:rPr>
        <w:t xml:space="preserve">第三階段</w:t>
      </w:r>
    </w:p>
    <w:p>
      <w:pPr>
        <w:pStyle w:val="BodyText"/>
      </w:pPr>
      <w:r>
        <w:t xml:space="preserve">P2 </w:t>
      </w:r>
      <w:r>
        <w:rPr>
          <w:rFonts w:hint="eastAsia"/>
        </w:rPr>
        <w:t xml:space="preserve">讓材料流向全程可查之後，P3</w:t>
      </w:r>
      <w:r>
        <w:t xml:space="preserve"> </w:t>
      </w:r>
      <w:r>
        <w:rPr>
          <w:rFonts w:hint="eastAsia"/>
        </w:rPr>
        <w:t xml:space="preserve">回頭把這些資料變成看得懂的成本與毛利數字，同時評估門市是否要串接進同一套系統。</w:t>
      </w:r>
    </w:p>
    <w:p>
      <w:pPr>
        <w:pStyle w:val="BodyText"/>
      </w:pPr>
      <w:r>
        <w:t xml:space="preserve">P3</w:t>
      </w:r>
    </w:p>
    <w:p>
      <w:pPr>
        <w:pStyle w:val="BodyText"/>
      </w:pPr>
      <w:r>
        <w:rPr>
          <w:rFonts w:hint="eastAsia"/>
        </w:rPr>
        <w:t xml:space="preserve">成本分析與擴充評估</w:t>
      </w:r>
    </w:p>
    <w:p>
      <w:pPr>
        <w:pStyle w:val="BodyText"/>
      </w:pPr>
      <w:r>
        <w:rPr>
          <w:rFonts w:hint="eastAsia"/>
        </w:rPr>
        <w:t xml:space="preserve">材料規則穩定後啟動</w:t>
      </w:r>
      <w:r>
        <w:t xml:space="preserve"> · 3 </w:t>
      </w:r>
      <w:r>
        <w:rPr>
          <w:rFonts w:hint="eastAsia"/>
        </w:rPr>
        <w:t xml:space="preserve">個模組</w:t>
      </w:r>
    </w:p>
    <w:p>
      <w:pPr>
        <w:pStyle w:val="BodyText"/>
      </w:pPr>
      <w:r>
        <w:t xml:space="preserve">📊</w:t>
      </w:r>
    </w:p>
    <w:p>
      <w:pPr>
        <w:pStyle w:val="BodyText"/>
      </w:pPr>
      <w:r>
        <w:rPr>
          <w:rFonts w:hint="eastAsia"/>
        </w:rPr>
        <w:t xml:space="preserve">成本與毛利分析</w:t>
      </w:r>
    </w:p>
    <w:p>
      <w:pPr>
        <w:pStyle w:val="BodyText"/>
      </w:pPr>
      <w:r>
        <w:rPr>
          <w:rFonts w:hint="eastAsia"/>
        </w:rPr>
        <w:t xml:space="preserve">含餘料價值認列，讓每張訂單的實際毛利算得出來，待餘料成本方式定案後開發</w:t>
      </w:r>
    </w:p>
    <w:p>
      <w:pPr>
        <w:pStyle w:val="BodyText"/>
      </w:pPr>
      <w:r>
        <w:t xml:space="preserve">📈</w:t>
      </w:r>
    </w:p>
    <w:p>
      <w:pPr>
        <w:pStyle w:val="BodyText"/>
      </w:pPr>
      <w:r>
        <w:rPr>
          <w:rFonts w:hint="eastAsia"/>
        </w:rPr>
        <w:t xml:space="preserve">報表管理</w:t>
      </w:r>
    </w:p>
    <w:p>
      <w:pPr>
        <w:pStyle w:val="BodyText"/>
      </w:pPr>
      <w:r>
        <w:rPr>
          <w:rFonts w:hint="eastAsia"/>
        </w:rPr>
        <w:t xml:space="preserve">材料利用率、營收與成本報表，建立在精準的前段資料輸入之上</w:t>
      </w:r>
    </w:p>
    <w:p>
      <w:pPr>
        <w:pStyle w:val="BodyText"/>
      </w:pPr>
      <w:r>
        <w:t xml:space="preserve">🏪</w:t>
      </w:r>
    </w:p>
    <w:p>
      <w:pPr>
        <w:pStyle w:val="BodyText"/>
      </w:pPr>
      <w:r>
        <w:rPr>
          <w:rFonts w:hint="eastAsia"/>
        </w:rPr>
        <w:t xml:space="preserve">門市及分店擴充</w:t>
      </w:r>
    </w:p>
    <w:p>
      <w:pPr>
        <w:pStyle w:val="BodyText"/>
      </w:pPr>
      <w:r>
        <w:rPr>
          <w:rFonts w:hint="eastAsia"/>
        </w:rPr>
        <w:t xml:space="preserve">安定廠為總公司主資料中心，門市可分階段串接，視門市意願決定導入方式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rPr>
          <w:rFonts w:hint="eastAsia"/>
        </w:rPr>
        <w:t xml:space="preserve">第四階段預覽</w:t>
      </w:r>
    </w:p>
    <w:p>
      <w:pPr>
        <w:pStyle w:val="BodyText"/>
      </w:pPr>
      <w:r>
        <w:rPr>
          <w:rFonts w:hint="eastAsia"/>
        </w:rPr>
        <w:t xml:space="preserve">P1／P2／P3</w:t>
      </w:r>
      <w:r>
        <w:t xml:space="preserve"> </w:t>
      </w:r>
      <w:r>
        <w:rPr>
          <w:rFonts w:hint="eastAsia"/>
        </w:rPr>
        <w:t xml:space="preserve">是承諾交付的三個階段；P4</w:t>
      </w:r>
      <w:r>
        <w:t xml:space="preserve"> </w:t>
      </w:r>
      <w:r>
        <w:rPr>
          <w:rFonts w:hint="eastAsia"/>
        </w:rPr>
        <w:t xml:space="preserve">不是——它是「條件達成後才評估」，列在這裡是讓範圍完整可見，不代表已排入開發時程。</w:t>
      </w:r>
    </w:p>
    <w:p>
      <w:pPr>
        <w:pStyle w:val="BodyText"/>
      </w:pPr>
      <w:r>
        <w:t xml:space="preserve">P4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輔助選料（評估中，非承諾交付）</w:t>
      </w:r>
    </w:p>
    <w:p>
      <w:pPr>
        <w:pStyle w:val="BodyText"/>
      </w:pPr>
      <w:r>
        <w:rPr>
          <w:rFonts w:hint="eastAsia"/>
        </w:rPr>
        <w:t xml:space="preserve">P1／P2／P3</w:t>
      </w:r>
      <w:r>
        <w:t xml:space="preserve"> </w:t>
      </w:r>
      <w:r>
        <w:rPr>
          <w:rFonts w:hint="eastAsia"/>
        </w:rPr>
        <w:t xml:space="preserve">三項進場條件全數達成後才評估</w:t>
      </w:r>
      <w:r>
        <w:t xml:space="preserve"> · 1 </w:t>
      </w:r>
      <w:r>
        <w:rPr>
          <w:rFonts w:hint="eastAsia"/>
        </w:rPr>
        <w:t xml:space="preserve">個模組</w:t>
      </w:r>
    </w:p>
    <w:p>
      <w:pPr>
        <w:pStyle w:val="BodyText"/>
      </w:pPr>
      <w:r>
        <w:t xml:space="preserve">📝</w:t>
      </w:r>
    </w:p>
    <w:p>
      <w:pPr>
        <w:pStyle w:val="BodyText"/>
      </w:pPr>
      <w:r>
        <w:rPr>
          <w:rFonts w:hint="eastAsia"/>
        </w:rPr>
        <w:t xml:space="preserve">規格自由文字</w:t>
      </w:r>
      <w:r>
        <w:t xml:space="preserve"> → </w:t>
      </w:r>
      <w:r>
        <w:rPr>
          <w:rFonts w:hint="eastAsia"/>
        </w:rPr>
        <w:t xml:space="preserve">結構化條件</w:t>
      </w:r>
    </w:p>
    <w:p>
      <w:pPr>
        <w:pStyle w:val="BodyText"/>
      </w:pPr>
      <w:r>
        <w:rPr>
          <w:rFonts w:hint="eastAsia"/>
        </w:rPr>
        <w:t xml:space="preserve">客戶自然語言描述（如「同色系」「長度大概</w:t>
      </w:r>
      <w:r>
        <w:t xml:space="preserve"> 1.2 </w:t>
      </w:r>
      <w:r>
        <w:rPr>
          <w:rFonts w:hint="eastAsia"/>
        </w:rPr>
        <w:t xml:space="preserve">米」）轉換成尺寸、材質、公差等結構化條件，固定表單規則無法窮舉所有講法，判斷已定案需要</w:t>
      </w:r>
      <w:r>
        <w:t xml:space="preserve"> LLM</w:t>
      </w:r>
    </w:p>
    <w:p>
      <w:pPr>
        <w:pStyle w:val="BodyText"/>
      </w:pPr>
      <w:r>
        <w:t xml:space="preserve">🧮</w:t>
      </w:r>
    </w:p>
    <w:p>
      <w:pPr>
        <w:pStyle w:val="BodyText"/>
      </w:pPr>
      <w:r>
        <w:rPr>
          <w:rFonts w:hint="eastAsia"/>
        </w:rPr>
        <w:t xml:space="preserve">庫存比對（規則引擎，非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BodyText"/>
      </w:pPr>
      <w:r>
        <w:rPr>
          <w:rFonts w:hint="eastAsia"/>
        </w:rPr>
        <w:t xml:space="preserve">材質篩選</w:t>
      </w:r>
      <w:r>
        <w:t xml:space="preserve"> → </w:t>
      </w:r>
      <w:r>
        <w:rPr>
          <w:rFonts w:hint="eastAsia"/>
        </w:rPr>
        <w:t xml:space="preserve">尺寸比對</w:t>
      </w:r>
      <w:r>
        <w:t xml:space="preserve"> → </w:t>
      </w:r>
      <w:r>
        <w:rPr>
          <w:rFonts w:hint="eastAsia"/>
        </w:rPr>
        <w:t xml:space="preserve">數量批號校驗三步走，屬規則式自動計算（鋸路排版最佳化＋公式運算），前提是庫存資料已結構化驗證</w:t>
      </w:r>
    </w:p>
    <w:p>
      <w:pPr>
        <w:pStyle w:val="BodyText"/>
      </w:pPr>
      <w:r>
        <w:t xml:space="preserve">🚦</w:t>
      </w:r>
    </w:p>
    <w:p>
      <w:pPr>
        <w:pStyle w:val="BodyText"/>
      </w:pPr>
      <w:r>
        <w:rPr>
          <w:rFonts w:hint="eastAsia"/>
        </w:rPr>
        <w:t xml:space="preserve">進場條件（三項全數達成才評估）</w:t>
      </w:r>
    </w:p>
    <w:p>
      <w:pPr>
        <w:pStyle w:val="BodyText"/>
      </w:pPr>
      <w:r>
        <w:t xml:space="preserve">P1 </w:t>
      </w:r>
      <w:r>
        <w:rPr>
          <w:rFonts w:hint="eastAsia"/>
        </w:rPr>
        <w:t xml:space="preserve">庫存資料結構化驗證完成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Fonts w:hint="eastAsia"/>
        </w:rPr>
        <w:t xml:space="preserve">P2／P3</w:t>
      </w:r>
      <w:r>
        <w:t xml:space="preserve"> </w:t>
      </w:r>
      <w:r>
        <w:rPr>
          <w:rFonts w:hint="eastAsia"/>
        </w:rPr>
        <w:t xml:space="preserve">規則引擎穩定運行並達準確率標準（數字待</w:t>
      </w:r>
      <w:r>
        <w:t xml:space="preserve"> </w:t>
      </w:r>
      <w:r>
        <w:rPr>
          <w:rFonts w:hint="eastAsia"/>
        </w:rPr>
        <w:t xml:space="preserve">P1／P2／P3</w:t>
      </w:r>
      <w:r>
        <w:t xml:space="preserve"> </w:t>
      </w:r>
      <w:r>
        <w:rPr>
          <w:rFonts w:hint="eastAsia"/>
        </w:rPr>
        <w:t xml:space="preserve">執行時另訂）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rPr>
          <w:rFonts w:hint="eastAsia"/>
        </w:rPr>
        <w:t xml:space="preserve">建議下一步</w:t>
      </w:r>
    </w:p>
    <w:p>
      <w:pPr>
        <w:pStyle w:val="BodyText"/>
      </w:pPr>
      <w:r>
        <w:rPr>
          <w:rFonts w:hint="eastAsia"/>
        </w:rPr>
        <w:t xml:space="preserve">整份文件走完了：目標</w:t>
      </w:r>
      <w:r>
        <w:t xml:space="preserve"> → </w:t>
      </w:r>
      <w:r>
        <w:rPr>
          <w:rFonts w:hint="eastAsia"/>
        </w:rPr>
        <w:t xml:space="preserve">使用者</w:t>
      </w:r>
      <w:r>
        <w:t xml:space="preserve"> → </w:t>
      </w:r>
      <w:r>
        <w:rPr>
          <w:rFonts w:hint="eastAsia"/>
        </w:rPr>
        <w:t xml:space="preserve">四階段路線</w:t>
      </w:r>
      <w:r>
        <w:t xml:space="preserve"> → P1 </w:t>
      </w:r>
      <w:r>
        <w:rPr>
          <w:rFonts w:hint="eastAsia"/>
        </w:rPr>
        <w:t xml:space="preserve">功能與邊界</w:t>
      </w:r>
      <w:r>
        <w:t xml:space="preserve"> → </w:t>
      </w:r>
      <w:r>
        <w:rPr>
          <w:rFonts w:hint="eastAsia"/>
        </w:rPr>
        <w:t xml:space="preserve">P2／P3／P4</w:t>
      </w:r>
      <w:r>
        <w:t xml:space="preserve"> </w:t>
      </w:r>
      <w:r>
        <w:rPr>
          <w:rFonts w:hint="eastAsia"/>
        </w:rPr>
        <w:t xml:space="preserve">預覽。骨架已清晰，接下來只剩幾件事需要跟宗憲確認——確認完就可以啟動開發。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加工計價規則（裁切／CNC</w:t>
      </w:r>
      <w:r>
        <w:t xml:space="preserve"> </w:t>
      </w:r>
      <w:r>
        <w:rPr>
          <w:rFonts w:hint="eastAsia"/>
        </w:rPr>
        <w:t xml:space="preserve">等工序的計價依據、客戶折扣規則）與成本分攤方式（人工、機器、廢料、可回收邊材）——不影響</w:t>
      </w:r>
      <w:r>
        <w:t xml:space="preserve"> P1 </w:t>
      </w:r>
      <w:r>
        <w:rPr>
          <w:rFonts w:hint="eastAsia"/>
        </w:rPr>
        <w:t xml:space="preserve">啟動，開發階段確認即可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餘料成本認列方式與成本計算方法（移動平均／批次成本等方案中選定一種）——不影響</w:t>
      </w:r>
      <w:r>
        <w:t xml:space="preserve"> P1 </w:t>
      </w:r>
      <w:r>
        <w:rPr>
          <w:rFonts w:hint="eastAsia"/>
        </w:rPr>
        <w:t xml:space="preserve">啟動，開發階段確認即可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確認電子發票的系統處理深度（已確認電子發票與手開三聯式發票兩軌並存；待確認系統只記錄分類即可，或需串接電子發票平台</w:t>
      </w:r>
      <w:r>
        <w:t xml:space="preserve"> API </w:t>
      </w:r>
      <w:r>
        <w:rPr>
          <w:rFonts w:hint="eastAsia"/>
        </w:rPr>
        <w:t xml:space="preserve">自動開立上傳）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月結軌科目分類清單已確認採受控清單設計（使用者可自建分類、防重複），依</w:t>
      </w:r>
      <w:r>
        <w:t xml:space="preserve"> 7/28 </w:t>
      </w:r>
      <w:r>
        <w:rPr>
          <w:rFonts w:hint="eastAsia"/>
        </w:rPr>
        <w:t xml:space="preserve">定案隨記帳功能整體排入</w:t>
      </w:r>
      <w:r>
        <w:t xml:space="preserve"> </w:t>
      </w:r>
      <w:r>
        <w:rPr>
          <w:rFonts w:hint="eastAsia"/>
        </w:rPr>
        <w:t xml:space="preserve">P2；上線前需先整理業主現有</w:t>
      </w:r>
      <w:r>
        <w:t xml:space="preserve"> Excel </w:t>
      </w:r>
      <w:r>
        <w:rPr>
          <w:rFonts w:hint="eastAsia"/>
        </w:rPr>
        <w:t xml:space="preserve">舊分類、合併同義寫法後再匯入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確認門市既有系統整合意願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確認薪資獎金計算規則細節（工作量、工作性質分級標準），據此估算納入後的</w:t>
      </w:r>
      <w:r>
        <w:t xml:space="preserve"> P2 </w:t>
      </w:r>
      <w:r>
        <w:rPr>
          <w:rFonts w:hint="eastAsia"/>
        </w:rPr>
        <w:t xml:space="preserve">時程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盤點實際庫存資料格式（欄位是否標準化、有無不一致</w:t>
      </w:r>
      <w:r>
        <w:t xml:space="preserve"> </w:t>
      </w:r>
      <w:r>
        <w:rPr>
          <w:rFonts w:hint="eastAsia"/>
        </w:rPr>
        <w:t xml:space="preserve">Excel），驗證下方「⚠️</w:t>
      </w:r>
      <w:r>
        <w:t xml:space="preserve"> </w:t>
      </w:r>
      <w:r>
        <w:rPr>
          <w:rFonts w:hint="eastAsia"/>
        </w:rPr>
        <w:t xml:space="preserve">尚待確認」⑮已列出的「材質篩選→尺寸比對→數量批號校驗」初步規則引擎草案是否成立，格式不一致時優先加資料正規化前處理層而非改動比對邏輯——不影響</w:t>
      </w:r>
      <w:r>
        <w:t xml:space="preserve"> P1 </w:t>
      </w:r>
      <w:r>
        <w:rPr>
          <w:rFonts w:hint="eastAsia"/>
        </w:rPr>
        <w:t xml:space="preserve">啟動，AI</w:t>
      </w:r>
      <w:r>
        <w:t xml:space="preserve"> </w:t>
      </w:r>
      <w:r>
        <w:rPr>
          <w:rFonts w:hint="eastAsia"/>
        </w:rPr>
        <w:t xml:space="preserve">應用已列入第四階段，此為進場條件之一，P2／P3</w:t>
      </w:r>
      <w:r>
        <w:t xml:space="preserve"> </w:t>
      </w:r>
      <w:r>
        <w:rPr>
          <w:rFonts w:hint="eastAsia"/>
        </w:rPr>
        <w:t xml:space="preserve">完成後需先確認才進入評估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2026/7/28（二）下午</w:t>
      </w:r>
      <w:r>
        <w:t xml:space="preserve"> 1:30 </w:t>
      </w:r>
      <w:r>
        <w:rPr>
          <w:rFonts w:hint="eastAsia"/>
        </w:rPr>
        <w:t xml:space="preserve">進行完整系統架構、模組說明與初步費用範圍簡報，確認第一階段開發範圍後啟動開發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已確認業務規則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計價方式怎麼分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規格品／半標準化／完全客製三種計價方式分流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訂單何時算完成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訂單與收款狀態連結，收完款才算完成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餘料怎麼分類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工廠餘料回庫可再利用；客戶餘料不列入公司庫存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廢料怎麼處理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待確認——原認知為「不計成本、不做移動」，但完整版架構書把「廢料是否完全認列損耗」列為</w:t>
            </w:r>
            <w:r>
              <w:t xml:space="preserve"> Phase 3 </w:t>
            </w:r>
            <w:r>
              <w:rPr>
                <w:rFonts w:hint="eastAsia"/>
              </w:rPr>
              <w:t xml:space="preserve">成本分析前置未決問題，尚未定案，需與宗憲重新核對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編碼方式怎麼設計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系統自動編碼，操作畫面仍以樹種／品項／尺寸顯示，人員不背號碼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歷史資料承接範圍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建議約承接</w:t>
            </w:r>
            <w:r>
              <w:t xml:space="preserve"> 10 </w:t>
            </w:r>
            <w:r>
              <w:rPr>
                <w:rFonts w:hint="eastAsia"/>
              </w:rPr>
              <w:t xml:space="preserve">年資料，新舊系統並行核對後再切換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薪資獎金列入哪個階段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模組排入</w:t>
            </w:r>
            <w:r>
              <w:t xml:space="preserve"> </w:t>
            </w:r>
            <w:r>
              <w:rPr>
                <w:rFonts w:hint="eastAsia"/>
              </w:rPr>
              <w:t xml:space="preserve">P2（已定案）；⚠️</w:t>
            </w:r>
            <w:r>
              <w:t xml:space="preserve"> </w:t>
            </w:r>
            <w:r>
              <w:rPr>
                <w:rFonts w:hint="eastAsia"/>
              </w:rPr>
              <w:t xml:space="preserve">但獎金計算邏輯待確認——原認知為「依當月工作量／工作性質」自動核算，完整版架構書明確規定薪資獎金一律由授權人員人工輸入、不依工單／出勤／產量自動計算，兩者衝突，需與宗憲重新核對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帳號與權限管理是否列入第一階段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列入，屬系統面預防性評估，逐字稿未查得具體爭議事件，非既有痛點修補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毛料到半成品的記錄顆粒度與條碼方式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原料以批次為主，半成品以規格＋數量＋區域管理，僅高價／特殊材料才單件標示，不逐片貼碼（避免現場負擔過重、標籤易脫落失真）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木料／工具商品／帳務是否共用同一套邏輯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三種模式分流設計（木料規格與客製、一般工具商品、帳務與款項），底層流程與畫面各自獨立，整合在同一套系統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帳務要做記帳功能還是完整會計系統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做記帳功能，不做複式記帳會計系統；範圍涵蓋全公司收支（訂單軌＋月結軌），深度為流水帳等級（未收/已收/部分收/到期），正式報稅仍由現有記帳士／事務所處理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工具類商品是否支援多倉庫／多門市庫存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支援，庫存表新增「倉別」欄位管理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帳務系統是否需串接現有會計系統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不需要，業主目前無會計系統，全部使用</w:t>
            </w:r>
            <w:r>
              <w:t xml:space="preserve"> Excel </w:t>
            </w:r>
            <w:r>
              <w:rPr>
                <w:rFonts w:hint="eastAsia"/>
              </w:rPr>
              <w:t xml:space="preserve">處理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月結軌科目分類清單怎麼建立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採受控清單設計：使用者可自行新增分類，新增後成為共用選項供之後選用，不再逐筆手打自由文字；新增時若偵測到相近名稱（如「水電」與「水電費」）會自動反白既有選項，避免重複建立；隨記帳功能整體排入</w:t>
            </w:r>
            <w:r>
              <w:t xml:space="preserve"> </w:t>
            </w:r>
            <w:r>
              <w:rPr>
                <w:rFonts w:hint="eastAsia"/>
              </w:rPr>
              <w:t xml:space="preserve">P2；上線前需先整理業主現有</w:t>
            </w:r>
            <w:r>
              <w:t xml:space="preserve"> Excel </w:t>
            </w:r>
            <w:r>
              <w:rPr>
                <w:rFonts w:hint="eastAsia"/>
              </w:rPr>
              <w:t xml:space="preserve">舊分類、合併同義寫法後再匯入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門市既有系統整合意願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待確認——原推測為「暫不導入新系統或串接，僅預留未來擴充介面」，但此項同時列在「建議下一步」須今天會議跟宗憲確認，尚未正式拍板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工具類商品大小包裝進貨／售價是否分開計算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分開計算，大包裝進貨與小包裝售出價各自獨立設定</w:t>
            </w:r>
          </w:p>
        </w:tc>
      </w:tr>
    </w:tbl>
    <w:p>
      <w:pPr>
        <w:pStyle w:val="BodyText"/>
      </w:pPr>
      <w:r>
        <w:t xml:space="preserve">⚠️ </w:t>
      </w:r>
      <w:r>
        <w:rPr>
          <w:rFonts w:hint="eastAsia"/>
        </w:rPr>
        <w:t xml:space="preserve">尚待確認</w:t>
      </w:r>
    </w:p>
    <w:p>
      <w:pPr>
        <w:pStyle w:val="BodyText"/>
      </w:pPr>
      <w:r>
        <w:t xml:space="preserve">⑮ AI </w:t>
      </w:r>
      <w:r>
        <w:rPr>
          <w:rFonts w:hint="eastAsia"/>
        </w:rPr>
        <w:t xml:space="preserve">輔助選料應用——已定案列入</w:t>
      </w:r>
      <w:r>
        <w:rPr>
          <w:rFonts w:hint="eastAsia"/>
          <w:b/>
          <w:bCs/>
        </w:rPr>
        <w:t xml:space="preserve">第四階段</w:t>
      </w:r>
      <w:r>
        <w:rPr>
          <w:rFonts w:hint="eastAsia"/>
        </w:rPr>
        <w:t xml:space="preserve">評估導入，進場條件為</w:t>
      </w:r>
      <w:r>
        <w:t xml:space="preserve"> </w:t>
      </w:r>
      <w:r>
        <w:rPr>
          <w:rFonts w:hint="eastAsia"/>
        </w:rPr>
        <w:t xml:space="preserve">P1（庫存資料結構化驗證完成）、P2／P3（規則引擎穩定運行並達到準確率標準，具體數字待</w:t>
      </w:r>
      <w:r>
        <w:t xml:space="preserve"> </w:t>
      </w:r>
      <w:r>
        <w:rPr>
          <w:rFonts w:hint="eastAsia"/>
        </w:rPr>
        <w:t xml:space="preserve">P1／P2／P3</w:t>
      </w:r>
      <w:r>
        <w:t xml:space="preserve"> </w:t>
      </w:r>
      <w:r>
        <w:rPr>
          <w:rFonts w:hint="eastAsia"/>
        </w:rPr>
        <w:t xml:space="preserve">執行時另訂）三者全數完成後方進行評估。理由：規則引擎能否成立，取決於庫存資料是否已結構化，這件事現在還沒驗證，若這時候把</w:t>
      </w:r>
      <w:r>
        <w:t xml:space="preserve"> AI </w:t>
      </w:r>
      <w:r>
        <w:rPr>
          <w:rFonts w:hint="eastAsia"/>
        </w:rPr>
        <w:t xml:space="preserve">一起塞進提案，等於在未驗證的地基上疊第二層未驗證假設；先把規則引擎跑穩，再回頭確認哪些場景是規則搞不定、只有</w:t>
      </w:r>
      <w:r>
        <w:t xml:space="preserve"> AI </w:t>
      </w:r>
      <w:r>
        <w:rPr>
          <w:rFonts w:hint="eastAsia"/>
        </w:rPr>
        <w:t xml:space="preserve">能補位，才不是為做而做。判斷邏輯拆兩層：第一層「客戶規格自由文字</w:t>
      </w:r>
      <w:r>
        <w:t xml:space="preserve"> → </w:t>
      </w:r>
      <w:r>
        <w:rPr>
          <w:rFonts w:hint="eastAsia"/>
        </w:rPr>
        <w:t xml:space="preserve">結構化條件」（如「同色系」「長度大概</w:t>
      </w:r>
      <w:r>
        <w:t xml:space="preserve"> 1.2 </w:t>
      </w:r>
      <w:r>
        <w:rPr>
          <w:rFonts w:hint="eastAsia"/>
        </w:rPr>
        <w:t xml:space="preserve">米」等模糊描述，固定表單規則無法窮舉所有講法）已可定案，確定需要</w:t>
      </w:r>
      <w:r>
        <w:t xml:space="preserve"> LLM </w:t>
      </w:r>
      <w:r>
        <w:rPr>
          <w:rFonts w:hint="eastAsia"/>
        </w:rPr>
        <w:t xml:space="preserve">理解轉換；第二層「庫存比對」規劃為純規則引擎（不用</w:t>
      </w:r>
      <w:r>
        <w:t xml:space="preserve"> </w:t>
      </w:r>
      <w:r>
        <w:rPr>
          <w:rFonts w:hint="eastAsia"/>
        </w:rPr>
        <w:t xml:space="preserve">LLM），前提同樣是庫存資料需先結構化驗證，若跳過這一步直接寫死「禁止</w:t>
      </w:r>
      <w:r>
        <w:t xml:space="preserve"> </w:t>
      </w:r>
      <w:r>
        <w:rPr>
          <w:rFonts w:hint="eastAsia"/>
        </w:rPr>
        <w:t xml:space="preserve">LLM」，未來遇到格式不一致的個案很可能變成臨時用</w:t>
      </w:r>
      <w:r>
        <w:t xml:space="preserve"> LLM </w:t>
      </w:r>
      <w:r>
        <w:rPr>
          <w:rFonts w:hint="eastAsia"/>
        </w:rPr>
        <w:t xml:space="preserve">補丁，長期會侵蝕規則引擎的設計原則。方向上屬規則式自動計算（鋸路排版最佳化＋公式運算），非機器學習，評估導入時需與業主校正「AI」一詞的期待</w:t>
      </w:r>
      <w:r>
        <w:br/>
      </w:r>
      <w:r>
        <w:t xml:space="preserve"> </w:t>
      </w:r>
      <w:r>
        <w:t xml:space="preserve">　　</w:t>
      </w:r>
      <w:r>
        <w:rPr>
          <w:rFonts w:hint="eastAsia"/>
          <w:b/>
          <w:bCs/>
        </w:rPr>
        <w:t xml:space="preserve">第二層規則引擎—初步規劃（草案，待庫存資料格式盤點後修正）：</w:t>
      </w:r>
      <w:r>
        <w:rPr>
          <w:rFonts w:hint="eastAsia"/>
        </w:rPr>
        <w:t xml:space="preserve">以現有庫存表欄位（材質、規格尺寸、批號、倉別）為比對基礎，分三步走——①</w:t>
      </w:r>
      <w:r>
        <w:t xml:space="preserve"> </w:t>
      </w:r>
      <w:r>
        <w:rPr>
          <w:rFonts w:hint="eastAsia"/>
        </w:rPr>
        <w:t xml:space="preserve">材質篩選：依客戶指定材質／同色系群組先過濾候選庫存；②</w:t>
      </w:r>
      <w:r>
        <w:t xml:space="preserve"> </w:t>
      </w:r>
      <w:r>
        <w:rPr>
          <w:rFonts w:hint="eastAsia"/>
        </w:rPr>
        <w:t xml:space="preserve">尺寸比對：依客戶需求長寬厚與容許誤差區間，篩出符合規格的批次，優先配對餘料、其次配對整料；③</w:t>
      </w:r>
      <w:r>
        <w:t xml:space="preserve"> </w:t>
      </w:r>
      <w:r>
        <w:rPr>
          <w:rFonts w:hint="eastAsia"/>
        </w:rPr>
        <w:t xml:space="preserve">數量與批號校驗：確認候選批次庫存量足夠並標記批號供追溯。若比對不到完全符合的庫存，系統回報「無庫存／建議客製下單」，不強行湊料。此草案前提是庫存欄位本身已標準化；一旦盤點後發現格式不一致（如備註欄夾雜文字），規則引擎會先加一道「資料正規化」前處理層去清資料，而不是把比對邏輯本身改成</w:t>
      </w:r>
      <w:r>
        <w:t xml:space="preserve"> LLM </w:t>
      </w:r>
      <w:r>
        <w:rPr>
          <w:rFonts w:hint="eastAsia"/>
        </w:rPr>
        <w:t xml:space="preserve">判斷——這樣即使未來要用到</w:t>
      </w:r>
      <w:r>
        <w:t xml:space="preserve"> </w:t>
      </w:r>
      <w:r>
        <w:rPr>
          <w:rFonts w:hint="eastAsia"/>
        </w:rPr>
        <w:t xml:space="preserve">LLM，也只用在資料清理階段，不滲入比對邏輯，避免侵蝕規則引擎原則。</w:t>
      </w:r>
      <w:r>
        <w:t xml:space="preserve"> </w:t>
      </w:r>
      <w:r>
        <w:br/>
      </w:r>
      <w:r>
        <w:t xml:space="preserve">⑳ </w:t>
      </w:r>
      <w:r>
        <w:rPr>
          <w:rFonts w:hint="eastAsia"/>
        </w:rPr>
        <w:t xml:space="preserve">發票怎麼開——宗憲現在開發票有兩種方式在用，有時候用電子發票，有時候手寫紙本三聯式發票，這件事確定不會變。還沒問清楚的是：新系統要不要幫忙「開發票」這個動作，還是只要幫忙「記一筆帳」就好。還沒問，要問宗憲才知道，這會讓開發工作量差很多</w:t>
      </w:r>
    </w:p>
    <w:p>
      <w:pPr>
        <w:pStyle w:val="BodyText"/>
      </w:pPr>
      <w:r>
        <w:t xml:space="preserve">🔧 </w:t>
      </w:r>
      <w:r>
        <w:rPr>
          <w:rFonts w:hint="eastAsia"/>
        </w:rPr>
        <w:t xml:space="preserve">開發階段確認區</w:t>
      </w:r>
    </w:p>
    <w:p>
      <w:pPr>
        <w:pStyle w:val="BodyText"/>
      </w:pPr>
      <w:r>
        <w:rPr>
          <w:rFonts w:hint="eastAsia"/>
        </w:rPr>
        <w:t xml:space="preserve">不卡</w:t>
      </w:r>
      <w:r>
        <w:t xml:space="preserve"> P1 </w:t>
      </w:r>
      <w:r>
        <w:rPr>
          <w:rFonts w:hint="eastAsia"/>
        </w:rPr>
        <w:t xml:space="preserve">啟動，開發過程中確認即可</w:t>
      </w:r>
    </w:p>
    <w:p>
      <w:pPr>
        <w:pStyle w:val="BodyText"/>
      </w:pPr>
      <w:r>
        <w:t xml:space="preserve">⑫ </w:t>
      </w:r>
      <w:r>
        <w:rPr>
          <w:rFonts w:hint="eastAsia"/>
        </w:rPr>
        <w:t xml:space="preserve">加工計價規則（裁切／CNC</w:t>
      </w:r>
      <w:r>
        <w:t xml:space="preserve"> </w:t>
      </w:r>
      <w:r>
        <w:rPr>
          <w:rFonts w:hint="eastAsia"/>
        </w:rPr>
        <w:t xml:space="preserve">等工序的實際計價依據、客戶折扣規則）</w:t>
      </w:r>
      <w:r>
        <w:br/>
      </w:r>
      <w:r>
        <w:t xml:space="preserve">⑬ </w:t>
      </w:r>
      <w:r>
        <w:rPr>
          <w:rFonts w:hint="eastAsia"/>
        </w:rPr>
        <w:t xml:space="preserve">餘料成本認列方式（面積比例分攤／零成本入庫／參考價入庫等方案，含人工與機器成本分攤方式）</w:t>
      </w:r>
      <w:r>
        <w:br/>
      </w:r>
      <w:r>
        <w:t xml:space="preserve">⑭ </w:t>
      </w:r>
      <w:r>
        <w:rPr>
          <w:rFonts w:hint="eastAsia"/>
        </w:rPr>
        <w:t xml:space="preserve">成本計算方法（移動平均、批次成本或其他方式；一批原料產出多種產品時如何分攤）</w:t>
      </w:r>
      <w:r>
        <w:br/>
      </w:r>
      <w:r>
        <w:t xml:space="preserve">㉒ </w:t>
      </w:r>
      <w:r>
        <w:rPr>
          <w:rFonts w:hint="eastAsia"/>
        </w:rPr>
        <w:t xml:space="preserve">工具類商品換算比例設定方式（各商品各自設定或人工處理）與品項數量規劃（品項數會持續變動，不預設固定清單，介面採可擴充搜尋分類設計）</w:t>
      </w:r>
      <w:r>
        <w:br/>
      </w:r>
      <w:r>
        <w:t xml:space="preserve">㉓ </w:t>
      </w:r>
      <w:r>
        <w:rPr>
          <w:rFonts w:hint="eastAsia"/>
        </w:rPr>
        <w:t xml:space="preserve">運費與外包費是否納入訂單成本計算（完整版架構書列為</w:t>
      </w:r>
      <w:r>
        <w:t xml:space="preserve"> Phase 3 </w:t>
      </w:r>
      <w:r>
        <w:rPr>
          <w:rFonts w:hint="eastAsia"/>
        </w:rPr>
        <w:t xml:space="preserve">成本前置未決問題，業主版原稿未涵蓋，此為補列）</w:t>
      </w:r>
    </w:p>
    <w:p>
      <w:pPr>
        <w:pStyle w:val="BodyText"/>
      </w:pPr>
      <w:r>
        <w:rPr>
          <w:rFonts w:hint="eastAsia"/>
        </w:rPr>
        <w:t xml:space="preserve">高豐木業｜木料全流程營運管理系統規劃書</w:t>
      </w:r>
      <w:r>
        <w:t xml:space="preserve"> v1.0 — </w:t>
      </w:r>
      <w:r>
        <w:rPr>
          <w:rFonts w:hint="eastAsia"/>
        </w:rPr>
        <w:t xml:space="preserve">業主版</w:t>
      </w:r>
      <w:r>
        <w:t xml:space="preserve"> © 2026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Hant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高豐木業木料全流程營運管理系統 — 業主版 v1.0</dc:title>
  <dc:creator/>
  <dc:language>zh-Hant</dc:language>
  <cp:keywords/>
  <dcterms:created xsi:type="dcterms:W3CDTF">2026-07-28T01:44:20Z</dcterms:created>
  <dcterms:modified xsi:type="dcterms:W3CDTF">2026-07-28T01:44:20Z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