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E15" w:rsidRDefault="00CE7C3D" w:rsidP="00CE7C3D">
      <w:pPr>
        <w:pStyle w:val="Title"/>
      </w:pPr>
      <w:proofErr w:type="spellStart"/>
      <w:r w:rsidRPr="00CE7C3D">
        <w:t>Taskflow</w:t>
      </w:r>
      <w:proofErr w:type="spellEnd"/>
      <w:r w:rsidRPr="00CE7C3D">
        <w:t xml:space="preserve"> Software Design Document</w:t>
      </w:r>
    </w:p>
    <w:p w:rsidR="00CE7C3D" w:rsidRDefault="00CE7C3D" w:rsidP="00CE7C3D">
      <w:pPr>
        <w:pStyle w:val="Heading1"/>
      </w:pPr>
      <w:r w:rsidRPr="00CE7C3D">
        <w:t>Description</w:t>
      </w:r>
    </w:p>
    <w:p w:rsidR="00CE7C3D" w:rsidRDefault="00CE7C3D" w:rsidP="00CE7C3D">
      <w:proofErr w:type="spellStart"/>
      <w:r>
        <w:t>Taskflow</w:t>
      </w:r>
      <w:proofErr w:type="spellEnd"/>
      <w:r>
        <w:t xml:space="preserve"> </w:t>
      </w:r>
      <w:r w:rsidRPr="00CE7C3D">
        <w:t>is a work flow manager that has hierarchical tasks ending with work items.</w:t>
      </w:r>
    </w:p>
    <w:tbl>
      <w:tblPr>
        <w:tblStyle w:val="TableGrid"/>
        <w:tblW w:w="0" w:type="auto"/>
        <w:tblLook w:val="04A0" w:firstRow="1" w:lastRow="0" w:firstColumn="1" w:lastColumn="0" w:noHBand="0" w:noVBand="1"/>
      </w:tblPr>
      <w:tblGrid>
        <w:gridCol w:w="2785"/>
      </w:tblGrid>
      <w:tr w:rsidR="000E5ECA" w:rsidTr="006C023A">
        <w:tc>
          <w:tcPr>
            <w:tcW w:w="2785" w:type="dxa"/>
          </w:tcPr>
          <w:p w:rsidR="000E5ECA" w:rsidRPr="00810B97" w:rsidRDefault="000E5ECA" w:rsidP="00283A95">
            <w:pPr>
              <w:jc w:val="center"/>
              <w:rPr>
                <w:b/>
              </w:rPr>
            </w:pPr>
            <w:proofErr w:type="spellStart"/>
            <w:r>
              <w:rPr>
                <w:b/>
              </w:rPr>
              <w:t>ToDoList</w:t>
            </w:r>
            <w:proofErr w:type="spellEnd"/>
          </w:p>
        </w:tc>
      </w:tr>
      <w:tr w:rsidR="000E5ECA" w:rsidTr="006C023A">
        <w:tc>
          <w:tcPr>
            <w:tcW w:w="2785" w:type="dxa"/>
          </w:tcPr>
          <w:p w:rsidR="000E5ECA" w:rsidRDefault="00CF2350" w:rsidP="00283A95">
            <w:r>
              <w:t xml:space="preserve">+ </w:t>
            </w:r>
            <w:proofErr w:type="gramStart"/>
            <w:r>
              <w:t>projects :</w:t>
            </w:r>
            <w:proofErr w:type="gramEnd"/>
            <w:r>
              <w:t xml:space="preserve"> List&lt;Project&gt;</w:t>
            </w:r>
          </w:p>
          <w:p w:rsidR="00CF2350" w:rsidRDefault="00CF2350" w:rsidP="00283A95">
            <w:r>
              <w:t xml:space="preserve">+ </w:t>
            </w:r>
            <w:proofErr w:type="gramStart"/>
            <w:r w:rsidR="006C023A">
              <w:t>resources :</w:t>
            </w:r>
            <w:proofErr w:type="gramEnd"/>
            <w:r w:rsidR="006C023A">
              <w:t xml:space="preserve"> List&lt;Resource&gt;</w:t>
            </w:r>
          </w:p>
        </w:tc>
      </w:tr>
    </w:tbl>
    <w:p w:rsidR="000E5ECA" w:rsidRDefault="000E5ECA" w:rsidP="00CE7C3D"/>
    <w:tbl>
      <w:tblPr>
        <w:tblStyle w:val="TableGrid"/>
        <w:tblW w:w="0" w:type="auto"/>
        <w:tblLook w:val="04A0" w:firstRow="1" w:lastRow="0" w:firstColumn="1" w:lastColumn="0" w:noHBand="0" w:noVBand="1"/>
      </w:tblPr>
      <w:tblGrid>
        <w:gridCol w:w="2524"/>
      </w:tblGrid>
      <w:tr w:rsidR="00CF2350" w:rsidTr="00283A95">
        <w:tc>
          <w:tcPr>
            <w:tcW w:w="2524" w:type="dxa"/>
          </w:tcPr>
          <w:p w:rsidR="00CF2350" w:rsidRPr="00810B97" w:rsidRDefault="00CF2350" w:rsidP="00283A95">
            <w:pPr>
              <w:jc w:val="center"/>
              <w:rPr>
                <w:b/>
              </w:rPr>
            </w:pPr>
            <w:r>
              <w:rPr>
                <w:b/>
              </w:rPr>
              <w:t>Project</w:t>
            </w:r>
          </w:p>
        </w:tc>
      </w:tr>
      <w:tr w:rsidR="00CF2350" w:rsidTr="00283A95">
        <w:tc>
          <w:tcPr>
            <w:tcW w:w="2524" w:type="dxa"/>
          </w:tcPr>
          <w:p w:rsidR="00CF2350" w:rsidRDefault="00CF2350" w:rsidP="00283A95">
            <w:r>
              <w:t xml:space="preserve">+ </w:t>
            </w:r>
            <w:proofErr w:type="gramStart"/>
            <w:r>
              <w:t>task</w:t>
            </w:r>
            <w:r>
              <w:t>s :</w:t>
            </w:r>
            <w:proofErr w:type="gramEnd"/>
            <w:r>
              <w:t xml:space="preserve"> List&lt;</w:t>
            </w:r>
            <w:r>
              <w:t>Task</w:t>
            </w:r>
            <w:r>
              <w:t>&gt;</w:t>
            </w:r>
          </w:p>
          <w:p w:rsidR="00CF2350" w:rsidRDefault="00CF2350" w:rsidP="00283A95">
            <w:r>
              <w:t xml:space="preserve">+ </w:t>
            </w:r>
            <w:proofErr w:type="gramStart"/>
            <w:r>
              <w:t>name :</w:t>
            </w:r>
            <w:proofErr w:type="gramEnd"/>
            <w:r>
              <w:t xml:space="preserve"> String</w:t>
            </w:r>
          </w:p>
          <w:p w:rsidR="00CF2350" w:rsidRDefault="00CF2350" w:rsidP="00283A95">
            <w:r>
              <w:t xml:space="preserve">+ </w:t>
            </w:r>
            <w:proofErr w:type="gramStart"/>
            <w:r>
              <w:t>description :</w:t>
            </w:r>
            <w:proofErr w:type="gramEnd"/>
            <w:r>
              <w:t xml:space="preserve"> String</w:t>
            </w:r>
          </w:p>
        </w:tc>
      </w:tr>
    </w:tbl>
    <w:p w:rsidR="00CF2350" w:rsidRDefault="00CF2350" w:rsidP="00CE7C3D"/>
    <w:tbl>
      <w:tblPr>
        <w:tblStyle w:val="TableGrid"/>
        <w:tblW w:w="0" w:type="auto"/>
        <w:tblLook w:val="04A0" w:firstRow="1" w:lastRow="0" w:firstColumn="1" w:lastColumn="0" w:noHBand="0" w:noVBand="1"/>
      </w:tblPr>
      <w:tblGrid>
        <w:gridCol w:w="2245"/>
      </w:tblGrid>
      <w:tr w:rsidR="00CE7C3D" w:rsidTr="00283A95">
        <w:tc>
          <w:tcPr>
            <w:tcW w:w="2245" w:type="dxa"/>
          </w:tcPr>
          <w:p w:rsidR="00CE7C3D" w:rsidRPr="00810B97" w:rsidRDefault="00CE7C3D" w:rsidP="00283A95">
            <w:pPr>
              <w:jc w:val="center"/>
              <w:rPr>
                <w:b/>
              </w:rPr>
            </w:pPr>
            <w:r w:rsidRPr="00810B97">
              <w:rPr>
                <w:b/>
              </w:rPr>
              <w:t>Task</w:t>
            </w:r>
          </w:p>
        </w:tc>
      </w:tr>
      <w:tr w:rsidR="00CE7C3D" w:rsidTr="00283A95">
        <w:tc>
          <w:tcPr>
            <w:tcW w:w="2245" w:type="dxa"/>
          </w:tcPr>
          <w:p w:rsidR="00DF29F7" w:rsidRDefault="00CE7C3D" w:rsidP="00DF29F7">
            <w:r>
              <w:t xml:space="preserve">+ </w:t>
            </w:r>
            <w:proofErr w:type="gramStart"/>
            <w:r>
              <w:t>name  :</w:t>
            </w:r>
            <w:proofErr w:type="gramEnd"/>
            <w:r>
              <w:t xml:space="preserve"> String</w:t>
            </w:r>
            <w:r>
              <w:br/>
              <w:t>+ description : String</w:t>
            </w:r>
          </w:p>
          <w:p w:rsidR="00CE7C3D" w:rsidRDefault="00DF29F7" w:rsidP="00DF29F7">
            <w:r>
              <w:t xml:space="preserve">+ </w:t>
            </w:r>
            <w:proofErr w:type="spellStart"/>
            <w:proofErr w:type="gramStart"/>
            <w:r>
              <w:t>assignedTo</w:t>
            </w:r>
            <w:proofErr w:type="spellEnd"/>
            <w:r>
              <w:t xml:space="preserve"> :</w:t>
            </w:r>
            <w:proofErr w:type="gramEnd"/>
            <w:r>
              <w:t xml:space="preserve"> String</w:t>
            </w:r>
            <w:r>
              <w:br/>
              <w:t>+ subtasks : List&lt;Task&gt;</w:t>
            </w:r>
          </w:p>
        </w:tc>
      </w:tr>
      <w:tr w:rsidR="004E7C01" w:rsidTr="00283A95">
        <w:tc>
          <w:tcPr>
            <w:tcW w:w="2245" w:type="dxa"/>
          </w:tcPr>
          <w:p w:rsidR="004E7C01" w:rsidRDefault="004E7C01" w:rsidP="00283A95">
            <w:r>
              <w:t xml:space="preserve">+ </w:t>
            </w:r>
            <w:proofErr w:type="spellStart"/>
            <w:proofErr w:type="gramStart"/>
            <w:r>
              <w:t>isOpen</w:t>
            </w:r>
            <w:proofErr w:type="spellEnd"/>
            <w:r>
              <w:t>(</w:t>
            </w:r>
            <w:proofErr w:type="gramEnd"/>
            <w:r>
              <w:t xml:space="preserve">) : </w:t>
            </w:r>
            <w:proofErr w:type="spellStart"/>
            <w:r w:rsidR="00DF29F7">
              <w:t>boolean</w:t>
            </w:r>
            <w:proofErr w:type="spellEnd"/>
          </w:p>
          <w:p w:rsidR="00DF29F7" w:rsidRDefault="00DF29F7" w:rsidP="00283A95">
            <w:r>
              <w:t xml:space="preserve">+ </w:t>
            </w:r>
            <w:proofErr w:type="spellStart"/>
            <w:proofErr w:type="gramStart"/>
            <w:r>
              <w:t>getEstimate</w:t>
            </w:r>
            <w:proofErr w:type="spellEnd"/>
            <w:r>
              <w:t>(</w:t>
            </w:r>
            <w:proofErr w:type="gramEnd"/>
            <w:r>
              <w:t xml:space="preserve">) : </w:t>
            </w:r>
            <w:proofErr w:type="spellStart"/>
            <w:r>
              <w:t>int</w:t>
            </w:r>
            <w:proofErr w:type="spellEnd"/>
          </w:p>
          <w:p w:rsidR="00DF29F7" w:rsidRDefault="00DF29F7" w:rsidP="00283A95">
            <w:r>
              <w:t xml:space="preserve">+ </w:t>
            </w:r>
            <w:proofErr w:type="spellStart"/>
            <w:proofErr w:type="gramStart"/>
            <w:r>
              <w:t>getActual</w:t>
            </w:r>
            <w:proofErr w:type="spellEnd"/>
            <w:r>
              <w:t>(</w:t>
            </w:r>
            <w:proofErr w:type="gramEnd"/>
            <w:r>
              <w:t xml:space="preserve">) : </w:t>
            </w:r>
            <w:proofErr w:type="spellStart"/>
            <w:r>
              <w:t>int</w:t>
            </w:r>
            <w:proofErr w:type="spellEnd"/>
          </w:p>
        </w:tc>
      </w:tr>
    </w:tbl>
    <w:p w:rsidR="00CE7C3D" w:rsidRDefault="00CE7C3D" w:rsidP="00CE7C3D"/>
    <w:tbl>
      <w:tblPr>
        <w:tblStyle w:val="TableGrid"/>
        <w:tblW w:w="0" w:type="auto"/>
        <w:tblLook w:val="04A0" w:firstRow="1" w:lastRow="0" w:firstColumn="1" w:lastColumn="0" w:noHBand="0" w:noVBand="1"/>
      </w:tblPr>
      <w:tblGrid>
        <w:gridCol w:w="2245"/>
      </w:tblGrid>
      <w:tr w:rsidR="00DF29F7" w:rsidTr="00283A95">
        <w:tc>
          <w:tcPr>
            <w:tcW w:w="2245" w:type="dxa"/>
          </w:tcPr>
          <w:p w:rsidR="00DF29F7" w:rsidRPr="00810B97" w:rsidRDefault="00DF29F7" w:rsidP="00283A95">
            <w:pPr>
              <w:jc w:val="center"/>
              <w:rPr>
                <w:b/>
              </w:rPr>
            </w:pPr>
            <w:proofErr w:type="spellStart"/>
            <w:r w:rsidRPr="00810B97">
              <w:rPr>
                <w:b/>
              </w:rPr>
              <w:t>Task</w:t>
            </w:r>
            <w:r>
              <w:rPr>
                <w:b/>
              </w:rPr>
              <w:t>Info</w:t>
            </w:r>
            <w:proofErr w:type="spellEnd"/>
          </w:p>
        </w:tc>
      </w:tr>
      <w:tr w:rsidR="00DF29F7" w:rsidTr="00283A95">
        <w:tc>
          <w:tcPr>
            <w:tcW w:w="2245" w:type="dxa"/>
          </w:tcPr>
          <w:p w:rsidR="00DF29F7" w:rsidRDefault="00DF29F7" w:rsidP="00DF29F7">
            <w:r>
              <w:t xml:space="preserve">+ </w:t>
            </w:r>
            <w:proofErr w:type="gramStart"/>
            <w:r>
              <w:t>estimate :</w:t>
            </w:r>
            <w:proofErr w:type="gramEnd"/>
            <w:r>
              <w:t xml:space="preserve"> </w:t>
            </w:r>
            <w:proofErr w:type="spellStart"/>
            <w:r>
              <w:t>int</w:t>
            </w:r>
            <w:proofErr w:type="spellEnd"/>
          </w:p>
          <w:p w:rsidR="00DF29F7" w:rsidRDefault="00DF29F7" w:rsidP="00DF29F7">
            <w:r>
              <w:t xml:space="preserve">+ </w:t>
            </w:r>
            <w:proofErr w:type="gramStart"/>
            <w:r>
              <w:t>actual :</w:t>
            </w:r>
            <w:proofErr w:type="gramEnd"/>
            <w:r>
              <w:t xml:space="preserve"> </w:t>
            </w:r>
            <w:proofErr w:type="spellStart"/>
            <w:r>
              <w:t>int</w:t>
            </w:r>
            <w:proofErr w:type="spellEnd"/>
          </w:p>
          <w:p w:rsidR="00DF29F7" w:rsidRDefault="00DF29F7" w:rsidP="00DF29F7">
            <w:r>
              <w:t xml:space="preserve">+ </w:t>
            </w:r>
            <w:proofErr w:type="gramStart"/>
            <w:r>
              <w:t>status :</w:t>
            </w:r>
            <w:proofErr w:type="gramEnd"/>
            <w:r>
              <w:t xml:space="preserve"> </w:t>
            </w:r>
            <w:proofErr w:type="spellStart"/>
            <w:r>
              <w:t>TaskStatus</w:t>
            </w:r>
            <w:proofErr w:type="spellEnd"/>
          </w:p>
        </w:tc>
      </w:tr>
    </w:tbl>
    <w:p w:rsidR="00DF29F7" w:rsidRDefault="00DF29F7" w:rsidP="00CE7C3D"/>
    <w:tbl>
      <w:tblPr>
        <w:tblStyle w:val="TableGrid"/>
        <w:tblW w:w="0" w:type="auto"/>
        <w:tblLook w:val="04A0" w:firstRow="1" w:lastRow="0" w:firstColumn="1" w:lastColumn="0" w:noHBand="0" w:noVBand="1"/>
      </w:tblPr>
      <w:tblGrid>
        <w:gridCol w:w="2245"/>
      </w:tblGrid>
      <w:tr w:rsidR="00CE7C3D" w:rsidTr="00283A95">
        <w:tc>
          <w:tcPr>
            <w:tcW w:w="2245" w:type="dxa"/>
          </w:tcPr>
          <w:p w:rsidR="00CE7C3D" w:rsidRPr="00810B97" w:rsidRDefault="00CE7C3D" w:rsidP="00283A95">
            <w:pPr>
              <w:jc w:val="center"/>
              <w:rPr>
                <w:b/>
              </w:rPr>
            </w:pPr>
            <w:proofErr w:type="spellStart"/>
            <w:r w:rsidRPr="00810B97">
              <w:rPr>
                <w:b/>
              </w:rPr>
              <w:t>Task</w:t>
            </w:r>
            <w:r w:rsidR="004E7C01">
              <w:rPr>
                <w:b/>
              </w:rPr>
              <w:t>Status</w:t>
            </w:r>
            <w:proofErr w:type="spellEnd"/>
          </w:p>
        </w:tc>
      </w:tr>
      <w:tr w:rsidR="00CE7C3D" w:rsidTr="00283A95">
        <w:tc>
          <w:tcPr>
            <w:tcW w:w="2245" w:type="dxa"/>
          </w:tcPr>
          <w:p w:rsidR="00DF29F7" w:rsidRDefault="00DF29F7" w:rsidP="00283A95">
            <w:r>
              <w:t>PLANNED</w:t>
            </w:r>
          </w:p>
          <w:p w:rsidR="004E7C01" w:rsidRDefault="00DF29F7" w:rsidP="00283A95">
            <w:r>
              <w:t>IN_WORK</w:t>
            </w:r>
          </w:p>
          <w:p w:rsidR="004E7C01" w:rsidRDefault="00DF29F7" w:rsidP="00283A95">
            <w:r>
              <w:t>REJECTED</w:t>
            </w:r>
          </w:p>
          <w:p w:rsidR="004E7C01" w:rsidRDefault="00DF29F7" w:rsidP="00283A95">
            <w:r>
              <w:t>FINISHED</w:t>
            </w:r>
          </w:p>
        </w:tc>
      </w:tr>
    </w:tbl>
    <w:p w:rsidR="00CE7C3D" w:rsidRDefault="00CE7C3D" w:rsidP="00CE7C3D"/>
    <w:p w:rsidR="00CE7C3D" w:rsidRDefault="00CE7C3D" w:rsidP="00D622E9">
      <w:pPr>
        <w:pStyle w:val="Heading1"/>
      </w:pPr>
      <w:r>
        <w:t>Features</w:t>
      </w:r>
    </w:p>
    <w:p w:rsidR="00D622E9" w:rsidRDefault="00CE7C3D" w:rsidP="00CE7C3D">
      <w:pPr>
        <w:pStyle w:val="ListParagraph"/>
        <w:numPr>
          <w:ilvl w:val="0"/>
          <w:numId w:val="19"/>
        </w:numPr>
      </w:pPr>
      <w:r>
        <w:t>Personal Estimation Metrics – These metrics relate how well you are estimating your tasks.</w:t>
      </w:r>
    </w:p>
    <w:p w:rsidR="00D622E9" w:rsidRDefault="00CE7C3D" w:rsidP="00CE7C3D">
      <w:pPr>
        <w:pStyle w:val="ListParagraph"/>
        <w:numPr>
          <w:ilvl w:val="1"/>
          <w:numId w:val="19"/>
        </w:numPr>
      </w:pPr>
      <w:r>
        <w:t>Estimation Factor – Do you want to estimate more accurately? Keep thinking the same way, but multiply that number by this factor before telling others.</w:t>
      </w:r>
    </w:p>
    <w:p w:rsidR="00D622E9" w:rsidRDefault="00CE7C3D" w:rsidP="00CE7C3D">
      <w:pPr>
        <w:pStyle w:val="ListParagraph"/>
        <w:numPr>
          <w:ilvl w:val="1"/>
          <w:numId w:val="19"/>
        </w:numPr>
      </w:pPr>
      <w:r>
        <w:lastRenderedPageBreak/>
        <w:t>Estimation Consistency – Are some of your estimates just wildly incorrect while most others are spot on?</w:t>
      </w:r>
    </w:p>
    <w:p w:rsidR="00CE7C3D" w:rsidRDefault="00CE7C3D" w:rsidP="00CE7C3D">
      <w:r>
        <w:t xml:space="preserve">How many times have you wished you had a clear, concise way to keep up with what you’ve done and what you need to do? I’ve often wanted simple way to jot down notes and ideas about the things I’m working on. Also, it would be great to be able to print out a list of my activities/ accomplishments for a given </w:t>
      </w:r>
      <w:r w:rsidR="00D622E9">
        <w:t>time</w:t>
      </w:r>
      <w:r>
        <w:t xml:space="preserve"> rather than just thinking, “Well, I just did a bunch of stuff… You know, work…”</w:t>
      </w:r>
    </w:p>
    <w:p w:rsidR="00CE7C3D" w:rsidRDefault="00CE7C3D" w:rsidP="00CE7C3D">
      <w:r>
        <w:t>The objective of 2Dls is to solve these problems for you. Or rather, provide you with an application to help you solve them yourself. In short 2DLs allows the user to</w:t>
      </w:r>
    </w:p>
    <w:p w:rsidR="00D622E9" w:rsidRDefault="00CE7C3D" w:rsidP="00CE7C3D">
      <w:pPr>
        <w:pStyle w:val="ListParagraph"/>
        <w:numPr>
          <w:ilvl w:val="0"/>
          <w:numId w:val="19"/>
        </w:numPr>
      </w:pPr>
      <w:r>
        <w:t xml:space="preserve">create one or more </w:t>
      </w:r>
      <w:proofErr w:type="spellStart"/>
      <w:r>
        <w:t>ToDo</w:t>
      </w:r>
      <w:proofErr w:type="spellEnd"/>
      <w:r>
        <w:t xml:space="preserve"> Lists,</w:t>
      </w:r>
    </w:p>
    <w:p w:rsidR="00D622E9" w:rsidRDefault="00CE7C3D" w:rsidP="00CE7C3D">
      <w:pPr>
        <w:pStyle w:val="ListParagraph"/>
        <w:numPr>
          <w:ilvl w:val="0"/>
          <w:numId w:val="19"/>
        </w:numPr>
      </w:pPr>
      <w:r>
        <w:t>add/delete/modify Projects to these lists,</w:t>
      </w:r>
    </w:p>
    <w:p w:rsidR="00D622E9" w:rsidRDefault="00CE7C3D" w:rsidP="00CE7C3D">
      <w:pPr>
        <w:pStyle w:val="ListParagraph"/>
        <w:numPr>
          <w:ilvl w:val="0"/>
          <w:numId w:val="19"/>
        </w:numPr>
      </w:pPr>
      <w:r>
        <w:t>log/delete/modify Status Updates for Projects,</w:t>
      </w:r>
    </w:p>
    <w:p w:rsidR="00D622E9" w:rsidRDefault="00CE7C3D" w:rsidP="00CE7C3D">
      <w:pPr>
        <w:pStyle w:val="ListParagraph"/>
        <w:numPr>
          <w:ilvl w:val="0"/>
          <w:numId w:val="19"/>
        </w:numPr>
      </w:pPr>
      <w:r>
        <w:t>add/delete/modify Notes to Projects,</w:t>
      </w:r>
    </w:p>
    <w:p w:rsidR="00D622E9" w:rsidRDefault="00CE7C3D" w:rsidP="00CE7C3D">
      <w:pPr>
        <w:pStyle w:val="ListParagraph"/>
        <w:numPr>
          <w:ilvl w:val="0"/>
          <w:numId w:val="19"/>
        </w:numPr>
      </w:pPr>
      <w:r>
        <w:t>create Pending Reports to delineate all ongoing tasks,</w:t>
      </w:r>
    </w:p>
    <w:p w:rsidR="00D622E9" w:rsidRDefault="00CE7C3D" w:rsidP="00CE7C3D">
      <w:pPr>
        <w:pStyle w:val="ListParagraph"/>
        <w:numPr>
          <w:ilvl w:val="0"/>
          <w:numId w:val="19"/>
        </w:numPr>
      </w:pPr>
      <w:r>
        <w:t>create Status Reports to summarize activity, and</w:t>
      </w:r>
    </w:p>
    <w:p w:rsidR="00CE7C3D" w:rsidRDefault="00CE7C3D" w:rsidP="00CE7C3D">
      <w:pPr>
        <w:pStyle w:val="ListParagraph"/>
        <w:numPr>
          <w:ilvl w:val="0"/>
          <w:numId w:val="19"/>
        </w:numPr>
      </w:pPr>
      <w:r>
        <w:t>create Project Reports to capture ALL project activity.</w:t>
      </w:r>
    </w:p>
    <w:p w:rsidR="00CE7C3D" w:rsidRDefault="00CE7C3D" w:rsidP="00D622E9">
      <w:pPr>
        <w:pStyle w:val="Heading1"/>
      </w:pPr>
      <w:r>
        <w:t>Functionality</w:t>
      </w:r>
    </w:p>
    <w:p w:rsidR="00CE7C3D" w:rsidRDefault="00CE7C3D" w:rsidP="00CE7C3D">
      <w:r>
        <w:t>We are all very busy people in life. We need a central location to store our thoughts, actions, accomplishments, and goals. 2DLs provides a complete solution to these problems.</w:t>
      </w:r>
    </w:p>
    <w:p w:rsidR="00CE7C3D" w:rsidRDefault="00CE7C3D" w:rsidP="00CE7C3D">
      <w:r>
        <w:t xml:space="preserve">The most applications which are enjoyable to use are those whose interface is straightforward. These applications are usually quite simple and serve a very narrow purpose. As the developer adds more and more "cool" features to a product, he adds </w:t>
      </w:r>
      <w:r w:rsidR="00D622E9">
        <w:t>greater</w:t>
      </w:r>
      <w:r>
        <w:t xml:space="preserve"> complexity, which can lead to a complex user interface and user isolation due to interface implementation. For these reasons, 2DLs is as "lite" as </w:t>
      </w:r>
      <w:r w:rsidR="00D622E9">
        <w:t>possible</w:t>
      </w:r>
      <w:r>
        <w:t>.</w:t>
      </w:r>
    </w:p>
    <w:p w:rsidR="00CE7C3D" w:rsidRDefault="00CE7C3D" w:rsidP="00D622E9">
      <w:pPr>
        <w:pStyle w:val="Heading2"/>
      </w:pPr>
      <w:r>
        <w:t>Conceptual Model:</w:t>
      </w:r>
    </w:p>
    <w:p w:rsidR="00CE7C3D" w:rsidRDefault="00CE7C3D" w:rsidP="00CE7C3D">
      <w:r>
        <w:t>I speak of a conceptual model here only to make the following sections make a little more sense. 2DLs manages a collection of "To-do" lists. Each list is made up of a collection of tasks. Tasks, in turn, are a collection of notes, updates, and other tasks (subtasks).</w:t>
      </w:r>
    </w:p>
    <w:p w:rsidR="00CE7C3D" w:rsidRDefault="00CE7C3D" w:rsidP="00CE7C3D">
      <w:r>
        <w:t>Notes are snippets of information about a task. They bear no consequence to status reports.</w:t>
      </w:r>
    </w:p>
    <w:p w:rsidR="00CE7C3D" w:rsidRDefault="00CE7C3D" w:rsidP="00CE7C3D">
      <w:r>
        <w:t xml:space="preserve">Updates are intended to relate one's </w:t>
      </w:r>
      <w:r w:rsidR="00D622E9">
        <w:t>progress</w:t>
      </w:r>
      <w:r>
        <w:t xml:space="preserve"> on a certain task.</w:t>
      </w:r>
    </w:p>
    <w:p w:rsidR="00CE7C3D" w:rsidRDefault="00CE7C3D" w:rsidP="00CE7C3D">
      <w:r>
        <w:t>Startup:</w:t>
      </w:r>
    </w:p>
    <w:p w:rsidR="00CE7C3D" w:rsidRDefault="00CE7C3D" w:rsidP="00CE7C3D">
      <w:r>
        <w:t xml:space="preserve">When started, 2DLs will display the home screen. If available, the application will add an icon to the system tray for ease of use. </w:t>
      </w:r>
    </w:p>
    <w:p w:rsidR="00CE7C3D" w:rsidRDefault="00CE7C3D" w:rsidP="00CE7C3D">
      <w:r>
        <w:lastRenderedPageBreak/>
        <w:t xml:space="preserve">When automatically started, the "-iconify" option is passed on the command line. The splash screen will be displayed but the main </w:t>
      </w:r>
      <w:r w:rsidR="00D622E9">
        <w:t>screen</w:t>
      </w:r>
      <w:r>
        <w:t xml:space="preserve"> will not. Instead, the system tray icon will appear. If the system tray is not available, a warning will be displayed followed by the home screen.</w:t>
      </w:r>
    </w:p>
    <w:p w:rsidR="00CE7C3D" w:rsidRDefault="00BF6C36" w:rsidP="00BF6C36">
      <w:pPr>
        <w:pStyle w:val="Heading1"/>
      </w:pPr>
      <w:r>
        <w:t>User Interface</w:t>
      </w:r>
    </w:p>
    <w:p w:rsidR="00CE7C3D" w:rsidRDefault="00B078B4" w:rsidP="00CE7C3D">
      <w:r>
        <w:t>T</w:t>
      </w:r>
      <w:r w:rsidR="00CE7C3D">
        <w:t xml:space="preserve">he display is split vertically into a navigation pane on </w:t>
      </w:r>
      <w:r>
        <w:t>the left</w:t>
      </w:r>
      <w:r w:rsidR="00CE7C3D">
        <w:t xml:space="preserve"> and an editor pane on </w:t>
      </w:r>
      <w:r>
        <w:t>the right</w:t>
      </w:r>
      <w:r w:rsidR="00CE7C3D">
        <w:t>.</w:t>
      </w:r>
    </w:p>
    <w:p w:rsidR="00CE7C3D" w:rsidRDefault="00CE7C3D" w:rsidP="00CE7C3D">
      <w:r>
        <w:t xml:space="preserve">The navigation pane allows the user to change the item displayed in the editor pane by clicking on the item of interest. The user may change the current context of the navigation pane by </w:t>
      </w:r>
      <w:r w:rsidR="00D622E9">
        <w:t>double</w:t>
      </w:r>
      <w:r>
        <w:t>-clicking an item or by clicking the "Up to ..." button. The tool tip text for this button will change depending on the current context.</w:t>
      </w:r>
    </w:p>
    <w:p w:rsidR="002E192A" w:rsidRDefault="002E192A" w:rsidP="002E192A">
      <w:pPr>
        <w:pStyle w:val="Heading1"/>
      </w:pPr>
      <w:r>
        <w:t>Use cases</w:t>
      </w:r>
    </w:p>
    <w:p w:rsidR="002E192A" w:rsidRPr="002E192A" w:rsidRDefault="002E192A" w:rsidP="002E192A">
      <w:pPr>
        <w:pStyle w:val="Heading2"/>
      </w:pPr>
      <w:bookmarkStart w:id="0" w:name="_GoBack"/>
      <w:r>
        <w:t>Use Case #1</w:t>
      </w:r>
      <w:bookmarkEnd w:id="0"/>
    </w:p>
    <w:p w:rsidR="00CE7C3D" w:rsidRDefault="00CE7C3D" w:rsidP="00CE7C3D">
      <w:r>
        <w:t xml:space="preserve">As any good security officer would, </w:t>
      </w:r>
      <w:proofErr w:type="spellStart"/>
      <w:r>
        <w:t>Worf</w:t>
      </w:r>
      <w:proofErr w:type="spellEnd"/>
      <w:r>
        <w:t xml:space="preserve"> started his day by reviewing what he needs to do. After making sure no one is around he whips out his favorite pink tricorder and starts 2DLs. He reads the lists from the navigation pane carefully before selecting one:</w:t>
      </w:r>
    </w:p>
    <w:p w:rsidR="001E117E" w:rsidRDefault="00CE7C3D" w:rsidP="00CE7C3D">
      <w:pPr>
        <w:pStyle w:val="ListParagraph"/>
        <w:numPr>
          <w:ilvl w:val="0"/>
          <w:numId w:val="20"/>
        </w:numPr>
      </w:pPr>
      <w:r>
        <w:t>Alexander</w:t>
      </w:r>
    </w:p>
    <w:p w:rsidR="001E117E" w:rsidRDefault="00CE7C3D" w:rsidP="00CE7C3D">
      <w:pPr>
        <w:pStyle w:val="ListParagraph"/>
        <w:numPr>
          <w:ilvl w:val="0"/>
          <w:numId w:val="20"/>
        </w:numPr>
      </w:pPr>
      <w:r>
        <w:t>Training</w:t>
      </w:r>
    </w:p>
    <w:p w:rsidR="001E117E" w:rsidRDefault="00CE7C3D" w:rsidP="00CE7C3D">
      <w:pPr>
        <w:pStyle w:val="ListParagraph"/>
        <w:numPr>
          <w:ilvl w:val="0"/>
          <w:numId w:val="20"/>
        </w:numPr>
      </w:pPr>
      <w:r>
        <w:t>Work</w:t>
      </w:r>
    </w:p>
    <w:p w:rsidR="00CE7C3D" w:rsidRDefault="00CE7C3D" w:rsidP="00CE7C3D">
      <w:pPr>
        <w:pStyle w:val="ListParagraph"/>
        <w:numPr>
          <w:ilvl w:val="0"/>
          <w:numId w:val="20"/>
        </w:numPr>
      </w:pPr>
      <w:r>
        <w:t>Fun</w:t>
      </w:r>
    </w:p>
    <w:p w:rsidR="00CE7C3D" w:rsidRDefault="00CE7C3D" w:rsidP="00CE7C3D">
      <w:r>
        <w:t xml:space="preserve">"Wait! Fun?" he thinks. </w:t>
      </w:r>
      <w:proofErr w:type="spellStart"/>
      <w:r>
        <w:t>Worf</w:t>
      </w:r>
      <w:proofErr w:type="spellEnd"/>
      <w:r>
        <w:t xml:space="preserve"> quickly looks around again to confirm that he is alone. After a moment he remembers a couple of nights back that consisted of too much blood wine. </w:t>
      </w:r>
    </w:p>
    <w:p w:rsidR="00CE7C3D" w:rsidRPr="00CE7C3D" w:rsidRDefault="00CE7C3D" w:rsidP="00CE7C3D">
      <w:r>
        <w:t xml:space="preserve">He quickly deletes this task by right-clinking on it and selecting "Delete". After a brief pause he begins to wonder what in the Klingon </w:t>
      </w:r>
      <w:proofErr w:type="spellStart"/>
      <w:r>
        <w:t>Homeworld</w:t>
      </w:r>
      <w:proofErr w:type="spellEnd"/>
      <w:r>
        <w:t xml:space="preserve"> could he possibly consider fun. He clicks undo at the top of the screen and clicks the now visible task "Fun"</w:t>
      </w:r>
      <w:r w:rsidR="001E117E">
        <w:t xml:space="preserve"> </w:t>
      </w:r>
      <w:r>
        <w:t xml:space="preserve">to read its </w:t>
      </w:r>
      <w:r w:rsidR="001E117E">
        <w:t>description</w:t>
      </w:r>
      <w:r>
        <w:t>.</w:t>
      </w:r>
    </w:p>
    <w:sectPr w:rsidR="00CE7C3D" w:rsidRPr="00CE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D31"/>
    <w:multiLevelType w:val="hybridMultilevel"/>
    <w:tmpl w:val="47D66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81385"/>
    <w:multiLevelType w:val="multilevel"/>
    <w:tmpl w:val="EC3A2174"/>
    <w:numStyleLink w:val="HeadingsList"/>
  </w:abstractNum>
  <w:abstractNum w:abstractNumId="2" w15:restartNumberingAfterBreak="0">
    <w:nsid w:val="2F07559F"/>
    <w:multiLevelType w:val="hybridMultilevel"/>
    <w:tmpl w:val="EE6A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10008"/>
    <w:multiLevelType w:val="hybridMultilevel"/>
    <w:tmpl w:val="B8DC5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A93934"/>
    <w:multiLevelType w:val="hybridMultilevel"/>
    <w:tmpl w:val="975E99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3DE0729A"/>
    <w:multiLevelType w:val="hybridMultilevel"/>
    <w:tmpl w:val="980C691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DE3636E"/>
    <w:multiLevelType w:val="hybridMultilevel"/>
    <w:tmpl w:val="71CAA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D77C4"/>
    <w:multiLevelType w:val="hybridMultilevel"/>
    <w:tmpl w:val="B8984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94B"/>
    <w:multiLevelType w:val="hybridMultilevel"/>
    <w:tmpl w:val="C9CC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20B26"/>
    <w:multiLevelType w:val="multilevel"/>
    <w:tmpl w:val="4BCC4DDE"/>
    <w:styleLink w:val="TighterBullets"/>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53122299"/>
    <w:multiLevelType w:val="multilevel"/>
    <w:tmpl w:val="EC3A2174"/>
    <w:styleLink w:val="HeadingsList"/>
    <w:lvl w:ilvl="0">
      <w:start w:val="1"/>
      <w:numFmt w:val="decimal"/>
      <w:pStyle w:val="Heading1"/>
      <w:suff w:val="space"/>
      <w:lvlText w:val="%1.0"/>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11" w15:restartNumberingAfterBreak="0">
    <w:nsid w:val="587674E9"/>
    <w:multiLevelType w:val="hybridMultilevel"/>
    <w:tmpl w:val="C66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D76A5"/>
    <w:multiLevelType w:val="multilevel"/>
    <w:tmpl w:val="EC3A2174"/>
    <w:numStyleLink w:val="HeadingsList"/>
  </w:abstractNum>
  <w:abstractNum w:abstractNumId="13" w15:restartNumberingAfterBreak="0">
    <w:nsid w:val="5DCE67E8"/>
    <w:multiLevelType w:val="hybridMultilevel"/>
    <w:tmpl w:val="4CD26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AD1B94"/>
    <w:multiLevelType w:val="hybridMultilevel"/>
    <w:tmpl w:val="44528DCE"/>
    <w:lvl w:ilvl="0" w:tplc="0D70F0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72F75"/>
    <w:multiLevelType w:val="multilevel"/>
    <w:tmpl w:val="EC3A2174"/>
    <w:numStyleLink w:val="HeadingsList"/>
  </w:abstractNum>
  <w:abstractNum w:abstractNumId="16" w15:restartNumberingAfterBreak="0">
    <w:nsid w:val="679F02F6"/>
    <w:multiLevelType w:val="hybridMultilevel"/>
    <w:tmpl w:val="835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66284D"/>
    <w:multiLevelType w:val="hybridMultilevel"/>
    <w:tmpl w:val="8584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13CE7"/>
    <w:multiLevelType w:val="hybridMultilevel"/>
    <w:tmpl w:val="880819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7"/>
  </w:num>
  <w:num w:numId="3">
    <w:abstractNumId w:val="8"/>
  </w:num>
  <w:num w:numId="4">
    <w:abstractNumId w:val="0"/>
  </w:num>
  <w:num w:numId="5">
    <w:abstractNumId w:val="7"/>
  </w:num>
  <w:num w:numId="6">
    <w:abstractNumId w:val="5"/>
  </w:num>
  <w:num w:numId="7">
    <w:abstractNumId w:val="6"/>
  </w:num>
  <w:num w:numId="8">
    <w:abstractNumId w:val="13"/>
  </w:num>
  <w:num w:numId="9">
    <w:abstractNumId w:val="11"/>
  </w:num>
  <w:num w:numId="10">
    <w:abstractNumId w:val="14"/>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
  </w:num>
  <w:num w:numId="15">
    <w:abstractNumId w:val="4"/>
  </w:num>
  <w:num w:numId="16">
    <w:abstractNumId w:val="1"/>
  </w:num>
  <w:num w:numId="17">
    <w:abstractNumId w:val="16"/>
  </w:num>
  <w:num w:numId="18">
    <w:abstractNumId w:val="1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3D"/>
    <w:rsid w:val="00012475"/>
    <w:rsid w:val="000209E8"/>
    <w:rsid w:val="00026E15"/>
    <w:rsid w:val="000440B7"/>
    <w:rsid w:val="00044CEA"/>
    <w:rsid w:val="0004753B"/>
    <w:rsid w:val="000504FD"/>
    <w:rsid w:val="00053409"/>
    <w:rsid w:val="000640D7"/>
    <w:rsid w:val="00085229"/>
    <w:rsid w:val="00090EDF"/>
    <w:rsid w:val="00093DB2"/>
    <w:rsid w:val="000A3637"/>
    <w:rsid w:val="000B53E5"/>
    <w:rsid w:val="000B6D56"/>
    <w:rsid w:val="000C31D7"/>
    <w:rsid w:val="000E5ECA"/>
    <w:rsid w:val="001124DA"/>
    <w:rsid w:val="001317BF"/>
    <w:rsid w:val="00132B2E"/>
    <w:rsid w:val="001771C6"/>
    <w:rsid w:val="001871F8"/>
    <w:rsid w:val="00191E55"/>
    <w:rsid w:val="001A12CD"/>
    <w:rsid w:val="001B1916"/>
    <w:rsid w:val="001B556A"/>
    <w:rsid w:val="001C6B57"/>
    <w:rsid w:val="001E117E"/>
    <w:rsid w:val="001E744D"/>
    <w:rsid w:val="001F441F"/>
    <w:rsid w:val="001F771A"/>
    <w:rsid w:val="00216390"/>
    <w:rsid w:val="00225261"/>
    <w:rsid w:val="002271F9"/>
    <w:rsid w:val="0023477A"/>
    <w:rsid w:val="00246369"/>
    <w:rsid w:val="002667DA"/>
    <w:rsid w:val="002837F4"/>
    <w:rsid w:val="00292BE6"/>
    <w:rsid w:val="002B72E7"/>
    <w:rsid w:val="002C2CA7"/>
    <w:rsid w:val="002D117C"/>
    <w:rsid w:val="002D1EC6"/>
    <w:rsid w:val="002D2BEC"/>
    <w:rsid w:val="002D6FFB"/>
    <w:rsid w:val="002E192A"/>
    <w:rsid w:val="002F01B7"/>
    <w:rsid w:val="003241F9"/>
    <w:rsid w:val="00346997"/>
    <w:rsid w:val="00351BAA"/>
    <w:rsid w:val="00352C15"/>
    <w:rsid w:val="003530C5"/>
    <w:rsid w:val="00357C2C"/>
    <w:rsid w:val="003625B3"/>
    <w:rsid w:val="0036511E"/>
    <w:rsid w:val="00393F2A"/>
    <w:rsid w:val="003A59E5"/>
    <w:rsid w:val="003B04AD"/>
    <w:rsid w:val="003C6B05"/>
    <w:rsid w:val="003E0C70"/>
    <w:rsid w:val="00423C7B"/>
    <w:rsid w:val="004318C1"/>
    <w:rsid w:val="0043261A"/>
    <w:rsid w:val="004535F9"/>
    <w:rsid w:val="0045700A"/>
    <w:rsid w:val="00470E01"/>
    <w:rsid w:val="00473922"/>
    <w:rsid w:val="004819C4"/>
    <w:rsid w:val="00482C9F"/>
    <w:rsid w:val="004856D4"/>
    <w:rsid w:val="004A2749"/>
    <w:rsid w:val="004C1D70"/>
    <w:rsid w:val="004D14AB"/>
    <w:rsid w:val="004E1F7C"/>
    <w:rsid w:val="004E7C01"/>
    <w:rsid w:val="004F1ACC"/>
    <w:rsid w:val="00501FB6"/>
    <w:rsid w:val="00504DB2"/>
    <w:rsid w:val="00507671"/>
    <w:rsid w:val="00513588"/>
    <w:rsid w:val="00555894"/>
    <w:rsid w:val="005772E5"/>
    <w:rsid w:val="0058129E"/>
    <w:rsid w:val="005B68F5"/>
    <w:rsid w:val="005C1A6F"/>
    <w:rsid w:val="005D5F7A"/>
    <w:rsid w:val="0060002B"/>
    <w:rsid w:val="0060200D"/>
    <w:rsid w:val="00603DA3"/>
    <w:rsid w:val="006115D9"/>
    <w:rsid w:val="006272FC"/>
    <w:rsid w:val="00654EBD"/>
    <w:rsid w:val="0066705C"/>
    <w:rsid w:val="006731E7"/>
    <w:rsid w:val="00690AA1"/>
    <w:rsid w:val="00692A0E"/>
    <w:rsid w:val="006A35E2"/>
    <w:rsid w:val="006A7F82"/>
    <w:rsid w:val="006B1396"/>
    <w:rsid w:val="006C023A"/>
    <w:rsid w:val="006C0A30"/>
    <w:rsid w:val="006C1877"/>
    <w:rsid w:val="006D764F"/>
    <w:rsid w:val="006F146F"/>
    <w:rsid w:val="00700D7D"/>
    <w:rsid w:val="00706498"/>
    <w:rsid w:val="007132BF"/>
    <w:rsid w:val="007742B1"/>
    <w:rsid w:val="00776C69"/>
    <w:rsid w:val="007832F8"/>
    <w:rsid w:val="00785365"/>
    <w:rsid w:val="007A6D2C"/>
    <w:rsid w:val="007C1AF8"/>
    <w:rsid w:val="007D4071"/>
    <w:rsid w:val="007D5091"/>
    <w:rsid w:val="007D5CF0"/>
    <w:rsid w:val="007D6C25"/>
    <w:rsid w:val="007F0339"/>
    <w:rsid w:val="007F6E36"/>
    <w:rsid w:val="008058AA"/>
    <w:rsid w:val="00821785"/>
    <w:rsid w:val="00835CE2"/>
    <w:rsid w:val="00847676"/>
    <w:rsid w:val="00894FA0"/>
    <w:rsid w:val="008A1741"/>
    <w:rsid w:val="008C42B0"/>
    <w:rsid w:val="008E0C76"/>
    <w:rsid w:val="008E1FAF"/>
    <w:rsid w:val="008E2ADB"/>
    <w:rsid w:val="009017D1"/>
    <w:rsid w:val="0091036C"/>
    <w:rsid w:val="009130DB"/>
    <w:rsid w:val="00944084"/>
    <w:rsid w:val="00944468"/>
    <w:rsid w:val="00944976"/>
    <w:rsid w:val="00952B6E"/>
    <w:rsid w:val="00982784"/>
    <w:rsid w:val="00983911"/>
    <w:rsid w:val="009C6661"/>
    <w:rsid w:val="009E0B94"/>
    <w:rsid w:val="009F63D5"/>
    <w:rsid w:val="009F70D1"/>
    <w:rsid w:val="00A105AF"/>
    <w:rsid w:val="00A148A1"/>
    <w:rsid w:val="00A2172D"/>
    <w:rsid w:val="00A32866"/>
    <w:rsid w:val="00A742ED"/>
    <w:rsid w:val="00A96262"/>
    <w:rsid w:val="00A97785"/>
    <w:rsid w:val="00AB42F6"/>
    <w:rsid w:val="00AB6766"/>
    <w:rsid w:val="00AD62A6"/>
    <w:rsid w:val="00AD7F54"/>
    <w:rsid w:val="00AE2344"/>
    <w:rsid w:val="00AE636F"/>
    <w:rsid w:val="00AF5131"/>
    <w:rsid w:val="00AF6A34"/>
    <w:rsid w:val="00B00032"/>
    <w:rsid w:val="00B00A4B"/>
    <w:rsid w:val="00B0307B"/>
    <w:rsid w:val="00B078B4"/>
    <w:rsid w:val="00B23077"/>
    <w:rsid w:val="00B40199"/>
    <w:rsid w:val="00B42E79"/>
    <w:rsid w:val="00B44DC0"/>
    <w:rsid w:val="00B47527"/>
    <w:rsid w:val="00B66BED"/>
    <w:rsid w:val="00B81FF3"/>
    <w:rsid w:val="00BA16AA"/>
    <w:rsid w:val="00BB3096"/>
    <w:rsid w:val="00BE3E78"/>
    <w:rsid w:val="00BF6C36"/>
    <w:rsid w:val="00C120FE"/>
    <w:rsid w:val="00C31A2D"/>
    <w:rsid w:val="00C46447"/>
    <w:rsid w:val="00C464DC"/>
    <w:rsid w:val="00C475BF"/>
    <w:rsid w:val="00C66208"/>
    <w:rsid w:val="00C725F0"/>
    <w:rsid w:val="00C75B39"/>
    <w:rsid w:val="00C912D3"/>
    <w:rsid w:val="00C97F4D"/>
    <w:rsid w:val="00CB581A"/>
    <w:rsid w:val="00CE7C3D"/>
    <w:rsid w:val="00CF2337"/>
    <w:rsid w:val="00CF2350"/>
    <w:rsid w:val="00CF2599"/>
    <w:rsid w:val="00D013D3"/>
    <w:rsid w:val="00D01930"/>
    <w:rsid w:val="00D137F6"/>
    <w:rsid w:val="00D35808"/>
    <w:rsid w:val="00D50398"/>
    <w:rsid w:val="00D60294"/>
    <w:rsid w:val="00D622E9"/>
    <w:rsid w:val="00D90DF6"/>
    <w:rsid w:val="00D94816"/>
    <w:rsid w:val="00DC6E18"/>
    <w:rsid w:val="00DF29F7"/>
    <w:rsid w:val="00DF37C0"/>
    <w:rsid w:val="00E103AC"/>
    <w:rsid w:val="00E42023"/>
    <w:rsid w:val="00E6022E"/>
    <w:rsid w:val="00E73179"/>
    <w:rsid w:val="00E778B3"/>
    <w:rsid w:val="00EA57A2"/>
    <w:rsid w:val="00EB1C92"/>
    <w:rsid w:val="00EB29F2"/>
    <w:rsid w:val="00F124BA"/>
    <w:rsid w:val="00F2077E"/>
    <w:rsid w:val="00F3407B"/>
    <w:rsid w:val="00F43232"/>
    <w:rsid w:val="00F46961"/>
    <w:rsid w:val="00F478F5"/>
    <w:rsid w:val="00F66B54"/>
    <w:rsid w:val="00F73DCD"/>
    <w:rsid w:val="00FA07ED"/>
    <w:rsid w:val="00FC1746"/>
    <w:rsid w:val="00FD128B"/>
    <w:rsid w:val="00FD29EC"/>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9FA1"/>
  <w15:docId w15:val="{74F82F6A-A3A1-4D03-AE10-B723319D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FB6"/>
    <w:pPr>
      <w:keepNext/>
      <w:keepLines/>
      <w:numPr>
        <w:numId w:val="18"/>
      </w:numPr>
      <w:spacing w:before="480" w:after="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501FB6"/>
    <w:pPr>
      <w:keepNext/>
      <w:keepLines/>
      <w:numPr>
        <w:ilvl w:val="1"/>
        <w:numId w:val="18"/>
      </w:numPr>
      <w:spacing w:before="200" w:after="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501FB6"/>
    <w:pPr>
      <w:keepNext/>
      <w:keepLines/>
      <w:numPr>
        <w:ilvl w:val="2"/>
        <w:numId w:val="18"/>
      </w:num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501FB6"/>
    <w:pPr>
      <w:keepNext/>
      <w:keepLines/>
      <w:numPr>
        <w:ilvl w:val="3"/>
        <w:numId w:val="18"/>
      </w:num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501FB6"/>
    <w:pPr>
      <w:keepNext/>
      <w:keepLines/>
      <w:numPr>
        <w:ilvl w:val="4"/>
        <w:numId w:val="18"/>
      </w:numPr>
      <w:spacing w:before="200" w:after="0"/>
      <w:outlineLvl w:val="4"/>
    </w:pPr>
    <w:rPr>
      <w:rFonts w:ascii="Calibri" w:eastAsiaTheme="majorEastAsia" w:hAnsi="Calibri" w:cstheme="majorBidi"/>
    </w:rPr>
  </w:style>
  <w:style w:type="paragraph" w:styleId="Heading6">
    <w:name w:val="heading 6"/>
    <w:basedOn w:val="Normal"/>
    <w:next w:val="Normal"/>
    <w:link w:val="Heading6Char"/>
    <w:uiPriority w:val="9"/>
    <w:unhideWhenUsed/>
    <w:qFormat/>
    <w:rsid w:val="00501FB6"/>
    <w:pPr>
      <w:keepNext/>
      <w:keepLines/>
      <w:numPr>
        <w:ilvl w:val="5"/>
        <w:numId w:val="18"/>
      </w:numPr>
      <w:spacing w:before="200" w:after="0"/>
      <w:outlineLvl w:val="5"/>
    </w:pPr>
    <w:rPr>
      <w:rFonts w:ascii="Calibri" w:eastAsiaTheme="majorEastAsia" w:hAnsi="Calibri" w:cstheme="majorBidi"/>
      <w:i/>
      <w:iCs/>
    </w:rPr>
  </w:style>
  <w:style w:type="paragraph" w:styleId="Heading7">
    <w:name w:val="heading 7"/>
    <w:basedOn w:val="Normal"/>
    <w:next w:val="Normal"/>
    <w:link w:val="Heading7Char"/>
    <w:uiPriority w:val="9"/>
    <w:unhideWhenUsed/>
    <w:qFormat/>
    <w:rsid w:val="00501FB6"/>
    <w:pPr>
      <w:keepNext/>
      <w:keepLines/>
      <w:numPr>
        <w:ilvl w:val="6"/>
        <w:numId w:val="18"/>
      </w:numPr>
      <w:spacing w:before="200" w:after="0"/>
      <w:outlineLvl w:val="6"/>
    </w:pPr>
    <w:rPr>
      <w:rFonts w:ascii="Calibri" w:eastAsiaTheme="majorEastAsia" w:hAnsi="Calibri" w:cstheme="majorBidi"/>
      <w:i/>
      <w:iCs/>
    </w:rPr>
  </w:style>
  <w:style w:type="paragraph" w:styleId="Heading8">
    <w:name w:val="heading 8"/>
    <w:basedOn w:val="Normal"/>
    <w:next w:val="Normal"/>
    <w:link w:val="Heading8Char"/>
    <w:uiPriority w:val="9"/>
    <w:unhideWhenUsed/>
    <w:qFormat/>
    <w:rsid w:val="00501FB6"/>
    <w:pPr>
      <w:keepNext/>
      <w:keepLines/>
      <w:numPr>
        <w:ilvl w:val="7"/>
        <w:numId w:val="18"/>
      </w:numPr>
      <w:spacing w:before="200" w:after="0"/>
      <w:outlineLvl w:val="7"/>
    </w:pPr>
    <w:rPr>
      <w:rFonts w:ascii="Calibri" w:eastAsiaTheme="majorEastAsia" w:hAnsi="Calibri" w:cstheme="majorBidi"/>
      <w:sz w:val="20"/>
      <w:szCs w:val="20"/>
    </w:rPr>
  </w:style>
  <w:style w:type="paragraph" w:styleId="Heading9">
    <w:name w:val="heading 9"/>
    <w:basedOn w:val="Normal"/>
    <w:next w:val="Normal"/>
    <w:link w:val="Heading9Char"/>
    <w:uiPriority w:val="9"/>
    <w:unhideWhenUsed/>
    <w:qFormat/>
    <w:rsid w:val="00501FB6"/>
    <w:pPr>
      <w:keepNext/>
      <w:keepLines/>
      <w:numPr>
        <w:ilvl w:val="8"/>
        <w:numId w:val="18"/>
      </w:numPr>
      <w:spacing w:before="200" w:after="0"/>
      <w:outlineLvl w:val="8"/>
    </w:pPr>
    <w:rPr>
      <w:rFonts w:ascii="Calibri" w:eastAsiaTheme="majorEastAsia" w:hAnsi="Calibr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ghterBullets">
    <w:name w:val="TighterBullets"/>
    <w:uiPriority w:val="99"/>
    <w:rsid w:val="006B1396"/>
    <w:pPr>
      <w:numPr>
        <w:numId w:val="1"/>
      </w:numPr>
    </w:pPr>
  </w:style>
  <w:style w:type="paragraph" w:styleId="Title">
    <w:name w:val="Title"/>
    <w:basedOn w:val="Normal"/>
    <w:next w:val="Normal"/>
    <w:link w:val="TitleChar"/>
    <w:uiPriority w:val="10"/>
    <w:qFormat/>
    <w:rsid w:val="00B44DC0"/>
    <w:pPr>
      <w:pBdr>
        <w:bottom w:val="single" w:sz="8" w:space="4" w:color="auto"/>
      </w:pBdr>
      <w:spacing w:after="300" w:line="240" w:lineRule="auto"/>
      <w:contextualSpacing/>
    </w:pPr>
    <w:rPr>
      <w:rFonts w:ascii="Calibri" w:eastAsiaTheme="majorEastAsia" w:hAnsi="Calibri" w:cstheme="majorBidi"/>
      <w:spacing w:val="5"/>
      <w:kern w:val="28"/>
      <w:sz w:val="52"/>
      <w:szCs w:val="52"/>
    </w:rPr>
  </w:style>
  <w:style w:type="character" w:customStyle="1" w:styleId="TitleChar">
    <w:name w:val="Title Char"/>
    <w:basedOn w:val="DefaultParagraphFont"/>
    <w:link w:val="Title"/>
    <w:uiPriority w:val="10"/>
    <w:rsid w:val="00B44DC0"/>
    <w:rPr>
      <w:rFonts w:ascii="Calibri" w:eastAsiaTheme="majorEastAsia" w:hAnsi="Calibri" w:cstheme="majorBidi"/>
      <w:spacing w:val="5"/>
      <w:kern w:val="28"/>
      <w:sz w:val="52"/>
      <w:szCs w:val="52"/>
    </w:rPr>
  </w:style>
  <w:style w:type="character" w:customStyle="1" w:styleId="Heading1Char">
    <w:name w:val="Heading 1 Char"/>
    <w:basedOn w:val="DefaultParagraphFont"/>
    <w:link w:val="Heading1"/>
    <w:uiPriority w:val="9"/>
    <w:rsid w:val="00B44DC0"/>
    <w:rPr>
      <w:rFonts w:ascii="Calibri" w:eastAsiaTheme="majorEastAsia" w:hAnsi="Calibri" w:cstheme="majorBidi"/>
      <w:b/>
      <w:bCs/>
      <w:sz w:val="28"/>
      <w:szCs w:val="28"/>
    </w:rPr>
  </w:style>
  <w:style w:type="paragraph" w:styleId="ListParagraph">
    <w:name w:val="List Paragraph"/>
    <w:basedOn w:val="Normal"/>
    <w:uiPriority w:val="34"/>
    <w:qFormat/>
    <w:rsid w:val="0045700A"/>
    <w:pPr>
      <w:ind w:left="720"/>
      <w:contextualSpacing/>
    </w:pPr>
  </w:style>
  <w:style w:type="character" w:customStyle="1" w:styleId="Heading2Char">
    <w:name w:val="Heading 2 Char"/>
    <w:basedOn w:val="DefaultParagraphFont"/>
    <w:link w:val="Heading2"/>
    <w:uiPriority w:val="9"/>
    <w:rsid w:val="00B44DC0"/>
    <w:rPr>
      <w:rFonts w:ascii="Calibri" w:eastAsiaTheme="majorEastAsia" w:hAnsi="Calibri" w:cstheme="majorBidi"/>
      <w:b/>
      <w:bCs/>
      <w:sz w:val="26"/>
      <w:szCs w:val="26"/>
    </w:rPr>
  </w:style>
  <w:style w:type="table" w:styleId="TableGrid">
    <w:name w:val="Table Grid"/>
    <w:basedOn w:val="TableNormal"/>
    <w:uiPriority w:val="59"/>
    <w:rsid w:val="00B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4DC0"/>
    <w:pPr>
      <w:spacing w:line="240" w:lineRule="auto"/>
    </w:pPr>
    <w:rPr>
      <w:b/>
      <w:bCs/>
      <w:sz w:val="18"/>
      <w:szCs w:val="18"/>
    </w:rPr>
  </w:style>
  <w:style w:type="character" w:customStyle="1" w:styleId="Heading3Char">
    <w:name w:val="Heading 3 Char"/>
    <w:basedOn w:val="DefaultParagraphFont"/>
    <w:link w:val="Heading3"/>
    <w:uiPriority w:val="9"/>
    <w:rsid w:val="00B44DC0"/>
    <w:rPr>
      <w:rFonts w:ascii="Calibri" w:eastAsiaTheme="majorEastAsia" w:hAnsi="Calibri" w:cstheme="majorBidi"/>
      <w:b/>
      <w:bCs/>
    </w:rPr>
  </w:style>
  <w:style w:type="character" w:customStyle="1" w:styleId="Heading4Char">
    <w:name w:val="Heading 4 Char"/>
    <w:basedOn w:val="DefaultParagraphFont"/>
    <w:link w:val="Heading4"/>
    <w:uiPriority w:val="9"/>
    <w:rsid w:val="00B44DC0"/>
    <w:rPr>
      <w:rFonts w:ascii="Calibri" w:eastAsiaTheme="majorEastAsia" w:hAnsi="Calibri" w:cstheme="majorBidi"/>
      <w:b/>
      <w:bCs/>
      <w:i/>
      <w:iCs/>
    </w:rPr>
  </w:style>
  <w:style w:type="character" w:styleId="Hyperlink">
    <w:name w:val="Hyperlink"/>
    <w:basedOn w:val="DefaultParagraphFont"/>
    <w:uiPriority w:val="99"/>
    <w:unhideWhenUsed/>
    <w:rsid w:val="003625B3"/>
    <w:rPr>
      <w:color w:val="0000FF" w:themeColor="hyperlink"/>
      <w:u w:val="single"/>
    </w:rPr>
  </w:style>
  <w:style w:type="paragraph" w:styleId="TOC1">
    <w:name w:val="toc 1"/>
    <w:basedOn w:val="Normal"/>
    <w:next w:val="Normal"/>
    <w:autoRedefine/>
    <w:uiPriority w:val="39"/>
    <w:unhideWhenUsed/>
    <w:rsid w:val="00A96262"/>
    <w:pPr>
      <w:tabs>
        <w:tab w:val="right" w:leader="dot" w:pos="9350"/>
      </w:tabs>
      <w:spacing w:after="100"/>
    </w:pPr>
  </w:style>
  <w:style w:type="paragraph" w:styleId="TOC2">
    <w:name w:val="toc 2"/>
    <w:basedOn w:val="Normal"/>
    <w:next w:val="Normal"/>
    <w:autoRedefine/>
    <w:uiPriority w:val="39"/>
    <w:unhideWhenUsed/>
    <w:rsid w:val="00085229"/>
    <w:pPr>
      <w:spacing w:after="100"/>
      <w:ind w:left="220"/>
    </w:pPr>
  </w:style>
  <w:style w:type="paragraph" w:styleId="TOC3">
    <w:name w:val="toc 3"/>
    <w:basedOn w:val="Normal"/>
    <w:next w:val="Normal"/>
    <w:autoRedefine/>
    <w:uiPriority w:val="39"/>
    <w:unhideWhenUsed/>
    <w:rsid w:val="00085229"/>
    <w:pPr>
      <w:spacing w:after="100"/>
      <w:ind w:left="440"/>
    </w:pPr>
  </w:style>
  <w:style w:type="paragraph" w:styleId="TableofFigures">
    <w:name w:val="table of figures"/>
    <w:basedOn w:val="Normal"/>
    <w:next w:val="Normal"/>
    <w:uiPriority w:val="99"/>
    <w:unhideWhenUsed/>
    <w:rsid w:val="00085229"/>
    <w:pPr>
      <w:spacing w:after="0"/>
    </w:pPr>
  </w:style>
  <w:style w:type="numbering" w:customStyle="1" w:styleId="HeadingsList">
    <w:name w:val="HeadingsList"/>
    <w:uiPriority w:val="99"/>
    <w:rsid w:val="00501FB6"/>
    <w:pPr>
      <w:numPr>
        <w:numId w:val="11"/>
      </w:numPr>
    </w:pPr>
  </w:style>
  <w:style w:type="paragraph" w:styleId="BalloonText">
    <w:name w:val="Balloon Text"/>
    <w:basedOn w:val="Normal"/>
    <w:link w:val="BalloonTextChar"/>
    <w:uiPriority w:val="99"/>
    <w:semiHidden/>
    <w:unhideWhenUsed/>
    <w:rsid w:val="006F146F"/>
    <w:pPr>
      <w:spacing w:after="0" w:line="240" w:lineRule="auto"/>
    </w:pPr>
    <w:rPr>
      <w:rFonts w:ascii="Tahoma" w:hAnsi="Tahoma" w:cs="Tahoma"/>
      <w:sz w:val="16"/>
      <w:szCs w:val="16"/>
    </w:rPr>
  </w:style>
  <w:style w:type="character" w:customStyle="1" w:styleId="Heading5Char">
    <w:name w:val="Heading 5 Char"/>
    <w:basedOn w:val="DefaultParagraphFont"/>
    <w:link w:val="Heading5"/>
    <w:uiPriority w:val="9"/>
    <w:rsid w:val="004856D4"/>
    <w:rPr>
      <w:rFonts w:ascii="Calibri" w:eastAsiaTheme="majorEastAsia" w:hAnsi="Calibri" w:cstheme="majorBidi"/>
    </w:rPr>
  </w:style>
  <w:style w:type="character" w:customStyle="1" w:styleId="Heading6Char">
    <w:name w:val="Heading 6 Char"/>
    <w:basedOn w:val="DefaultParagraphFont"/>
    <w:link w:val="Heading6"/>
    <w:uiPriority w:val="9"/>
    <w:rsid w:val="004856D4"/>
    <w:rPr>
      <w:rFonts w:ascii="Calibri" w:eastAsiaTheme="majorEastAsia" w:hAnsi="Calibri" w:cstheme="majorBidi"/>
      <w:i/>
      <w:iCs/>
    </w:rPr>
  </w:style>
  <w:style w:type="character" w:customStyle="1" w:styleId="Heading7Char">
    <w:name w:val="Heading 7 Char"/>
    <w:basedOn w:val="DefaultParagraphFont"/>
    <w:link w:val="Heading7"/>
    <w:uiPriority w:val="9"/>
    <w:rsid w:val="004856D4"/>
    <w:rPr>
      <w:rFonts w:ascii="Calibri" w:eastAsiaTheme="majorEastAsia" w:hAnsi="Calibri" w:cstheme="majorBidi"/>
      <w:i/>
      <w:iCs/>
    </w:rPr>
  </w:style>
  <w:style w:type="character" w:customStyle="1" w:styleId="Heading8Char">
    <w:name w:val="Heading 8 Char"/>
    <w:basedOn w:val="DefaultParagraphFont"/>
    <w:link w:val="Heading8"/>
    <w:uiPriority w:val="9"/>
    <w:rsid w:val="004856D4"/>
    <w:rPr>
      <w:rFonts w:ascii="Calibri" w:eastAsiaTheme="majorEastAsia" w:hAnsi="Calibri" w:cstheme="majorBidi"/>
      <w:sz w:val="20"/>
      <w:szCs w:val="20"/>
    </w:rPr>
  </w:style>
  <w:style w:type="character" w:customStyle="1" w:styleId="Heading9Char">
    <w:name w:val="Heading 9 Char"/>
    <w:basedOn w:val="DefaultParagraphFont"/>
    <w:link w:val="Heading9"/>
    <w:uiPriority w:val="9"/>
    <w:rsid w:val="004856D4"/>
    <w:rPr>
      <w:rFonts w:ascii="Calibri" w:eastAsiaTheme="majorEastAsia" w:hAnsi="Calibri" w:cstheme="majorBidi"/>
      <w:i/>
      <w:iCs/>
      <w:sz w:val="20"/>
      <w:szCs w:val="20"/>
    </w:rPr>
  </w:style>
  <w:style w:type="character" w:customStyle="1" w:styleId="BalloonTextChar">
    <w:name w:val="Balloon Text Char"/>
    <w:basedOn w:val="DefaultParagraphFont"/>
    <w:link w:val="BalloonText"/>
    <w:uiPriority w:val="99"/>
    <w:semiHidden/>
    <w:rsid w:val="006F146F"/>
    <w:rPr>
      <w:rFonts w:ascii="Tahoma" w:hAnsi="Tahoma" w:cs="Tahoma"/>
      <w:sz w:val="16"/>
      <w:szCs w:val="16"/>
    </w:rPr>
  </w:style>
  <w:style w:type="character" w:styleId="IntenseReference">
    <w:name w:val="Intense Reference"/>
    <w:basedOn w:val="DefaultParagraphFont"/>
    <w:uiPriority w:val="32"/>
    <w:qFormat/>
    <w:rsid w:val="00B44DC0"/>
    <w:rPr>
      <w:b/>
      <w:bCs/>
      <w:smallCaps/>
      <w:color w:val="auto"/>
      <w:spacing w:val="5"/>
    </w:rPr>
  </w:style>
  <w:style w:type="character" w:styleId="IntenseEmphasis">
    <w:name w:val="Intense Emphasis"/>
    <w:basedOn w:val="DefaultParagraphFont"/>
    <w:uiPriority w:val="21"/>
    <w:qFormat/>
    <w:rsid w:val="00B44DC0"/>
    <w:rPr>
      <w:i/>
      <w:iCs/>
      <w:color w:val="auto"/>
      <w:u w:val="single"/>
    </w:rPr>
  </w:style>
  <w:style w:type="paragraph" w:styleId="IntenseQuote">
    <w:name w:val="Intense Quote"/>
    <w:basedOn w:val="Normal"/>
    <w:next w:val="Normal"/>
    <w:link w:val="IntenseQuoteChar"/>
    <w:uiPriority w:val="30"/>
    <w:qFormat/>
    <w:rsid w:val="00B44DC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B44DC0"/>
    <w:rPr>
      <w:i/>
      <w:iCs/>
    </w:rPr>
  </w:style>
  <w:style w:type="paragraph" w:styleId="Subtitle">
    <w:name w:val="Subtitle"/>
    <w:basedOn w:val="Normal"/>
    <w:next w:val="Normal"/>
    <w:link w:val="SubtitleChar"/>
    <w:uiPriority w:val="11"/>
    <w:qFormat/>
    <w:rsid w:val="00B44DC0"/>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B44DC0"/>
    <w:rPr>
      <w:rFonts w:eastAsiaTheme="minorEastAsi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files\jgordon\ListHead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604B7-2E56-4B37-B3EA-F8FAF5C0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ListHeading.dotx</Template>
  <TotalTime>116</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Gordon</dc:creator>
  <cp:lastModifiedBy>Joseph Gordon</cp:lastModifiedBy>
  <cp:revision>8</cp:revision>
  <dcterms:created xsi:type="dcterms:W3CDTF">2017-11-19T19:17:00Z</dcterms:created>
  <dcterms:modified xsi:type="dcterms:W3CDTF">2017-11-19T21:14:00Z</dcterms:modified>
</cp:coreProperties>
</file>