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3B88" w14:textId="7416B5CF" w:rsidR="00BA528E" w:rsidRDefault="00BA528E">
      <w:r>
        <w:t>Deep learning for natural language processing Book -&gt; Indian men</w:t>
      </w:r>
    </w:p>
    <w:p w14:paraId="2649C282" w14:textId="76B7B5E3" w:rsidR="00BA528E" w:rsidRDefault="00BA528E"/>
    <w:p w14:paraId="3035E319" w14:textId="77777777" w:rsidR="00BA528E" w:rsidRPr="00BA528E" w:rsidRDefault="00BA528E" w:rsidP="00BA528E">
      <w:pPr>
        <w:rPr>
          <w:rFonts w:ascii="Arial" w:eastAsia="Times New Roman" w:hAnsi="Arial" w:cs="Arial"/>
          <w:color w:val="202124"/>
          <w:lang w:eastAsia="en-GB"/>
        </w:rPr>
      </w:pPr>
    </w:p>
    <w:p w14:paraId="1E55FE77" w14:textId="77777777" w:rsidR="00BA528E" w:rsidRPr="00BA528E" w:rsidRDefault="00BA528E" w:rsidP="00BA528E">
      <w:pPr>
        <w:rPr>
          <w:rFonts w:ascii="Arial" w:eastAsia="Times New Roman" w:hAnsi="Arial" w:cs="Arial"/>
          <w:color w:val="202124"/>
          <w:lang w:eastAsia="en-GB"/>
        </w:rPr>
      </w:pPr>
      <w:r w:rsidRPr="00BA528E">
        <w:rPr>
          <w:rFonts w:ascii="Arial" w:eastAsia="Times New Roman" w:hAnsi="Arial" w:cs="Arial"/>
          <w:color w:val="202124"/>
          <w:lang w:val="en" w:eastAsia="en-GB"/>
        </w:rPr>
        <w:t>Lemmatization considers the context and converts the word to its meaningful base form, which is called Lemma. For instance, stemming the word 'Caring' would return 'Car'. For instance, </w:t>
      </w:r>
      <w:r w:rsidRPr="00BA528E">
        <w:rPr>
          <w:rFonts w:ascii="Arial" w:eastAsia="Times New Roman" w:hAnsi="Arial" w:cs="Arial"/>
          <w:b/>
          <w:bCs/>
          <w:color w:val="202124"/>
          <w:lang w:val="en" w:eastAsia="en-GB"/>
        </w:rPr>
        <w:t>lemmatizing the word 'Caring' would return 'Care'</w:t>
      </w:r>
      <w:r w:rsidRPr="00BA528E">
        <w:rPr>
          <w:rFonts w:ascii="Arial" w:eastAsia="Times New Roman" w:hAnsi="Arial" w:cs="Arial"/>
          <w:color w:val="202124"/>
          <w:lang w:val="en" w:eastAsia="en-GB"/>
        </w:rPr>
        <w:t>.</w:t>
      </w:r>
    </w:p>
    <w:p w14:paraId="00C9BC4E" w14:textId="4DFEC234" w:rsidR="00BA528E" w:rsidRDefault="00BA528E"/>
    <w:p w14:paraId="416D283F" w14:textId="13ADCD2F" w:rsidR="004C56F2" w:rsidRDefault="004C56F2"/>
    <w:p w14:paraId="0DA544D1" w14:textId="77777777" w:rsidR="004C56F2" w:rsidRDefault="004C56F2"/>
    <w:p w14:paraId="101B3D66" w14:textId="1701EF02" w:rsidR="00BA528E" w:rsidRDefault="004C56F2">
      <w:r>
        <w:rPr>
          <w:noProof/>
        </w:rPr>
        <w:drawing>
          <wp:inline distT="0" distB="0" distL="0" distR="0" wp14:anchorId="71A910D9" wp14:editId="643D1956">
            <wp:extent cx="5731510" cy="30543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CF62" w14:textId="2B32AA29" w:rsidR="004C56F2" w:rsidRDefault="004C56F2"/>
    <w:p w14:paraId="51B6AC47" w14:textId="77777777" w:rsidR="004C56F2" w:rsidRDefault="004C56F2"/>
    <w:sectPr w:rsidR="004C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4C56F2"/>
    <w:rsid w:val="00BA528E"/>
    <w:rsid w:val="00E3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829EC"/>
  <w15:chartTrackingRefBased/>
  <w15:docId w15:val="{9E805AFD-843F-434B-BCCD-C54E0797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A528E"/>
  </w:style>
  <w:style w:type="character" w:customStyle="1" w:styleId="apple-converted-space">
    <w:name w:val="apple-converted-space"/>
    <w:basedOn w:val="DefaultParagraphFont"/>
    <w:rsid w:val="00BA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Sharratt</dc:creator>
  <cp:keywords/>
  <dc:description/>
  <cp:lastModifiedBy>Joe Sharratt</cp:lastModifiedBy>
  <cp:revision>2</cp:revision>
  <dcterms:created xsi:type="dcterms:W3CDTF">2022-11-07T21:31:00Z</dcterms:created>
  <dcterms:modified xsi:type="dcterms:W3CDTF">2022-11-08T08:10:00Z</dcterms:modified>
</cp:coreProperties>
</file>