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7C5ED" w14:textId="6BC5AC4C" w:rsidR="00274168" w:rsidRDefault="0064101F">
      <w:r>
        <w:rPr>
          <w:rFonts w:hint="eastAsia"/>
        </w:rPr>
        <w:t>C</w:t>
      </w:r>
      <w:r>
        <w:t xml:space="preserve">OMPSCI </w:t>
      </w:r>
      <w:r>
        <w:rPr>
          <w:rFonts w:hint="eastAsia"/>
        </w:rPr>
        <w:t>361</w:t>
      </w:r>
      <w:r>
        <w:t xml:space="preserve"> Assignment 3</w:t>
      </w:r>
    </w:p>
    <w:p w14:paraId="196FCE5C" w14:textId="36F90BE7" w:rsidR="0064101F" w:rsidRDefault="0064101F">
      <w:r>
        <w:rPr>
          <w:rFonts w:hint="eastAsia"/>
        </w:rPr>
        <w:t>H</w:t>
      </w:r>
      <w:r>
        <w:t>aozhou SHEN 731260510</w:t>
      </w:r>
    </w:p>
    <w:p w14:paraId="1F6498F7" w14:textId="714CF8F2" w:rsidR="0064101F" w:rsidRDefault="0064101F"/>
    <w:p w14:paraId="30F7451D" w14:textId="3FC542EB" w:rsidR="0064101F" w:rsidRDefault="0064101F">
      <w:r>
        <w:rPr>
          <w:rFonts w:hint="eastAsia"/>
        </w:rPr>
        <w:t>T</w:t>
      </w:r>
      <w:r>
        <w:t xml:space="preserve">he assignment is using a Naïve Bayes classifier to predict the label of giving data evaluated under </w:t>
      </w:r>
      <w:r w:rsidRPr="0064101F">
        <w:t>a 30% holdout validation set.</w:t>
      </w:r>
      <w:r>
        <w:t xml:space="preserve"> Preprocessing process was conducted on raw data set with Weka Explorer and the comparison of performances of different pre-processed data sets was conducted using Weka Experimenter.</w:t>
      </w:r>
    </w:p>
    <w:p w14:paraId="0DA510C2" w14:textId="10809EB9" w:rsidR="0064101F" w:rsidRDefault="0064101F"/>
    <w:p w14:paraId="3155D42F" w14:textId="3225507D" w:rsidR="0064101F" w:rsidRDefault="0064101F">
      <w:r>
        <w:t>Preprocessing Techniques.</w:t>
      </w:r>
    </w:p>
    <w:p w14:paraId="5C8D8A93" w14:textId="1E788AAE" w:rsidR="0064101F" w:rsidRDefault="00B23BEC">
      <w:r>
        <w:t>Overall</w:t>
      </w:r>
      <w:r w:rsidR="0064101F">
        <w:t xml:space="preserve"> performances:</w:t>
      </w:r>
    </w:p>
    <w:p w14:paraId="116D035D" w14:textId="515C7023" w:rsidR="00195588" w:rsidRDefault="00195588">
      <w:pPr>
        <w:rPr>
          <w:rFonts w:hint="eastAsia"/>
        </w:rPr>
      </w:pPr>
      <w:r>
        <w:rPr>
          <w:rFonts w:hint="eastAsia"/>
          <w:noProof/>
        </w:rPr>
        <w:drawing>
          <wp:inline distT="0" distB="0" distL="0" distR="0" wp14:anchorId="6246CF39" wp14:editId="59F335C0">
            <wp:extent cx="5274310" cy="1929765"/>
            <wp:effectExtent l="0" t="0" r="2540" b="0"/>
            <wp:docPr id="1" name="图片 1"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formanceTable.PNG"/>
                    <pic:cNvPicPr/>
                  </pic:nvPicPr>
                  <pic:blipFill>
                    <a:blip r:embed="rId4">
                      <a:extLst>
                        <a:ext uri="{28A0092B-C50C-407E-A947-70E740481C1C}">
                          <a14:useLocalDpi xmlns:a14="http://schemas.microsoft.com/office/drawing/2010/main" val="0"/>
                        </a:ext>
                      </a:extLst>
                    </a:blip>
                    <a:stretch>
                      <a:fillRect/>
                    </a:stretch>
                  </pic:blipFill>
                  <pic:spPr>
                    <a:xfrm>
                      <a:off x="0" y="0"/>
                      <a:ext cx="5274310" cy="1929765"/>
                    </a:xfrm>
                    <a:prstGeom prst="rect">
                      <a:avLst/>
                    </a:prstGeom>
                  </pic:spPr>
                </pic:pic>
              </a:graphicData>
            </a:graphic>
          </wp:inline>
        </w:drawing>
      </w:r>
    </w:p>
    <w:p w14:paraId="7F183E44" w14:textId="5CFBC9CA" w:rsidR="0064101F" w:rsidRDefault="00B23BEC">
      <w:r>
        <w:t>Replace missing value with average value:</w:t>
      </w:r>
    </w:p>
    <w:p w14:paraId="42793DB3" w14:textId="55DD3C91" w:rsidR="00B23BEC" w:rsidRDefault="00B23BEC">
      <w:r>
        <w:rPr>
          <w:rFonts w:hint="eastAsia"/>
        </w:rPr>
        <w:t>F</w:t>
      </w:r>
      <w:r>
        <w:t xml:space="preserve">or the giving data set, replacing missing field with average value will give us a higher accuracy. After testing via skit-learn, if we eliminate tuples with missing values then all instances will be deleted. On the other hand, if we use a global value (e.g. -10000 in experiment), this could increase difficulty to find a signal. </w:t>
      </w:r>
      <w:proofErr w:type="gramStart"/>
      <w:r>
        <w:t>Thus</w:t>
      </w:r>
      <w:proofErr w:type="gramEnd"/>
      <w:r>
        <w:t xml:space="preserve"> using average to fill in missing fields will give us higher accuracies and therefore improve performance.</w:t>
      </w:r>
    </w:p>
    <w:p w14:paraId="236978B8" w14:textId="2048EFDB" w:rsidR="00B23BEC" w:rsidRDefault="00B23BEC"/>
    <w:p w14:paraId="7F8ECF82" w14:textId="62C8B154" w:rsidR="00B23BEC" w:rsidRDefault="00B23BEC">
      <w:r>
        <w:rPr>
          <w:rFonts w:hint="eastAsia"/>
        </w:rPr>
        <w:t>F</w:t>
      </w:r>
      <w:r>
        <w:t>eature selection:</w:t>
      </w:r>
    </w:p>
    <w:p w14:paraId="4847C72C" w14:textId="15699625" w:rsidR="00195588" w:rsidRDefault="00195588">
      <w:r>
        <w:rPr>
          <w:rFonts w:hint="eastAsia"/>
        </w:rPr>
        <w:t>A</w:t>
      </w:r>
      <w:r>
        <w:t>s the giving data set is highly dense in attributes but only few instance records, feature selection can be used to minimize the bias and improve the performance. Shown by the table above, after feature selection which eliminate relatively irrelevant and redundant attributes from the raw data. Performance of Naïve Bayes algorithm was significantly raised.</w:t>
      </w:r>
    </w:p>
    <w:p w14:paraId="0EB1BF51" w14:textId="540550E7" w:rsidR="00195588" w:rsidRDefault="00195588"/>
    <w:p w14:paraId="6AFD9CE2" w14:textId="38D4DEAA" w:rsidR="00195588" w:rsidRDefault="00195588">
      <w:r>
        <w:t>Best attributes:</w:t>
      </w:r>
    </w:p>
    <w:p w14:paraId="19538C51" w14:textId="48D44D4A" w:rsidR="00195588" w:rsidRDefault="00195588">
      <w:r>
        <w:t xml:space="preserve">Attributes selection process was conducted using featureSelection filter </w:t>
      </w:r>
      <w:proofErr w:type="gramStart"/>
      <w:r>
        <w:t xml:space="preserve">with </w:t>
      </w:r>
      <w:r w:rsidRPr="00195588">
        <w:t xml:space="preserve"> </w:t>
      </w:r>
      <w:proofErr w:type="spellStart"/>
      <w:r w:rsidRPr="00195588">
        <w:t>CorrelationAttributeEval</w:t>
      </w:r>
      <w:proofErr w:type="spellEnd"/>
      <w:proofErr w:type="gramEnd"/>
      <w:r>
        <w:t xml:space="preserve"> evaluator and Ranker search. The </w:t>
      </w:r>
      <w:r w:rsidR="003068AC">
        <w:t xml:space="preserve">Best 5 attributes chosen from the processed data (replace average + remove extreme </w:t>
      </w:r>
      <w:bookmarkStart w:id="0" w:name="_GoBack"/>
      <w:bookmarkEnd w:id="0"/>
      <w:r w:rsidR="003068AC">
        <w:t>values + feature selection) are shown in table below:</w:t>
      </w:r>
    </w:p>
    <w:p w14:paraId="13A5EBAC" w14:textId="71D46548" w:rsidR="003068AC" w:rsidRDefault="003068AC">
      <w:pPr>
        <w:rPr>
          <w:rFonts w:hint="eastAsia"/>
        </w:rPr>
      </w:pPr>
      <w:r>
        <w:rPr>
          <w:rFonts w:hint="eastAsia"/>
          <w:noProof/>
        </w:rPr>
        <w:drawing>
          <wp:inline distT="0" distB="0" distL="0" distR="0" wp14:anchorId="7C3E797B" wp14:editId="78E52F74">
            <wp:extent cx="3307367" cy="1234547"/>
            <wp:effectExtent l="0" t="0" r="7620" b="3810"/>
            <wp:docPr id="2" name="图片 2"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cessingRanking.PNG"/>
                    <pic:cNvPicPr/>
                  </pic:nvPicPr>
                  <pic:blipFill>
                    <a:blip r:embed="rId5">
                      <a:extLst>
                        <a:ext uri="{28A0092B-C50C-407E-A947-70E740481C1C}">
                          <a14:useLocalDpi xmlns:a14="http://schemas.microsoft.com/office/drawing/2010/main" val="0"/>
                        </a:ext>
                      </a:extLst>
                    </a:blip>
                    <a:stretch>
                      <a:fillRect/>
                    </a:stretch>
                  </pic:blipFill>
                  <pic:spPr>
                    <a:xfrm>
                      <a:off x="0" y="0"/>
                      <a:ext cx="3307367" cy="1234547"/>
                    </a:xfrm>
                    <a:prstGeom prst="rect">
                      <a:avLst/>
                    </a:prstGeom>
                  </pic:spPr>
                </pic:pic>
              </a:graphicData>
            </a:graphic>
          </wp:inline>
        </w:drawing>
      </w:r>
    </w:p>
    <w:sectPr w:rsidR="003068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491"/>
    <w:rsid w:val="00195588"/>
    <w:rsid w:val="001C1440"/>
    <w:rsid w:val="003068AC"/>
    <w:rsid w:val="0064101F"/>
    <w:rsid w:val="00802F5A"/>
    <w:rsid w:val="009F1CC1"/>
    <w:rsid w:val="00B23BEC"/>
    <w:rsid w:val="00C04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80A0D"/>
  <w15:chartTrackingRefBased/>
  <w15:docId w15:val="{430E282D-1AD1-4F86-9D0E-2E7F393BD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410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Haozhou</dc:creator>
  <cp:keywords/>
  <dc:description/>
  <cp:lastModifiedBy>SHEN Haozhou</cp:lastModifiedBy>
  <cp:revision>3</cp:revision>
  <dcterms:created xsi:type="dcterms:W3CDTF">2019-04-15T10:27:00Z</dcterms:created>
  <dcterms:modified xsi:type="dcterms:W3CDTF">2019-04-15T11:26:00Z</dcterms:modified>
</cp:coreProperties>
</file>