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78"/>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r>
        <w:rPr>
          <w:rStyle w:val="None"/>
          <w:rFonts w:ascii="Times" w:hAnsi="Times"/>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w:cs="Times" w:hAnsi="Times" w:eastAsia="Times"/>
          <w:outline w:val="0"/>
          <w:color w:val="a9b7c6"/>
          <w:sz w:val="24"/>
          <w:szCs w:val="24"/>
          <w:u w:color="a9b7c6"/>
          <w:shd w:val="clear" w:color="auto" w:fill="2a2a2a"/>
          <w14:textFill>
            <w14:solidFill>
              <w14:srgbClr w14:val="A9B7C6"/>
            </w14:solidFill>
          </w14:textFill>
        </w:rPr>
      </w:pP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28"/>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b w:val="1"/>
          <w:bCs w:val="1"/>
          <w:outline w:val="0"/>
          <w:color w:val="a9b7c6"/>
          <w:sz w:val="32"/>
          <w:szCs w:val="32"/>
          <w:u w:color="a9b7c6"/>
          <w:shd w:val="clear" w:color="auto" w:fill="2a2a2a"/>
          <w14:textFill>
            <w14:solidFill>
              <w14:srgbClr w14:val="A9B7C6"/>
            </w14:solidFill>
          </w14:textFill>
        </w:rPr>
      </w:pPr>
      <w:r>
        <w:rPr>
          <w:rStyle w:val="None"/>
          <w:rFonts w:ascii="Times" w:hAnsi="Times"/>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w:hAnsi="Times"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w:hAnsi="Times"/>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w:cs="Times" w:hAnsi="Times" w:eastAsia="Times"/>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findAnagrams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pat = Counter(p)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 == pat: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Text Justification</w:t>
      </w:r>
    </w:p>
    <w:p>
      <w:pPr>
        <w:pStyle w:val="Default"/>
        <w:numPr>
          <w:ilvl w:val="0"/>
          <w:numId w:val="279"/>
        </w:numPr>
        <w:bidi w:val="0"/>
        <w:spacing w:after="0" w:line="240" w:lineRule="auto"/>
        <w:ind w:right="0"/>
        <w:jc w:val="left"/>
        <w:rPr>
          <w:rFonts w:ascii="Courier" w:hAnsi="Courier"/>
          <w:outline w:val="0"/>
          <w:color w:val="a9b7c6"/>
          <w:sz w:val="26"/>
          <w:szCs w:val="26"/>
          <w:rtl w:val="0"/>
          <w:lang w:val="en-US"/>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Consider 3 cases: last sentence contains one space delimiter between words and pad with space to the right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 word sentence is padded with spaces to the right, other sentence has spaces evenly distrubuted between words,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Spaces = maxWidth - all word lengths, space/ (number of words - 1) + add by one space to every delimiter.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format_text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 = words[sentence[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.join([word]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is_last = 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total_spaces = maxWidth - 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num_space = 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num_space)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rem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new_sentence.append(words[sentence[j]])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right_spaces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right_spaces))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fullJustify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 &lt;= 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by stash them heigh row by row</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And then calculate area of this and take maximal of them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Go row by row and update dp if matrix[i][j] == 1 set it up dp[i][j] += 1 else dp[i][j]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find_max_hist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hist[j]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.find_max_hist(dp))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K-Similar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BFS, time complexity O(N choose K) * (2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kSimilarity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neighbours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B[i]: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B[i]: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{A: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deque([A])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q.popleft()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neighbours(s):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seen[nei] = seen[s]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stack to store value &gt; a[i], until a[i] &gt; stack[pop],otherwise if arr[stack[-1]] &gt;= arr[i], a[i] is new centre, and pop out all previous area = height[stack[-1]]*(i - stack[-1] - 1),/height[stack[-1]* (len(arr) - stack[-1]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String Chain</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as longest increasing subsequence</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remove char not insert)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longestStrChain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differs_by_one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 = word[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word[i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 == subword: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word_by_len[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(word)].append(word)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 = {word: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(word_by_len.keys())+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(word_by_len.keys())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differs_by_one(word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length[word] &lt; 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length[word]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with Alternating Colors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Use 2 ans subarrays :[[,],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0 is for red and 1 is for blue edges.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 the choose min of 2 items in subarrays.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shortestAlternatingPaths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red_edges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path_len = [[MAX] * n for _ in range(n)]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0 is red,1 is blue,2 is gray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[[MAX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node,clr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clr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nei_clr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ans[nei][nei_clr] &gt;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ans[nei][nei_clr] =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 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Construct Binary Tree from Inorder and Postorder Traversal</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postorder as node val going from the end,</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ignorer to split it on 2 parts: left subtree, node, right subtree. Node is taken from postorder</w:t>
      </w:r>
    </w:p>
    <w:p>
      <w:pPr>
        <w:pStyle w:val="Default"/>
        <w:numPr>
          <w:ilvl w:val="0"/>
          <w:numId w:val="289"/>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buildTree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node_pos = {x: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(postorder)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traverse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&gt; 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postorder[last_node]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 = node_pos[x]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TreeNode(x)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Window Subsequence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if S[j] == T[i] then if i== 0 dp[j] = j otherwise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dp[j-1], if S[j]!= T[i] if j &gt; 0 then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new[j] = new[j-1]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Where dp is start position for S at previous iteration and new is being formed new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new[j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new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 = dp[j]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Knapsack:</w:t>
      </w:r>
    </w:p>
    <w:p>
      <w:pPr>
        <w:pStyle w:val="Default"/>
        <w:numPr>
          <w:ilvl w:val="0"/>
          <w:numId w:val="291"/>
        </w:numPr>
        <w:rPr>
          <w:sz w:val="26"/>
          <w:szCs w:val="26"/>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row is things and col is value/weight</w:t>
      </w:r>
    </w:p>
    <w:p>
      <w:pPr>
        <w:pStyle w:val="Default"/>
        <w:numPr>
          <w:ilvl w:val="0"/>
          <w:numId w:val="291"/>
        </w:numPr>
        <w:rPr>
          <w:sz w:val="26"/>
          <w:szCs w:val="26"/>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dp[i][w] = max(dp[i-1][w],dp[i-1][w-wt[i-1]]+value[i-1]] otherwise dp[i][w] = dp[i-1][w]</w:t>
      </w:r>
    </w:p>
    <w:p>
      <w:pPr>
        <w:pStyle w:val="Default"/>
        <w:numPr>
          <w:ilvl w:val="0"/>
          <w:numId w:val="291"/>
        </w:numPr>
        <w:rPr>
          <w:sz w:val="26"/>
          <w:szCs w:val="26"/>
        </w:rPr>
      </w:pP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def </w:t>
      </w:r>
      <w:r>
        <w:rPr>
          <w:rFonts w:ascii="Courier" w:hAnsi="Courier"/>
          <w:outline w:val="0"/>
          <w:color w:val="ffc66d"/>
          <w:sz w:val="26"/>
          <w:szCs w:val="26"/>
          <w:shd w:val="clear" w:color="auto" w:fill="2a2a2a"/>
          <w:rtl w:val="0"/>
          <w:lang w:val="en-US"/>
          <w14:textFill>
            <w14:solidFill>
              <w14:srgbClr w14:val="FFC66E"/>
            </w14:solidFill>
          </w14:textFill>
        </w:rPr>
        <w:t>knapsack</w:t>
      </w:r>
      <w:r>
        <w:rPr>
          <w:rStyle w:val="None"/>
          <w:rFonts w:ascii="Courier" w:hAnsi="Courier"/>
          <w:outline w:val="0"/>
          <w:color w:val="a9b6c6"/>
          <w:sz w:val="26"/>
          <w:szCs w:val="26"/>
          <w:shd w:val="clear" w:color="auto" w:fill="2a2a2a"/>
          <w:rtl w:val="0"/>
          <w:lang w:val="en-US"/>
          <w14:textFill>
            <w14:solidFill>
              <w14:srgbClr w14:val="A9B7C6"/>
            </w14:solidFill>
          </w14:textFill>
        </w:rPr>
        <w:t>(W</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val</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n =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(val)</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dp = [[</w:t>
      </w:r>
      <w:r>
        <w:rPr>
          <w:rStyle w:val="None"/>
          <w:rFonts w:ascii="Courier" w:hAnsi="Courier"/>
          <w:outline w:val="0"/>
          <w:color w:val="6796bb"/>
          <w:sz w:val="26"/>
          <w:szCs w:val="26"/>
          <w:shd w:val="clear" w:color="auto" w:fill="2a2a2a"/>
          <w:rtl w:val="0"/>
          <w:lang w:val="en-US"/>
          <w14:textFill>
            <w14:solidFill>
              <w14:srgbClr w14:val="6897BB"/>
            </w14:solidFill>
          </w14:textFill>
        </w:rPr>
        <w:t>0</w:t>
      </w:r>
      <w:r>
        <w:rPr>
          <w:rFonts w:ascii="Courier" w:hAnsi="Courier"/>
          <w:outline w:val="0"/>
          <w:color w:val="a9b6c6"/>
          <w:sz w:val="26"/>
          <w:szCs w:val="26"/>
          <w:shd w:val="clear" w:color="auto" w:fill="2a2a2a"/>
          <w:rtl w:val="0"/>
          <w:lang w:val="en-US"/>
          <w14:textFill>
            <w14:solidFill>
              <w14:srgbClr w14:val="A9B7C6"/>
            </w14:solidFill>
          </w14:textFill>
        </w:rPr>
        <w:t xml:space="preserve">] * (W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for </w:t>
      </w:r>
      <w:r>
        <w:rPr>
          <w:rFonts w:ascii="Courier" w:hAnsi="Courier"/>
          <w:outline w:val="0"/>
          <w:color w:val="a9b6c6"/>
          <w:sz w:val="26"/>
          <w:szCs w:val="2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in </w:t>
      </w:r>
      <w:r>
        <w:rPr>
          <w:rStyle w:val="None"/>
          <w:rFonts w:ascii="Courier" w:hAnsi="Courier"/>
          <w:outline w:val="0"/>
          <w:color w:val="8887c5"/>
          <w:sz w:val="26"/>
          <w:szCs w:val="26"/>
          <w:shd w:val="clear" w:color="auto" w:fill="2a2a2a"/>
          <w:rtl w:val="0"/>
          <w:lang w:val="en-US"/>
          <w14:textFill>
            <w14:solidFill>
              <w14:srgbClr w14:val="8888C6"/>
            </w14:solidFill>
          </w14:textFill>
        </w:rPr>
        <w:t>range</w:t>
      </w:r>
      <w:r>
        <w:rPr>
          <w:rFonts w:ascii="Courier" w:hAnsi="Courier"/>
          <w:outline w:val="0"/>
          <w:color w:val="a9b6c6"/>
          <w:sz w:val="26"/>
          <w:szCs w:val="26"/>
          <w:shd w:val="clear" w:color="auto" w:fill="2a2a2a"/>
          <w:rtl w:val="0"/>
          <w:lang w:val="en-US"/>
          <w14:textFill>
            <w14:solidFill>
              <w14:srgbClr w14:val="A9B7C6"/>
            </w14:solidFill>
          </w14:textFill>
        </w:rPr>
        <w:t xml:space="preserve">(n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for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in </w:t>
      </w:r>
      <w:r>
        <w:rPr>
          <w:rStyle w:val="None"/>
          <w:rFonts w:ascii="Courier" w:hAnsi="Courier"/>
          <w:outline w:val="0"/>
          <w:color w:val="8887c5"/>
          <w:sz w:val="26"/>
          <w:szCs w:val="26"/>
          <w:shd w:val="clear" w:color="auto" w:fill="2a2a2a"/>
          <w:rtl w:val="0"/>
          <w:lang w:val="en-US"/>
          <w14:textFill>
            <w14:solidFill>
              <w14:srgbClr w14:val="8888C6"/>
            </w14:solidFill>
          </w14:textFill>
        </w:rPr>
        <w:t>range</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(n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Fonts w:ascii="Courier" w:hAnsi="Courier"/>
          <w:outline w:val="0"/>
          <w:color w:val="808080"/>
          <w:sz w:val="26"/>
          <w:szCs w:val="26"/>
          <w:shd w:val="clear" w:color="auto" w:fill="2a2a2a"/>
          <w:rtl w:val="0"/>
          <w:lang w:val="en-US"/>
          <w14:textFill>
            <w14:solidFill>
              <w14:srgbClr w14:val="808080"/>
            </w14:solidFill>
          </w14:textFill>
        </w:rPr>
        <w:t>#try every i in line</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08080"/>
          <w:sz w:val="26"/>
          <w:szCs w:val="26"/>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for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in </w:t>
      </w:r>
      <w:r>
        <w:rPr>
          <w:rStyle w:val="None"/>
          <w:rFonts w:ascii="Courier" w:hAnsi="Courier"/>
          <w:outline w:val="0"/>
          <w:color w:val="8887c5"/>
          <w:sz w:val="26"/>
          <w:szCs w:val="26"/>
          <w:shd w:val="clear" w:color="auto" w:fill="2a2a2a"/>
          <w:rtl w:val="0"/>
          <w:lang w:val="en-US"/>
          <w14:textFill>
            <w14:solidFill>
              <w14:srgbClr w14:val="8888C6"/>
            </w14:solidFill>
          </w14:textFill>
        </w:rPr>
        <w:t>range</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(W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Style w:val="None"/>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Fonts w:ascii="Courier" w:hAnsi="Courier"/>
          <w:outline w:val="0"/>
          <w:color w:val="a9b6c6"/>
          <w:sz w:val="26"/>
          <w:szCs w:val="26"/>
          <w:shd w:val="clear" w:color="auto" w:fill="2a2a2a"/>
          <w:rtl w:val="0"/>
          <w:lang w:val="en-US"/>
          <w14:textFill>
            <w14:solidFill>
              <w14:srgbClr w14:val="A9B7C6"/>
            </w14:solidFill>
          </w14:textFill>
        </w:rPr>
        <w:t xml:space="preserve">wt[i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 &lt;= w:</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dp[i][w] = </w:t>
      </w:r>
      <w:r>
        <w:rPr>
          <w:rStyle w:val="None"/>
          <w:rFonts w:ascii="Courier" w:hAnsi="Courier"/>
          <w:outline w:val="0"/>
          <w:color w:val="8887c5"/>
          <w:sz w:val="26"/>
          <w:szCs w:val="26"/>
          <w:shd w:val="clear" w:color="auto" w:fill="2a2a2a"/>
          <w:rtl w:val="0"/>
          <w:lang w:val="en-US"/>
          <w14:textFill>
            <w14:solidFill>
              <w14:srgbClr w14:val="8888C6"/>
            </w14:solidFill>
          </w14:textFill>
        </w:rPr>
        <w:t>max</w:t>
      </w:r>
      <w:r>
        <w:rPr>
          <w:rFonts w:ascii="Courier" w:hAnsi="Courier"/>
          <w:outline w:val="0"/>
          <w:color w:val="a9b6c6"/>
          <w:sz w:val="26"/>
          <w:szCs w:val="26"/>
          <w:shd w:val="clear" w:color="auto" w:fill="2a2a2a"/>
          <w:rtl w:val="0"/>
          <w:lang w:val="en-US"/>
          <w14:textFill>
            <w14:solidFill>
              <w14:srgbClr w14:val="A9B7C6"/>
            </w14:solidFill>
          </w14:textFill>
        </w:rPr>
        <w:t xml:space="preserve">(dp[i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 xml:space="preserve">][w - wt[i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 xml:space="preserve">]] + val[i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 xml:space="preserve">dp[i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][w])</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else</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dp[i][w] = dp[i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][w]</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Fonts w:ascii="Courier" w:hAnsi="Courier"/>
          <w:outline w:val="0"/>
          <w:color w:val="a9b6c6"/>
          <w:sz w:val="26"/>
          <w:szCs w:val="26"/>
          <w:shd w:val="clear" w:color="auto" w:fill="2a2a2a"/>
          <w:rtl w:val="0"/>
          <w:lang w:val="en-US"/>
          <w14:textFill>
            <w14:solidFill>
              <w14:srgbClr w14:val="A9B7C6"/>
            </w14:solidFill>
          </w14:textFill>
        </w:rPr>
        <w:t>dp[n][W]</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pPr>
      <w:r>
        <w:rPr>
          <w:rStyle w:val="None"/>
          <w:rFonts w:ascii="Courier" w:cs="Courier" w:hAnsi="Courier" w:eastAsia="Courier"/>
          <w:outline w:val="0"/>
          <w:color w:val="6a8759"/>
          <w:sz w:val="26"/>
          <w:szCs w:val="26"/>
          <w:u w:color="6a8759"/>
          <w:shd w:val="clear" w:color="auto" w:fill="2a2a2a"/>
          <w14:textFill>
            <w14:solidFill>
              <w14:srgbClr w14:val="6A8759"/>
            </w14:solidFill>
          </w14:textFill>
        </w:rPr>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1"/>
  </w:abstractNum>
  <w:abstractNum w:abstractNumId="159">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2"/>
  </w:abstractNum>
  <w:abstractNum w:abstractNumId="161">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3"/>
  </w:abstractNum>
  <w:abstractNum w:abstractNumId="163">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4"/>
  </w:abstractNum>
  <w:abstractNum w:abstractNumId="165">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5"/>
  </w:abstractNum>
  <w:abstractNum w:abstractNumId="167">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6"/>
  </w:abstractNum>
  <w:abstractNum w:abstractNumId="169">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7"/>
  </w:abstractNum>
  <w:abstractNum w:abstractNumId="171">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8"/>
  </w:abstractNum>
  <w:abstractNum w:abstractNumId="173">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9"/>
  </w:abstractNum>
  <w:abstractNum w:abstractNumId="175">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80"/>
  </w:abstractNum>
  <w:abstractNum w:abstractNumId="177">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1"/>
  </w:abstractNum>
  <w:abstractNum w:abstractNumId="179">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2"/>
  </w:abstractNum>
  <w:abstractNum w:abstractNumId="181">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3"/>
  </w:abstractNum>
  <w:abstractNum w:abstractNumId="183">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4"/>
  </w:abstractNum>
  <w:abstractNum w:abstractNumId="185">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5"/>
  </w:abstractNum>
  <w:abstractNum w:abstractNumId="187">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6"/>
  </w:abstractNum>
  <w:abstractNum w:abstractNumId="189">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7"/>
  </w:abstractNum>
  <w:abstractNum w:abstractNumId="191">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8"/>
  </w:abstractNum>
  <w:abstractNum w:abstractNumId="193">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9"/>
  </w:abstractNum>
  <w:abstractNum w:abstractNumId="195">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90"/>
  </w:abstractNum>
  <w:abstractNum w:abstractNumId="197">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1"/>
  </w:abstractNum>
  <w:abstractNum w:abstractNumId="199">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2"/>
  </w:abstractNum>
  <w:abstractNum w:abstractNumId="201">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3"/>
  </w:abstractNum>
  <w:abstractNum w:abstractNumId="203">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4"/>
  </w:abstractNum>
  <w:abstractNum w:abstractNumId="205">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5"/>
  </w:abstractNum>
  <w:abstractNum w:abstractNumId="207">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6"/>
  </w:abstractNum>
  <w:abstractNum w:abstractNumId="209">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7"/>
  </w:abstractNum>
  <w:abstractNum w:abstractNumId="211">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8"/>
  </w:abstractNum>
  <w:abstractNum w:abstractNumId="213">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9"/>
  </w:abstractNum>
  <w:abstractNum w:abstractNumId="215">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100"/>
  </w:abstractNum>
  <w:abstractNum w:abstractNumId="217">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1"/>
  </w:abstractNum>
  <w:abstractNum w:abstractNumId="219">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2"/>
  </w:abstractNum>
  <w:abstractNum w:abstractNumId="221">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3"/>
  </w:abstractNum>
  <w:abstractNum w:abstractNumId="223">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4"/>
  </w:abstractNum>
  <w:abstractNum w:abstractNumId="225">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5"/>
  </w:abstractNum>
  <w:abstractNum w:abstractNumId="227">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6"/>
  </w:abstractNum>
  <w:abstractNum w:abstractNumId="229">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7"/>
  </w:abstractNum>
  <w:abstractNum w:abstractNumId="231">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8"/>
  </w:abstractNum>
  <w:abstractNum w:abstractNumId="233">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9"/>
  </w:abstractNum>
  <w:abstractNum w:abstractNumId="235">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10"/>
  </w:abstractNum>
  <w:abstractNum w:abstractNumId="237">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1"/>
  </w:abstractNum>
  <w:abstractNum w:abstractNumId="239">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2"/>
  </w:abstractNum>
  <w:abstractNum w:abstractNumId="241">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3"/>
  </w:abstractNum>
  <w:abstractNum w:abstractNumId="243">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4"/>
  </w:abstractNum>
  <w:abstractNum w:abstractNumId="245">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5"/>
  </w:abstractNum>
  <w:abstractNum w:abstractNumId="247">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6"/>
  </w:abstractNum>
  <w:abstractNum w:abstractNumId="249">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7"/>
  </w:abstractNum>
  <w:abstractNum w:abstractNumId="251">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8"/>
  </w:abstractNum>
  <w:abstractNum w:abstractNumId="253">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9"/>
  </w:abstractNum>
  <w:abstractNum w:abstractNumId="255">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20"/>
  </w:abstractNum>
  <w:abstractNum w:abstractNumId="257">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1"/>
  </w:abstractNum>
  <w:abstractNum w:abstractNumId="259">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2"/>
  </w:abstractNum>
  <w:abstractNum w:abstractNumId="261">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3"/>
  </w:abstractNum>
  <w:abstractNum w:abstractNumId="263">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4"/>
  </w:abstractNum>
  <w:abstractNum w:abstractNumId="265">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Numbered.125"/>
  </w:abstractNum>
  <w:abstractNum w:abstractNumId="267">
    <w:multiLevelType w:val="hybridMultilevel"/>
    <w:styleLink w:val="Numbered.125"/>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Numbered.126"/>
  </w:abstractNum>
  <w:abstractNum w:abstractNumId="269">
    <w:multiLevelType w:val="hybridMultilevel"/>
    <w:styleLink w:val="Numbered.12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Numbered.127"/>
  </w:abstractNum>
  <w:abstractNum w:abstractNumId="271">
    <w:multiLevelType w:val="hybridMultilevel"/>
    <w:styleLink w:val="Numbered.1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Numbered.128"/>
  </w:abstractNum>
  <w:abstractNum w:abstractNumId="273">
    <w:multiLevelType w:val="hybridMultilevel"/>
    <w:styleLink w:val="Numbered.12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Numbered.129"/>
  </w:abstractNum>
  <w:abstractNum w:abstractNumId="275">
    <w:multiLevelType w:val="hybridMultilevel"/>
    <w:styleLink w:val="Numbered.1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Numbered.130"/>
  </w:abstractNum>
  <w:abstractNum w:abstractNumId="277">
    <w:multiLevelType w:val="hybridMultilevel"/>
    <w:styleLink w:val="Numbered.1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Numbered.131"/>
  </w:abstractNum>
  <w:abstractNum w:abstractNumId="279">
    <w:multiLevelType w:val="hybridMultilevel"/>
    <w:styleLink w:val="Numbered.13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4"/>
    <w:lvlOverride w:ilvl="0">
      <w:startOverride w:val="1"/>
    </w:lvlOverride>
  </w:num>
  <w:num w:numId="268">
    <w:abstractNumId w:val="257"/>
  </w:num>
  <w:num w:numId="269">
    <w:abstractNumId w:val="256"/>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 w:numId="278">
    <w:abstractNumId w:val="267"/>
  </w:num>
  <w:num w:numId="279">
    <w:abstractNumId w:val="266"/>
  </w:num>
  <w:num w:numId="280">
    <w:abstractNumId w:val="269"/>
  </w:num>
  <w:num w:numId="281">
    <w:abstractNumId w:val="268"/>
  </w:num>
  <w:num w:numId="282">
    <w:abstractNumId w:val="271"/>
  </w:num>
  <w:num w:numId="283">
    <w:abstractNumId w:val="270"/>
  </w:num>
  <w:num w:numId="284">
    <w:abstractNumId w:val="273"/>
  </w:num>
  <w:num w:numId="285">
    <w:abstractNumId w:val="272"/>
  </w:num>
  <w:num w:numId="286">
    <w:abstractNumId w:val="275"/>
  </w:num>
  <w:num w:numId="287">
    <w:abstractNumId w:val="274"/>
  </w:num>
  <w:num w:numId="288">
    <w:abstractNumId w:val="277"/>
  </w:num>
  <w:num w:numId="289">
    <w:abstractNumId w:val="276"/>
  </w:num>
  <w:num w:numId="290">
    <w:abstractNumId w:val="279"/>
  </w:num>
  <w:num w:numId="291">
    <w:abstractNumId w:val="27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 w:type="numbering" w:styleId="Numbered.71">
    <w:name w:val="Numbered.71"/>
    <w:pPr>
      <w:numPr>
        <w:numId w:val="169"/>
      </w:numPr>
    </w:pPr>
  </w:style>
  <w:style w:type="numbering" w:styleId="Numbered.72">
    <w:name w:val="Numbered.72"/>
    <w:pPr>
      <w:numPr>
        <w:numId w:val="171"/>
      </w:numPr>
    </w:pPr>
  </w:style>
  <w:style w:type="numbering" w:styleId="Numbered.73">
    <w:name w:val="Numbered.73"/>
    <w:pPr>
      <w:numPr>
        <w:numId w:val="173"/>
      </w:numPr>
    </w:pPr>
  </w:style>
  <w:style w:type="numbering" w:styleId="Numbered.74">
    <w:name w:val="Numbered.74"/>
    <w:pPr>
      <w:numPr>
        <w:numId w:val="175"/>
      </w:numPr>
    </w:pPr>
  </w:style>
  <w:style w:type="numbering" w:styleId="Numbered.75">
    <w:name w:val="Numbered.75"/>
    <w:pPr>
      <w:numPr>
        <w:numId w:val="177"/>
      </w:numPr>
    </w:pPr>
  </w:style>
  <w:style w:type="numbering" w:styleId="Numbered.76">
    <w:name w:val="Numbered.76"/>
    <w:pPr>
      <w:numPr>
        <w:numId w:val="179"/>
      </w:numPr>
    </w:pPr>
  </w:style>
  <w:style w:type="numbering" w:styleId="Numbered.77">
    <w:name w:val="Numbered.77"/>
    <w:pPr>
      <w:numPr>
        <w:numId w:val="181"/>
      </w:numPr>
    </w:pPr>
  </w:style>
  <w:style w:type="numbering" w:styleId="Numbered.78">
    <w:name w:val="Numbered.78"/>
    <w:pPr>
      <w:numPr>
        <w:numId w:val="183"/>
      </w:numPr>
    </w:pPr>
  </w:style>
  <w:style w:type="numbering" w:styleId="Numbered.79">
    <w:name w:val="Numbered.79"/>
    <w:pPr>
      <w:numPr>
        <w:numId w:val="185"/>
      </w:numPr>
    </w:pPr>
  </w:style>
  <w:style w:type="numbering" w:styleId="Numbered.80">
    <w:name w:val="Numbered.80"/>
    <w:pPr>
      <w:numPr>
        <w:numId w:val="187"/>
      </w:numPr>
    </w:pPr>
  </w:style>
  <w:style w:type="numbering" w:styleId="Numbered.81">
    <w:name w:val="Numbered.81"/>
    <w:pPr>
      <w:numPr>
        <w:numId w:val="189"/>
      </w:numPr>
    </w:pPr>
  </w:style>
  <w:style w:type="numbering" w:styleId="Numbered.82">
    <w:name w:val="Numbered.82"/>
    <w:pPr>
      <w:numPr>
        <w:numId w:val="191"/>
      </w:numPr>
    </w:pPr>
  </w:style>
  <w:style w:type="numbering" w:styleId="Numbered.83">
    <w:name w:val="Numbered.83"/>
    <w:pPr>
      <w:numPr>
        <w:numId w:val="193"/>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5"/>
      </w:numPr>
    </w:pPr>
  </w:style>
  <w:style w:type="numbering" w:styleId="Numbered.85">
    <w:name w:val="Numbered.85"/>
    <w:pPr>
      <w:numPr>
        <w:numId w:val="197"/>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199"/>
      </w:numPr>
    </w:pPr>
  </w:style>
  <w:style w:type="numbering" w:styleId="Numbered.87">
    <w:name w:val="Numbered.87"/>
    <w:pPr>
      <w:numPr>
        <w:numId w:val="201"/>
      </w:numPr>
    </w:pPr>
  </w:style>
  <w:style w:type="numbering" w:styleId="Numbered.88">
    <w:name w:val="Numbered.88"/>
    <w:pPr>
      <w:numPr>
        <w:numId w:val="203"/>
      </w:numPr>
    </w:pPr>
  </w:style>
  <w:style w:type="numbering" w:styleId="Numbered.89">
    <w:name w:val="Numbered.89"/>
    <w:pPr>
      <w:numPr>
        <w:numId w:val="205"/>
      </w:numPr>
    </w:pPr>
  </w:style>
  <w:style w:type="numbering" w:styleId="Numbered.90">
    <w:name w:val="Numbered.90"/>
    <w:pPr>
      <w:numPr>
        <w:numId w:val="207"/>
      </w:numPr>
    </w:pPr>
  </w:style>
  <w:style w:type="numbering" w:styleId="Numbered.91">
    <w:name w:val="Numbered.91"/>
    <w:pPr>
      <w:numPr>
        <w:numId w:val="209"/>
      </w:numPr>
    </w:pPr>
  </w:style>
  <w:style w:type="numbering" w:styleId="Numbered.92">
    <w:name w:val="Numbered.92"/>
    <w:pPr>
      <w:numPr>
        <w:numId w:val="211"/>
      </w:numPr>
    </w:pPr>
  </w:style>
  <w:style w:type="numbering" w:styleId="Numbered.93">
    <w:name w:val="Numbered.93"/>
    <w:pPr>
      <w:numPr>
        <w:numId w:val="213"/>
      </w:numPr>
    </w:pPr>
  </w:style>
  <w:style w:type="numbering" w:styleId="Numbered.94">
    <w:name w:val="Numbered.94"/>
    <w:pPr>
      <w:numPr>
        <w:numId w:val="215"/>
      </w:numPr>
    </w:pPr>
  </w:style>
  <w:style w:type="numbering" w:styleId="Numbered.95">
    <w:name w:val="Numbered.95"/>
    <w:pPr>
      <w:numPr>
        <w:numId w:val="217"/>
      </w:numPr>
    </w:pPr>
  </w:style>
  <w:style w:type="numbering" w:styleId="Numbered.96">
    <w:name w:val="Numbered.96"/>
    <w:pPr>
      <w:numPr>
        <w:numId w:val="219"/>
      </w:numPr>
    </w:pPr>
  </w:style>
  <w:style w:type="numbering" w:styleId="Numbered.97">
    <w:name w:val="Numbered.97"/>
    <w:pPr>
      <w:numPr>
        <w:numId w:val="221"/>
      </w:numPr>
    </w:pPr>
  </w:style>
  <w:style w:type="numbering" w:styleId="Numbered.98">
    <w:name w:val="Numbered.98"/>
    <w:pPr>
      <w:numPr>
        <w:numId w:val="223"/>
      </w:numPr>
    </w:pPr>
  </w:style>
  <w:style w:type="numbering" w:styleId="Numbered.99">
    <w:name w:val="Numbered.99"/>
    <w:pPr>
      <w:numPr>
        <w:numId w:val="225"/>
      </w:numPr>
    </w:pPr>
  </w:style>
  <w:style w:type="numbering" w:styleId="Numbered.100">
    <w:name w:val="Numbered.100"/>
    <w:pPr>
      <w:numPr>
        <w:numId w:val="227"/>
      </w:numPr>
    </w:pPr>
  </w:style>
  <w:style w:type="numbering" w:styleId="Numbered.101">
    <w:name w:val="Numbered.101"/>
    <w:pPr>
      <w:numPr>
        <w:numId w:val="229"/>
      </w:numPr>
    </w:pPr>
  </w:style>
  <w:style w:type="numbering" w:styleId="Numbered.102">
    <w:name w:val="Numbered.102"/>
    <w:pPr>
      <w:numPr>
        <w:numId w:val="231"/>
      </w:numPr>
    </w:pPr>
  </w:style>
  <w:style w:type="numbering" w:styleId="Numbered.103">
    <w:name w:val="Numbered.103"/>
    <w:pPr>
      <w:numPr>
        <w:numId w:val="233"/>
      </w:numPr>
    </w:pPr>
  </w:style>
  <w:style w:type="numbering" w:styleId="Numbered.104">
    <w:name w:val="Numbered.104"/>
    <w:pPr>
      <w:numPr>
        <w:numId w:val="235"/>
      </w:numPr>
    </w:pPr>
  </w:style>
  <w:style w:type="numbering" w:styleId="Numbered.105">
    <w:name w:val="Numbered.105"/>
    <w:pPr>
      <w:numPr>
        <w:numId w:val="237"/>
      </w:numPr>
    </w:pPr>
  </w:style>
  <w:style w:type="numbering" w:styleId="Numbered.106">
    <w:name w:val="Numbered.106"/>
    <w:pPr>
      <w:numPr>
        <w:numId w:val="239"/>
      </w:numPr>
    </w:pPr>
  </w:style>
  <w:style w:type="numbering" w:styleId="Numbered.107">
    <w:name w:val="Numbered.107"/>
    <w:pPr>
      <w:numPr>
        <w:numId w:val="241"/>
      </w:numPr>
    </w:pPr>
  </w:style>
  <w:style w:type="numbering" w:styleId="Numbered.108">
    <w:name w:val="Numbered.108"/>
    <w:pPr>
      <w:numPr>
        <w:numId w:val="243"/>
      </w:numPr>
    </w:pPr>
  </w:style>
  <w:style w:type="numbering" w:styleId="Numbered.109">
    <w:name w:val="Numbered.109"/>
    <w:pPr>
      <w:numPr>
        <w:numId w:val="245"/>
      </w:numPr>
    </w:pPr>
  </w:style>
  <w:style w:type="numbering" w:styleId="Numbered.110">
    <w:name w:val="Numbered.110"/>
    <w:pPr>
      <w:numPr>
        <w:numId w:val="247"/>
      </w:numPr>
    </w:pPr>
  </w:style>
  <w:style w:type="numbering" w:styleId="Numbered.111">
    <w:name w:val="Numbered.111"/>
    <w:pPr>
      <w:numPr>
        <w:numId w:val="249"/>
      </w:numPr>
    </w:pPr>
  </w:style>
  <w:style w:type="numbering" w:styleId="Numbered.112">
    <w:name w:val="Numbered.112"/>
    <w:pPr>
      <w:numPr>
        <w:numId w:val="251"/>
      </w:numPr>
    </w:pPr>
  </w:style>
  <w:style w:type="numbering" w:styleId="Numbered.113">
    <w:name w:val="Numbered.113"/>
    <w:pPr>
      <w:numPr>
        <w:numId w:val="253"/>
      </w:numPr>
    </w:pPr>
  </w:style>
  <w:style w:type="numbering" w:styleId="Numbered.114">
    <w:name w:val="Numbered.114"/>
    <w:pPr>
      <w:numPr>
        <w:numId w:val="255"/>
      </w:numPr>
    </w:pPr>
  </w:style>
  <w:style w:type="numbering" w:styleId="Numbered.115">
    <w:name w:val="Numbered.115"/>
    <w:pPr>
      <w:numPr>
        <w:numId w:val="257"/>
      </w:numPr>
    </w:pPr>
  </w:style>
  <w:style w:type="numbering" w:styleId="Numbered.116">
    <w:name w:val="Numbered.116"/>
    <w:pPr>
      <w:numPr>
        <w:numId w:val="259"/>
      </w:numPr>
    </w:pPr>
  </w:style>
  <w:style w:type="numbering" w:styleId="Numbered.117">
    <w:name w:val="Numbered.117"/>
    <w:pPr>
      <w:numPr>
        <w:numId w:val="261"/>
      </w:numPr>
    </w:pPr>
  </w:style>
  <w:style w:type="numbering" w:styleId="Numbered.118">
    <w:name w:val="Numbered.118"/>
    <w:pPr>
      <w:numPr>
        <w:numId w:val="263"/>
      </w:numPr>
    </w:pPr>
  </w:style>
  <w:style w:type="numbering" w:styleId="Numbered.119">
    <w:name w:val="Numbered.119"/>
    <w:pPr>
      <w:numPr>
        <w:numId w:val="265"/>
      </w:numPr>
    </w:pPr>
  </w:style>
  <w:style w:type="numbering" w:styleId="Numbered.120">
    <w:name w:val="Numbered.120"/>
    <w:pPr>
      <w:numPr>
        <w:numId w:val="268"/>
      </w:numPr>
    </w:pPr>
  </w:style>
  <w:style w:type="numbering" w:styleId="Numbered.121">
    <w:name w:val="Numbered.121"/>
    <w:pPr>
      <w:numPr>
        <w:numId w:val="270"/>
      </w:numPr>
    </w:pPr>
  </w:style>
  <w:style w:type="numbering" w:styleId="Numbered.122">
    <w:name w:val="Numbered.122"/>
    <w:pPr>
      <w:numPr>
        <w:numId w:val="272"/>
      </w:numPr>
    </w:pPr>
  </w:style>
  <w:style w:type="numbering" w:styleId="Numbered.123">
    <w:name w:val="Numbered.123"/>
    <w:pPr>
      <w:numPr>
        <w:numId w:val="274"/>
      </w:numPr>
    </w:pPr>
  </w:style>
  <w:style w:type="numbering" w:styleId="Numbered.124">
    <w:name w:val="Numbered.124"/>
    <w:pPr>
      <w:numPr>
        <w:numId w:val="276"/>
      </w:numPr>
    </w:pPr>
  </w:style>
  <w:style w:type="numbering" w:styleId="Numbered.125">
    <w:name w:val="Numbered.125"/>
    <w:pPr>
      <w:numPr>
        <w:numId w:val="278"/>
      </w:numPr>
    </w:pPr>
  </w:style>
  <w:style w:type="numbering" w:styleId="Numbered.126">
    <w:name w:val="Numbered.126"/>
    <w:pPr>
      <w:numPr>
        <w:numId w:val="280"/>
      </w:numPr>
    </w:pPr>
  </w:style>
  <w:style w:type="numbering" w:styleId="Numbered.127">
    <w:name w:val="Numbered.127"/>
    <w:pPr>
      <w:numPr>
        <w:numId w:val="282"/>
      </w:numPr>
    </w:pPr>
  </w:style>
  <w:style w:type="numbering" w:styleId="Numbered.128">
    <w:name w:val="Numbered.128"/>
    <w:pPr>
      <w:numPr>
        <w:numId w:val="284"/>
      </w:numPr>
    </w:pPr>
  </w:style>
  <w:style w:type="numbering" w:styleId="Numbered.129">
    <w:name w:val="Numbered.129"/>
    <w:pPr>
      <w:numPr>
        <w:numId w:val="286"/>
      </w:numPr>
    </w:pPr>
  </w:style>
  <w:style w:type="numbering" w:styleId="Numbered.130">
    <w:name w:val="Numbered.130"/>
    <w:pPr>
      <w:numPr>
        <w:numId w:val="288"/>
      </w:numPr>
    </w:pPr>
  </w:style>
  <w:style w:type="numbering" w:styleId="Numbered.131">
    <w:name w:val="Numbered.131"/>
    <w:pPr>
      <w:numPr>
        <w:numId w:val="29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