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CECC03" w14:textId="393EFD05" w:rsidR="00BC32C8" w:rsidRPr="00277721" w:rsidRDefault="00277721" w:rsidP="00277721">
      <w:pPr>
        <w:spacing w:line="360" w:lineRule="auto"/>
        <w:rPr>
          <w:rFonts w:ascii="Times New Roman" w:hAnsi="Times New Roman" w:cs="Times New Roman"/>
          <w:b/>
          <w:sz w:val="24"/>
        </w:rPr>
      </w:pPr>
      <w:r w:rsidRPr="00277721">
        <w:rPr>
          <w:rFonts w:ascii="Times New Roman" w:hAnsi="Times New Roman" w:cs="Times New Roman"/>
          <w:b/>
          <w:sz w:val="24"/>
        </w:rPr>
        <w:t>CHAPTER ONE</w:t>
      </w:r>
    </w:p>
    <w:p w14:paraId="1D5216A9" w14:textId="77777777" w:rsidR="00BC32C8" w:rsidRPr="00277721" w:rsidRDefault="00277721" w:rsidP="00277721">
      <w:pPr>
        <w:spacing w:line="360" w:lineRule="auto"/>
        <w:rPr>
          <w:rFonts w:ascii="Times New Roman" w:hAnsi="Times New Roman" w:cs="Times New Roman"/>
          <w:b/>
          <w:sz w:val="24"/>
        </w:rPr>
      </w:pPr>
      <w:r w:rsidRPr="00277721">
        <w:rPr>
          <w:rFonts w:ascii="Times New Roman" w:hAnsi="Times New Roman" w:cs="Times New Roman"/>
          <w:b/>
          <w:sz w:val="24"/>
        </w:rPr>
        <w:t>1.0 Introduction</w:t>
      </w:r>
    </w:p>
    <w:p w14:paraId="02A0FC98"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One of the most crucial parts of a student's academic performance is attendance. The consistent, in-person or online presence of students at planned classes, tutorials, and academic events is known as student attendance. Majority of academics use a variety</w:t>
      </w:r>
      <w:r w:rsidRPr="00277721">
        <w:rPr>
          <w:rFonts w:ascii="Times New Roman" w:hAnsi="Times New Roman" w:cs="Times New Roman"/>
          <w:sz w:val="24"/>
        </w:rPr>
        <w:t xml:space="preserve"> of methods to motivate students to attend classes and participate more actively in the course because they believe that attendance is crucial to performance (Khan, 2022). </w:t>
      </w:r>
    </w:p>
    <w:p w14:paraId="3DC3801E"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Higher levels of educational attainment are typically linked to university students</w:t>
      </w:r>
      <w:r w:rsidRPr="00277721">
        <w:rPr>
          <w:rFonts w:ascii="Times New Roman" w:hAnsi="Times New Roman" w:cs="Times New Roman"/>
          <w:sz w:val="24"/>
        </w:rPr>
        <w:t xml:space="preserve"> attending their scheduled classes. Attendance is typically seen as a key component of student performance and a reflection of how engaged students are with their subject (</w:t>
      </w:r>
      <w:proofErr w:type="spellStart"/>
      <w:r w:rsidRPr="00277721">
        <w:rPr>
          <w:rFonts w:ascii="Times New Roman" w:hAnsi="Times New Roman" w:cs="Times New Roman"/>
          <w:sz w:val="24"/>
        </w:rPr>
        <w:t>Moores</w:t>
      </w:r>
      <w:proofErr w:type="spellEnd"/>
      <w:r w:rsidRPr="00277721">
        <w:rPr>
          <w:rFonts w:ascii="Times New Roman" w:hAnsi="Times New Roman" w:cs="Times New Roman"/>
          <w:sz w:val="24"/>
        </w:rPr>
        <w:t xml:space="preserve"> &amp; </w:t>
      </w:r>
      <w:proofErr w:type="spellStart"/>
      <w:r w:rsidRPr="00277721">
        <w:rPr>
          <w:rFonts w:ascii="Times New Roman" w:hAnsi="Times New Roman" w:cs="Times New Roman"/>
          <w:sz w:val="24"/>
        </w:rPr>
        <w:t>Higson</w:t>
      </w:r>
      <w:proofErr w:type="spellEnd"/>
      <w:r w:rsidRPr="00277721">
        <w:rPr>
          <w:rFonts w:ascii="Times New Roman" w:hAnsi="Times New Roman" w:cs="Times New Roman"/>
          <w:sz w:val="24"/>
        </w:rPr>
        <w:t>, 2019).</w:t>
      </w:r>
    </w:p>
    <w:p w14:paraId="1C1BD488" w14:textId="407D7552"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Attendance gives students access to additional, non-content-</w:t>
      </w:r>
      <w:r w:rsidRPr="00277721">
        <w:rPr>
          <w:rFonts w:ascii="Times New Roman" w:hAnsi="Times New Roman" w:cs="Times New Roman"/>
          <w:sz w:val="24"/>
        </w:rPr>
        <w:t>specific contextual information, materials, and interactions that can enhance their understanding and sense of community</w:t>
      </w:r>
      <w:r>
        <w:rPr>
          <w:rFonts w:ascii="Times New Roman" w:hAnsi="Times New Roman" w:cs="Times New Roman"/>
          <w:sz w:val="24"/>
        </w:rPr>
        <w:t xml:space="preserve"> </w:t>
      </w:r>
      <w:r w:rsidRPr="00277721">
        <w:rPr>
          <w:rFonts w:ascii="Times New Roman" w:hAnsi="Times New Roman" w:cs="Times New Roman"/>
          <w:sz w:val="24"/>
        </w:rPr>
        <w:t>(Bergin &amp; Ferrara, 2019).</w:t>
      </w:r>
    </w:p>
    <w:p w14:paraId="73F869D3"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One of the causes of academic failure is said to be absenteeism. Numerous studies indicate a relationship betw</w:t>
      </w:r>
      <w:r w:rsidRPr="00277721">
        <w:rPr>
          <w:rFonts w:ascii="Times New Roman" w:hAnsi="Times New Roman" w:cs="Times New Roman"/>
          <w:sz w:val="24"/>
        </w:rPr>
        <w:t xml:space="preserve">een college achievement and attendance. Robert Schmidt made the first attempts to investigate this relationship in 1983. He came to the conclusion that the amount of time students spent in class had the biggest impact on their performance, followed by the </w:t>
      </w:r>
      <w:r w:rsidRPr="00277721">
        <w:rPr>
          <w:rFonts w:ascii="Times New Roman" w:hAnsi="Times New Roman" w:cs="Times New Roman"/>
          <w:sz w:val="24"/>
        </w:rPr>
        <w:t>amount of time they spent studying alone. The final factor was the amount of time spent studying for the exam (</w:t>
      </w:r>
      <w:proofErr w:type="spellStart"/>
      <w:r w:rsidRPr="00277721">
        <w:rPr>
          <w:rFonts w:ascii="Times New Roman" w:hAnsi="Times New Roman" w:cs="Times New Roman"/>
          <w:sz w:val="24"/>
        </w:rPr>
        <w:t>Kaushik</w:t>
      </w:r>
      <w:proofErr w:type="spellEnd"/>
      <w:r w:rsidRPr="00277721">
        <w:rPr>
          <w:rFonts w:ascii="Times New Roman" w:hAnsi="Times New Roman" w:cs="Times New Roman"/>
          <w:sz w:val="24"/>
        </w:rPr>
        <w:t xml:space="preserve">, &amp; Kumar, 2023). In a study involving 60 students in a microeconomics course, </w:t>
      </w:r>
      <w:proofErr w:type="spellStart"/>
      <w:r w:rsidRPr="00277721">
        <w:rPr>
          <w:rFonts w:ascii="Times New Roman" w:hAnsi="Times New Roman" w:cs="Times New Roman"/>
          <w:sz w:val="24"/>
        </w:rPr>
        <w:t>Marburger</w:t>
      </w:r>
      <w:proofErr w:type="spellEnd"/>
      <w:r w:rsidRPr="00277721">
        <w:rPr>
          <w:rFonts w:ascii="Times New Roman" w:hAnsi="Times New Roman" w:cs="Times New Roman"/>
          <w:sz w:val="24"/>
        </w:rPr>
        <w:t xml:space="preserve"> (2001) found that the majority of the right answe</w:t>
      </w:r>
      <w:r w:rsidRPr="00277721">
        <w:rPr>
          <w:rFonts w:ascii="Times New Roman" w:hAnsi="Times New Roman" w:cs="Times New Roman"/>
          <w:sz w:val="24"/>
        </w:rPr>
        <w:t>rs related to the topics addressed in lectures that were not attended. He came to the conclusion that, in contrast to questions from the lectures they heard, students were more likely to provide incorrect responses to these kinds of questions (</w:t>
      </w:r>
      <w:proofErr w:type="spellStart"/>
      <w:r w:rsidRPr="00277721">
        <w:rPr>
          <w:rFonts w:ascii="Times New Roman" w:hAnsi="Times New Roman" w:cs="Times New Roman"/>
          <w:sz w:val="24"/>
        </w:rPr>
        <w:t>Bhattacharje</w:t>
      </w:r>
      <w:r w:rsidRPr="00277721">
        <w:rPr>
          <w:rFonts w:ascii="Times New Roman" w:hAnsi="Times New Roman" w:cs="Times New Roman"/>
          <w:sz w:val="24"/>
        </w:rPr>
        <w:t>e</w:t>
      </w:r>
      <w:proofErr w:type="spellEnd"/>
      <w:r w:rsidRPr="00277721">
        <w:rPr>
          <w:rFonts w:ascii="Times New Roman" w:hAnsi="Times New Roman" w:cs="Times New Roman"/>
          <w:sz w:val="24"/>
        </w:rPr>
        <w:t xml:space="preserve">, </w:t>
      </w:r>
      <w:proofErr w:type="spellStart"/>
      <w:r w:rsidRPr="00277721">
        <w:rPr>
          <w:rFonts w:ascii="Times New Roman" w:hAnsi="Times New Roman" w:cs="Times New Roman"/>
          <w:sz w:val="24"/>
        </w:rPr>
        <w:t>n.d</w:t>
      </w:r>
      <w:proofErr w:type="spellEnd"/>
      <w:r w:rsidRPr="00277721">
        <w:rPr>
          <w:rFonts w:ascii="Times New Roman" w:hAnsi="Times New Roman" w:cs="Times New Roman"/>
          <w:sz w:val="24"/>
        </w:rPr>
        <w:t xml:space="preserve">; </w:t>
      </w:r>
      <w:proofErr w:type="spellStart"/>
      <w:r w:rsidRPr="00277721">
        <w:rPr>
          <w:rFonts w:ascii="Times New Roman" w:hAnsi="Times New Roman" w:cs="Times New Roman"/>
          <w:sz w:val="24"/>
        </w:rPr>
        <w:t>Jaklová</w:t>
      </w:r>
      <w:proofErr w:type="spellEnd"/>
      <w:r w:rsidRPr="00277721">
        <w:rPr>
          <w:rFonts w:ascii="Times New Roman" w:hAnsi="Times New Roman" w:cs="Times New Roman"/>
          <w:sz w:val="24"/>
        </w:rPr>
        <w:t xml:space="preserve"> </w:t>
      </w:r>
      <w:r w:rsidRPr="00277721">
        <w:rPr>
          <w:rFonts w:ascii="Times New Roman" w:hAnsi="Times New Roman" w:cs="Times New Roman"/>
          <w:i/>
          <w:sz w:val="24"/>
        </w:rPr>
        <w:t>et al</w:t>
      </w:r>
      <w:r w:rsidRPr="00277721">
        <w:rPr>
          <w:rFonts w:ascii="Times New Roman" w:hAnsi="Times New Roman" w:cs="Times New Roman"/>
          <w:sz w:val="24"/>
        </w:rPr>
        <w:t>., 2026).</w:t>
      </w:r>
    </w:p>
    <w:p w14:paraId="4EBE817C" w14:textId="3A543845"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Monitoring attendance has a significant impact on student achievement, operational effectiveness, and institutional obligation (</w:t>
      </w:r>
      <w:proofErr w:type="spellStart"/>
      <w:r w:rsidRPr="00277721">
        <w:rPr>
          <w:rFonts w:ascii="Times New Roman" w:hAnsi="Times New Roman" w:cs="Times New Roman"/>
          <w:sz w:val="24"/>
        </w:rPr>
        <w:t>Onwubiko</w:t>
      </w:r>
      <w:proofErr w:type="spellEnd"/>
      <w:r w:rsidRPr="00277721">
        <w:rPr>
          <w:rFonts w:ascii="Times New Roman" w:hAnsi="Times New Roman" w:cs="Times New Roman"/>
          <w:sz w:val="24"/>
        </w:rPr>
        <w:t xml:space="preserve"> </w:t>
      </w:r>
      <w:r w:rsidRPr="00277721">
        <w:rPr>
          <w:rFonts w:ascii="Times New Roman" w:hAnsi="Times New Roman" w:cs="Times New Roman"/>
          <w:i/>
          <w:sz w:val="24"/>
        </w:rPr>
        <w:t>et al</w:t>
      </w:r>
      <w:r>
        <w:rPr>
          <w:rFonts w:ascii="Times New Roman" w:hAnsi="Times New Roman" w:cs="Times New Roman"/>
          <w:sz w:val="24"/>
        </w:rPr>
        <w:t xml:space="preserve">., 2024). </w:t>
      </w:r>
      <w:r w:rsidRPr="00277721">
        <w:rPr>
          <w:rFonts w:ascii="Times New Roman" w:hAnsi="Times New Roman" w:cs="Times New Roman"/>
          <w:sz w:val="24"/>
        </w:rPr>
        <w:t xml:space="preserve">By automating </w:t>
      </w:r>
      <w:r w:rsidRPr="00277721">
        <w:rPr>
          <w:rFonts w:ascii="Times New Roman" w:hAnsi="Times New Roman" w:cs="Times New Roman"/>
          <w:sz w:val="24"/>
        </w:rPr>
        <w:lastRenderedPageBreak/>
        <w:t xml:space="preserve">grade management, financial administration, and attendance </w:t>
      </w:r>
      <w:r w:rsidRPr="00277721">
        <w:rPr>
          <w:rFonts w:ascii="Times New Roman" w:hAnsi="Times New Roman" w:cs="Times New Roman"/>
          <w:sz w:val="24"/>
        </w:rPr>
        <w:t>tracking, technology helps schools run more efficiently (</w:t>
      </w:r>
      <w:proofErr w:type="spellStart"/>
      <w:r w:rsidRPr="00277721">
        <w:rPr>
          <w:rFonts w:ascii="Times New Roman" w:hAnsi="Times New Roman" w:cs="Times New Roman"/>
          <w:sz w:val="24"/>
        </w:rPr>
        <w:t>Kurniawan</w:t>
      </w:r>
      <w:proofErr w:type="spellEnd"/>
      <w:r w:rsidRPr="00277721">
        <w:rPr>
          <w:rFonts w:ascii="Times New Roman" w:hAnsi="Times New Roman" w:cs="Times New Roman"/>
          <w:sz w:val="24"/>
        </w:rPr>
        <w:t xml:space="preserve">, 2022). By automating repetitive processes, boosting operational efficiency by up to 66%, cutting expenses by up to 75%, and enabling data-driven decision-making, technology has completely </w:t>
      </w:r>
      <w:r w:rsidRPr="00277721">
        <w:rPr>
          <w:rFonts w:ascii="Times New Roman" w:hAnsi="Times New Roman" w:cs="Times New Roman"/>
          <w:sz w:val="24"/>
        </w:rPr>
        <w:t>changed educational administration (</w:t>
      </w:r>
      <w:proofErr w:type="spellStart"/>
      <w:r w:rsidRPr="00277721">
        <w:rPr>
          <w:rFonts w:ascii="Times New Roman" w:hAnsi="Times New Roman" w:cs="Times New Roman"/>
          <w:sz w:val="24"/>
        </w:rPr>
        <w:t>Pujihastuti</w:t>
      </w:r>
      <w:proofErr w:type="spellEnd"/>
      <w:r w:rsidRPr="00277721">
        <w:rPr>
          <w:rFonts w:ascii="Times New Roman" w:hAnsi="Times New Roman" w:cs="Times New Roman"/>
          <w:sz w:val="24"/>
        </w:rPr>
        <w:t xml:space="preserve"> </w:t>
      </w:r>
      <w:r w:rsidRPr="00277721">
        <w:rPr>
          <w:rFonts w:ascii="Times New Roman" w:hAnsi="Times New Roman" w:cs="Times New Roman"/>
          <w:i/>
          <w:sz w:val="24"/>
        </w:rPr>
        <w:t>et al</w:t>
      </w:r>
      <w:r w:rsidRPr="00277721">
        <w:rPr>
          <w:rFonts w:ascii="Times New Roman" w:hAnsi="Times New Roman" w:cs="Times New Roman"/>
          <w:sz w:val="24"/>
        </w:rPr>
        <w:t>., 2025).</w:t>
      </w:r>
    </w:p>
    <w:p w14:paraId="6B72138B" w14:textId="77777777" w:rsidR="00BC32C8" w:rsidRPr="00277721" w:rsidRDefault="00277721" w:rsidP="00277721">
      <w:pPr>
        <w:spacing w:line="360" w:lineRule="auto"/>
        <w:rPr>
          <w:rFonts w:ascii="Times New Roman" w:hAnsi="Times New Roman" w:cs="Times New Roman"/>
          <w:b/>
          <w:sz w:val="24"/>
        </w:rPr>
      </w:pPr>
      <w:r w:rsidRPr="00277721">
        <w:rPr>
          <w:rFonts w:ascii="Times New Roman" w:hAnsi="Times New Roman" w:cs="Times New Roman"/>
          <w:b/>
          <w:sz w:val="24"/>
        </w:rPr>
        <w:t>1.1 Background of the Study</w:t>
      </w:r>
    </w:p>
    <w:p w14:paraId="3378A46B"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In higher education, student attendance is vital to lecture management and academic administration. It is used to keep an eye on student involvement, enforce academ</w:t>
      </w:r>
      <w:r w:rsidRPr="00277721">
        <w:rPr>
          <w:rFonts w:ascii="Times New Roman" w:hAnsi="Times New Roman" w:cs="Times New Roman"/>
          <w:sz w:val="24"/>
        </w:rPr>
        <w:t>ic rules, and assess students' dedication to their studies. Eligibility for tests and evaluations is also determined in several universities using attendance data.</w:t>
      </w:r>
    </w:p>
    <w:p w14:paraId="3A3279B2"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At Precious Cornerstone University (PCU), manual methods are frequently used to record atten</w:t>
      </w:r>
      <w:r w:rsidRPr="00277721">
        <w:rPr>
          <w:rFonts w:ascii="Times New Roman" w:hAnsi="Times New Roman" w:cs="Times New Roman"/>
          <w:sz w:val="24"/>
        </w:rPr>
        <w:t>dance during lectures. Paper attendance sheets, vocal roll calls, or sign-in registers distributed to students during lecture sessions are frequently used by lecturers. Class reps may occasionally be tasked with keeping track of attendance on behalf of the</w:t>
      </w:r>
      <w:r w:rsidRPr="00277721">
        <w:rPr>
          <w:rFonts w:ascii="Times New Roman" w:hAnsi="Times New Roman" w:cs="Times New Roman"/>
          <w:sz w:val="24"/>
        </w:rPr>
        <w:t xml:space="preserve"> instructor. These techniques are easy to use, but as class sizes increase, they become less and less successful.</w:t>
      </w:r>
    </w:p>
    <w:p w14:paraId="22CC7AFC"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The length of time needed to register attendance during lectures is one of the main issues with PCU's manual attendance procedures. Lecture ti</w:t>
      </w:r>
      <w:r w:rsidRPr="00277721">
        <w:rPr>
          <w:rFonts w:ascii="Times New Roman" w:hAnsi="Times New Roman" w:cs="Times New Roman"/>
          <w:sz w:val="24"/>
        </w:rPr>
        <w:t>mes are often short, and passing attendance paperwork or calling names might cut into the amount of time allotted for instruction. Furthermore, mistakes including inaccurate inputs, missing student names, and lost or damaged attendance records are common u</w:t>
      </w:r>
      <w:r w:rsidRPr="00277721">
        <w:rPr>
          <w:rFonts w:ascii="Times New Roman" w:hAnsi="Times New Roman" w:cs="Times New Roman"/>
          <w:sz w:val="24"/>
        </w:rPr>
        <w:t xml:space="preserve">sing manual procedures. Impersonation, in which students sign or reply on behalf of absent colleagues, is another serious problem. Lecturers find it challenging to rely on attendance statistics for academic choices as a result of this behavior, which also </w:t>
      </w:r>
      <w:r w:rsidRPr="00277721">
        <w:rPr>
          <w:rFonts w:ascii="Times New Roman" w:hAnsi="Times New Roman" w:cs="Times New Roman"/>
          <w:sz w:val="24"/>
        </w:rPr>
        <w:t>compromises the validity and accuracy of attendance records. The task of keeping, collecting, and evaluating attendance records over time is made more difficult by the absence of a centralized digital system.</w:t>
      </w:r>
    </w:p>
    <w:p w14:paraId="548D8CFB"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These difficulties have also been made worse by</w:t>
      </w:r>
      <w:r w:rsidRPr="00277721">
        <w:rPr>
          <w:rFonts w:ascii="Times New Roman" w:hAnsi="Times New Roman" w:cs="Times New Roman"/>
          <w:sz w:val="24"/>
        </w:rPr>
        <w:t xml:space="preserve"> PCU's growing student body. Manually recording attendance becomes increasingly difficult and unreliable as lecture venues can hold more people. The necessity for an enhanced attendance control system that is effective, safe, and appropriate for big lectur</w:t>
      </w:r>
      <w:r w:rsidRPr="00277721">
        <w:rPr>
          <w:rFonts w:ascii="Times New Roman" w:hAnsi="Times New Roman" w:cs="Times New Roman"/>
          <w:sz w:val="24"/>
        </w:rPr>
        <w:t>e settings is highlighted by this circumstance.</w:t>
      </w:r>
    </w:p>
    <w:p w14:paraId="06A5AE1D" w14:textId="4BFF8B74"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A technology-driven attendance system is becoming more and more necessary at PCU in response to these issues. By lowering manual labor, decreasing impersonation, and guaranteeing precise and well-organized at</w:t>
      </w:r>
      <w:r w:rsidRPr="00277721">
        <w:rPr>
          <w:rFonts w:ascii="Times New Roman" w:hAnsi="Times New Roman" w:cs="Times New Roman"/>
          <w:sz w:val="24"/>
        </w:rPr>
        <w:t>tendance records, a web-based system that makes use of dynamic QR codes and face picture verification provides a workable alternative. Such a system facilitates efficient lecture management at the university and is consistent with contemporary academic nor</w:t>
      </w:r>
      <w:r w:rsidRPr="00277721">
        <w:rPr>
          <w:rFonts w:ascii="Times New Roman" w:hAnsi="Times New Roman" w:cs="Times New Roman"/>
          <w:sz w:val="24"/>
        </w:rPr>
        <w:t>ms.</w:t>
      </w:r>
    </w:p>
    <w:p w14:paraId="2AAABD71" w14:textId="77777777" w:rsidR="00BC32C8" w:rsidRPr="00277721" w:rsidRDefault="00277721" w:rsidP="00277721">
      <w:pPr>
        <w:spacing w:line="360" w:lineRule="auto"/>
        <w:rPr>
          <w:rFonts w:ascii="Times New Roman" w:hAnsi="Times New Roman" w:cs="Times New Roman"/>
          <w:b/>
          <w:sz w:val="24"/>
        </w:rPr>
      </w:pPr>
      <w:r w:rsidRPr="00277721">
        <w:rPr>
          <w:rFonts w:ascii="Times New Roman" w:hAnsi="Times New Roman" w:cs="Times New Roman"/>
          <w:b/>
          <w:sz w:val="24"/>
        </w:rPr>
        <w:t xml:space="preserve">1.2 Problem Statement </w:t>
      </w:r>
    </w:p>
    <w:p w14:paraId="689299C6"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Although taking attendance is a crucial academic task in higher education, PCU's lecture methods are primarily manual and ineffective. Paper sheets and spoken roll calls, which are laborious and prone to mistakes, are frequently</w:t>
      </w:r>
      <w:r w:rsidRPr="00277721">
        <w:rPr>
          <w:rFonts w:ascii="Times New Roman" w:hAnsi="Times New Roman" w:cs="Times New Roman"/>
          <w:sz w:val="24"/>
        </w:rPr>
        <w:t xml:space="preserve"> used to record attendance. These approaches make it challenging for instructors to efficiently oversee high class sizes during constrained lecture times.</w:t>
      </w:r>
    </w:p>
    <w:p w14:paraId="58CEA6C4"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Impersonation is a significant issue with the current attendance system. The accuracy and reliability</w:t>
      </w:r>
      <w:r w:rsidRPr="00277721">
        <w:rPr>
          <w:rFonts w:ascii="Times New Roman" w:hAnsi="Times New Roman" w:cs="Times New Roman"/>
          <w:sz w:val="24"/>
        </w:rPr>
        <w:t xml:space="preserve"> of attendance records may be jeopardized if students sign or reply on behalf of absent peers. Additionally, it might be challenging to retrieve or evaluate attendance data when needed because human attendance records are prone to loss, damage, and poor or</w:t>
      </w:r>
      <w:r w:rsidRPr="00277721">
        <w:rPr>
          <w:rFonts w:ascii="Times New Roman" w:hAnsi="Times New Roman" w:cs="Times New Roman"/>
          <w:sz w:val="24"/>
        </w:rPr>
        <w:t>ganization.</w:t>
      </w:r>
    </w:p>
    <w:p w14:paraId="4456BCB1" w14:textId="2595B98F" w:rsidR="00BC32C8"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Furthermore, lecturers' capacity to track attendance patterns and keep accurate data over time is hampered by the absence of a centralized digital system. These difficulties underscore the necessity of a safe, automated, and effective attendanc</w:t>
      </w:r>
      <w:r w:rsidRPr="00277721">
        <w:rPr>
          <w:rFonts w:ascii="Times New Roman" w:hAnsi="Times New Roman" w:cs="Times New Roman"/>
          <w:sz w:val="24"/>
        </w:rPr>
        <w:t>e management system that can boost record keeping during PCU lectures, decrease fraud, and improve accuracy.</w:t>
      </w:r>
    </w:p>
    <w:p w14:paraId="7BFC634F" w14:textId="77777777" w:rsidR="00277721" w:rsidRPr="00277721" w:rsidRDefault="00277721" w:rsidP="00277721">
      <w:pPr>
        <w:spacing w:line="360" w:lineRule="auto"/>
        <w:rPr>
          <w:rFonts w:ascii="Times New Roman" w:hAnsi="Times New Roman" w:cs="Times New Roman"/>
          <w:sz w:val="24"/>
        </w:rPr>
      </w:pPr>
    </w:p>
    <w:p w14:paraId="7B433F27" w14:textId="77777777" w:rsidR="00BC32C8" w:rsidRPr="00277721" w:rsidRDefault="00277721" w:rsidP="00277721">
      <w:pPr>
        <w:spacing w:line="360" w:lineRule="auto"/>
        <w:rPr>
          <w:rFonts w:ascii="Times New Roman" w:hAnsi="Times New Roman" w:cs="Times New Roman"/>
          <w:b/>
          <w:sz w:val="24"/>
        </w:rPr>
      </w:pPr>
      <w:r w:rsidRPr="00277721">
        <w:rPr>
          <w:rFonts w:ascii="Times New Roman" w:hAnsi="Times New Roman" w:cs="Times New Roman"/>
          <w:b/>
          <w:sz w:val="24"/>
        </w:rPr>
        <w:t xml:space="preserve">1.3 Aim and Objectives </w:t>
      </w:r>
    </w:p>
    <w:p w14:paraId="1B1755F5"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The aim and objectives of this project is stated as follows.</w:t>
      </w:r>
    </w:p>
    <w:p w14:paraId="7B4F794C" w14:textId="77777777" w:rsidR="00BC32C8" w:rsidRPr="00277721" w:rsidRDefault="00277721" w:rsidP="00277721">
      <w:pPr>
        <w:spacing w:line="360" w:lineRule="auto"/>
        <w:rPr>
          <w:rFonts w:ascii="Times New Roman" w:hAnsi="Times New Roman" w:cs="Times New Roman"/>
          <w:b/>
          <w:sz w:val="24"/>
        </w:rPr>
      </w:pPr>
      <w:r w:rsidRPr="00277721">
        <w:rPr>
          <w:rFonts w:ascii="Times New Roman" w:hAnsi="Times New Roman" w:cs="Times New Roman"/>
          <w:b/>
          <w:sz w:val="24"/>
        </w:rPr>
        <w:t>1.3.1 Aim</w:t>
      </w:r>
    </w:p>
    <w:p w14:paraId="49FE31EB" w14:textId="1C7ACF0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 xml:space="preserve">In order to increase the precision, effectiveness, </w:t>
      </w:r>
      <w:r w:rsidRPr="00277721">
        <w:rPr>
          <w:rFonts w:ascii="Times New Roman" w:hAnsi="Times New Roman" w:cs="Times New Roman"/>
          <w:sz w:val="24"/>
        </w:rPr>
        <w:t>and dependability of attendance recording during lecture sessions, this study aims to develop and deploy a web-based student attendance management system for PCU lectures that makes use of dynamic QR code technology and facial image verification.</w:t>
      </w:r>
    </w:p>
    <w:p w14:paraId="31E623AB" w14:textId="77777777" w:rsidR="00BC32C8" w:rsidRPr="00277721" w:rsidRDefault="00277721" w:rsidP="00277721">
      <w:pPr>
        <w:spacing w:line="360" w:lineRule="auto"/>
        <w:rPr>
          <w:rFonts w:ascii="Times New Roman" w:hAnsi="Times New Roman" w:cs="Times New Roman"/>
          <w:b/>
          <w:sz w:val="24"/>
        </w:rPr>
      </w:pPr>
      <w:r w:rsidRPr="00277721">
        <w:rPr>
          <w:rFonts w:ascii="Times New Roman" w:hAnsi="Times New Roman" w:cs="Times New Roman"/>
          <w:b/>
          <w:sz w:val="24"/>
        </w:rPr>
        <w:t>1.3.2 Ob</w:t>
      </w:r>
      <w:r w:rsidRPr="00277721">
        <w:rPr>
          <w:rFonts w:ascii="Times New Roman" w:hAnsi="Times New Roman" w:cs="Times New Roman"/>
          <w:b/>
          <w:sz w:val="24"/>
        </w:rPr>
        <w:t>jectives of the Study</w:t>
      </w:r>
    </w:p>
    <w:p w14:paraId="0A6FABC6"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The objectives of this research are to:</w:t>
      </w:r>
    </w:p>
    <w:p w14:paraId="1343818F" w14:textId="77777777" w:rsidR="00277721" w:rsidRDefault="00277721" w:rsidP="00277721">
      <w:pPr>
        <w:pStyle w:val="ListParagraph"/>
        <w:numPr>
          <w:ilvl w:val="0"/>
          <w:numId w:val="1"/>
        </w:numPr>
        <w:spacing w:line="360" w:lineRule="auto"/>
        <w:rPr>
          <w:rFonts w:ascii="Times New Roman" w:hAnsi="Times New Roman" w:cs="Times New Roman"/>
          <w:sz w:val="24"/>
        </w:rPr>
      </w:pPr>
      <w:r w:rsidRPr="00277721">
        <w:rPr>
          <w:rFonts w:ascii="Times New Roman" w:hAnsi="Times New Roman" w:cs="Times New Roman"/>
          <w:sz w:val="24"/>
        </w:rPr>
        <w:t>Develop a web-based system for managing lecture attendance that enables lecturers or designated class representatives to do so digitally.</w:t>
      </w:r>
    </w:p>
    <w:p w14:paraId="0988EF48" w14:textId="77777777" w:rsidR="00277721" w:rsidRDefault="00277721" w:rsidP="00277721">
      <w:pPr>
        <w:pStyle w:val="ListParagraph"/>
        <w:numPr>
          <w:ilvl w:val="0"/>
          <w:numId w:val="1"/>
        </w:numPr>
        <w:spacing w:line="360" w:lineRule="auto"/>
        <w:rPr>
          <w:rFonts w:ascii="Times New Roman" w:hAnsi="Times New Roman" w:cs="Times New Roman"/>
          <w:sz w:val="24"/>
        </w:rPr>
      </w:pPr>
      <w:r w:rsidRPr="00277721">
        <w:rPr>
          <w:rFonts w:ascii="Times New Roman" w:hAnsi="Times New Roman" w:cs="Times New Roman"/>
          <w:sz w:val="24"/>
        </w:rPr>
        <w:t xml:space="preserve">Design a dynamic QR code system that permits </w:t>
      </w:r>
      <w:r w:rsidRPr="00277721">
        <w:rPr>
          <w:rFonts w:ascii="Times New Roman" w:hAnsi="Times New Roman" w:cs="Times New Roman"/>
          <w:sz w:val="24"/>
        </w:rPr>
        <w:t>safe, time-bound attendance tracking for every lecture session.</w:t>
      </w:r>
    </w:p>
    <w:p w14:paraId="07D2E812" w14:textId="77777777" w:rsidR="00277721" w:rsidRDefault="00277721" w:rsidP="00277721">
      <w:pPr>
        <w:pStyle w:val="ListParagraph"/>
        <w:numPr>
          <w:ilvl w:val="0"/>
          <w:numId w:val="1"/>
        </w:numPr>
        <w:spacing w:line="360" w:lineRule="auto"/>
        <w:rPr>
          <w:rFonts w:ascii="Times New Roman" w:hAnsi="Times New Roman" w:cs="Times New Roman"/>
          <w:sz w:val="24"/>
        </w:rPr>
      </w:pPr>
      <w:r w:rsidRPr="00277721">
        <w:rPr>
          <w:rFonts w:ascii="Times New Roman" w:hAnsi="Times New Roman" w:cs="Times New Roman"/>
          <w:sz w:val="24"/>
        </w:rPr>
        <w:t>Implement a module for student registration that collects vital information about students, including name, department, matric number, and facial image.</w:t>
      </w:r>
    </w:p>
    <w:p w14:paraId="6FBDD003" w14:textId="77777777" w:rsidR="00277721" w:rsidRDefault="00277721" w:rsidP="00277721">
      <w:pPr>
        <w:pStyle w:val="ListParagraph"/>
        <w:numPr>
          <w:ilvl w:val="0"/>
          <w:numId w:val="1"/>
        </w:numPr>
        <w:spacing w:line="360" w:lineRule="auto"/>
        <w:rPr>
          <w:rFonts w:ascii="Times New Roman" w:hAnsi="Times New Roman" w:cs="Times New Roman"/>
          <w:sz w:val="24"/>
        </w:rPr>
      </w:pPr>
      <w:r w:rsidRPr="00277721">
        <w:rPr>
          <w:rFonts w:ascii="Times New Roman" w:hAnsi="Times New Roman" w:cs="Times New Roman"/>
          <w:sz w:val="24"/>
        </w:rPr>
        <w:t>Integrate facial image verific</w:t>
      </w:r>
      <w:r w:rsidRPr="00277721">
        <w:rPr>
          <w:rFonts w:ascii="Times New Roman" w:hAnsi="Times New Roman" w:cs="Times New Roman"/>
          <w:sz w:val="24"/>
        </w:rPr>
        <w:t>ation to lessen impersonation and facilitate identification confirmation during attendance marking.</w:t>
      </w:r>
    </w:p>
    <w:p w14:paraId="401598F2" w14:textId="77777777" w:rsidR="00277721" w:rsidRDefault="00277721" w:rsidP="00277721">
      <w:pPr>
        <w:pStyle w:val="ListParagraph"/>
        <w:numPr>
          <w:ilvl w:val="0"/>
          <w:numId w:val="1"/>
        </w:numPr>
        <w:spacing w:line="360" w:lineRule="auto"/>
        <w:rPr>
          <w:rFonts w:ascii="Times New Roman" w:hAnsi="Times New Roman" w:cs="Times New Roman"/>
          <w:sz w:val="24"/>
        </w:rPr>
      </w:pPr>
      <w:r w:rsidRPr="00277721">
        <w:rPr>
          <w:rFonts w:ascii="Times New Roman" w:hAnsi="Times New Roman" w:cs="Times New Roman"/>
          <w:sz w:val="24"/>
        </w:rPr>
        <w:t>Provide a centralized database for effective storage and retrieval of attendance records.</w:t>
      </w:r>
    </w:p>
    <w:p w14:paraId="67047B3B" w14:textId="60E7A502" w:rsidR="00BC32C8" w:rsidRPr="00277721" w:rsidRDefault="00277721" w:rsidP="00277721">
      <w:pPr>
        <w:pStyle w:val="ListParagraph"/>
        <w:numPr>
          <w:ilvl w:val="0"/>
          <w:numId w:val="1"/>
        </w:numPr>
        <w:spacing w:line="360" w:lineRule="auto"/>
        <w:rPr>
          <w:rFonts w:ascii="Times New Roman" w:hAnsi="Times New Roman" w:cs="Times New Roman"/>
          <w:sz w:val="24"/>
        </w:rPr>
      </w:pPr>
      <w:r w:rsidRPr="00277721">
        <w:rPr>
          <w:rFonts w:ascii="Times New Roman" w:hAnsi="Times New Roman" w:cs="Times New Roman"/>
          <w:sz w:val="24"/>
        </w:rPr>
        <w:t>Minimize errors and reduce manual labor to enhance the atte</w:t>
      </w:r>
      <w:r w:rsidRPr="00277721">
        <w:rPr>
          <w:rFonts w:ascii="Times New Roman" w:hAnsi="Times New Roman" w:cs="Times New Roman"/>
          <w:sz w:val="24"/>
        </w:rPr>
        <w:t>ndance management process as a whole.</w:t>
      </w:r>
    </w:p>
    <w:p w14:paraId="2CF5449E" w14:textId="77777777" w:rsidR="00BC32C8" w:rsidRPr="00277721" w:rsidRDefault="00277721" w:rsidP="00277721">
      <w:pPr>
        <w:spacing w:line="360" w:lineRule="auto"/>
        <w:rPr>
          <w:rFonts w:ascii="Times New Roman" w:hAnsi="Times New Roman" w:cs="Times New Roman"/>
          <w:b/>
          <w:sz w:val="24"/>
        </w:rPr>
      </w:pPr>
      <w:r w:rsidRPr="00277721">
        <w:rPr>
          <w:rFonts w:ascii="Times New Roman" w:hAnsi="Times New Roman" w:cs="Times New Roman"/>
          <w:b/>
          <w:sz w:val="24"/>
        </w:rPr>
        <w:t>1.4 Methodology Overview</w:t>
      </w:r>
    </w:p>
    <w:p w14:paraId="092FB07A"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In order to build and implement a web-based student attendance management system for PCU lectures, this project uses a system-oriented research and development strategy. In order to detect iss</w:t>
      </w:r>
      <w:r w:rsidRPr="00277721">
        <w:rPr>
          <w:rFonts w:ascii="Times New Roman" w:hAnsi="Times New Roman" w:cs="Times New Roman"/>
          <w:sz w:val="24"/>
        </w:rPr>
        <w:t>ues like manual record keeping, impersonation, time consumption, and inadequate data management, the methodology starts with an evaluation of the current lecture attendance procedure.</w:t>
      </w:r>
    </w:p>
    <w:p w14:paraId="67AD7010"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A proposed solution is created to automate collecting attendance using d</w:t>
      </w:r>
      <w:r w:rsidRPr="00277721">
        <w:rPr>
          <w:rFonts w:ascii="Times New Roman" w:hAnsi="Times New Roman" w:cs="Times New Roman"/>
          <w:sz w:val="24"/>
        </w:rPr>
        <w:t>ynamic QR code technology and facial image verification based on the issues that have been discovered. The system is designed to serve as a web-based platform with role-based access, enabling lecturers or approved class representatives to act as administra</w:t>
      </w:r>
      <w:r w:rsidRPr="00277721">
        <w:rPr>
          <w:rFonts w:ascii="Times New Roman" w:hAnsi="Times New Roman" w:cs="Times New Roman"/>
          <w:sz w:val="24"/>
        </w:rPr>
        <w:t>tors while students use it to mark their attendance.</w:t>
      </w:r>
    </w:p>
    <w:p w14:paraId="6C5F1B37"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The system architecture, user interfaces, and database structures needed for efficient attendance record storage and retrieval are designed during the development phase. Following a one-time registration</w:t>
      </w:r>
      <w:r w:rsidRPr="00277721">
        <w:rPr>
          <w:rFonts w:ascii="Times New Roman" w:hAnsi="Times New Roman" w:cs="Times New Roman"/>
          <w:sz w:val="24"/>
        </w:rPr>
        <w:t xml:space="preserve"> process that gathers student data, including personal information and facial images, attendance is recorded during lectures by scanning a dynamically generated QR code. In order to assist identity confirmation and lessen the likelihood of impersonation, f</w:t>
      </w:r>
      <w:r w:rsidRPr="00277721">
        <w:rPr>
          <w:rFonts w:ascii="Times New Roman" w:hAnsi="Times New Roman" w:cs="Times New Roman"/>
          <w:sz w:val="24"/>
        </w:rPr>
        <w:t>acial image verification is used.</w:t>
      </w:r>
    </w:p>
    <w:p w14:paraId="618BB2AA" w14:textId="31B22AC0"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The system is implemented using the proper software development tools and programming languages, and testing techniques are then used to guarantee functionality, accuracy, and dependability. The approach places a strong em</w:t>
      </w:r>
      <w:r w:rsidRPr="00277721">
        <w:rPr>
          <w:rFonts w:ascii="Times New Roman" w:hAnsi="Times New Roman" w:cs="Times New Roman"/>
          <w:sz w:val="24"/>
        </w:rPr>
        <w:t>phasis on student data protection, system usability, and effective attendance management. The overall strategy guarantees that the produced system satisfies the study's stated objectives and offers a workable solution to PCU lecture attendance issues.</w:t>
      </w:r>
    </w:p>
    <w:p w14:paraId="04ACE785" w14:textId="77777777" w:rsidR="00BC32C8" w:rsidRPr="00277721" w:rsidRDefault="00277721" w:rsidP="00277721">
      <w:pPr>
        <w:spacing w:line="360" w:lineRule="auto"/>
        <w:rPr>
          <w:rFonts w:ascii="Times New Roman" w:hAnsi="Times New Roman" w:cs="Times New Roman"/>
          <w:b/>
          <w:sz w:val="24"/>
        </w:rPr>
      </w:pPr>
      <w:r w:rsidRPr="00277721">
        <w:rPr>
          <w:rFonts w:ascii="Times New Roman" w:hAnsi="Times New Roman" w:cs="Times New Roman"/>
          <w:b/>
          <w:sz w:val="24"/>
        </w:rPr>
        <w:t>1.5</w:t>
      </w:r>
      <w:r w:rsidRPr="00277721">
        <w:rPr>
          <w:rFonts w:ascii="Times New Roman" w:hAnsi="Times New Roman" w:cs="Times New Roman"/>
          <w:b/>
          <w:sz w:val="24"/>
        </w:rPr>
        <w:t xml:space="preserve"> Scope of the Study</w:t>
      </w:r>
    </w:p>
    <w:p w14:paraId="282DD1EB"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The design and deployment of a web-based student attendance management system for PCU lectures is the primary focus of this study. The system employs facial image verification and dynamic QR code technology to record attendance. It faci</w:t>
      </w:r>
      <w:r w:rsidRPr="00277721">
        <w:rPr>
          <w:rFonts w:ascii="Times New Roman" w:hAnsi="Times New Roman" w:cs="Times New Roman"/>
          <w:sz w:val="24"/>
        </w:rPr>
        <w:t>litates the registration of students, the marking of attendance, and the administration of attendance records by lecturers or designated class representatives.</w:t>
      </w:r>
    </w:p>
    <w:p w14:paraId="7F92D708" w14:textId="1B1EC63E"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Real-time surveillance systems, mobile application development, and sophisticated biometric hard</w:t>
      </w:r>
      <w:r w:rsidRPr="00277721">
        <w:rPr>
          <w:rFonts w:ascii="Times New Roman" w:hAnsi="Times New Roman" w:cs="Times New Roman"/>
          <w:sz w:val="24"/>
        </w:rPr>
        <w:t>ware are not covered in the study. Also, it excludes additional administrative or academic tasks including payroll, institutional analytics, and grading. The system may need to be modified in order to be deployed in other institutions because it is intende</w:t>
      </w:r>
      <w:r w:rsidRPr="00277721">
        <w:rPr>
          <w:rFonts w:ascii="Times New Roman" w:hAnsi="Times New Roman" w:cs="Times New Roman"/>
          <w:sz w:val="24"/>
        </w:rPr>
        <w:t>d for usage in the PCU lecture setting.</w:t>
      </w:r>
    </w:p>
    <w:p w14:paraId="418862E1" w14:textId="77777777" w:rsidR="00BC32C8" w:rsidRPr="00277721" w:rsidRDefault="00277721" w:rsidP="00277721">
      <w:pPr>
        <w:spacing w:line="360" w:lineRule="auto"/>
        <w:rPr>
          <w:rFonts w:ascii="Times New Roman" w:hAnsi="Times New Roman" w:cs="Times New Roman"/>
          <w:b/>
          <w:sz w:val="24"/>
        </w:rPr>
      </w:pPr>
      <w:r w:rsidRPr="00277721">
        <w:rPr>
          <w:rFonts w:ascii="Times New Roman" w:hAnsi="Times New Roman" w:cs="Times New Roman"/>
          <w:b/>
          <w:sz w:val="24"/>
        </w:rPr>
        <w:t>1.6 Significance of the Study</w:t>
      </w:r>
    </w:p>
    <w:p w14:paraId="11F0410B"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Students, lecturers, and the institution as a whole will all benefit from this study. In order to ensure that attendance records accurately reflect real lecture participation, the propo</w:t>
      </w:r>
      <w:r w:rsidRPr="00277721">
        <w:rPr>
          <w:rFonts w:ascii="Times New Roman" w:hAnsi="Times New Roman" w:cs="Times New Roman"/>
          <w:sz w:val="24"/>
        </w:rPr>
        <w:t>sed system offers students a clear and equitable way to report their attendance. It also lessens disagreements over mistakes in attendance.</w:t>
      </w:r>
    </w:p>
    <w:p w14:paraId="798F3D71"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By conserving lecture time and minimizing manual labor, the technology streamlines the attendance management process</w:t>
      </w:r>
      <w:r w:rsidRPr="00277721">
        <w:rPr>
          <w:rFonts w:ascii="Times New Roman" w:hAnsi="Times New Roman" w:cs="Times New Roman"/>
          <w:sz w:val="24"/>
        </w:rPr>
        <w:t xml:space="preserve"> for instructors and approved class representatives. Attendance data may be easily monitored, retrieved, and analyzed thanks to the availability of well-organized digital records.</w:t>
      </w:r>
    </w:p>
    <w:p w14:paraId="6B14E0C2" w14:textId="06A7FEBC"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The approach facilitates better academic administration at the institutional</w:t>
      </w:r>
      <w:r w:rsidRPr="00277721">
        <w:rPr>
          <w:rFonts w:ascii="Times New Roman" w:hAnsi="Times New Roman" w:cs="Times New Roman"/>
          <w:sz w:val="24"/>
        </w:rPr>
        <w:t xml:space="preserve"> level by encouraging data accuracy and accountability. Additionally, it helps PCU's academic procedures adopt digital solutions. Academically, this work contributes to the body of knowledge on technology-based attendance management systems and shows how Q</w:t>
      </w:r>
      <w:r w:rsidRPr="00277721">
        <w:rPr>
          <w:rFonts w:ascii="Times New Roman" w:hAnsi="Times New Roman" w:cs="Times New Roman"/>
          <w:sz w:val="24"/>
        </w:rPr>
        <w:t>R code and facial image verification technologies can be used in a lecture setting.</w:t>
      </w:r>
    </w:p>
    <w:p w14:paraId="0D20D7BD" w14:textId="77777777" w:rsidR="00BC32C8" w:rsidRPr="00277721" w:rsidRDefault="00277721" w:rsidP="00277721">
      <w:pPr>
        <w:spacing w:line="360" w:lineRule="auto"/>
        <w:rPr>
          <w:rFonts w:ascii="Times New Roman" w:hAnsi="Times New Roman" w:cs="Times New Roman"/>
          <w:b/>
          <w:sz w:val="24"/>
        </w:rPr>
      </w:pPr>
      <w:r w:rsidRPr="00277721">
        <w:rPr>
          <w:rFonts w:ascii="Times New Roman" w:hAnsi="Times New Roman" w:cs="Times New Roman"/>
          <w:b/>
          <w:sz w:val="24"/>
        </w:rPr>
        <w:t>1.7 Definition of Terms</w:t>
      </w:r>
    </w:p>
    <w:p w14:paraId="50DF5B54" w14:textId="77777777" w:rsidR="00277721" w:rsidRDefault="00277721" w:rsidP="00277721">
      <w:pPr>
        <w:pStyle w:val="ListParagraph"/>
        <w:numPr>
          <w:ilvl w:val="0"/>
          <w:numId w:val="4"/>
        </w:numPr>
        <w:spacing w:line="360" w:lineRule="auto"/>
        <w:rPr>
          <w:rFonts w:ascii="Times New Roman" w:hAnsi="Times New Roman" w:cs="Times New Roman"/>
          <w:sz w:val="24"/>
        </w:rPr>
      </w:pPr>
      <w:r w:rsidRPr="00277721">
        <w:rPr>
          <w:rFonts w:ascii="Times New Roman" w:hAnsi="Times New Roman" w:cs="Times New Roman"/>
          <w:sz w:val="24"/>
        </w:rPr>
        <w:t>Attendance: Being present at a certain place, like</w:t>
      </w:r>
      <w:r>
        <w:rPr>
          <w:rFonts w:ascii="Times New Roman" w:hAnsi="Times New Roman" w:cs="Times New Roman"/>
          <w:sz w:val="24"/>
        </w:rPr>
        <w:t xml:space="preserve"> a workplace, school, or event.</w:t>
      </w:r>
    </w:p>
    <w:p w14:paraId="79DB89CC" w14:textId="77777777" w:rsidR="00277721" w:rsidRDefault="00277721" w:rsidP="00277721">
      <w:pPr>
        <w:pStyle w:val="ListParagraph"/>
        <w:numPr>
          <w:ilvl w:val="0"/>
          <w:numId w:val="4"/>
        </w:numPr>
        <w:spacing w:line="360" w:lineRule="auto"/>
        <w:rPr>
          <w:rFonts w:ascii="Times New Roman" w:hAnsi="Times New Roman" w:cs="Times New Roman"/>
          <w:sz w:val="24"/>
        </w:rPr>
      </w:pPr>
      <w:r w:rsidRPr="00277721">
        <w:rPr>
          <w:rFonts w:ascii="Times New Roman" w:hAnsi="Times New Roman" w:cs="Times New Roman"/>
          <w:sz w:val="24"/>
        </w:rPr>
        <w:t>Attendance management system (AMS): A digital tool that tracks a</w:t>
      </w:r>
      <w:r w:rsidRPr="00277721">
        <w:rPr>
          <w:rFonts w:ascii="Times New Roman" w:hAnsi="Times New Roman" w:cs="Times New Roman"/>
          <w:sz w:val="24"/>
        </w:rPr>
        <w:t xml:space="preserve">nd records working hours, breaks, attendance, and absences. It is typically cloud-based software. </w:t>
      </w:r>
    </w:p>
    <w:p w14:paraId="535A6DB6" w14:textId="77777777" w:rsidR="00277721" w:rsidRDefault="00277721" w:rsidP="00277721">
      <w:pPr>
        <w:pStyle w:val="ListParagraph"/>
        <w:numPr>
          <w:ilvl w:val="0"/>
          <w:numId w:val="4"/>
        </w:numPr>
        <w:spacing w:line="360" w:lineRule="auto"/>
        <w:rPr>
          <w:rFonts w:ascii="Times New Roman" w:hAnsi="Times New Roman" w:cs="Times New Roman"/>
          <w:sz w:val="24"/>
        </w:rPr>
      </w:pPr>
      <w:r w:rsidRPr="00277721">
        <w:rPr>
          <w:rFonts w:ascii="Times New Roman" w:hAnsi="Times New Roman" w:cs="Times New Roman"/>
          <w:sz w:val="24"/>
        </w:rPr>
        <w:t>A QR code: Often called a quick response code, is a square grid of black and white squares that can be scanned by smartphones to initiate instantaneous actio</w:t>
      </w:r>
      <w:r w:rsidRPr="00277721">
        <w:rPr>
          <w:rFonts w:ascii="Times New Roman" w:hAnsi="Times New Roman" w:cs="Times New Roman"/>
          <w:sz w:val="24"/>
        </w:rPr>
        <w:t xml:space="preserve">ns. It contains information such as URLs, contact data, or text. </w:t>
      </w:r>
    </w:p>
    <w:p w14:paraId="5A8FD23C" w14:textId="77777777" w:rsidR="00277721" w:rsidRDefault="00277721" w:rsidP="00277721">
      <w:pPr>
        <w:pStyle w:val="ListParagraph"/>
        <w:numPr>
          <w:ilvl w:val="0"/>
          <w:numId w:val="4"/>
        </w:numPr>
        <w:spacing w:line="360" w:lineRule="auto"/>
        <w:rPr>
          <w:rFonts w:ascii="Times New Roman" w:hAnsi="Times New Roman" w:cs="Times New Roman"/>
          <w:sz w:val="24"/>
        </w:rPr>
      </w:pPr>
      <w:r w:rsidRPr="00277721">
        <w:rPr>
          <w:rFonts w:ascii="Times New Roman" w:hAnsi="Times New Roman" w:cs="Times New Roman"/>
          <w:sz w:val="24"/>
        </w:rPr>
        <w:t xml:space="preserve">Facial Image Verification: Using a saved, reliable reference image and a live image (like a </w:t>
      </w:r>
      <w:proofErr w:type="spellStart"/>
      <w:r w:rsidRPr="00277721">
        <w:rPr>
          <w:rFonts w:ascii="Times New Roman" w:hAnsi="Times New Roman" w:cs="Times New Roman"/>
          <w:sz w:val="24"/>
        </w:rPr>
        <w:t>selfie</w:t>
      </w:r>
      <w:proofErr w:type="spellEnd"/>
      <w:r w:rsidRPr="00277721">
        <w:rPr>
          <w:rFonts w:ascii="Times New Roman" w:hAnsi="Times New Roman" w:cs="Times New Roman"/>
          <w:sz w:val="24"/>
        </w:rPr>
        <w:t>), this biometric technology verifies an individual's identity.</w:t>
      </w:r>
    </w:p>
    <w:p w14:paraId="4BC3FB61" w14:textId="2486D277" w:rsidR="00BC32C8" w:rsidRPr="00277721" w:rsidRDefault="00277721" w:rsidP="00277721">
      <w:pPr>
        <w:pStyle w:val="ListParagraph"/>
        <w:numPr>
          <w:ilvl w:val="0"/>
          <w:numId w:val="4"/>
        </w:numPr>
        <w:spacing w:line="360" w:lineRule="auto"/>
        <w:rPr>
          <w:rFonts w:ascii="Times New Roman" w:hAnsi="Times New Roman" w:cs="Times New Roman"/>
          <w:sz w:val="24"/>
        </w:rPr>
      </w:pPr>
      <w:r w:rsidRPr="00277721">
        <w:rPr>
          <w:rFonts w:ascii="Times New Roman" w:hAnsi="Times New Roman" w:cs="Times New Roman"/>
          <w:sz w:val="24"/>
        </w:rPr>
        <w:t xml:space="preserve">Web-Based System: Software </w:t>
      </w:r>
      <w:r w:rsidRPr="00277721">
        <w:rPr>
          <w:rFonts w:ascii="Times New Roman" w:hAnsi="Times New Roman" w:cs="Times New Roman"/>
          <w:sz w:val="24"/>
        </w:rPr>
        <w:t>that can be accessed via a web browser over the internet or a network without the need for local installation is known as a web-based system.</w:t>
      </w:r>
    </w:p>
    <w:p w14:paraId="479A80DE" w14:textId="77777777" w:rsidR="00BC32C8" w:rsidRPr="00277721" w:rsidRDefault="00277721" w:rsidP="00277721">
      <w:pPr>
        <w:spacing w:line="360" w:lineRule="auto"/>
        <w:rPr>
          <w:rFonts w:ascii="Times New Roman" w:hAnsi="Times New Roman" w:cs="Times New Roman"/>
          <w:b/>
          <w:sz w:val="24"/>
        </w:rPr>
      </w:pPr>
      <w:r w:rsidRPr="00277721">
        <w:rPr>
          <w:rFonts w:ascii="Times New Roman" w:hAnsi="Times New Roman" w:cs="Times New Roman"/>
          <w:b/>
          <w:sz w:val="24"/>
        </w:rPr>
        <w:t>1.8 Structure of the Thesis</w:t>
      </w:r>
    </w:p>
    <w:p w14:paraId="14B7A653" w14:textId="77777777"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An overview of the contents of each chapter.</w:t>
      </w:r>
    </w:p>
    <w:p w14:paraId="7F2AFDAF" w14:textId="77777777" w:rsidR="00277721" w:rsidRDefault="00277721" w:rsidP="00277721">
      <w:pPr>
        <w:pStyle w:val="ListParagraph"/>
        <w:numPr>
          <w:ilvl w:val="0"/>
          <w:numId w:val="5"/>
        </w:numPr>
        <w:spacing w:line="360" w:lineRule="auto"/>
        <w:rPr>
          <w:rFonts w:ascii="Times New Roman" w:hAnsi="Times New Roman" w:cs="Times New Roman"/>
          <w:sz w:val="24"/>
        </w:rPr>
      </w:pPr>
      <w:r w:rsidRPr="00277721">
        <w:rPr>
          <w:rFonts w:ascii="Times New Roman" w:hAnsi="Times New Roman" w:cs="Times New Roman"/>
          <w:sz w:val="24"/>
        </w:rPr>
        <w:t xml:space="preserve">Chapter One: This chapter lays the </w:t>
      </w:r>
      <w:r w:rsidRPr="00277721">
        <w:rPr>
          <w:rFonts w:ascii="Times New Roman" w:hAnsi="Times New Roman" w:cs="Times New Roman"/>
          <w:sz w:val="24"/>
        </w:rPr>
        <w:t>groundwork for the project by outlining the study's background, its main aims and objectives, its stated scope, and the research methodology that will be used.</w:t>
      </w:r>
    </w:p>
    <w:p w14:paraId="3A0F60BA" w14:textId="77777777" w:rsidR="00277721" w:rsidRDefault="00277721" w:rsidP="00277721">
      <w:pPr>
        <w:pStyle w:val="ListParagraph"/>
        <w:numPr>
          <w:ilvl w:val="0"/>
          <w:numId w:val="5"/>
        </w:numPr>
        <w:spacing w:line="360" w:lineRule="auto"/>
        <w:rPr>
          <w:rFonts w:ascii="Times New Roman" w:hAnsi="Times New Roman" w:cs="Times New Roman"/>
          <w:sz w:val="24"/>
        </w:rPr>
      </w:pPr>
      <w:r w:rsidRPr="00277721">
        <w:rPr>
          <w:rFonts w:ascii="Times New Roman" w:hAnsi="Times New Roman" w:cs="Times New Roman"/>
          <w:sz w:val="24"/>
        </w:rPr>
        <w:t xml:space="preserve">Chapter Two: This part offers a thorough analysis of the body of scholarly and professional </w:t>
      </w:r>
      <w:r w:rsidRPr="00277721">
        <w:rPr>
          <w:rFonts w:ascii="Times New Roman" w:hAnsi="Times New Roman" w:cs="Times New Roman"/>
          <w:sz w:val="24"/>
        </w:rPr>
        <w:t>literature that is pertinent to student attendance management systems.</w:t>
      </w:r>
    </w:p>
    <w:p w14:paraId="5C62AA00" w14:textId="77777777" w:rsidR="00277721" w:rsidRDefault="00277721" w:rsidP="00277721">
      <w:pPr>
        <w:pStyle w:val="ListParagraph"/>
        <w:numPr>
          <w:ilvl w:val="0"/>
          <w:numId w:val="5"/>
        </w:numPr>
        <w:spacing w:line="360" w:lineRule="auto"/>
        <w:rPr>
          <w:rFonts w:ascii="Times New Roman" w:hAnsi="Times New Roman" w:cs="Times New Roman"/>
          <w:sz w:val="24"/>
        </w:rPr>
      </w:pPr>
      <w:r w:rsidRPr="00277721">
        <w:rPr>
          <w:rFonts w:ascii="Times New Roman" w:hAnsi="Times New Roman" w:cs="Times New Roman"/>
          <w:sz w:val="24"/>
        </w:rPr>
        <w:t>Chapter Three: This chapter explains the system design, and methods utilized.</w:t>
      </w:r>
    </w:p>
    <w:p w14:paraId="607645E8" w14:textId="77777777" w:rsidR="00277721" w:rsidRDefault="00277721" w:rsidP="00277721">
      <w:pPr>
        <w:pStyle w:val="ListParagraph"/>
        <w:numPr>
          <w:ilvl w:val="0"/>
          <w:numId w:val="5"/>
        </w:numPr>
        <w:spacing w:line="360" w:lineRule="auto"/>
        <w:rPr>
          <w:rFonts w:ascii="Times New Roman" w:hAnsi="Times New Roman" w:cs="Times New Roman"/>
          <w:sz w:val="24"/>
        </w:rPr>
      </w:pPr>
      <w:r w:rsidRPr="00277721">
        <w:rPr>
          <w:rFonts w:ascii="Times New Roman" w:hAnsi="Times New Roman" w:cs="Times New Roman"/>
          <w:sz w:val="24"/>
        </w:rPr>
        <w:t>Chapter Four: This section details the project's development and execution phase, including the sy</w:t>
      </w:r>
      <w:r w:rsidRPr="00277721">
        <w:rPr>
          <w:rFonts w:ascii="Times New Roman" w:hAnsi="Times New Roman" w:cs="Times New Roman"/>
          <w:sz w:val="24"/>
        </w:rPr>
        <w:t>stem's implementation, the testing procedures employed, and a review of the outcomes.</w:t>
      </w:r>
    </w:p>
    <w:p w14:paraId="6266C211" w14:textId="3464BC9C" w:rsidR="00BC32C8" w:rsidRPr="00277721" w:rsidRDefault="00277721" w:rsidP="00277721">
      <w:pPr>
        <w:pStyle w:val="ListParagraph"/>
        <w:numPr>
          <w:ilvl w:val="0"/>
          <w:numId w:val="5"/>
        </w:numPr>
        <w:spacing w:line="360" w:lineRule="auto"/>
        <w:rPr>
          <w:rFonts w:ascii="Times New Roman" w:hAnsi="Times New Roman" w:cs="Times New Roman"/>
          <w:sz w:val="24"/>
        </w:rPr>
      </w:pPr>
      <w:r w:rsidRPr="00277721">
        <w:rPr>
          <w:rFonts w:ascii="Times New Roman" w:hAnsi="Times New Roman" w:cs="Times New Roman"/>
          <w:sz w:val="24"/>
        </w:rPr>
        <w:t>Chapter Five: This last chapter summarizes the study as a whole, makes judgments based on the data, and suggests changes or future work.</w:t>
      </w:r>
    </w:p>
    <w:p w14:paraId="64CB6B45" w14:textId="77777777" w:rsidR="00BC32C8" w:rsidRPr="00277721" w:rsidRDefault="00BC32C8" w:rsidP="00277721">
      <w:pPr>
        <w:spacing w:line="360" w:lineRule="auto"/>
        <w:rPr>
          <w:rFonts w:ascii="Times New Roman" w:hAnsi="Times New Roman" w:cs="Times New Roman"/>
          <w:sz w:val="24"/>
        </w:rPr>
      </w:pPr>
    </w:p>
    <w:p w14:paraId="48E0448A" w14:textId="77777777" w:rsidR="00BC32C8" w:rsidRPr="00277721" w:rsidRDefault="00277721" w:rsidP="00277721">
      <w:pPr>
        <w:spacing w:line="360" w:lineRule="auto"/>
        <w:rPr>
          <w:rFonts w:ascii="Times New Roman" w:hAnsi="Times New Roman" w:cs="Times New Roman"/>
          <w:b/>
          <w:sz w:val="24"/>
        </w:rPr>
      </w:pPr>
      <w:r w:rsidRPr="00277721">
        <w:rPr>
          <w:rFonts w:ascii="Times New Roman" w:hAnsi="Times New Roman" w:cs="Times New Roman"/>
          <w:b/>
          <w:sz w:val="24"/>
        </w:rPr>
        <w:t>References</w:t>
      </w:r>
    </w:p>
    <w:p w14:paraId="7D65D1C4" w14:textId="17A472A8" w:rsidR="00BC32C8" w:rsidRPr="00277721" w:rsidRDefault="00277721" w:rsidP="00277721">
      <w:pPr>
        <w:spacing w:line="360" w:lineRule="auto"/>
        <w:rPr>
          <w:rFonts w:ascii="Times New Roman" w:hAnsi="Times New Roman" w:cs="Times New Roman"/>
          <w:sz w:val="24"/>
        </w:rPr>
      </w:pPr>
      <w:proofErr w:type="spellStart"/>
      <w:r w:rsidRPr="00277721">
        <w:rPr>
          <w:rFonts w:ascii="Times New Roman" w:hAnsi="Times New Roman" w:cs="Times New Roman"/>
          <w:sz w:val="24"/>
        </w:rPr>
        <w:t>Bhattacharjee</w:t>
      </w:r>
      <w:proofErr w:type="spellEnd"/>
      <w:r w:rsidRPr="00277721">
        <w:rPr>
          <w:rFonts w:ascii="Times New Roman" w:hAnsi="Times New Roman" w:cs="Times New Roman"/>
          <w:sz w:val="24"/>
        </w:rPr>
        <w:t xml:space="preserve">, D. </w:t>
      </w:r>
      <w:r w:rsidRPr="00277721">
        <w:rPr>
          <w:rFonts w:ascii="Times New Roman" w:hAnsi="Times New Roman" w:cs="Times New Roman"/>
          <w:sz w:val="24"/>
        </w:rPr>
        <w:t xml:space="preserve">Exploring the Impact of Attendance on the Continuous Internal Evaluation </w:t>
      </w:r>
      <w:proofErr w:type="gramStart"/>
      <w:r w:rsidRPr="00277721">
        <w:rPr>
          <w:rFonts w:ascii="Times New Roman" w:hAnsi="Times New Roman" w:cs="Times New Roman"/>
          <w:sz w:val="24"/>
        </w:rPr>
        <w:t>Among</w:t>
      </w:r>
      <w:proofErr w:type="gramEnd"/>
      <w:r w:rsidRPr="00277721">
        <w:rPr>
          <w:rFonts w:ascii="Times New Roman" w:hAnsi="Times New Roman" w:cs="Times New Roman"/>
          <w:sz w:val="24"/>
        </w:rPr>
        <w:t xml:space="preserve"> the Students of Business School.</w:t>
      </w:r>
    </w:p>
    <w:p w14:paraId="5DC41043" w14:textId="1ACF6389"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 xml:space="preserve">Bergin, J., &amp; Ferrara, L. (2019). How student attendance can improve institutional outcomes. The </w:t>
      </w:r>
      <w:proofErr w:type="spellStart"/>
      <w:r w:rsidRPr="00277721">
        <w:rPr>
          <w:rFonts w:ascii="Times New Roman" w:hAnsi="Times New Roman" w:cs="Times New Roman"/>
          <w:sz w:val="24"/>
        </w:rPr>
        <w:t>Educause</w:t>
      </w:r>
      <w:proofErr w:type="spellEnd"/>
      <w:r w:rsidRPr="00277721">
        <w:rPr>
          <w:rFonts w:ascii="Times New Roman" w:hAnsi="Times New Roman" w:cs="Times New Roman"/>
          <w:sz w:val="24"/>
        </w:rPr>
        <w:t xml:space="preserve"> Review.</w:t>
      </w:r>
    </w:p>
    <w:p w14:paraId="5AEF8F8D" w14:textId="212A43B5" w:rsidR="00BC32C8" w:rsidRPr="00277721" w:rsidRDefault="00277721" w:rsidP="00277721">
      <w:pPr>
        <w:spacing w:line="360" w:lineRule="auto"/>
        <w:rPr>
          <w:rFonts w:ascii="Times New Roman" w:hAnsi="Times New Roman" w:cs="Times New Roman"/>
          <w:sz w:val="24"/>
        </w:rPr>
      </w:pPr>
      <w:proofErr w:type="spellStart"/>
      <w:r w:rsidRPr="00277721">
        <w:rPr>
          <w:rFonts w:ascii="Times New Roman" w:hAnsi="Times New Roman" w:cs="Times New Roman"/>
          <w:sz w:val="24"/>
        </w:rPr>
        <w:t>Jaklová</w:t>
      </w:r>
      <w:proofErr w:type="spellEnd"/>
      <w:r w:rsidRPr="00277721">
        <w:rPr>
          <w:rFonts w:ascii="Times New Roman" w:hAnsi="Times New Roman" w:cs="Times New Roman"/>
          <w:sz w:val="24"/>
        </w:rPr>
        <w:t xml:space="preserve"> </w:t>
      </w:r>
      <w:proofErr w:type="spellStart"/>
      <w:r w:rsidRPr="00277721">
        <w:rPr>
          <w:rFonts w:ascii="Times New Roman" w:hAnsi="Times New Roman" w:cs="Times New Roman"/>
          <w:sz w:val="24"/>
        </w:rPr>
        <w:t>Dytrtová</w:t>
      </w:r>
      <w:proofErr w:type="spellEnd"/>
      <w:r w:rsidRPr="00277721">
        <w:rPr>
          <w:rFonts w:ascii="Times New Roman" w:hAnsi="Times New Roman" w:cs="Times New Roman"/>
          <w:sz w:val="24"/>
        </w:rPr>
        <w:t xml:space="preserve">, J., </w:t>
      </w:r>
      <w:proofErr w:type="spellStart"/>
      <w:r w:rsidRPr="00277721">
        <w:rPr>
          <w:rFonts w:ascii="Times New Roman" w:hAnsi="Times New Roman" w:cs="Times New Roman"/>
          <w:sz w:val="24"/>
        </w:rPr>
        <w:t>Jakl</w:t>
      </w:r>
      <w:proofErr w:type="spellEnd"/>
      <w:r w:rsidRPr="00277721">
        <w:rPr>
          <w:rFonts w:ascii="Times New Roman" w:hAnsi="Times New Roman" w:cs="Times New Roman"/>
          <w:sz w:val="24"/>
        </w:rPr>
        <w:t xml:space="preserve">, </w:t>
      </w:r>
      <w:r w:rsidRPr="00277721">
        <w:rPr>
          <w:rFonts w:ascii="Times New Roman" w:hAnsi="Times New Roman" w:cs="Times New Roman"/>
          <w:sz w:val="24"/>
        </w:rPr>
        <w:t xml:space="preserve">M., </w:t>
      </w:r>
      <w:proofErr w:type="spellStart"/>
      <w:r w:rsidRPr="00277721">
        <w:rPr>
          <w:rFonts w:ascii="Times New Roman" w:hAnsi="Times New Roman" w:cs="Times New Roman"/>
          <w:sz w:val="24"/>
        </w:rPr>
        <w:t>Kotlík</w:t>
      </w:r>
      <w:proofErr w:type="spellEnd"/>
      <w:r w:rsidRPr="00277721">
        <w:rPr>
          <w:rFonts w:ascii="Times New Roman" w:hAnsi="Times New Roman" w:cs="Times New Roman"/>
          <w:sz w:val="24"/>
        </w:rPr>
        <w:t xml:space="preserve">, K., </w:t>
      </w:r>
      <w:proofErr w:type="spellStart"/>
      <w:r w:rsidRPr="00277721">
        <w:rPr>
          <w:rFonts w:ascii="Times New Roman" w:hAnsi="Times New Roman" w:cs="Times New Roman"/>
          <w:sz w:val="24"/>
        </w:rPr>
        <w:t>Šteffl</w:t>
      </w:r>
      <w:proofErr w:type="spellEnd"/>
      <w:r w:rsidRPr="00277721">
        <w:rPr>
          <w:rFonts w:ascii="Times New Roman" w:hAnsi="Times New Roman" w:cs="Times New Roman"/>
          <w:sz w:val="24"/>
        </w:rPr>
        <w:t xml:space="preserve">, M., &amp; </w:t>
      </w:r>
      <w:proofErr w:type="spellStart"/>
      <w:r w:rsidRPr="00277721">
        <w:rPr>
          <w:rFonts w:ascii="Times New Roman" w:hAnsi="Times New Roman" w:cs="Times New Roman"/>
          <w:sz w:val="24"/>
        </w:rPr>
        <w:t>Dytrtová</w:t>
      </w:r>
      <w:proofErr w:type="spellEnd"/>
      <w:r w:rsidRPr="00277721">
        <w:rPr>
          <w:rFonts w:ascii="Times New Roman" w:hAnsi="Times New Roman" w:cs="Times New Roman"/>
          <w:sz w:val="24"/>
        </w:rPr>
        <w:t>, R. (2026). Attendance and success: the link between presence and performance in higher education. Cogent Education, 13(1), 2653900.</w:t>
      </w:r>
    </w:p>
    <w:p w14:paraId="6B6504A2" w14:textId="51A36E39" w:rsidR="00BC32C8" w:rsidRPr="00277721" w:rsidRDefault="00277721" w:rsidP="00277721">
      <w:pPr>
        <w:spacing w:line="360" w:lineRule="auto"/>
        <w:rPr>
          <w:rFonts w:ascii="Times New Roman" w:hAnsi="Times New Roman" w:cs="Times New Roman"/>
          <w:sz w:val="24"/>
        </w:rPr>
      </w:pPr>
      <w:proofErr w:type="spellStart"/>
      <w:r w:rsidRPr="00277721">
        <w:rPr>
          <w:rFonts w:ascii="Times New Roman" w:hAnsi="Times New Roman" w:cs="Times New Roman"/>
          <w:sz w:val="24"/>
        </w:rPr>
        <w:t>Kaushik</w:t>
      </w:r>
      <w:proofErr w:type="spellEnd"/>
      <w:r w:rsidRPr="00277721">
        <w:rPr>
          <w:rFonts w:ascii="Times New Roman" w:hAnsi="Times New Roman" w:cs="Times New Roman"/>
          <w:sz w:val="24"/>
        </w:rPr>
        <w:t>, A., Kumar, N., &amp; Kumar, P. (2023). Effect of partial compulsory attendance</w:t>
      </w:r>
      <w:r w:rsidRPr="00277721">
        <w:rPr>
          <w:rFonts w:ascii="Times New Roman" w:hAnsi="Times New Roman" w:cs="Times New Roman"/>
          <w:sz w:val="24"/>
        </w:rPr>
        <w:t xml:space="preserve"> on academic performance of technical education students. Innovations in Education and Teachin</w:t>
      </w:r>
      <w:r>
        <w:rPr>
          <w:rFonts w:ascii="Times New Roman" w:hAnsi="Times New Roman" w:cs="Times New Roman"/>
          <w:sz w:val="24"/>
        </w:rPr>
        <w:t>g International, 60(1), 124-133</w:t>
      </w:r>
    </w:p>
    <w:p w14:paraId="2600D095" w14:textId="05C871DA" w:rsidR="00BC32C8" w:rsidRPr="00277721" w:rsidRDefault="00277721" w:rsidP="00277721">
      <w:pPr>
        <w:spacing w:line="360" w:lineRule="auto"/>
        <w:rPr>
          <w:rFonts w:ascii="Times New Roman" w:hAnsi="Times New Roman" w:cs="Times New Roman"/>
          <w:sz w:val="24"/>
        </w:rPr>
      </w:pPr>
      <w:r w:rsidRPr="00277721">
        <w:rPr>
          <w:rFonts w:ascii="Times New Roman" w:hAnsi="Times New Roman" w:cs="Times New Roman"/>
          <w:sz w:val="24"/>
        </w:rPr>
        <w:t>Khan, R. N. (2022). Attendance matters: Student performance and attitudes. International Journal of Innovation in Science and Ma</w:t>
      </w:r>
      <w:r w:rsidRPr="00277721">
        <w:rPr>
          <w:rFonts w:ascii="Times New Roman" w:hAnsi="Times New Roman" w:cs="Times New Roman"/>
          <w:sz w:val="24"/>
        </w:rPr>
        <w:t>thematics Education, 30(4).</w:t>
      </w:r>
    </w:p>
    <w:p w14:paraId="51669291" w14:textId="75C4764F" w:rsidR="00BC32C8" w:rsidRPr="00277721" w:rsidRDefault="00277721" w:rsidP="00277721">
      <w:pPr>
        <w:spacing w:line="360" w:lineRule="auto"/>
        <w:rPr>
          <w:rFonts w:ascii="Times New Roman" w:hAnsi="Times New Roman" w:cs="Times New Roman"/>
          <w:sz w:val="24"/>
        </w:rPr>
      </w:pPr>
      <w:proofErr w:type="spellStart"/>
      <w:r w:rsidRPr="00277721">
        <w:rPr>
          <w:rFonts w:ascii="Times New Roman" w:hAnsi="Times New Roman" w:cs="Times New Roman"/>
          <w:sz w:val="24"/>
        </w:rPr>
        <w:t>Kurniawan</w:t>
      </w:r>
      <w:proofErr w:type="spellEnd"/>
      <w:r w:rsidRPr="00277721">
        <w:rPr>
          <w:rFonts w:ascii="Times New Roman" w:hAnsi="Times New Roman" w:cs="Times New Roman"/>
          <w:sz w:val="24"/>
        </w:rPr>
        <w:t>, M. S. (2022). The role of information technology in improving the effectiveness of education management. Journal on Education, 4(4), 1658-1665.</w:t>
      </w:r>
    </w:p>
    <w:p w14:paraId="59E16DD7" w14:textId="0CFBA4CC" w:rsidR="00BC32C8" w:rsidRPr="00277721" w:rsidRDefault="00277721" w:rsidP="00277721">
      <w:pPr>
        <w:spacing w:line="360" w:lineRule="auto"/>
        <w:rPr>
          <w:rFonts w:ascii="Times New Roman" w:hAnsi="Times New Roman" w:cs="Times New Roman"/>
          <w:sz w:val="24"/>
        </w:rPr>
      </w:pPr>
      <w:proofErr w:type="spellStart"/>
      <w:r w:rsidRPr="00277721">
        <w:rPr>
          <w:rFonts w:ascii="Times New Roman" w:hAnsi="Times New Roman" w:cs="Times New Roman"/>
          <w:sz w:val="24"/>
        </w:rPr>
        <w:t>Moores</w:t>
      </w:r>
      <w:proofErr w:type="spellEnd"/>
      <w:r w:rsidRPr="00277721">
        <w:rPr>
          <w:rFonts w:ascii="Times New Roman" w:hAnsi="Times New Roman" w:cs="Times New Roman"/>
          <w:sz w:val="24"/>
        </w:rPr>
        <w:t xml:space="preserve">, E., </w:t>
      </w:r>
      <w:proofErr w:type="spellStart"/>
      <w:r w:rsidRPr="00277721">
        <w:rPr>
          <w:rFonts w:ascii="Times New Roman" w:hAnsi="Times New Roman" w:cs="Times New Roman"/>
          <w:sz w:val="24"/>
        </w:rPr>
        <w:t>Birdi</w:t>
      </w:r>
      <w:proofErr w:type="spellEnd"/>
      <w:r w:rsidRPr="00277721">
        <w:rPr>
          <w:rFonts w:ascii="Times New Roman" w:hAnsi="Times New Roman" w:cs="Times New Roman"/>
          <w:sz w:val="24"/>
        </w:rPr>
        <w:t xml:space="preserve">, G. K., &amp; </w:t>
      </w:r>
      <w:proofErr w:type="spellStart"/>
      <w:r w:rsidRPr="00277721">
        <w:rPr>
          <w:rFonts w:ascii="Times New Roman" w:hAnsi="Times New Roman" w:cs="Times New Roman"/>
          <w:sz w:val="24"/>
        </w:rPr>
        <w:t>Higson</w:t>
      </w:r>
      <w:proofErr w:type="spellEnd"/>
      <w:r w:rsidRPr="00277721">
        <w:rPr>
          <w:rFonts w:ascii="Times New Roman" w:hAnsi="Times New Roman" w:cs="Times New Roman"/>
          <w:sz w:val="24"/>
        </w:rPr>
        <w:t>, H. E. (2019). Determinants of unive</w:t>
      </w:r>
      <w:r w:rsidRPr="00277721">
        <w:rPr>
          <w:rFonts w:ascii="Times New Roman" w:hAnsi="Times New Roman" w:cs="Times New Roman"/>
          <w:sz w:val="24"/>
        </w:rPr>
        <w:t>rsity students’ attendance. Educational Research, 61(4), 371-387.</w:t>
      </w:r>
    </w:p>
    <w:p w14:paraId="6FE82A0F" w14:textId="2CEDCF65" w:rsidR="00BC32C8" w:rsidRPr="00277721" w:rsidRDefault="00277721" w:rsidP="00277721">
      <w:pPr>
        <w:spacing w:line="360" w:lineRule="auto"/>
        <w:rPr>
          <w:rFonts w:ascii="Times New Roman" w:hAnsi="Times New Roman" w:cs="Times New Roman"/>
          <w:sz w:val="24"/>
        </w:rPr>
      </w:pPr>
      <w:proofErr w:type="spellStart"/>
      <w:r w:rsidRPr="00277721">
        <w:rPr>
          <w:rFonts w:ascii="Times New Roman" w:hAnsi="Times New Roman" w:cs="Times New Roman"/>
          <w:sz w:val="24"/>
        </w:rPr>
        <w:t>Onwubiko</w:t>
      </w:r>
      <w:proofErr w:type="spellEnd"/>
      <w:r w:rsidRPr="00277721">
        <w:rPr>
          <w:rFonts w:ascii="Times New Roman" w:hAnsi="Times New Roman" w:cs="Times New Roman"/>
          <w:sz w:val="24"/>
        </w:rPr>
        <w:t xml:space="preserve">, E. I., </w:t>
      </w:r>
      <w:proofErr w:type="spellStart"/>
      <w:r w:rsidRPr="00277721">
        <w:rPr>
          <w:rFonts w:ascii="Times New Roman" w:hAnsi="Times New Roman" w:cs="Times New Roman"/>
          <w:sz w:val="24"/>
        </w:rPr>
        <w:t>Chaku</w:t>
      </w:r>
      <w:proofErr w:type="spellEnd"/>
      <w:r w:rsidRPr="00277721">
        <w:rPr>
          <w:rFonts w:ascii="Times New Roman" w:hAnsi="Times New Roman" w:cs="Times New Roman"/>
          <w:sz w:val="24"/>
        </w:rPr>
        <w:t xml:space="preserve">, S. E., </w:t>
      </w:r>
      <w:proofErr w:type="spellStart"/>
      <w:r w:rsidRPr="00277721">
        <w:rPr>
          <w:rFonts w:ascii="Times New Roman" w:hAnsi="Times New Roman" w:cs="Times New Roman"/>
          <w:sz w:val="24"/>
        </w:rPr>
        <w:t>Kulugh</w:t>
      </w:r>
      <w:proofErr w:type="spellEnd"/>
      <w:r w:rsidRPr="00277721">
        <w:rPr>
          <w:rFonts w:ascii="Times New Roman" w:hAnsi="Times New Roman" w:cs="Times New Roman"/>
          <w:sz w:val="24"/>
        </w:rPr>
        <w:t xml:space="preserve">, V. E., &amp; </w:t>
      </w:r>
      <w:proofErr w:type="spellStart"/>
      <w:r w:rsidRPr="00277721">
        <w:rPr>
          <w:rFonts w:ascii="Times New Roman" w:hAnsi="Times New Roman" w:cs="Times New Roman"/>
          <w:sz w:val="24"/>
        </w:rPr>
        <w:t>Aimufua</w:t>
      </w:r>
      <w:proofErr w:type="spellEnd"/>
      <w:r w:rsidRPr="00277721">
        <w:rPr>
          <w:rFonts w:ascii="Times New Roman" w:hAnsi="Times New Roman" w:cs="Times New Roman"/>
          <w:sz w:val="24"/>
        </w:rPr>
        <w:t>, G. I. O. (2024). Development of a lecture attendance monitoring system with multi-level authentication. Science World Journal, 20(1)</w:t>
      </w:r>
      <w:r w:rsidRPr="00277721">
        <w:rPr>
          <w:rFonts w:ascii="Times New Roman" w:hAnsi="Times New Roman" w:cs="Times New Roman"/>
          <w:sz w:val="24"/>
        </w:rPr>
        <w:t>, 230-236.</w:t>
      </w:r>
    </w:p>
    <w:p w14:paraId="6ADF14A0" w14:textId="77777777" w:rsidR="00BC32C8" w:rsidRPr="00277721" w:rsidRDefault="00277721" w:rsidP="00277721">
      <w:pPr>
        <w:spacing w:line="360" w:lineRule="auto"/>
        <w:rPr>
          <w:rFonts w:ascii="Times New Roman" w:hAnsi="Times New Roman" w:cs="Times New Roman"/>
          <w:sz w:val="24"/>
        </w:rPr>
      </w:pPr>
      <w:proofErr w:type="spellStart"/>
      <w:r w:rsidRPr="00277721">
        <w:rPr>
          <w:rFonts w:ascii="Times New Roman" w:hAnsi="Times New Roman" w:cs="Times New Roman"/>
          <w:sz w:val="24"/>
        </w:rPr>
        <w:t>Pujihastuti</w:t>
      </w:r>
      <w:proofErr w:type="spellEnd"/>
      <w:r w:rsidRPr="00277721">
        <w:rPr>
          <w:rFonts w:ascii="Times New Roman" w:hAnsi="Times New Roman" w:cs="Times New Roman"/>
          <w:sz w:val="24"/>
        </w:rPr>
        <w:t xml:space="preserve">, A., Ali, I. M., &amp; </w:t>
      </w:r>
      <w:proofErr w:type="spellStart"/>
      <w:r w:rsidRPr="00277721">
        <w:rPr>
          <w:rFonts w:ascii="Times New Roman" w:hAnsi="Times New Roman" w:cs="Times New Roman"/>
          <w:sz w:val="24"/>
        </w:rPr>
        <w:t>Maknun</w:t>
      </w:r>
      <w:proofErr w:type="spellEnd"/>
      <w:r w:rsidRPr="00277721">
        <w:rPr>
          <w:rFonts w:ascii="Times New Roman" w:hAnsi="Times New Roman" w:cs="Times New Roman"/>
          <w:sz w:val="24"/>
        </w:rPr>
        <w:t>, L. L. (2025). The Impact of Digital Technology Implementation on the Efficiency of Educational Administration. Gateway for Understanding Research in Education, 1(2), 1-10.</w:t>
      </w:r>
      <w:bookmarkStart w:id="0" w:name="_GoBack"/>
      <w:bookmarkEnd w:id="0"/>
    </w:p>
    <w:sectPr w:rsidR="00BC32C8" w:rsidRPr="002777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55A5F"/>
    <w:multiLevelType w:val="hybridMultilevel"/>
    <w:tmpl w:val="5EAE94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9E4D7E"/>
    <w:multiLevelType w:val="hybridMultilevel"/>
    <w:tmpl w:val="6CC68606"/>
    <w:lvl w:ilvl="0" w:tplc="913C33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80687F"/>
    <w:multiLevelType w:val="hybridMultilevel"/>
    <w:tmpl w:val="1570C8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93C73DB"/>
    <w:multiLevelType w:val="hybridMultilevel"/>
    <w:tmpl w:val="98C2D7A6"/>
    <w:lvl w:ilvl="0" w:tplc="7E32AA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5E34DAB"/>
    <w:multiLevelType w:val="hybridMultilevel"/>
    <w:tmpl w:val="C8B430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AB13D32"/>
    <w:multiLevelType w:val="hybridMultilevel"/>
    <w:tmpl w:val="C17AE0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2C8"/>
    <w:rsid w:val="00277721"/>
    <w:rsid w:val="00BC3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4BCCD95-4653-42B2-8A2E-E62113113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rsid w:val="002777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2091</Words>
  <Characters>11919</Characters>
  <Application>Microsoft Office Word</Application>
  <DocSecurity>0</DocSecurity>
  <Lines>99</Lines>
  <Paragraphs>27</Paragraphs>
  <ScaleCrop>false</ScaleCrop>
  <Company/>
  <LinksUpToDate>false</LinksUpToDate>
  <CharactersWithSpaces>13983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iPhone</dc:creator>
  <cp:lastModifiedBy>hp</cp:lastModifiedBy>
  <cp:revision>1</cp:revision>
  <dcterms:created xsi:type="dcterms:W3CDTF">2026-05-03T08:18:00Z</dcterms:created>
  <dcterms:modified xsi:type="dcterms:W3CDTF">2026-05-01T11:25:00Z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3081-26.3.1</vt:lpwstr>
  </property>
  <property fmtid="{D5CDD505-2E9C-101B-9397-08002B2CF9AE}" pid="3" name="ICV">
    <vt:lpwstr>CB76E13F21C4369ABCF6F6698B8DA90D_31</vt:lpwstr>
  </property>
</Properties>
</file>