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Lab 1</w:t>
      </w:r>
    </w:p>
    <w:p w:rsidR="00000000" w:rsidDel="00000000" w:rsidP="00000000" w:rsidRDefault="00000000" w:rsidRPr="00000000" w14:paraId="0000000B">
      <w:pPr>
        <w:spacing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CSC 412</w:t>
      </w:r>
    </w:p>
    <w:p w:rsidR="00000000" w:rsidDel="00000000" w:rsidP="00000000" w:rsidRDefault="00000000" w:rsidRPr="00000000" w14:paraId="0000000C">
      <w:pPr>
        <w:spacing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Professor Hamed Fazli</w:t>
      </w:r>
    </w:p>
    <w:p w:rsidR="00000000" w:rsidDel="00000000" w:rsidP="00000000" w:rsidRDefault="00000000" w:rsidRPr="00000000" w14:paraId="0000000D">
      <w:pPr>
        <w:spacing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Jawad Kabir</w:t>
      </w:r>
    </w:p>
    <w:p w:rsidR="00000000" w:rsidDel="00000000" w:rsidP="00000000" w:rsidRDefault="00000000" w:rsidRPr="00000000" w14:paraId="0000000E">
      <w:pPr>
        <w:spacing w:line="48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spacing w:line="48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spacing w:line="48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university you are trying to research?</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I will be using Trace Route (tracert) to reach the Columbia University server. I will be running the command </w:t>
      </w:r>
      <w:r w:rsidDel="00000000" w:rsidR="00000000" w:rsidRPr="00000000">
        <w:rPr>
          <w:rFonts w:ascii="Times New Roman" w:cs="Times New Roman" w:eastAsia="Times New Roman" w:hAnsi="Times New Roman"/>
          <w:sz w:val="24"/>
          <w:szCs w:val="24"/>
          <w:shd w:fill="b7b7b7" w:val="clear"/>
          <w:rtl w:val="0"/>
        </w:rPr>
        <w:t xml:space="preserve">tracert columbia.edu</w:t>
      </w:r>
      <w:r w:rsidDel="00000000" w:rsidR="00000000" w:rsidRPr="00000000">
        <w:rPr>
          <w:rFonts w:ascii="Times New Roman" w:cs="Times New Roman" w:eastAsia="Times New Roman" w:hAnsi="Times New Roman"/>
          <w:sz w:val="24"/>
          <w:szCs w:val="24"/>
          <w:rtl w:val="0"/>
        </w:rPr>
        <w:t xml:space="preserve"> to measure the delays along the path to the Columbia server. </w:t>
      </w:r>
      <w:r w:rsidDel="00000000" w:rsidR="00000000" w:rsidRPr="00000000">
        <w:rPr>
          <w:rFonts w:ascii="Times New Roman" w:cs="Times New Roman" w:eastAsia="Times New Roman" w:hAnsi="Times New Roman"/>
          <w:sz w:val="24"/>
          <w:szCs w:val="24"/>
        </w:rPr>
        <w:drawing>
          <wp:inline distB="114300" distT="114300" distL="114300" distR="114300">
            <wp:extent cx="5943600" cy="1282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why the reported times are different in any trace back.</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f9900" w:val="clear"/>
          <w:rtl w:val="0"/>
        </w:rPr>
        <w:t xml:space="preserve"> 3 ms     2 ms     2 ms</w:t>
      </w:r>
      <w:r w:rsidDel="00000000" w:rsidR="00000000" w:rsidRPr="00000000">
        <w:rPr>
          <w:rFonts w:ascii="Times New Roman" w:cs="Times New Roman" w:eastAsia="Times New Roman" w:hAnsi="Times New Roman"/>
          <w:sz w:val="24"/>
          <w:szCs w:val="24"/>
          <w:rtl w:val="0"/>
        </w:rPr>
        <w:t xml:space="preserve">  G3100.myfiosgateway.com [192.168.1.1]</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f9900" w:val="clear"/>
          <w:rtl w:val="0"/>
        </w:rPr>
        <w:t xml:space="preserve">5 ms     5 ms     6 ms</w:t>
      </w:r>
      <w:r w:rsidDel="00000000" w:rsidR="00000000" w:rsidRPr="00000000">
        <w:rPr>
          <w:rFonts w:ascii="Times New Roman" w:cs="Times New Roman" w:eastAsia="Times New Roman" w:hAnsi="Times New Roman"/>
          <w:sz w:val="24"/>
          <w:szCs w:val="24"/>
          <w:rtl w:val="0"/>
        </w:rPr>
        <w:t xml:space="preserve">  lo0-100.NYCMNY-VFTTP-333.verizon-gni.net [108.30.12.1]</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f9900" w:val="clear"/>
          <w:rtl w:val="0"/>
        </w:rPr>
        <w:t xml:space="preserve">7 ms     6 ms     8 ms</w:t>
      </w:r>
      <w:r w:rsidDel="00000000" w:rsidR="00000000" w:rsidRPr="00000000">
        <w:rPr>
          <w:rFonts w:ascii="Times New Roman" w:cs="Times New Roman" w:eastAsia="Times New Roman" w:hAnsi="Times New Roman"/>
          <w:sz w:val="24"/>
          <w:szCs w:val="24"/>
          <w:rtl w:val="0"/>
        </w:rPr>
        <w:t xml:space="preserve">  100.41.24.186</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f9900" w:val="clear"/>
          <w:rtl w:val="0"/>
        </w:rPr>
        <w:t xml:space="preserve">15 ms     5 ms     6 ms</w:t>
      </w:r>
      <w:r w:rsidDel="00000000" w:rsidR="00000000" w:rsidRPr="00000000">
        <w:rPr>
          <w:rFonts w:ascii="Times New Roman" w:cs="Times New Roman" w:eastAsia="Times New Roman" w:hAnsi="Times New Roman"/>
          <w:sz w:val="24"/>
          <w:szCs w:val="24"/>
          <w:rtl w:val="0"/>
        </w:rPr>
        <w:t xml:space="preserve">  0.ae3.BR2.NYC4.ALTER.NET [140.222.1.59]</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f9900" w:val="clear"/>
          <w:rtl w:val="0"/>
        </w:rPr>
        <w:t xml:space="preserve">9 ms     8 ms     6 ms</w:t>
      </w:r>
      <w:r w:rsidDel="00000000" w:rsidR="00000000" w:rsidRPr="00000000">
        <w:rPr>
          <w:rFonts w:ascii="Times New Roman" w:cs="Times New Roman" w:eastAsia="Times New Roman" w:hAnsi="Times New Roman"/>
          <w:sz w:val="24"/>
          <w:szCs w:val="24"/>
          <w:rtl w:val="0"/>
        </w:rPr>
        <w:t xml:space="preserve">  Verizon.com.customer.alter.net [152.179.110.202]</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f9900" w:val="clear"/>
          <w:rtl w:val="0"/>
        </w:rPr>
        <w:t xml:space="preserve">10 ms     9 ms    10 ms</w:t>
      </w:r>
      <w:r w:rsidDel="00000000" w:rsidR="00000000" w:rsidRPr="00000000">
        <w:rPr>
          <w:rFonts w:ascii="Times New Roman" w:cs="Times New Roman" w:eastAsia="Times New Roman" w:hAnsi="Times New Roman"/>
          <w:sz w:val="24"/>
          <w:szCs w:val="24"/>
          <w:rtl w:val="0"/>
        </w:rPr>
        <w:t xml:space="preserve">  be3496.ccr42.jfk02.atlas.cogentco.com [154.54.0.141]</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f9900" w:val="clear"/>
          <w:rtl w:val="0"/>
        </w:rPr>
        <w:t xml:space="preserve">11 ms     9 ms     9 ms</w:t>
      </w:r>
      <w:r w:rsidDel="00000000" w:rsidR="00000000" w:rsidRPr="00000000">
        <w:rPr>
          <w:rFonts w:ascii="Times New Roman" w:cs="Times New Roman" w:eastAsia="Times New Roman" w:hAnsi="Times New Roman"/>
          <w:sz w:val="24"/>
          <w:szCs w:val="24"/>
          <w:rtl w:val="0"/>
        </w:rPr>
        <w:t xml:space="preserve">  be2897.rcr24.jfk01.atlas.cogentco.com [154.54.84.214]</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f9900" w:val="clear"/>
          <w:rtl w:val="0"/>
        </w:rPr>
        <w:t xml:space="preserve">10 ms     8 ms    10 ms</w:t>
      </w:r>
      <w:r w:rsidDel="00000000" w:rsidR="00000000" w:rsidRPr="00000000">
        <w:rPr>
          <w:rFonts w:ascii="Times New Roman" w:cs="Times New Roman" w:eastAsia="Times New Roman" w:hAnsi="Times New Roman"/>
          <w:sz w:val="24"/>
          <w:szCs w:val="24"/>
          <w:rtl w:val="0"/>
        </w:rPr>
        <w:t xml:space="preserve">  38.122.8.210</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f9900" w:val="clear"/>
          <w:rtl w:val="0"/>
        </w:rPr>
        <w:t xml:space="preserve">9 ms     7 ms     8 ms</w:t>
      </w:r>
      <w:r w:rsidDel="00000000" w:rsidR="00000000" w:rsidRPr="00000000">
        <w:rPr>
          <w:rFonts w:ascii="Times New Roman" w:cs="Times New Roman" w:eastAsia="Times New Roman" w:hAnsi="Times New Roman"/>
          <w:sz w:val="24"/>
          <w:szCs w:val="24"/>
          <w:rtl w:val="0"/>
        </w:rPr>
        <w:t xml:space="preserve">  cc-core-1-x-nyser32-gw-1.net.columbia.edu [128.59.255.5]</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f9900" w:val="clear"/>
          <w:rtl w:val="0"/>
        </w:rPr>
        <w:t xml:space="preserve">65 ms     7 ms    12 ms</w:t>
      </w:r>
      <w:r w:rsidDel="00000000" w:rsidR="00000000" w:rsidRPr="00000000">
        <w:rPr>
          <w:rFonts w:ascii="Times New Roman" w:cs="Times New Roman" w:eastAsia="Times New Roman" w:hAnsi="Times New Roman"/>
          <w:sz w:val="24"/>
          <w:szCs w:val="24"/>
          <w:rtl w:val="0"/>
        </w:rPr>
        <w:t xml:space="preserve">  cc-dc-gw-1-x-cc-core-1.net.columbia.edu [128.59.255.21]</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f9900" w:val="clear"/>
          <w:rtl w:val="0"/>
        </w:rPr>
        <w:t xml:space="preserve">10 ms     8 ms    12 ms</w:t>
      </w:r>
      <w:r w:rsidDel="00000000" w:rsidR="00000000" w:rsidRPr="00000000">
        <w:rPr>
          <w:rFonts w:ascii="Times New Roman" w:cs="Times New Roman" w:eastAsia="Times New Roman" w:hAnsi="Times New Roman"/>
          <w:sz w:val="24"/>
          <w:szCs w:val="24"/>
          <w:rtl w:val="0"/>
        </w:rPr>
        <w:t xml:space="preserve">  childpolicy.org [128.59.105.24]</w:t>
      </w:r>
    </w:p>
    <w:p w:rsidR="00000000" w:rsidDel="00000000" w:rsidP="00000000" w:rsidRDefault="00000000" w:rsidRPr="00000000" w14:paraId="00000023">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Why the three numbers are different in any row?</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86213" cy="197394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86213" cy="197394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above equation, we can assume d queue is directly proportional to d nodal. As we send each packet into the queue, the queue becomes congested and may have an increase in delay. This increase in delay causes the entire node delay to increase, and thus the time it takes to go through the entire path increases.</w:t>
      </w:r>
    </w:p>
    <w:p w:rsidR="00000000" w:rsidDel="00000000" w:rsidP="00000000" w:rsidRDefault="00000000" w:rsidRPr="00000000" w14:paraId="00000026">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 do two rows have different reported times?</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equa, we can assume d queue is directly proportional to d nodal.</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