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 w:eastAsia="Microsoft YaHei"/>
          <w:b/>
          <w:color w:val="2E74B5"/>
          <w:sz w:val="44"/>
        </w:rPr>
        <w:t>AI Native SOP 可视化看板前端形态与 Artifact 交接机制调研报告</w:t>
      </w:r>
    </w:p>
    <w:p>
      <w:pPr>
        <w:spacing w:after="320"/>
      </w:pPr>
      <w:r>
        <w:rPr>
          <w:rFonts w:ascii="Calibri" w:hAnsi="Calibri" w:eastAsia="Microsoft YaHei"/>
          <w:color w:val="1F4D78"/>
          <w:sz w:val="25"/>
        </w:rPr>
        <w:t>基于 Office Map、Role-based Workspace、Artifact Panel 与 Artifact Handoff Layer 的界面模式研究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维度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内容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报告定位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前端形态调研报告 + Artifact 交接机制调研报告。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核心问题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不仅回答界面怎么展示，还回答 PRD、代码变更、测试报告如何从一个岗位可靠地传到下一个岗位。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核心假设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Workspace 内部保留 Context；Workspace 之间只流转经过整理、审核和标准化的 Artifact。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推荐方向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Office Map + Role-based Workspace + Artifact Panel + Lightweight Artifact Handoff。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MVP 范围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先做 PM -&gt; Dev -&gt; QA 单链路，重点展示 Submit、Inbox、Status Update 和 Handoff 动效。</w:t>
            </w:r>
          </w:p>
        </w:tc>
      </w:tr>
    </w:tbl>
    <w:p>
      <w:pPr>
        <w:spacing w:before="0" w:after="80" w:line="264" w:lineRule="auto"/>
      </w:pPr>
    </w:p>
    <w:tbl>
      <w:tblPr>
        <w:tblW w:type="dxa" w:w="9144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1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一句话结论</w:t>
            </w:r>
          </w:p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21"/>
              </w:rPr>
              <w:t>新版方案应把 Artifact Handoff 从“好看的交接动画”升级为“可被客户理解的产品机制”：产物有来源、有版本、有接收状态、有审核动作，也能在 Office Map 中被看见。</w:t>
            </w:r>
          </w:p>
        </w:tc>
      </w:tr>
    </w:tbl>
    <w:p>
      <w:pPr>
        <w:spacing w:before="0" w:after="80" w:line="264" w:lineRule="auto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0. Executive Summary / 核心结论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本次调研围绕 AI Native SOP 看板的前端形态与 Artifact 交接机制展开。与上一版只关注 Office Map、Workspace、Artifact Panel 三层形态不同，新版报告进一步补上了岗位之间的可靠传递机制：不同 Workspace 不直接共享完整 Context，而是通过 Artifact Handoff Layer 传递经过整理、审核和权限控制的标准化 Artifact。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顶层应采用 Office Map，让客户快速理解每个岗位都有员工与 AI 在工作。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中层应采用 Role-based Workspace，承载不同岗位的真实工作过程和岗位专属工具。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底层应采用差异化 Artifact Panel，分别展示 PRD、代码变更、测试报告等标准化产物。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岗位之间不应传递完整聊天 Context，而应通过 Artifact Handoff Layer 完成提交、接收、通知、审核和状态更新。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第一版建议采用轻游戏化 Office Map + 专业 Workspace + 差异化 Artifact Panel + Artifact Inbox / Handoff 机制的混合形态。</w:t>
      </w:r>
    </w:p>
    <w:tbl>
      <w:tblPr>
        <w:tblW w:type="dxa" w:w="9144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1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推荐产品方向</w:t>
            </w:r>
          </w:p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21"/>
              </w:rPr>
              <w:t>第一版采用 Office Map + Role-based Workspace + Artifact Panel + Lightweight Artifact Handoff 的四部分结构。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1. 项目背景与问题定义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1.1 项目背景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在 AI 原生工作流中，AI 不再只是一个聊天工具，而是嵌入产品、开发、测试等岗位流程中的协作者。但对客户来说，AI 的工作过程通常不可见，客户只能看到最终结果，难以理解 AI 在不同岗位中如何创造价值，也难以判断这些产物能否可靠进入企业流程。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因此，本项目要解决的是两个层面的问题：第一，前端如何把岗位、人和 AI 的协作讲清楚；第二，产物如何作为标准化对象从一个岗位可靠交接到下一个岗位。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1.2 当前问题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问题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说明</w:t>
            </w:r>
          </w:p>
        </w:tc>
        <w:tc>
          <w:tcPr>
            <w:tcW w:type="dxa" w:w="403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对前端 / 机制的要求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AI 工作不可见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客户看不到 AI 如何参与 PM、Dev、QA 的具体工作。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Office Map 和 Workspace 需要展示 AI 的状态、任务和产物。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工作流表达抽象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普通流程图难以表达“人 + AI”在岗位内协同。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用办公室和岗位空间替代单纯节点流转。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产物缺乏可信度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只展示“AI 在工作”不够，还需要展示标准化产物。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Artifact Panel 必须岗位差异化、可审查。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上下游交接不清晰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PRD、代码变更、测试报告如何传递需要机制支撑。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需要 Artifact Store、Inbox、Submit/Accept 状态。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Context 边界模糊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直接共享聊天记录会造成信息冗余、权限风险和下游理解负担。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Workspace 内部处理 Context，外部只流转 Artifact。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2. 核心产品假设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2.1 我们设计的不是 Workflow，而是 Workspace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传统 Workflow 强调流程节点如何流转，本项目更关注每个岗位内部的人机协作空间。一个岗位不是流程图上的一个圆点，而是一个可被进入、可被观察、可输出产物的 Workspace。</w:t>
      </w:r>
    </w:p>
    <w:tbl>
      <w:tblPr>
        <w:tblW w:type="dxa" w:w="9144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1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核心模型</w:t>
            </w:r>
          </w:p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21"/>
              </w:rPr>
              <w:t>Workspace（人 + AI Agent） -&gt; Artifact -&gt; Workspace（人 + AI Agent） -&gt; Artifact -&gt; Workspace（人 + AI Agent）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2.2 Workspace 内部处理 Context，Workspace 之间只流转 Artifact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每个 Workspace 内部可以包含聊天、Prompt、工具调用、文件编辑、代码生成、测试执行等复杂上下文，但这些内部 Context 不直接传递给下游。下游只消费经过整理、审核和标准化后的 Artifact，例如 PRD、Code Change、Test Report。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这个原则的意义在于：既降低跨岗位理解成本，也减少权限和噪音风险；同时让每个阶段的输出可以被企业审查、归档、复用和追踪。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2.3 前端形态假设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层级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作用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关键表达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Office Map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让客户快速理解每个岗位都有人和 AI 在工作。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办公室、工位、角色、状态、关键 Artifact 和交接路径。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Role-based Workspace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承载岗位内部真实工作过程。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PM / Dev / QA 各自拥有不同的工具、面板和 AI 搭档。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Artifact Panel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展示标准化产物，保证 B 端可信度。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PRD、Code Change、Test Report 的专业面板。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Artifact Handoff Layer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负责岗位之间的产物流转、通知、权限和审计。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Submit、Store、Inbox、Accept / Reject、版本、日志。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3. 总体产品架构假设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3.1 四部分结构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模块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产品角色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第一版展示重点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Office Map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顶层叙事界面，让客户看到岗位、人、AI 和流程状态。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Product Office、Dev Office、QA Lab 以及 Artifact 交接路径。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Role-based Workspace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岗位专属工作区，员工与 AI 在这里完成真实工作。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PM: PRD Builder；Dev: Code/Diff Preview；QA: Test Console。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Artifact Panel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标准化产物展示层。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PRD、Code Change、Test Report 三种差异化面板。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Artifact Handoff Layer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产物流转机制，负责提交、接收、权限、通知和审计。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Submit -&gt; Inbox -&gt; Status Update -&gt; Handoff Animation。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3.2 PM -&gt; Dev -&gt; QA 示例流程</w:t>
      </w:r>
    </w:p>
    <w:p>
      <w:pPr>
        <w:pStyle w:val="ListNumber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PM Workspace 中，人类 PM 与 PM Agent 共同整理需求并生成 PRD Artifact。</w:t>
      </w:r>
    </w:p>
    <w:p>
      <w:pPr>
        <w:pStyle w:val="ListNumber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PRD 经过人工审核后提交到 Artifact Store。</w:t>
      </w:r>
    </w:p>
    <w:p>
      <w:pPr>
        <w:pStyle w:val="ListNumber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Dev Workspace 收到 PRD Inbox 通知，Developer 与 Coding Agent 基于 PRD 完成功能。</w:t>
      </w:r>
    </w:p>
    <w:p>
      <w:pPr>
        <w:pStyle w:val="ListNumber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Dev Workspace 输出 Code Change / Feature Artifact，包括 Diff、Commit、Build 状态和预览。</w:t>
      </w:r>
    </w:p>
    <w:p>
      <w:pPr>
        <w:pStyle w:val="ListNumber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QA Workspace 收到 Feature Artifact，Tester 与 QA Agent 生成测试用例、缺陷列表和 Test Report。</w:t>
      </w:r>
    </w:p>
    <w:p>
      <w:pPr>
        <w:pStyle w:val="ListNumber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Manager View 可以查看全局状态、阻塞点、Artifact 交接记录和关键证据。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3.3 核心原则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原则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说明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Workspace 内部保留 Context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聊天、工具调用、草稿、临时文件都属于本岗位内部，不直接传给下游。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Workspace 之间只传 Artifact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下游只消费标准化产物，减少噪音和权限风险。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Artifact 需要审核和版本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避免 AI 直接把不稳定结果传给下游。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Handoff 需要可视化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交接不仅是后端事件，也要在客户演示中被看见。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权限按角色控制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员工、管理者、AI Agent 应看到不同层级的内容。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4. 调研目标与范围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4.1 调研目标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本次调研的目标不是寻找完全相同的产品，而是寻找能够分别支撑 Office Map、Workspace、Artifact Panel 和 Artifact Handoff Layer 的产品案例、界面模式和机制设计。最终报告应帮助 mentor 判断：第一版应如何在“客户理解成本”“B 端可信度”“机制完整性”和“MVP 可落地性”之间取平衡。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4.2 调研范围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调研类别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对应模块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调研目的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代表案例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虚拟办公室 / AI 员工实体化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Office Map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研究如何让岗位、人、AI 具象化。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My Virtual Office、WorkAdventure、Gather、AgentOffice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AI 工作区 / Coding Workspace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Workspace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研究人和 AI 如何在一个工作台协作。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Cursor、Claude Code、Codex、OpenHands、Replit Agent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Artifact / Report / Review 面板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Artifact Panel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研究标准化产物如何展示。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Confluence PRD、Linear Docs、GitHub PR、Allure、Playwright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Agent Coworking / Handoff 机制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Artifact Handoff Layer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研究上下游如何传递 Artifact。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Claude Agent Coworking、GitHub PR、Jira、Linear、n8n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Workflow / Pipeline 可视化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Handoff + Office Map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研究流程状态、成功失败、等待审批。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n8n、Dify Workflow、Langflow、GitHub Actions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Agent Observability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管理者 / 技术下钻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研究 AI 工作过程如何审计和追踪。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AgentPrism、ClawMetry、LangSmith、Arize Phoenix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5. Interface Pattern Benchmark / 界面模式调研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5.1 Pattern 1: Office Map / 办公室地图模式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Office Map 解决的是第一眼认知问题：让客户快速理解每个岗位都有员工和 AI 在共同工作。它不是纯观赏动画，而是业务状态地图。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案例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类型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可借鉴点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限制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My Virtual Office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开源 AI Agent 虚拟办公室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AI Agent 实体化、2D 办公室、实时状态，契合“AI 正在干活”。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仍偏开发者概念产品，需要增强企业级信息层级。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WorkAdventure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开源虚拟办公室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房间、工位、角色移动、空间交互、自托管。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偏远程办公，不直接表达 AI 产物。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Gather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商业虚拟办公室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常驻空间、角色存在感、自然协作。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更偏沟通协作，不等同于 SOP 看板。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AgentOffice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AI 像素办公室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Agent 状态动画、任务表现、团队感。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纯像素风有 B 端可信度风险。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启发：顶层采用轻游戏化 Office Map，展示 Product Office、Dev Office、QA Lab。每个办公室默认展示人类员工、AI 搭档、当前任务、当前状态和最新 Artifact。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5.2 Pattern 2: Role-based Workspace / 岗位工作空间模式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Workspace 解决的是可信执行问题：用户点击工位后，需要看到该岗位真正可工作的专业界面，而不是继续停留在办公室动画里。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案例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类型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可借鉴点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限制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Cursor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AI Coding Workspace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Chat + IDE + 文件 + Diff，适合 Dev Workspace。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主要服务开发角色，PM/QA 需要重新设计。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Claude Code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Agentic Coding Tool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代码库理解、命令执行、工具调用和子 Agent 能力。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偏工程师使用，客户演示需要降噪。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Codex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AI Coding Agent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可读、改、运行代码，并支持多种开发表面。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要避免把 Demo 变成纯开发工具展示。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OpenHands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开源软件开发 Agent 平台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Agent 执行工程任务的工作台。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技术复杂度较高。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Replit Agent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AI App Builder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对话、生成、预览、部署一体化。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更像应用生成平台，不是企业 SOP 看板。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Dify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AI Workflow / Agent 平台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Workflow、RAG、调试、发布。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偏 AI 应用搭建，不强调岗位办公室。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启发：PM Workspace 可采用 Chat + Doc Editor + PRD Builder；Dev Workspace 可采用 IDE + AI Coding Agent + Diff + Preview；QA Workspace 可采用 Test Console + Bug List + Report Builder。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5.3 Pattern 3: Artifact Panel / 标准化产物面板模式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Artifact Panel 解决的是 B 端可信度问题：客户和管理者不仅要看到“这个岗位做完了”，还要看到该岗位产出了什么标准化业务对象。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岗位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Artifact 类型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核心字段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参考案例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PM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PRD / User Stories / Acceptance Criteria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业务目标、用户场景、功能范围、优先级、验收标准、依赖和风险。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Confluence PRD、Linear Project Docs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Dev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Code Change / Pull Request / Build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提交说明、Diff、Changed Files、Commit、Review、Checks、构建状态。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GitHub Pull Request、GitHub Actions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QA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Test Report / Bug List / Regression Result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测试范围、通过率、失败用例、截图/附件、缺陷列表、回归结论。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Allure Report、Playwright HTML Report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启发：Artifact 不能统一设计成普通文件卡片。不同岗位的 Artifact 应采用不同专业面板，但共享元信息骨架：类型、来源、版本、状态、提交人、审核人、下游接收状态和审计日志。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5.4 Pattern 4: Artifact Handoff Layer / 产物交接机制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这是新版报告最关键的新增层。它解决岗位之间如何可靠传递产物的问题：不是把完整聊天 Context 传给下游，而是通过标准化 Artifact 进行正式交接。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案例 / 机制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类型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可借鉴点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对本项目的启发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Claude Agent Coworking Workflows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文章 / 机制参考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共享环境、持久化存储、任务交接、人机协作。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可借鉴“交接产物是协作契约”的思路，但需结合企业权限和审计。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GitHub PR Review Flow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代码交接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Submit、Review、Approve、Merge。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Dev Artifact 可采用正式审核状态，而不是简单文件传递。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GitHub Protected Branches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交接控制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要求合并前获得指定数量审核。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高风险 Artifact 可要求人工审批后流转。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Jira / Linear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项目管理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状态流转、负责人变化、Issue 生命周期。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Artifact 可有 Submitted、Received、In Progress、Done、Rejected 状态。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n8n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Workflow Automation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节点输入输出、状态流转、失败处理。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Artifact handoff 可以被表现为节点输入输出与事件触发。</w:t>
            </w:r>
          </w:p>
        </w:tc>
      </w:tr>
    </w:tbl>
    <w:p>
      <w:pPr>
        <w:spacing w:before="0" w:after="80" w:line="264" w:lineRule="auto"/>
      </w:pPr>
    </w:p>
    <w:tbl>
      <w:tblPr>
        <w:tblW w:type="dxa" w:w="9144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1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可提炼机制</w:t>
            </w:r>
          </w:p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21"/>
              </w:rPr>
              <w:t>Generate Artifact -&gt; Human Review -&gt; Submit Artifact -&gt; Artifact Store -&gt; Notify Next Workspace -&gt; Artifact Inbox -&gt; Accept / Reject / Request Clarification -&gt; Start Next Workspace Task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启发：PM 生成 PRD 后，不是把聊天记录传给开发，而是把 PRD Artifact 提交到 Artifact Store。Dev Workspace 收到 New PRD Inbox 通知；Office Map 中触发 PRD 从 PM Office 递交到 Dev Office 的事件动画；Artifact Panel 中记录版本、提交人、审核人、接收状态和审计日志。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5.5 Pattern 5: Workflow / Pipeline 可视化模式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Workflow / Pipeline 可视化解决的是流程推进状态问题。Office Map 不需要展示复杂流程图，但需要让客户看到关键状态：Working、Waiting for Artifact、Reviewing、Submitted、Blocked、Done。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案例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类型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可借鉴点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对本项目的启发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n8n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Workflow Automation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节点、输入输出、执行状态。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用于理解 Artifact 如何触发下游任务。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Dify Workflow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AI Workflow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AI 节点、流程调试、输入输出。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可借鉴 AI 节点的调试和执行状态。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Langflow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Visual AI Flow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节点式 AI 编排。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可借鉴可视化连接关系。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GitHub Actions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DevOps Pipeline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Workflow Run、Job、Step、Log、成功失败状态。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QA / Build 类 Artifact 可借鉴 Job/Step/Log 层级。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5.6 Pattern 6: Agent Observability / AI 工作过程下钻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Agent Observability 解决的是过程证据问题。普通客户不需要在顶层看到完整 Trace，但管理者或技术用户需要进一步确认 AI 到底执行了哪些工具、在哪一步失败、耗时和成本如何。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案例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类型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可借鉴点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放置建议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AgentPrism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Agent Trace 可视化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Plan、Action、Tool Call、Retry 时间线。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放在 Workspace 或 Artifact 的高级下钻中。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ClawMetry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Agent Observability Dashboard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Agent 状态、Token、成本、运行监控。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用于管理者视角。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LangSmith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LLM Observability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Trace、Latency、Cost、Debug。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用于证明 AI 过程可追溯。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Arize Phoenix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AI Observability / Evaluation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Trace Viewer、Tool Use、Retrieval。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作为证据层扩展。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启发：Agent Trace 不应放在顶层 Office Map。更适合放在 Workspace 或 Artifact Panel 的高级下钻中，作为过程证据。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6. 重点案例分析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案例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对应模块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核心价值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可借鉴设计 / 机制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风险 / 不适合点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My Virtual Office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Office Map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让 AI Agent 有可见位置和状态。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AI 员工常驻、办公室地图、实时状态。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需要企业级信息设计。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Cursor / Claude Code / Codex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Workspace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展示人和 AI 在专业工作台中协作。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Chat + Context + Tool + Diff / Preview。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不应让客户演示陷入开发工具细节。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Confluence / Linear Docs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Artifact Panel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将 PRD、Spec、状态更新组织成结构化文档。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PM Artifact 的专业结构和项目关联。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需要避免文档过重。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GitHub Pull Request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Artifact + Handoff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把代码变更、讨论、审查和合并放在一个对象里。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Submit、Review、Approve、Merge 状态。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需简化技术术语。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GitHub Actions / Allure / Playwright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QA Artifact + Pipeline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用测试结果、失败详情、日志支撑质量判断。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Job/Step/Log、Pass/Fail、附件和趋势。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测试细节不宜挤占演示节奏。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Jira / Linear Workflow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Handoff Status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用状态和负责人表达任务生命周期。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Submitted、Received、In Progress、Done、Rejected。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不是前端主叙事，只作机制参考。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AgentPrism / LangSmith / Phoenix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Observability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将 AI 执行过程变成可追踪证据。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Trace、Tool Call、Cost、Latency、Retry。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普通客户首屏不展示。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7. 对比矩阵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7.1 前端模块与交接机制映射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模块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目标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可借鉴案例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关键模式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Office Map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快速理解人机协作。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My Virtual Office、WorkAdventure、Gather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空间化、角色化、状态气泡、事件动效。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Workspace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承载真实工作。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Cursor、Claude Code、Codex、OpenHands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Chat + Editor + Tool + Preview。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Artifact Panel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展示可信产物。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Confluence、Linear、GitHub PR、Allure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PRD、Diff、Report、版本、审核。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Artifact Handoff Layer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解决上下游传递。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Claude Coworking、n8n、GitHub PR、Jira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Artifact Store、Inbox、Submit、Review。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Pipeline Status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展示流程推进。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GitHub Actions、n8n、Dify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Running、Failed、Done、Blocked。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Observability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展示 AI 过程证据。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AgentPrism、ClawMetry、LangSmith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Trace、Tool Call、Cost、Audit。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7.2 不同方案对比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方案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优点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风险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适合场景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建议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纯 Workflow Dashboard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清晰、专业、易落地。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客户感知弱，缺少记忆点。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内部管理。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不作为第一推荐。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纯游戏化办公室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生动、容易理解。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B 端可信度不足。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概念 Demo。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只借鉴隐喻和动效。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纯专业 Workspace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真实可用。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顶层表达不直观。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员工实际工作。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作为中层能力表达。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Office Map + Workspace + Artifact Panel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兼顾理解、使用、可信度。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仍未解释上下游交接机制。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客户演示 + 内部管理。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作为基础结构。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加入 Artifact Handoff Layer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交接机制完整，更像真实产品。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复杂度上升。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MVP 后续增强 / 正式产品化。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推荐采用轻量版。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8. 设计模式总结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Workspace as Office：每个岗位被表达为办公室或工位。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Human + AI as Pair：每个岗位都是人类员工 + AI 搭档。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Artifact as Handoff Object：PRD、代码变更、测试报告是岗位之间的交接对象。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Artifact Inbox：下游 Workspace 通过 Inbox 接收上游产物。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Submit / Review / Accept：Artifact 交接包含正式状态，不是简单传文件。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Status as Motion：用角色动作、状态气泡、路径动画表达流程推进。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Drill-down from Narrative to Evidence：顶层讲故事，下钻看 Workspace、Artifact 和 Trace 证据。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Auditability by Design：每个 Artifact 记录生成者、审核者、版本、时间、接收状态和修改记录。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9. 推荐产品方向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9.1 推荐方向</w:t>
      </w:r>
    </w:p>
    <w:tbl>
      <w:tblPr>
        <w:tblW w:type="dxa" w:w="9144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1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最终建议</w:t>
            </w:r>
          </w:p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21"/>
              </w:rPr>
              <w:t>第一版采用 Office Map + Role-based Workspace + Artifact Panel + Lightweight Artifact Handoff 的四部分结构。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9.2 推荐原因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原因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说明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客户理解成本低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Office Map 让客户快速理解岗位正在工作。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AI 价值可见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人和 AI 搭档同时出现在岗位中。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B 端可信度高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Artifact Panel 展示真实业务产物，而不是泛泛的 AI 输出。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交接逻辑完整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Artifact Handoff Layer 解释上下游如何可靠传递。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可逐步落地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MVP 可以先做 PM -&gt; Dev -&gt; QA 三个岗位。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有扩展空间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后续可加入权限、审计、Webhook、File Lock、Agent Trace。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10. MVP 范围建议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10.1 第一版只做 PM -&gt; Dev -&gt; QA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环节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人机协作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输出 Artifact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交接动作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Product Office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PM + PM Agent 整理需求。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PRD Artifact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Submit PRD 到 Artifact Store。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Dev Office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Developer + Coding Agent 根据 PRD 开发。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Code Change / Feature Artifact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Dev Inbox 接收 PRD，完成后 Submit Feature。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QA Lab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Tester + QA Agent 生成测试用例并执行。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Test Report Artifact</w:t>
            </w:r>
          </w:p>
        </w:tc>
        <w:tc>
          <w:tcPr>
            <w:tcW w:type="dxa" w:w="234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QA Inbox 接收 Feature，输出测试报告。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10.2 MVP 页面范围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页面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内容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Office Map 首页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三个办公室、角色状态、Artifact 交接路径。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PM Workspace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Chat + PRD Builder + Submit PRD。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Dev Workspace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PRD Inbox + Coding Workspace + Code Artifact。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QA Workspace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Feature Inbox + Test Console + Test Report。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Artifact Panel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PRD / Code Change / Test Report 三种面板。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Manager View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全局状态、阻塞点、Artifact 列表。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10.3 MVP Handoff 机制</w:t>
      </w:r>
    </w:p>
    <w:tbl>
      <w:tblPr>
        <w:tblW w:type="dxa" w:w="9144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1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轻量版 Handoff</w:t>
            </w:r>
          </w:p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21"/>
              </w:rPr>
              <w:t>Submit Artifact -&gt; 下游 Inbox 出现新 Artifact -&gt; Office Map 播放交接动画 -&gt; 状态更新为 Received / In Progress / Done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F2937"/>
          <w:sz w:val="22"/>
        </w:rPr>
        <w:t>后续再加入权限控制、版本管理、审计日志、Webhook、File Lock 和 Agent Trace。第一版重点是让客户理解“产物怎么可靠传下去”，不是先实现完整协同系统。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11. 风险与注意事项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风险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表现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应对策略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游戏化过度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办公室地图过于像小游戏，削弱 B 端可信度。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采用轻游戏化、企业级视觉风格。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Context 共享风险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Workspace 之间直接共享全部上下文，造成信息冗余、权限混乱和下游理解负担。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坚持 Workspace 内部处理 Context，Workspace 之间只流转 Artifact。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Artifact 同质化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所有 Artifact 都是普通文件卡，无法体现岗位差异。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PRD、Code Change、Test Report 分别采用不同专业面板。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交接机制复杂度风险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第一版就做完整权限、Webhook、审计、文件锁，成本过高。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MVP 先实现 Submit -&gt; Inbox -&gt; Status Update -&gt; Animation。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Trace 暴露过多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把技术执行细节放在客户首屏，增加理解负担。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Trace 只作为高级下钻，面向管理者或技术用户。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12. 下一步计划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步骤</w:t>
            </w:r>
          </w:p>
        </w:tc>
        <w:tc>
          <w:tcPr>
            <w:tcW w:type="dxa" w:w="626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任务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产出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Step 1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按六类建立案例池：Office Map、Workspace、Artifact Panel、Artifact Handoff、Pipeline Visualization、Agent Observability。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候选案例池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Step 2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筛选 P0 案例：My Virtual Office、Cursor、Claude Code、Codex、OpenHands、Confluence PRD、GitHub PR、Allure、Claude Agent Coworking、n8n、AgentPrism。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重点案例卡片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Step 3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完成 Interface Pattern Benchmark，分别输出四类核心模式总结。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模式库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Step 4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给 mentor 三个方向：专业 SOP Dashboard、Office Map + Artifact Panel、完整 AI Company Simulation。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方向建议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Step 5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制作概念原型：Office Map、PM/Dev/QA Workspace、三种 Artifact Panel、Handoff 动效。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概念原型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附录 A：建议的 Artifact 元信息骨架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元信息</w:t>
            </w:r>
          </w:p>
        </w:tc>
        <w:tc>
          <w:tcPr>
            <w:tcW w:type="dxa" w:w="698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shd w:fill="F2F4F7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说明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Artifact Type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PRD、User Story、Code Change、Build、Test Report 等。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Owner Workspace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产出该 Artifact 的岗位空间，例如 PM Office、Dev Office、QA Lab。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Draft、Reviewed、Submitted、Received、Accepted、Rejected、Blocked、Done。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Version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v1、v2、v3，支持被退回和迭代。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Submitted By / Reviewed By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提交人和审核人，支持人类和 AI Agent 共同留痕。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Consumed By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下游消费方，例如 Dev Workspace 或 QA Workspace。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Evidence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生成过程摘要、人工审核记录、关键结论、Trace 链接。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Audit Log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提交、接收、退回、澄清、版本更新的时间线。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附录 B：参考来源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[1] My Virtual Office GitHub: </w:t>
      </w:r>
      <w:r>
        <w:rPr>
          <w:rFonts w:ascii="Calibri" w:hAnsi="Calibri" w:eastAsia="Microsoft YaHei"/>
          <w:color w:val="5B6472"/>
          <w:sz w:val="18"/>
        </w:rPr>
        <w:t>https://github.com/eliautobot/my-virtual-office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[2] My Virtual Office: </w:t>
      </w:r>
      <w:r>
        <w:rPr>
          <w:rFonts w:ascii="Calibri" w:hAnsi="Calibri" w:eastAsia="Microsoft YaHei"/>
          <w:color w:val="5B6472"/>
          <w:sz w:val="18"/>
        </w:rPr>
        <w:t>https://myvirtualoffice.ai/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[3] WorkAdventure GitHub: </w:t>
      </w:r>
      <w:r>
        <w:rPr>
          <w:rFonts w:ascii="Calibri" w:hAnsi="Calibri" w:eastAsia="Microsoft YaHei"/>
          <w:color w:val="5B6472"/>
          <w:sz w:val="18"/>
        </w:rPr>
        <w:t>https://github.com/workadventure/workadventure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[4] WorkAdventure Open Source: </w:t>
      </w:r>
      <w:r>
        <w:rPr>
          <w:rFonts w:ascii="Calibri" w:hAnsi="Calibri" w:eastAsia="Microsoft YaHei"/>
          <w:color w:val="5B6472"/>
          <w:sz w:val="18"/>
        </w:rPr>
        <w:t>https://workadventu.re/open-source/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[5] Gather Virtual Office: </w:t>
      </w:r>
      <w:r>
        <w:rPr>
          <w:rFonts w:ascii="Calibri" w:hAnsi="Calibri" w:eastAsia="Microsoft YaHei"/>
          <w:color w:val="5B6472"/>
          <w:sz w:val="18"/>
        </w:rPr>
        <w:t>https://www.gather.town/virtual-office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[6] AgentOffice GitHub: </w:t>
      </w:r>
      <w:r>
        <w:rPr>
          <w:rFonts w:ascii="Calibri" w:hAnsi="Calibri" w:eastAsia="Microsoft YaHei"/>
          <w:color w:val="5B6472"/>
          <w:sz w:val="18"/>
        </w:rPr>
        <w:t>https://github.com/harishkotra/agent-office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[7] Cursor: </w:t>
      </w:r>
      <w:r>
        <w:rPr>
          <w:rFonts w:ascii="Calibri" w:hAnsi="Calibri" w:eastAsia="Microsoft YaHei"/>
          <w:color w:val="5B6472"/>
          <w:sz w:val="18"/>
        </w:rPr>
        <w:t>https://cursor.com/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[8] Claude Code Subagents: </w:t>
      </w:r>
      <w:r>
        <w:rPr>
          <w:rFonts w:ascii="Calibri" w:hAnsi="Calibri" w:eastAsia="Microsoft YaHei"/>
          <w:color w:val="5B6472"/>
          <w:sz w:val="18"/>
        </w:rPr>
        <w:t>https://code.claude.com/docs/en/sub-agents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[9] OpenAI Codex Cloud: </w:t>
      </w:r>
      <w:r>
        <w:rPr>
          <w:rFonts w:ascii="Calibri" w:hAnsi="Calibri" w:eastAsia="Microsoft YaHei"/>
          <w:color w:val="5B6472"/>
          <w:sz w:val="18"/>
        </w:rPr>
        <w:t>https://developers.openai.com/codex/cloud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[10] OpenAI Code Generation Guide: </w:t>
      </w:r>
      <w:r>
        <w:rPr>
          <w:rFonts w:ascii="Calibri" w:hAnsi="Calibri" w:eastAsia="Microsoft YaHei"/>
          <w:color w:val="5B6472"/>
          <w:sz w:val="18"/>
        </w:rPr>
        <w:t>https://developers.openai.com/api/docs/guides/code-generation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[11] OpenHands: </w:t>
      </w:r>
      <w:r>
        <w:rPr>
          <w:rFonts w:ascii="Calibri" w:hAnsi="Calibri" w:eastAsia="Microsoft YaHei"/>
          <w:color w:val="5B6472"/>
          <w:sz w:val="18"/>
        </w:rPr>
        <w:t>https://www.openhands.dev/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[12] OpenHands GitHub: </w:t>
      </w:r>
      <w:r>
        <w:rPr>
          <w:rFonts w:ascii="Calibri" w:hAnsi="Calibri" w:eastAsia="Microsoft YaHei"/>
          <w:color w:val="5B6472"/>
          <w:sz w:val="18"/>
        </w:rPr>
        <w:t>https://github.com/OpenHands/openhands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[13] Replit Agent: </w:t>
      </w:r>
      <w:r>
        <w:rPr>
          <w:rFonts w:ascii="Calibri" w:hAnsi="Calibri" w:eastAsia="Microsoft YaHei"/>
          <w:color w:val="5B6472"/>
          <w:sz w:val="18"/>
        </w:rPr>
        <w:t>https://replit.com/products/agent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[14] Dify: </w:t>
      </w:r>
      <w:r>
        <w:rPr>
          <w:rFonts w:ascii="Calibri" w:hAnsi="Calibri" w:eastAsia="Microsoft YaHei"/>
          <w:color w:val="5B6472"/>
          <w:sz w:val="18"/>
        </w:rPr>
        <w:t>https://dify.ai/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[15] Confluence PRD Template: </w:t>
      </w:r>
      <w:r>
        <w:rPr>
          <w:rFonts w:ascii="Calibri" w:hAnsi="Calibri" w:eastAsia="Microsoft YaHei"/>
          <w:color w:val="5B6472"/>
          <w:sz w:val="18"/>
        </w:rPr>
        <w:t>https://www.atlassian.com/software/confluence/templates/product-requirements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[16] Linear Project Documents: </w:t>
      </w:r>
      <w:r>
        <w:rPr>
          <w:rFonts w:ascii="Calibri" w:hAnsi="Calibri" w:eastAsia="Microsoft YaHei"/>
          <w:color w:val="5B6472"/>
          <w:sz w:val="18"/>
        </w:rPr>
        <w:t>https://linear.app/docs/project-documents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[17] Linear Issue Status: </w:t>
      </w:r>
      <w:r>
        <w:rPr>
          <w:rFonts w:ascii="Calibri" w:hAnsi="Calibri" w:eastAsia="Microsoft YaHei"/>
          <w:color w:val="5B6472"/>
          <w:sz w:val="18"/>
        </w:rPr>
        <w:t>https://linear.app/docs/configuring-workflows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[18] GitHub Pull Request Docs: </w:t>
      </w:r>
      <w:r>
        <w:rPr>
          <w:rFonts w:ascii="Calibri" w:hAnsi="Calibri" w:eastAsia="Microsoft YaHei"/>
          <w:color w:val="5B6472"/>
          <w:sz w:val="18"/>
        </w:rPr>
        <w:t>https://docs.github.com/pull-requests/collaborating-with-pull-requests/proposing-changes-to-your-work-with-pull-requests/about-pull-requests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[19] GitHub Protected Branches: </w:t>
      </w:r>
      <w:r>
        <w:rPr>
          <w:rFonts w:ascii="Calibri" w:hAnsi="Calibri" w:eastAsia="Microsoft YaHei"/>
          <w:color w:val="5B6472"/>
          <w:sz w:val="18"/>
        </w:rPr>
        <w:t>https://docs.github.com/repositories/configuring-branches-and-merges-in-your-repository/managing-protected-branches/about-protected-branches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[20] Jira Workflows: </w:t>
      </w:r>
      <w:r>
        <w:rPr>
          <w:rFonts w:ascii="Calibri" w:hAnsi="Calibri" w:eastAsia="Microsoft YaHei"/>
          <w:color w:val="5B6472"/>
          <w:sz w:val="18"/>
        </w:rPr>
        <w:t>https://support.atlassian.com/jira-cloud-administration/docs/work-with-issue-workflows/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[21] GitHub Actions Docs: </w:t>
      </w:r>
      <w:r>
        <w:rPr>
          <w:rFonts w:ascii="Calibri" w:hAnsi="Calibri" w:eastAsia="Microsoft YaHei"/>
          <w:color w:val="5B6472"/>
          <w:sz w:val="18"/>
        </w:rPr>
        <w:t>https://docs.github.com/actions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[22] Allure Report: </w:t>
      </w:r>
      <w:r>
        <w:rPr>
          <w:rFonts w:ascii="Calibri" w:hAnsi="Calibri" w:eastAsia="Microsoft YaHei"/>
          <w:color w:val="5B6472"/>
          <w:sz w:val="18"/>
        </w:rPr>
        <w:t>https://allurereport.org/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[23] Playwright Test Reporters: </w:t>
      </w:r>
      <w:r>
        <w:rPr>
          <w:rFonts w:ascii="Calibri" w:hAnsi="Calibri" w:eastAsia="Microsoft YaHei"/>
          <w:color w:val="5B6472"/>
          <w:sz w:val="18"/>
        </w:rPr>
        <w:t>https://playwright.dev/docs/test-reporters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[24] n8n: </w:t>
      </w:r>
      <w:r>
        <w:rPr>
          <w:rFonts w:ascii="Calibri" w:hAnsi="Calibri" w:eastAsia="Microsoft YaHei"/>
          <w:color w:val="5B6472"/>
          <w:sz w:val="18"/>
        </w:rPr>
        <w:t>https://n8n.io/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[25] Langflow: </w:t>
      </w:r>
      <w:r>
        <w:rPr>
          <w:rFonts w:ascii="Calibri" w:hAnsi="Calibri" w:eastAsia="Microsoft YaHei"/>
          <w:color w:val="5B6472"/>
          <w:sz w:val="18"/>
        </w:rPr>
        <w:t>https://www.langflow.org/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[26] AgentPrism GitHub: </w:t>
      </w:r>
      <w:r>
        <w:rPr>
          <w:rFonts w:ascii="Calibri" w:hAnsi="Calibri" w:eastAsia="Microsoft YaHei"/>
          <w:color w:val="5B6472"/>
          <w:sz w:val="18"/>
        </w:rPr>
        <w:t>https://github.com/evilmartians/agent-prism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[27] ClawMetry: </w:t>
      </w:r>
      <w:r>
        <w:rPr>
          <w:rFonts w:ascii="Calibri" w:hAnsi="Calibri" w:eastAsia="Microsoft YaHei"/>
          <w:color w:val="5B6472"/>
          <w:sz w:val="18"/>
        </w:rPr>
        <w:t>https://clawmetry.com/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[28] LangSmith Observability: </w:t>
      </w:r>
      <w:r>
        <w:rPr>
          <w:rFonts w:ascii="Calibri" w:hAnsi="Calibri" w:eastAsia="Microsoft YaHei"/>
          <w:color w:val="5B6472"/>
          <w:sz w:val="18"/>
        </w:rPr>
        <w:t>https://docs.langchain.com/langsmith/observability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[29] Arize Phoenix: </w:t>
      </w:r>
      <w:r>
        <w:rPr>
          <w:rFonts w:ascii="Calibri" w:hAnsi="Calibri" w:eastAsia="Microsoft YaHei"/>
          <w:color w:val="5B6472"/>
          <w:sz w:val="18"/>
        </w:rPr>
        <w:t>https://arize.com/docs/phoenix</w:t>
      </w:r>
    </w:p>
    <w:p>
      <w:pPr>
        <w:spacing w:after="40"/>
      </w:pPr>
      <w:r>
        <w:rPr>
          <w:rFonts w:ascii="Calibri" w:hAnsi="Calibri" w:eastAsia="Microsoft YaHei"/>
          <w:b/>
          <w:color w:val="1F2937"/>
          <w:sz w:val="18"/>
        </w:rPr>
        <w:t xml:space="preserve">[30] Claude Agent Coworking Workflows reference: </w:t>
      </w:r>
      <w:r>
        <w:rPr>
          <w:rFonts w:ascii="Calibri" w:hAnsi="Calibri" w:eastAsia="Microsoft YaHei"/>
          <w:color w:val="5B6472"/>
          <w:sz w:val="18"/>
        </w:rPr>
        <w:t>https://fast.io/resources/claude-agent-coworking-workflows/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B6472"/>
        <w:sz w:val="18"/>
      </w:rPr>
      <w:t>Confidential Draft for Mentor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B6472"/>
        <w:sz w:val="18"/>
      </w:rPr>
      <w:t>AI Native SOP Handoff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