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2E74B5"/>
          <w:sz w:val="48"/>
        </w:rPr>
        <w:t>AI Native SOP 可视化看板前端形态调研报告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6"/>
        </w:rPr>
        <w:t>基于 Office Map、Role-based Workspace 与 Artifact Panel 的界面模式研究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维度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报告目标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验证 AI Native SOP 看板第一版应采用何种前端界面模式，并为 mentor 的方向判断提供依据。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核心假设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前端不应被理解成单页 Dashboard，而应是 Office Map + Workspace + Artifact Panel 的三层结构。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研究对象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虚拟办公室、AI Workspace、Artifact 展示、Workflow/Handoff 可视化、Agent Observability。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推荐方向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轻游戏化 Office Map + 专业 Workspace Preview + 差异化 Artifact Panel。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适用阶段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客户演示 Demo 与内部方向确认，后续可扩展为真实工作入口。</w:t>
            </w:r>
          </w:p>
        </w:tc>
      </w:tr>
    </w:tbl>
    <w:p>
      <w:pPr>
        <w:spacing w:after="80" w:before="0" w:line="264" w:lineRule="auto"/>
      </w:pP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一句话结论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第一版应优先做“客户能看懂、mentor 能判断方向、销售能讲故事”的前端演示，而不是一次性建设完整 AI 工作流平台。</w:t>
            </w:r>
          </w:p>
        </w:tc>
      </w:tr>
    </w:tbl>
    <w:p>
      <w:pPr>
        <w:spacing w:after="80" w:before="0" w:line="264" w:lineRule="auto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0. Executive Summary / 核心结论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本次调研围绕 Office Map、Role-based Workspace、Artifact Panel 三层前端形态展开。结论是：该产品不宜被定义为传统 Workflow Dashboard，而应被定义为一个面向客户演示的 AI Native Workspace Map。它通过办公室地图降低理解成本，通过岗位工作空间展示 AI 与人类的协作过程，通过标准化 Artifact 面板证明各岗位产物可审查、可交接、可沉淀。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顶层适合采用 Office Map，用轻游戏化办公室隐喻让客户快速理解“每个岗位都有人和 AI 在工作”。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中层适合采用 Role-based Workspace，用 PM、Dev、QA 的岗位工作台承载真实工作过程的可信表达。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底层适合采用差异化 Artifact Panel，分别展示 PRD、Code Change、Test Report 等标准化业务对象。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第一版建议采用混合形态，而不是纯游戏化界面、纯 Workflow 流程图或纯专业 Workspace。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MVP 应先聚焦 PM -&gt; Dev -&gt; QA 的单链路演示，证明 Artifact-driven handoff 能被客户理解。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推荐方向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Office Map + Role-based Workspace + Artifact Panel。顶层讲清楚组织如何运转，下钻展示岗位如何工作，Artifact 面板给出可审查的业务证据。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项目背景与问题定义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1.1 背景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在 AI 原生工作流中，AI 与人类共同完成产品、开发、测试等环节。但对客户来说，AI 的工作过程往往不可见：他们只看到最终文档、代码或报告，很难理解 AI 在各岗位中具体创造了什么价值，也难以判断这些产物是否可以进入企业流程。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因此，本项目需要解决的不是“如何画一条流程线”，而是“如何让客户看到组织中的每个岗位都在被 AI 增强，并且每个岗位都产出可交接的标准化业务对象”。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1.2 当前问题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问题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前端需要回答的问题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AI 工作不可见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客户看不到 AI 如何参与产品、开发和测试工作。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如何展示 AI 正在处理、等待确认、生成产物或遇到阻塞？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Workflow 过于抽象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传统流程图只表达节点流转，难以表达人和 AI 在岗位内协作。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如何把岗位空间、角色、状态和任务放在同一个认知框架里？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产物可信度不足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只展示“AI 在工作”不够，B 端客户还需要看到标准化业务产物。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如何让 PRD、代码变更、测试报告看起来专业、可审查、可交接？</w:t>
            </w:r>
          </w:p>
        </w:tc>
      </w:tr>
    </w:tbl>
    <w:p>
      <w:pPr>
        <w:spacing w:after="80" w:before="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1.3 本项目要解决的问题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如何通过一个前端可视化界面，让客户快速理解：每个岗位都有自己的 AI Workspace；人类员工与 AI Agent 在 Workspace 中协同工作；不同岗位之间不直接传递聊天上下文，而是通过标准化 Artifact 进行交接；管理者可以下钻查看每个阶段的产物、状态和证据。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核心产品假设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2.1 我们设计的不是 Workflow，而是 Workspace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传统 Workflow 强调节点之间如何流转，本项目更关注每个岗位内部的人机协作空间。一个岗位不是流程图上的一个圆点，而是一个可被进入、可被观察、可输出产物的 Workspace。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核心模型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Workspace（人 + AI Agent） -&gt; Artifact -&gt; Workspace（人 + AI Agent） -&gt; Artifact -&gt; Workspace（人 + AI Agent）</w:t>
            </w:r>
          </w:p>
        </w:tc>
      </w:tr>
    </w:tbl>
    <w:p>
      <w:pPr>
        <w:spacing w:after="80" w:before="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2.2 Workspace 不直接传递 Context，只输出 Artifact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每个 Workspace 内部可以包含对话、Prompt、工具调用、代码编辑、测试执行等复杂上下文，但这些过程不应直接传递给下游。下游只消费标准化 Artifact，例如 PRD、Code Change、Test Report。这样既减少跨岗位理解成本，也让企业可以审查、归档和复用每个阶段的产物。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2.3 三层前端形态假设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层级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作用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用户感知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Layer 1: Office Map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通过办公室地图展示 PM Office、Dev Office、QA Lab 等岗位空间。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一眼看懂组织在运转，每个岗位都有“人 + AI”在协作。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Layer 2: Workspace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点击办公室后进入岗位工作空间，展示任务、工具、AI 助手和工作过程。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相信这个岗位的 AI Workspace 是真的能工作的。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Layer 3: Artifact Panel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展示各岗位标准化输出，并支持版本、状态、来源、下游消费关系。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相信产物可审查、可交接、可进入企业流程。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调研目标与范围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3.1 调研目标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本次调研的目标不是寻找完全相同的产品，而是寻找能够支撑三层前端形态的界面模式和产品案例。最终报告应帮助 mentor 判断：第一版前端应偏向游戏化办公室、专业工作台、Artifact 证据层，还是三者结合。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3.2 调研范围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调研类别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对应层级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调研目的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代表案例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虚拟办公室 / AI 员工实体化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Office Map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研究如何让岗位与 AI 具象化。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WorkAdventure、Gather、My Virtual Office、AgentOffice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AI 工作区 / Coding 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研究人和 AI 如何在同一工作台协作。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Cursor、OpenHands、Replit Agent、Dify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Workflow / Handoff 可视化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Office Map + 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研究流程状态、输入输出和 Artifact 交接。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n8n、Langflow、GitHub Actions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Artifact / Report / Review 面板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Artifact Panel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研究标准化产物如何被展示和审查。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Confluence PRD、GitHub PR、Allure、Playwright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 Observability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高级下钻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研究 AI 工作过程如何作为证据被查看。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AgentPrism、ClawMetry、LangSmith、Arize Phoenix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Interface Pattern Benchmark / 界面模式调研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Pattern 1: Office Map / 办公室地图模式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Office Map 解决的是第一眼认知问题：客户不需要先理解复杂的 Agent 架构，而是通过办公室、工位、角色、状态和 Artifact 交接，快速建立“组织正在运转”的心智模型。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限制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WorkAdventure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开源虚拟办公室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可自定义地图、头像、空间互动、自托管，适合借鉴空间化组织表达。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偏远程办公和活动，不直接表达 AI 工作产物。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Gather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商业虚拟办公室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强调常驻空间、自然碰面和团队存在感，适合作为“办公室隐喻”的商业化参考。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更偏沟通协作，不适合直接照搬为 SOP 看板。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My Virtual Office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Agent 2D 办公室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直接将不可见的 Agent 工作转成可观察的办公室状态，契合“AI 正在干活”的演示目标。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仍偏开发者/概念产品，B 端信息设计需要加强。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AgentOffice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Agent 像素办公室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适合参考角色移动、任务状态、Agent 团队感和实时动画。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纯像素风有可信度风险。</w:t>
            </w:r>
          </w:p>
        </w:tc>
      </w:tr>
    </w:tbl>
    <w:p>
      <w:pPr>
        <w:spacing w:after="80" w:before="0" w:line="264" w:lineRule="auto"/>
      </w:pP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启发：本项目顶层可以采用轻游戏化办公室地图，但动画必须事件驱动，只服务于开始工作、正在处理、等待审批、Artifact 生成、Artifact 递交、阻塞或失败等关键业务事件。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4.2 Pattern 2: Role-based Workspace / 岗位工作空间模式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Workspace 解决的是可信执行问题：客户点击某个岗位后，需要看到这个岗位不是一个动画角色，而是一个具有专业工具、上下文和输出能力的工作台。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限制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Cursor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Coding 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Chat、代码上下文、Agent 计划、编辑和 Diff 形成完整开发工作台体验。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主要服务开发角色，PM/QA 需要重新设计。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OpenHands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开源软件开发 Agent 平台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强调 Agent 计划、写代码、应用变更，适合参考透明工程任务执行。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偏技术用户，客户演示需要降噪。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Replit Agent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App Builder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对话、生成、预览、部署一体化，适合参考“从意图到可运行产物”的工作台叙事。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更像应用生成平台，不是企业 SOP 看板。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Dify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Agentic Workflow 平台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画布、节点、RAG、Agent 和工具连接适合参考可视化构建和调试。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更偏 AI 应用平台，不强调岗位办公室。</w:t>
            </w:r>
          </w:p>
        </w:tc>
      </w:tr>
    </w:tbl>
    <w:p>
      <w:pPr>
        <w:spacing w:after="80" w:before="0" w:line="264" w:lineRule="auto"/>
      </w:pP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启发：第一版不应把 Workspace 做成完整生产级工作台，而应做成可信的 Workspace Preview。PM 展示 Chat + Doc Editor，Dev 展示 PRD 输入 + Code/Diff/Preview，QA 展示测试计划 + 执行结果 + 报告生成。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4.3 Pattern 3: Artifact Panel / 标准化产物面板模式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Artifact Panel 是本项目的证据层。游戏化 Office Map 只能让客户理解“有人在工作”，但 B 端客户还需要看到真实、结构化、可审查、可流转的业务对象。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岗位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Artifact 类型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应展示的核心字段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参考案例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PRD / User Stories / Acceptance Criteria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业务目标、用户场景、功能范围、优先级、验收标准、依赖和风险。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Atlassian PRD / Confluence Template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Dev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Code Change / Pull Request / Build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提交说明、Diff、Changed Files、Commit、Review、Checks、构建状态。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GitHub Pull Request / GitHub Actions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QA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Test Report / Bug List / Regression Result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测试范围、通过率、失败用例、截图/附件、缺陷列表、回归结论。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Allure Report / Playwright HTML Report</w:t>
            </w:r>
          </w:p>
        </w:tc>
      </w:tr>
    </w:tbl>
    <w:p>
      <w:pPr>
        <w:spacing w:after="80" w:before="0" w:line="264" w:lineRule="auto"/>
      </w:pP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启发：Artifact 不能统一设计成普通文件卡片。它们可以共享元信息骨架，例如类型、来源 Workspace、状态、版本、下游消费者和证据，但内容区必须岗位差异化。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4.4 Pattern 4: Workflow / Handoff 可视化模式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Handoff 解决的是跨岗位交接问题。岗位之间不是共享聊天上下文，而是通过 Artifact 递交、接收、审核、退回和版本迭代完成协作。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对本项目的启发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n8n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节点、输入输出、执行状态、错误处理和可追踪画布。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Artifact 交接可以借鉴节点状态与路径表达，但不宜变成复杂流程编辑器。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Langflow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低代码组件、节点连接、AI 工作流原型搭建。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适合参考 PM -&gt; Dev -&gt; QA 的 Artifact Path 和下钻输入输出。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GitHub Actions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Workflow、Job、Step、Log、Status 构成成熟的执行证据体系。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QA / Build 类 Artifact 可以借鉴 Job/Step/Log 层级。</w:t>
            </w:r>
          </w:p>
        </w:tc>
      </w:tr>
    </w:tbl>
    <w:p>
      <w:pPr>
        <w:spacing w:after="80" w:before="0" w:line="264" w:lineRule="auto"/>
      </w:pP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启发：递交动作应同时包含视觉动作、状态变化和 Artifact Inbox。比如 PM 生成 PRD 后，办公室地图中出现文件递交动画；Dev Office 状态变成 New PRD Received；Dev Workspace 内出现待接收 PRD 卡片。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4.5 Pattern 5: Agent Observability / AI 工作过程下钻</w:t>
      </w: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Agent Observability 解决的是过程可信问题。普通客户不需要在顶层看到完整 Trace，但管理者或技术用户可能需要进一步确认 AI 到底执行了哪些工具、花了多少时间、在哪一步失败。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放置建议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AgentPrism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Agent Trace React 组件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把 LLM Call、Tool Execution、Plan、Action、Retry 从 JSON 转成可读时间线和图。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放在 Workspace 或 Artifact 的高级下钻中。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ClawMetry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Agent Observability Dashboard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展示 token 成本、子 Agent 活动、session 历史和运行状态。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用于管理者视角，不放在客户演示首屏。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LangSmith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 Observability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提供 traces、性能指标、成本、延迟和失败调试。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用于证明 AI 过程可追溯。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Arize Phoenix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Observability / Evaluation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通过 trace 展示模型调用、检索、工具使用和自定义逻辑。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作为证据层扩展。</w:t>
            </w:r>
          </w:p>
        </w:tc>
      </w:tr>
    </w:tbl>
    <w:p>
      <w:pPr>
        <w:spacing w:after="80" w:before="0" w:line="264" w:lineRule="auto"/>
      </w:pPr>
    </w:p>
    <w:p>
      <w:pPr>
        <w:spacing w:after="120" w:before="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启发：Agent Trace 是证据，不是主叙事。顶层 Office Map 讲“组织在运转”，Artifact Panel 讲“产物可交接”，Trace 只在需要证明细节时展开。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重点案例分析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对应层级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核心界面模式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可直接借鉴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需要规避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My Virtual Office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Office Map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将 AI Agent 放进 2D 办公室，展示活跃状态。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员工常驻、办公室地图、Agent 状态。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不要停留在像素概念，需要企业级信息层级。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Gather / WorkAdventure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Office Map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通过地图、头像和空间关系表达团队存在感。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空间化认知、工位、房间和角色移动。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不应把沟通型虚拟办公室等同于 SOP 看板。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Cursor / OpenHands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Workspace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与开发者在工作台中协作完成代码任务。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Chat + Context + Tool + Diff 的专业工作台结构。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不要让第一版陷入完整 IDE 研发。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GitHub PR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Artifact Panel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 PR 集成 Commit、Diff、Review、Checks。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Dev Artifact 的结构化证据表达。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对非技术客户需要简化术语。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Allure / Playwright Report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Artifact Panel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以测试结果、失败详情、附件和趋势支撑质量判断。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QA Artifact 的可信报告形态。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避免测试细节过多挤压演示节奏。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n8n / Langflow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Handoff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用节点和连接展示输入输出、状态和流转。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Artifact 传递路径与状态可视化。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不要把客户演示做成复杂流程搭建器。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AgentPrism / LangSmith / Phoenix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Observability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 Trace 展示 AI 执行链路。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高级下钻、过程证据、失败定位。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普通客户首屏不展示完整 Trace。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对比矩阵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6.1 三层形态与案例映射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前端层级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目标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可借鉴案例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关键模式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Office Map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快速理解人机协作组织正在运转。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My Virtual Office、WorkAdventure、Gather、AgentOffice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空间化、角色化、状态气泡、事件驱动动效。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承载岗位真实工作过程。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Cursor、OpenHands、Replit Agent、Dify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Chat + Editor/Canvas + Tools + Preview。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Artifact Panel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展示可信产物。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Confluence PRD、GitHub PR、Allure、Playwright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结构化文档、Diff、Report、版本、审核。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Handoff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表达上下游交接。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n8n、Langflow、GitHub Actions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节点状态、输入输出、Inbox、提交/接收/退回。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Observability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展示 AI 过程证据。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AgentPrism、ClawMetry、LangSmith、Phoenix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Trace、Tool Call、Cost、Latency、Retry。</w:t>
            </w:r>
          </w:p>
        </w:tc>
      </w:tr>
    </w:tbl>
    <w:p>
      <w:pPr>
        <w:spacing w:after="80" w:before="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6.2 不同前端方向对比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方向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优点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风险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适合场景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纯 Workflow Dashboard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清晰、专业、易落地。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记忆点弱，客户不容易感知 AI 和人在协作。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内部管理。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不作为第一推荐。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纯游戏化办公室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生动、易懂、传播感强。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B 端可信度不足，容易像概念 Demo。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概念传播。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只借鉴隐喻和动效。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纯专业 Workspace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真实可用，能承载工作。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顶层认知不直观，演示门槛高。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员工实际工作入口。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作为中层能力表达。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Office Map + Workspace + Artifact Panel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兼顾理解、执行和可信度。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设计复杂度较高，需要控制 MVP 范围。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客户演示 + 内部管理 + 后续产品化。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推荐第一版采用。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设计模式总结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Workspace as Office：每个岗位被表达为办公室或工位，让组织结构具象化。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Human + AI as Pair：每个工位不是只有人，也不是只有 Agent，而是人类员工 + AI 搭档。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Artifact as Handoff Object：PRD、Code Change、Test Report 是岗位之间的交接对象，而不是普通文件。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Status as Motion：用状态、动作、气泡和事件动效表达 AI 正在工作。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Drill-down from Narrative to Evidence：顶层讲故事，下钻看证据。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Role-based Permission：员工视角进入自己的 Workspace，管理者视角查看全局和 Artifact 链路，演示视角强化叙事路径。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推荐产品方向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8.1 推荐方向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最终建议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第一版采用 Office Map + Role-based Workspace + Artifact Panel 的三层前端结构。它既能让客户快速理解 AI 原生工作流，也能通过岗位差异化 Artifact 保证 B 端可信度。</w:t>
            </w:r>
          </w:p>
        </w:tc>
      </w:tr>
    </w:tbl>
    <w:p>
      <w:pPr>
        <w:spacing w:after="80" w:before="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8.2 推荐原因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原因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客户理解成本低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Office Map 让客户快速理解每个岗位都在工作，每个岗位都有 AI 搭档。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B 端可信度高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Artifact Panel 展示 PRD、代码变更、测试报告等标准化产物。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演示记忆点强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比传统 Dashboard 更容易被客户记住，也更适合售前讲解。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可逐步落地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第一版只做 PM -&gt; Dev -&gt; QA 单链路，后续再扩更多岗位和真实数据。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保留产品化空间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后续可扩展 Employee View、Manager View、权限、真实 Agent Trace 和工作流接入。</w:t>
            </w:r>
          </w:p>
        </w:tc>
      </w:tr>
    </w:tbl>
    <w:p>
      <w:pPr>
        <w:spacing w:after="80" w:before="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8.3 第一版 MVP 范围建议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首页展示 Product Office、Dev Office、QA Lab 三个办公室，以及 PRD -&gt; Code Change -&gt; Test Report 的 Artifact Handoff Path。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每个办公室默认展示角色、当前状态、当前任务和最新 Artifact；复杂指标放在 hover 或右侧详情中。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点击办公室进入 Workspace Preview，展示该岗位的典型工作界面，而不是完整生产工作台。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点击 Artifact 打开差异化 Artifact Panel：PM 看 PRD，Dev 看 PR/Diff/Build，QA 看测试报告。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递交动作同时表现为视觉动画、状态变化和下游 Artifact Inbox。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风险与注意事项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风险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表现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应对策略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游戏化过度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办公室地图过于像小游戏，削弱 B 端可信度。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采用轻游戏化企业风，保留空间隐喻和事件动效，减少无意义热闹。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信息密度过高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首屏塞入太多日志、指标和任务，变成复杂 Dashboard。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顶层只展示角色、状态、当前任务、最新 Artifact，复杂信息下钻。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Artifact 同质化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所有产物都长成普通文件卡，无法体现岗位差异。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PM、Dev、QA 分别设计专业面板，同时共享元信息骨架。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Workspace 膨胀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第一版试图做完整 PM/Dev/QA 三个生产级工作台。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MVP 只做可信工作状态模拟和典型产物展示。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Trace 暴露过多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把技术执行细节放在客户首屏，增加理解负担。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Trace 只作为高级证据层，面向管理者或技术用户下钻。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下一步计划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步骤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任务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产出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Step 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完成案例池：围绕五类模式收集 20 个左右案例，并记录截图、链接、界面特征和可借鉴点。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候选案例池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Step 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筛选 P0 案例：重点深挖 12-15 个最相关案例，形成案例卡片。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重点案例卡片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Step 3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整理模式库：沉淀 Office Map、Workspace、Artifact Panel、Handoff、Observability 的设计模式。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界面模式库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Step 4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输出方向建议：给出 2-3 个前端方向，并明确推荐第一版方案。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方向建议页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Step 5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制作概念原型：围绕 PM -&gt; Dev -&gt; QA 流程制作首页 Office Map、三个 Workspace Preview、三个 Artifact Panel 和 Handoff 动效示意。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概念原型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附录 A：建议的 Artifact 元信息骨架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元信息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Artifact Type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PRD、User Story、Code Change、Build、Test Report 等。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Owner Workspace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产出该 Artifact 的岗位空间，例如 PM Office、Dev Office、QA Lab。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Draft、Submitted、Accepted、Rejected、Blocked、Deprecated。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Version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v1、v2、v3，支持被退回和迭代。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Consumed By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下游消费方，例如 Dev Workspace 或 QA Workspace。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Evidence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生成过程摘要、人工审核记录、关键结论、Trace 链接。</w:t>
            </w:r>
          </w:p>
        </w:tc>
      </w:tr>
    </w:tbl>
    <w:p>
      <w:pPr>
        <w:spacing w:after="80" w:before="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附录 B：参考来源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[1] WorkAdventure GitHub: </w:t>
      </w:r>
      <w:r>
        <w:rPr>
          <w:rFonts w:ascii="Calibri" w:hAnsi="Calibri" w:eastAsia="Microsoft YaHei"/>
          <w:color w:val="5B6472"/>
          <w:sz w:val="18"/>
        </w:rPr>
        <w:t>https://github.com/workadventure/workadventure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[2] WorkAdventure Open Source: </w:t>
      </w:r>
      <w:r>
        <w:rPr>
          <w:rFonts w:ascii="Calibri" w:hAnsi="Calibri" w:eastAsia="Microsoft YaHei"/>
          <w:color w:val="5B6472"/>
          <w:sz w:val="18"/>
        </w:rPr>
        <w:t>https://workadventu.re/open-source/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[3] Gather Virtual Office: </w:t>
      </w:r>
      <w:r>
        <w:rPr>
          <w:rFonts w:ascii="Calibri" w:hAnsi="Calibri" w:eastAsia="Microsoft YaHei"/>
          <w:color w:val="5B6472"/>
          <w:sz w:val="18"/>
        </w:rPr>
        <w:t>https://www.gather.town/virtual-office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[4] My Virtual Office GitHub: </w:t>
      </w:r>
      <w:r>
        <w:rPr>
          <w:rFonts w:ascii="Calibri" w:hAnsi="Calibri" w:eastAsia="Microsoft YaHei"/>
          <w:color w:val="5B6472"/>
          <w:sz w:val="18"/>
        </w:rPr>
        <w:t>https://github.com/eliautobot/my-virtual-office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[5] My Virtual Office: </w:t>
      </w:r>
      <w:r>
        <w:rPr>
          <w:rFonts w:ascii="Calibri" w:hAnsi="Calibri" w:eastAsia="Microsoft YaHei"/>
          <w:color w:val="5B6472"/>
          <w:sz w:val="18"/>
        </w:rPr>
        <w:t>https://myvirtualoffice.ai/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[6] AgentOffice GitHub: </w:t>
      </w:r>
      <w:r>
        <w:rPr>
          <w:rFonts w:ascii="Calibri" w:hAnsi="Calibri" w:eastAsia="Microsoft YaHei"/>
          <w:color w:val="5B6472"/>
          <w:sz w:val="18"/>
        </w:rPr>
        <w:t>https://github.com/harishkotra/agent-office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[7] Cursor: </w:t>
      </w:r>
      <w:r>
        <w:rPr>
          <w:rFonts w:ascii="Calibri" w:hAnsi="Calibri" w:eastAsia="Microsoft YaHei"/>
          <w:color w:val="5B6472"/>
          <w:sz w:val="18"/>
        </w:rPr>
        <w:t>https://cursor.com/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[8] Cursor Product: </w:t>
      </w:r>
      <w:r>
        <w:rPr>
          <w:rFonts w:ascii="Calibri" w:hAnsi="Calibri" w:eastAsia="Microsoft YaHei"/>
          <w:color w:val="5B6472"/>
          <w:sz w:val="18"/>
        </w:rPr>
        <w:t>https://cursor.com/product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[9] OpenHands: </w:t>
      </w:r>
      <w:r>
        <w:rPr>
          <w:rFonts w:ascii="Calibri" w:hAnsi="Calibri" w:eastAsia="Microsoft YaHei"/>
          <w:color w:val="5B6472"/>
          <w:sz w:val="18"/>
        </w:rPr>
        <w:t>https://www.openhands.dev/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[10] OpenHands GitHub: </w:t>
      </w:r>
      <w:r>
        <w:rPr>
          <w:rFonts w:ascii="Calibri" w:hAnsi="Calibri" w:eastAsia="Microsoft YaHei"/>
          <w:color w:val="5B6472"/>
          <w:sz w:val="18"/>
        </w:rPr>
        <w:t>https://github.com/OpenHands/openhands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[11] Replit Agent: </w:t>
      </w:r>
      <w:r>
        <w:rPr>
          <w:rFonts w:ascii="Calibri" w:hAnsi="Calibri" w:eastAsia="Microsoft YaHei"/>
          <w:color w:val="5B6472"/>
          <w:sz w:val="18"/>
        </w:rPr>
        <w:t>https://replit.com/products/agent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[12] Dify: </w:t>
      </w:r>
      <w:r>
        <w:rPr>
          <w:rFonts w:ascii="Calibri" w:hAnsi="Calibri" w:eastAsia="Microsoft YaHei"/>
          <w:color w:val="5B6472"/>
          <w:sz w:val="18"/>
        </w:rPr>
        <w:t>https://dify.ai/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[13] Dify GitHub: </w:t>
      </w:r>
      <w:r>
        <w:rPr>
          <w:rFonts w:ascii="Calibri" w:hAnsi="Calibri" w:eastAsia="Microsoft YaHei"/>
          <w:color w:val="5B6472"/>
          <w:sz w:val="18"/>
        </w:rPr>
        <w:t>https://github.com/langgenius/dify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[14] Atlassian PRD Guide: </w:t>
      </w:r>
      <w:r>
        <w:rPr>
          <w:rFonts w:ascii="Calibri" w:hAnsi="Calibri" w:eastAsia="Microsoft YaHei"/>
          <w:color w:val="5B6472"/>
          <w:sz w:val="18"/>
        </w:rPr>
        <w:t>https://www.atlassian.com/agile/product-management/requirements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[15] Confluence PRD Template: </w:t>
      </w:r>
      <w:r>
        <w:rPr>
          <w:rFonts w:ascii="Calibri" w:hAnsi="Calibri" w:eastAsia="Microsoft YaHei"/>
          <w:color w:val="5B6472"/>
          <w:sz w:val="18"/>
        </w:rPr>
        <w:t>https://www.atlassian.com/software/confluence/templates/product-requirements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[16] GitHub Pull Request Docs: </w:t>
      </w:r>
      <w:r>
        <w:rPr>
          <w:rFonts w:ascii="Calibri" w:hAnsi="Calibri" w:eastAsia="Microsoft YaHei"/>
          <w:color w:val="5B6472"/>
          <w:sz w:val="18"/>
        </w:rPr>
        <w:t>https://docs.github.com/articles/reviewing-proposed-changes-in-a-pull-request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[17] GitHub Actions Docs: </w:t>
      </w:r>
      <w:r>
        <w:rPr>
          <w:rFonts w:ascii="Calibri" w:hAnsi="Calibri" w:eastAsia="Microsoft YaHei"/>
          <w:color w:val="5B6472"/>
          <w:sz w:val="18"/>
        </w:rPr>
        <w:t>https://docs.github.com/actions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[18] Allure Report: </w:t>
      </w:r>
      <w:r>
        <w:rPr>
          <w:rFonts w:ascii="Calibri" w:hAnsi="Calibri" w:eastAsia="Microsoft YaHei"/>
          <w:color w:val="5B6472"/>
          <w:sz w:val="18"/>
        </w:rPr>
        <w:t>https://allurereport.org/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[19] Playwright Test Reporters: </w:t>
      </w:r>
      <w:r>
        <w:rPr>
          <w:rFonts w:ascii="Calibri" w:hAnsi="Calibri" w:eastAsia="Microsoft YaHei"/>
          <w:color w:val="5B6472"/>
          <w:sz w:val="18"/>
        </w:rPr>
        <w:t>https://playwright.dev/docs/test-reporters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[20] n8n: </w:t>
      </w:r>
      <w:r>
        <w:rPr>
          <w:rFonts w:ascii="Calibri" w:hAnsi="Calibri" w:eastAsia="Microsoft YaHei"/>
          <w:color w:val="5B6472"/>
          <w:sz w:val="18"/>
        </w:rPr>
        <w:t>https://n8n.io/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[21] Langflow: </w:t>
      </w:r>
      <w:r>
        <w:rPr>
          <w:rFonts w:ascii="Calibri" w:hAnsi="Calibri" w:eastAsia="Microsoft YaHei"/>
          <w:color w:val="5B6472"/>
          <w:sz w:val="18"/>
        </w:rPr>
        <w:t>https://www.langflow.org/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[22] AgentPrism GitHub: </w:t>
      </w:r>
      <w:r>
        <w:rPr>
          <w:rFonts w:ascii="Calibri" w:hAnsi="Calibri" w:eastAsia="Microsoft YaHei"/>
          <w:color w:val="5B6472"/>
          <w:sz w:val="18"/>
        </w:rPr>
        <w:t>https://github.com/evilmartians/agent-prism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[23] ClawMetry: </w:t>
      </w:r>
      <w:r>
        <w:rPr>
          <w:rFonts w:ascii="Calibri" w:hAnsi="Calibri" w:eastAsia="Microsoft YaHei"/>
          <w:color w:val="5B6472"/>
          <w:sz w:val="18"/>
        </w:rPr>
        <w:t>https://clawmetry.com/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[24] LangSmith Observability: </w:t>
      </w:r>
      <w:r>
        <w:rPr>
          <w:rFonts w:ascii="Calibri" w:hAnsi="Calibri" w:eastAsia="Microsoft YaHei"/>
          <w:color w:val="5B6472"/>
          <w:sz w:val="18"/>
        </w:rPr>
        <w:t>https://docs.langchain.com/langsmith/observability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[25] Arize Phoenix: </w:t>
      </w:r>
      <w:r>
        <w:rPr>
          <w:rFonts w:ascii="Calibri" w:hAnsi="Calibri" w:eastAsia="Microsoft YaHei"/>
          <w:color w:val="5B6472"/>
          <w:sz w:val="18"/>
        </w:rPr>
        <w:t>https://arize.com/docs/phoenix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472"/>
        <w:sz w:val="18"/>
      </w:rPr>
      <w:t>Confidential Draft for Mentor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472"/>
        <w:sz w:val="18"/>
      </w:rPr>
      <w:t>AI Native SOP Front-end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