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9011" w14:textId="2A878637" w:rsidR="00A747FF" w:rsidRPr="00A747FF" w:rsidRDefault="00A747FF" w:rsidP="00A747FF">
      <w:pPr>
        <w:rPr>
          <w:rFonts w:ascii="Times" w:hAnsi="Times"/>
        </w:rPr>
      </w:pPr>
      <w:r w:rsidRPr="00A747FF">
        <w:rPr>
          <w:rFonts w:ascii="Times" w:hAnsi="Times"/>
        </w:rPr>
        <w:t>Warner Alexis</w:t>
      </w:r>
      <w:r w:rsidRPr="00A747FF">
        <w:rPr>
          <w:rFonts w:ascii="Times" w:hAnsi="Times"/>
        </w:rPr>
        <w:br/>
        <w:t>Data 607 – Final Project Proposal</w:t>
      </w:r>
      <w:r w:rsidRPr="00A747FF">
        <w:rPr>
          <w:rFonts w:ascii="Times" w:hAnsi="Times"/>
        </w:rPr>
        <w:br/>
      </w:r>
    </w:p>
    <w:p w14:paraId="086154E1" w14:textId="3DF6E1C1" w:rsidR="00171FD4" w:rsidRDefault="003F22AC" w:rsidP="003F22AC">
      <w:pPr>
        <w:jc w:val="center"/>
        <w:rPr>
          <w:rFonts w:ascii="Times" w:hAnsi="Times"/>
          <w:b/>
          <w:bCs/>
        </w:rPr>
      </w:pPr>
      <w:r w:rsidRPr="003F22AC">
        <w:rPr>
          <w:rFonts w:ascii="Times" w:hAnsi="Times"/>
          <w:b/>
          <w:bCs/>
        </w:rPr>
        <w:t>Hospital Readmission Reduction</w:t>
      </w:r>
    </w:p>
    <w:p w14:paraId="6420AE13" w14:textId="77777777" w:rsidR="003F22AC" w:rsidRDefault="003F22AC" w:rsidP="003F22AC">
      <w:pPr>
        <w:jc w:val="center"/>
        <w:rPr>
          <w:rFonts w:ascii="Times" w:hAnsi="Times"/>
          <w:b/>
          <w:bCs/>
        </w:rPr>
      </w:pPr>
    </w:p>
    <w:p w14:paraId="56D476C3" w14:textId="01647EF8" w:rsidR="003F22AC" w:rsidRDefault="003F22AC" w:rsidP="003F22AC">
      <w:pPr>
        <w:rPr>
          <w:rFonts w:ascii="Times" w:hAnsi="Times"/>
        </w:rPr>
      </w:pPr>
      <w:r>
        <w:rPr>
          <w:rFonts w:ascii="Times" w:hAnsi="Times"/>
        </w:rPr>
        <w:t xml:space="preserve">The center for Medicare and Medicaid Services begun to reduce payment to Hospitals for excessive readmissions </w:t>
      </w:r>
      <w:proofErr w:type="gramStart"/>
      <w:r>
        <w:rPr>
          <w:rFonts w:ascii="Times" w:hAnsi="Times"/>
        </w:rPr>
        <w:t>on</w:t>
      </w:r>
      <w:proofErr w:type="gramEnd"/>
      <w:r>
        <w:rPr>
          <w:rFonts w:ascii="Times" w:hAnsi="Times"/>
        </w:rPr>
        <w:t xml:space="preserve"> October 1rst 2012 as part of the Affordable Care Act. Hospitals’ mission</w:t>
      </w:r>
      <w:r w:rsidR="002F3431">
        <w:rPr>
          <w:rFonts w:ascii="Times" w:hAnsi="Times"/>
        </w:rPr>
        <w:t xml:space="preserve"> </w:t>
      </w:r>
      <w:r w:rsidR="003F3B24">
        <w:rPr>
          <w:rFonts w:ascii="Times" w:hAnsi="Times"/>
        </w:rPr>
        <w:t>switches strategies</w:t>
      </w:r>
      <w:r w:rsidR="002F3431">
        <w:rPr>
          <w:rFonts w:ascii="Times" w:hAnsi="Times"/>
        </w:rPr>
        <w:t xml:space="preserve"> to reduce rehospitalization rate and improve</w:t>
      </w:r>
      <w:r w:rsidR="00A97E9E">
        <w:rPr>
          <w:rFonts w:ascii="Times" w:hAnsi="Times"/>
        </w:rPr>
        <w:t>s quality care so patients don’t come back</w:t>
      </w:r>
      <w:r w:rsidR="001B17B9">
        <w:rPr>
          <w:rFonts w:ascii="Times" w:hAnsi="Times"/>
        </w:rPr>
        <w:t xml:space="preserve"> within 30 days readmission</w:t>
      </w:r>
      <w:r w:rsidR="00A97E9E">
        <w:rPr>
          <w:rFonts w:ascii="Times" w:hAnsi="Times"/>
        </w:rPr>
        <w:t xml:space="preserve">. There are several strategies </w:t>
      </w:r>
      <w:r w:rsidR="003F3B24">
        <w:rPr>
          <w:rFonts w:ascii="Times" w:hAnsi="Times"/>
        </w:rPr>
        <w:t>implemented</w:t>
      </w:r>
      <w:r w:rsidR="00A97E9E">
        <w:rPr>
          <w:rFonts w:ascii="Times" w:hAnsi="Times"/>
        </w:rPr>
        <w:t xml:space="preserve"> to en</w:t>
      </w:r>
      <w:r w:rsidR="003F3B24">
        <w:rPr>
          <w:rFonts w:ascii="Times" w:hAnsi="Times"/>
        </w:rPr>
        <w:t>able the process</w:t>
      </w:r>
      <w:r w:rsidR="00BC031D">
        <w:rPr>
          <w:rFonts w:ascii="Times" w:hAnsi="Times"/>
        </w:rPr>
        <w:t xml:space="preserve"> but, t</w:t>
      </w:r>
      <w:r w:rsidR="007E5838">
        <w:rPr>
          <w:rFonts w:ascii="Times" w:hAnsi="Times"/>
        </w:rPr>
        <w:t xml:space="preserve">he use of data analytics </w:t>
      </w:r>
      <w:r w:rsidR="00BC031D">
        <w:rPr>
          <w:rFonts w:ascii="Times" w:hAnsi="Times"/>
        </w:rPr>
        <w:t>has been</w:t>
      </w:r>
      <w:r w:rsidR="007E5838">
        <w:rPr>
          <w:rFonts w:ascii="Times" w:hAnsi="Times"/>
        </w:rPr>
        <w:t xml:space="preserve"> indispensable to </w:t>
      </w:r>
      <w:r w:rsidR="00F95ADC">
        <w:rPr>
          <w:rFonts w:ascii="Times" w:hAnsi="Times"/>
        </w:rPr>
        <w:t>reduction of readmission</w:t>
      </w:r>
      <w:r w:rsidR="00BC031D">
        <w:rPr>
          <w:rFonts w:ascii="Times" w:hAnsi="Times"/>
        </w:rPr>
        <w:t xml:space="preserve"> rate</w:t>
      </w:r>
      <w:r w:rsidR="00F95ADC">
        <w:rPr>
          <w:rFonts w:ascii="Times" w:hAnsi="Times"/>
        </w:rPr>
        <w:t xml:space="preserve">. Warchol et al. said: </w:t>
      </w:r>
      <w:r w:rsidR="008A188D">
        <w:rPr>
          <w:rFonts w:ascii="Times" w:hAnsi="Times"/>
        </w:rPr>
        <w:t>“Data</w:t>
      </w:r>
      <w:r w:rsidR="00F95ADC" w:rsidRPr="00F95ADC">
        <w:rPr>
          <w:rFonts w:ascii="Times" w:hAnsi="Times"/>
        </w:rPr>
        <w:t xml:space="preserve"> analytics can be used to improve clinical operations, watch for care patterns, and identify readmission risk.</w:t>
      </w:r>
      <w:r w:rsidR="00F95ADC">
        <w:rPr>
          <w:rFonts w:ascii="Times" w:hAnsi="Times"/>
        </w:rPr>
        <w:t xml:space="preserve">” He acknowledges that other </w:t>
      </w:r>
      <w:proofErr w:type="gramStart"/>
      <w:r w:rsidR="00F95ADC">
        <w:rPr>
          <w:rFonts w:ascii="Times" w:hAnsi="Times"/>
        </w:rPr>
        <w:t>researcher</w:t>
      </w:r>
      <w:proofErr w:type="gramEnd"/>
      <w:r w:rsidR="00F95ADC">
        <w:rPr>
          <w:rFonts w:ascii="Times" w:hAnsi="Times"/>
        </w:rPr>
        <w:t xml:space="preserve"> like Monga suggested that </w:t>
      </w:r>
      <w:r w:rsidR="00F95ADC" w:rsidRPr="00F95ADC">
        <w:rPr>
          <w:rFonts w:ascii="Times" w:hAnsi="Times"/>
        </w:rPr>
        <w:t xml:space="preserve">hospitals </w:t>
      </w:r>
      <w:proofErr w:type="gramStart"/>
      <w:r w:rsidR="00BC031D">
        <w:rPr>
          <w:rFonts w:ascii="Times" w:hAnsi="Times"/>
        </w:rPr>
        <w:t>ha</w:t>
      </w:r>
      <w:r w:rsidR="00760FAF">
        <w:rPr>
          <w:rFonts w:ascii="Times" w:hAnsi="Times"/>
        </w:rPr>
        <w:t xml:space="preserve">ve </w:t>
      </w:r>
      <w:r w:rsidR="00BC031D">
        <w:rPr>
          <w:rFonts w:ascii="Times" w:hAnsi="Times"/>
        </w:rPr>
        <w:t xml:space="preserve">the ability </w:t>
      </w:r>
      <w:r w:rsidR="00760FAF">
        <w:rPr>
          <w:rFonts w:ascii="Times" w:hAnsi="Times"/>
        </w:rPr>
        <w:t>to</w:t>
      </w:r>
      <w:proofErr w:type="gramEnd"/>
      <w:r w:rsidR="00760FAF">
        <w:rPr>
          <w:rFonts w:ascii="Times" w:hAnsi="Times"/>
        </w:rPr>
        <w:t xml:space="preserve"> </w:t>
      </w:r>
      <w:r w:rsidR="00F95ADC" w:rsidRPr="00F95ADC">
        <w:rPr>
          <w:rFonts w:ascii="Times" w:hAnsi="Times"/>
        </w:rPr>
        <w:t>design an analytical model to predict the likelihood of patients’ readmission</w:t>
      </w:r>
      <w:r w:rsidR="00BC031D">
        <w:rPr>
          <w:rFonts w:ascii="Times" w:hAnsi="Times"/>
        </w:rPr>
        <w:t xml:space="preserve"> on the basis of information collected in Electronic Health Records (</w:t>
      </w:r>
      <w:r w:rsidR="0086440C">
        <w:rPr>
          <w:rFonts w:ascii="Times" w:hAnsi="Times"/>
        </w:rPr>
        <w:t>EH</w:t>
      </w:r>
      <w:r w:rsidR="00BC031D">
        <w:rPr>
          <w:rFonts w:ascii="Times" w:hAnsi="Times"/>
        </w:rPr>
        <w:t>R)</w:t>
      </w:r>
      <w:r w:rsidR="00F95ADC" w:rsidRPr="00F95ADC">
        <w:rPr>
          <w:rFonts w:ascii="Times" w:hAnsi="Times"/>
        </w:rPr>
        <w:t>.</w:t>
      </w:r>
      <w:r w:rsidR="00F95ADC">
        <w:rPr>
          <w:rFonts w:ascii="Times" w:hAnsi="Times"/>
        </w:rPr>
        <w:t xml:space="preserve"> </w:t>
      </w:r>
      <w:r w:rsidR="00926F6B">
        <w:rPr>
          <w:rFonts w:ascii="Times" w:hAnsi="Times"/>
        </w:rPr>
        <w:t xml:space="preserve">The purpose of this project is </w:t>
      </w:r>
      <w:r w:rsidR="00240E25">
        <w:rPr>
          <w:rFonts w:ascii="Times" w:hAnsi="Times"/>
        </w:rPr>
        <w:t xml:space="preserve">to </w:t>
      </w:r>
      <w:r w:rsidR="00926F6B">
        <w:rPr>
          <w:rFonts w:ascii="Times" w:hAnsi="Times"/>
        </w:rPr>
        <w:t xml:space="preserve">predict the hospital readmission from this data set in UC </w:t>
      </w:r>
      <w:r w:rsidR="00240E25">
        <w:rPr>
          <w:rFonts w:ascii="Times" w:hAnsi="Times"/>
        </w:rPr>
        <w:t>Irvine</w:t>
      </w:r>
      <w:r w:rsidR="00926F6B">
        <w:rPr>
          <w:rFonts w:ascii="Times" w:hAnsi="Times"/>
        </w:rPr>
        <w:t xml:space="preserve"> Machine Learning Repository called “</w:t>
      </w:r>
      <w:r w:rsidR="00926F6B" w:rsidRPr="00926F6B">
        <w:rPr>
          <w:rFonts w:ascii="Times" w:hAnsi="Times"/>
        </w:rPr>
        <w:t>Diabetes 130-US hospitals for years 1999-2008</w:t>
      </w:r>
      <w:r w:rsidR="00926F6B">
        <w:rPr>
          <w:rFonts w:ascii="Times" w:hAnsi="Times"/>
        </w:rPr>
        <w:t xml:space="preserve">”. </w:t>
      </w:r>
    </w:p>
    <w:p w14:paraId="6C616182" w14:textId="77777777" w:rsidR="00926F6B" w:rsidRDefault="00926F6B" w:rsidP="003F22AC">
      <w:pPr>
        <w:rPr>
          <w:rFonts w:ascii="Times" w:hAnsi="Times"/>
        </w:rPr>
      </w:pPr>
    </w:p>
    <w:p w14:paraId="237D8E4D" w14:textId="49D7C150" w:rsidR="00926F6B" w:rsidRDefault="00926F6B" w:rsidP="003F22AC">
      <w:pPr>
        <w:rPr>
          <w:rFonts w:ascii="Times" w:hAnsi="Times"/>
        </w:rPr>
      </w:pPr>
      <w:r>
        <w:rPr>
          <w:rFonts w:ascii="Times" w:hAnsi="Times"/>
        </w:rPr>
        <w:t>This data set contains information about care given to patient</w:t>
      </w:r>
      <w:r w:rsidR="005D3096">
        <w:rPr>
          <w:rFonts w:ascii="Times" w:hAnsi="Times"/>
        </w:rPr>
        <w:t>s</w:t>
      </w:r>
      <w:r>
        <w:rPr>
          <w:rFonts w:ascii="Times" w:hAnsi="Times"/>
        </w:rPr>
        <w:t xml:space="preserve"> in 130 Hospitals from 1990- 2008</w:t>
      </w:r>
      <w:r w:rsidR="00240E25">
        <w:rPr>
          <w:rFonts w:ascii="Times" w:hAnsi="Times"/>
        </w:rPr>
        <w:t>. It has 50 columns representing patients and hospital outcomes.</w:t>
      </w:r>
    </w:p>
    <w:p w14:paraId="20E0C306" w14:textId="77777777" w:rsidR="00995437" w:rsidRDefault="00995437" w:rsidP="003F22AC">
      <w:pPr>
        <w:rPr>
          <w:rFonts w:ascii="Times" w:hAnsi="Times"/>
        </w:rPr>
      </w:pPr>
    </w:p>
    <w:p w14:paraId="318A4B36" w14:textId="3B8E4DED" w:rsidR="00995437" w:rsidRDefault="00995437" w:rsidP="003F22AC">
      <w:pPr>
        <w:rPr>
          <w:rFonts w:ascii="Times" w:hAnsi="Times"/>
        </w:rPr>
      </w:pPr>
      <w:r>
        <w:rPr>
          <w:rFonts w:ascii="Times" w:hAnsi="Times"/>
        </w:rPr>
        <w:t xml:space="preserve">What are the features that are most impactful in predicting </w:t>
      </w:r>
      <w:r w:rsidR="001A08C0">
        <w:rPr>
          <w:rFonts w:ascii="Times" w:hAnsi="Times"/>
        </w:rPr>
        <w:t>hospitals readmission?</w:t>
      </w:r>
      <w:r w:rsidR="007E6025">
        <w:rPr>
          <w:rFonts w:ascii="Times" w:hAnsi="Times"/>
        </w:rPr>
        <w:t xml:space="preserve"> How do</w:t>
      </w:r>
    </w:p>
    <w:p w14:paraId="79E0C24B" w14:textId="77777777" w:rsidR="00F95ADC" w:rsidRDefault="00F95ADC" w:rsidP="003F22AC">
      <w:pPr>
        <w:rPr>
          <w:rFonts w:ascii="Times" w:hAnsi="Times"/>
        </w:rPr>
      </w:pPr>
    </w:p>
    <w:p w14:paraId="6BEE7A0A" w14:textId="77777777" w:rsidR="00F95ADC" w:rsidRDefault="00F95ADC" w:rsidP="003F22AC">
      <w:pPr>
        <w:rPr>
          <w:rFonts w:ascii="Times" w:hAnsi="Times"/>
        </w:rPr>
      </w:pPr>
    </w:p>
    <w:p w14:paraId="65A72998" w14:textId="4DDAAF61" w:rsidR="00F95ADC" w:rsidRDefault="00BA46CF" w:rsidP="003F22AC">
      <w:pPr>
        <w:rPr>
          <w:rFonts w:ascii="Times" w:hAnsi="Times"/>
        </w:rPr>
      </w:pPr>
      <w:r>
        <w:rPr>
          <w:rFonts w:ascii="Times" w:hAnsi="Times"/>
        </w:rPr>
        <w:t>Data Source:</w:t>
      </w:r>
      <w:r>
        <w:rPr>
          <w:rFonts w:ascii="Times" w:hAnsi="Times"/>
        </w:rPr>
        <w:br/>
      </w:r>
      <w:r w:rsidRPr="00BA46CF">
        <w:rPr>
          <w:rFonts w:ascii="Times" w:hAnsi="Times"/>
        </w:rPr>
        <w:t>https://archive.ics.uci.edu/dataset/296/diabetes+130-us+hospitals+for+years+1999-2008</w:t>
      </w:r>
      <w:r>
        <w:rPr>
          <w:rFonts w:ascii="Times" w:hAnsi="Times"/>
        </w:rPr>
        <w:br/>
      </w:r>
    </w:p>
    <w:p w14:paraId="15952F25" w14:textId="7CC4EF14" w:rsidR="00F95ADC" w:rsidRPr="00240E25" w:rsidRDefault="00F95ADC" w:rsidP="003F22AC">
      <w:pPr>
        <w:rPr>
          <w:rFonts w:ascii="Times" w:hAnsi="Times"/>
          <w:b/>
          <w:bCs/>
        </w:rPr>
      </w:pPr>
      <w:r w:rsidRPr="00240E25">
        <w:rPr>
          <w:rFonts w:ascii="Times" w:hAnsi="Times"/>
          <w:b/>
          <w:bCs/>
        </w:rPr>
        <w:t xml:space="preserve">References </w:t>
      </w:r>
    </w:p>
    <w:p w14:paraId="79C46F64" w14:textId="5972404F" w:rsidR="00F95ADC" w:rsidRDefault="00F95ADC" w:rsidP="003F22AC">
      <w:pPr>
        <w:rPr>
          <w:rFonts w:ascii="Times" w:hAnsi="Times"/>
        </w:rPr>
      </w:pPr>
      <w:r w:rsidRPr="00F95ADC">
        <w:rPr>
          <w:rFonts w:ascii="Times" w:hAnsi="Times"/>
        </w:rPr>
        <w:t xml:space="preserve">Warchol SJ, Monestime JP, Mayer RW, Chien WW. Strategies to Reduce Hospital Readmission Rates in a Non-Medicaid-Expansion State. </w:t>
      </w:r>
      <w:proofErr w:type="spellStart"/>
      <w:r w:rsidRPr="00F95ADC">
        <w:rPr>
          <w:rFonts w:ascii="Times" w:hAnsi="Times"/>
        </w:rPr>
        <w:t>Perspect</w:t>
      </w:r>
      <w:proofErr w:type="spellEnd"/>
      <w:r w:rsidRPr="00F95ADC">
        <w:rPr>
          <w:rFonts w:ascii="Times" w:hAnsi="Times"/>
        </w:rPr>
        <w:t xml:space="preserve"> Health Inf Manag. 2019 Jul 1;16(Summer):1a. PMID: 31423116; PMCID: PMC6669363.</w:t>
      </w:r>
    </w:p>
    <w:p w14:paraId="746CE0CE" w14:textId="77777777" w:rsidR="00BA46CF" w:rsidRDefault="00BA46CF" w:rsidP="003F22AC">
      <w:pPr>
        <w:rPr>
          <w:rFonts w:ascii="Times" w:hAnsi="Times"/>
        </w:rPr>
      </w:pPr>
    </w:p>
    <w:p w14:paraId="636A8CBC" w14:textId="5FAB6E4D" w:rsidR="0086440C" w:rsidRDefault="000532A2" w:rsidP="00BA46CF">
      <w:pPr>
        <w:pStyle w:val="NormalWeb"/>
      </w:pPr>
      <w:r>
        <w:rPr>
          <w:i/>
          <w:iCs/>
        </w:rPr>
        <w:t>Diabetes 130-US hospitals for years 1999-2008</w:t>
      </w:r>
      <w:r>
        <w:t xml:space="preserve">. UCI Machine Learning Repository. (n.d.). </w:t>
      </w:r>
      <w:hyperlink r:id="rId4" w:history="1">
        <w:r w:rsidR="0086440C" w:rsidRPr="00A53F72">
          <w:rPr>
            <w:rStyle w:val="Hyperlink"/>
          </w:rPr>
          <w:t>https://archive.ics.uci.edu/dataset/296/diabetes+130-us+hospitals+for+years+1999-2008</w:t>
        </w:r>
      </w:hyperlink>
    </w:p>
    <w:p w14:paraId="6D5F961B" w14:textId="2BD35975" w:rsidR="000532A2" w:rsidRPr="00BA46CF" w:rsidRDefault="0086440C" w:rsidP="00BA46CF">
      <w:pPr>
        <w:pStyle w:val="NormalWeb"/>
      </w:pPr>
      <w:r w:rsidRPr="0086440C">
        <w:t xml:space="preserve">Beata Strack, Jonathan P. DeShazo, Chris Gennings, Juan L. Olmo, Sebastian Ventura, Krzysztof J. </w:t>
      </w:r>
      <w:proofErr w:type="spellStart"/>
      <w:r w:rsidRPr="0086440C">
        <w:t>Cios</w:t>
      </w:r>
      <w:proofErr w:type="spellEnd"/>
      <w:r w:rsidRPr="0086440C">
        <w:t>, John N. Clore, "Impact of HbA1c Measurement on Hospital Readmission Rates: Analysis of 70,000 Clinical Database Patient Records", </w:t>
      </w:r>
      <w:r w:rsidRPr="0086440C">
        <w:rPr>
          <w:i/>
          <w:iCs/>
        </w:rPr>
        <w:t>BioMed Research International</w:t>
      </w:r>
      <w:r w:rsidRPr="0086440C">
        <w:t>, vol. 2014, Article ID 781670, 11 pages, 2014. https://doi.org/10.1155/2014/781670</w:t>
      </w:r>
      <w:r w:rsidR="000532A2">
        <w:t xml:space="preserve"> </w:t>
      </w:r>
    </w:p>
    <w:sectPr w:rsidR="000532A2" w:rsidRPr="00BA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C"/>
    <w:rsid w:val="000532A2"/>
    <w:rsid w:val="00171FD4"/>
    <w:rsid w:val="001A08C0"/>
    <w:rsid w:val="001B17B9"/>
    <w:rsid w:val="00240E25"/>
    <w:rsid w:val="002F3431"/>
    <w:rsid w:val="003F22AC"/>
    <w:rsid w:val="003F3B24"/>
    <w:rsid w:val="005D3096"/>
    <w:rsid w:val="006703C1"/>
    <w:rsid w:val="00760FAF"/>
    <w:rsid w:val="007E5838"/>
    <w:rsid w:val="007E6025"/>
    <w:rsid w:val="0086440C"/>
    <w:rsid w:val="008A188D"/>
    <w:rsid w:val="00926F6B"/>
    <w:rsid w:val="00995437"/>
    <w:rsid w:val="009C44F9"/>
    <w:rsid w:val="00A747FF"/>
    <w:rsid w:val="00A97E9E"/>
    <w:rsid w:val="00BA46CF"/>
    <w:rsid w:val="00BC031D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2B0"/>
  <w15:chartTrackingRefBased/>
  <w15:docId w15:val="{7B843D00-786B-514E-BE6E-4B8D178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2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4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296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</dc:creator>
  <cp:keywords/>
  <dc:description/>
  <cp:lastModifiedBy>7719</cp:lastModifiedBy>
  <cp:revision>4</cp:revision>
  <dcterms:created xsi:type="dcterms:W3CDTF">2023-12-02T05:07:00Z</dcterms:created>
  <dcterms:modified xsi:type="dcterms:W3CDTF">2023-12-03T16:53:00Z</dcterms:modified>
</cp:coreProperties>
</file>