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[데이터 엔지니어링]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2022년 2월 18일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1조 : 내일주식시장은맑겠조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날씨와 주가 사이의 관계를 조사해보고, 시각화 해보기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 주제선정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날씨와 주가와의 상관관계가 있는지 분석해보려고 함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 데이터 수집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기상청에서 날씨 데이터와 kosis에서 주식 데이터를 수집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3. 데이터 전처리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주가 지수는 상승 추세라 직접 비교가 어려워 증감률을 기준으로 비교하기 위한 전처리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4. 데이터 분석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날씨 요소 별 주가와의 상관관계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5. 데이터 시각화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수업시간에 배운 다양한 방법으로 시각화를 해서 분석할 예정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-AWS, MySQL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파이썬 라이브러리(넘파이/판다스/맷플롭/씨본)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b7b7b7"/>
                <w:rtl w:val="0"/>
              </w:rPr>
              <w:t xml:space="preserve">조장: 김동혁(탈출)</w:t>
            </w:r>
            <w:r w:rsidDel="00000000" w:rsidR="00000000" w:rsidRPr="00000000">
              <w:rPr>
                <w:rtl w:val="0"/>
              </w:rPr>
              <w:t xml:space="preserve"> (데이터수집, 데이터전처리, 데이터 분석, 데이터시각화)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조장 : 조휘 (데이터수집, 데이터전처리, 데이터 분석, 데이터시각화)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조원1: 임채건 (데이터수집, 데이터전처리, 데이터 분석, 데이터시각화)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조원2: 조세익 (서기, 데이터수집, 데이터전처리, 데이터 분석, 데이터시각화)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조원3: 한상준 (데이터수집, 데이터전처리, 데이터 분석, 데이터시각화)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2/17~ 2/18: 주제 선정 및 일정 수립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2/18, 2/21: 데이터 수집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2/22 ~ 2/24: 데이터 전처리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2/25,2/28,3/2: 데이터 분석 및 시각화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3/3 ~ 3/4 : 포트폴리오 작성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~3/7: ppt 완료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[21KDT] 데이터 사이언스/엔지니어링 전문가 9,10회차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ieF99TfW8CzkFagSm2eTlzighg==">AMUW2mXIgc544sp3wkwS4NCVO8BQNlyOdoOafwY8eT6oJIaBf3OaPWcPVk0aT7e/JkY573C0FqofBHfCaNt4MarziTY6hK6mBDUlvj92G401j/NfeIVYM+w=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2022-02-14T04:33:00Z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