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B345" w14:textId="77777777" w:rsidR="006007BC" w:rsidRPr="006007BC" w:rsidRDefault="006007BC" w:rsidP="006007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u w:val="single"/>
          <w:lang w:eastAsia="en-AU"/>
          <w14:ligatures w14:val="none"/>
        </w:rPr>
        <w:t>Project 1:</w:t>
      </w:r>
    </w:p>
    <w:p w14:paraId="7A774B89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D99AF12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  <w:t>Joint Variables:</w:t>
      </w:r>
    </w:p>
    <w:p w14:paraId="1BDE1963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  <w:t>• Joint Position A = [-106.12, -162.47, 135.49, 205.71, 15.19, 0.01]</w:t>
      </w:r>
    </w:p>
    <w:p w14:paraId="3280A842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lang w:eastAsia="en-AU"/>
          <w14:ligatures w14:val="none"/>
        </w:rPr>
        <w:t>• Joint Position B = [ -45.48, -183.35,120.62, 238.42, -69.27, 0.01]</w:t>
      </w:r>
    </w:p>
    <w:p w14:paraId="0CC3B5C9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B219046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AU"/>
          <w14:ligatures w14:val="none"/>
        </w:rPr>
        <w:t>Part A:</w:t>
      </w:r>
    </w:p>
    <w:p w14:paraId="61A8A65E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Do you encounter any problems? Do you have any initial hypotheses </w:t>
      </w:r>
      <w:proofErr w:type="gramStart"/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why</w:t>
      </w:r>
      <w:proofErr w:type="gramEnd"/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some motions are</w:t>
      </w:r>
    </w:p>
    <w:p w14:paraId="1E03554B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possible, and some are not? Write about what could have impacted what you observed.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007BC" w:rsidRPr="006007BC" w14:paraId="7371A583" w14:textId="77777777" w:rsidTr="006007BC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DC5E" w14:textId="77777777" w:rsidR="006007BC" w:rsidRPr="006007BC" w:rsidRDefault="006007BC" w:rsidP="006007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% TCP Host and Port settings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host = '127.0.0.1'; % THIS IP ADDRESS MUST BE USED FOR THE VIRTUAL BOX VM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host = '192.168.230.128'; % THIS IP ADDRESS MUST BE USED FOR THE VMWARE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>clear all;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 xml:space="preserve">host = </w:t>
            </w:r>
            <w:r w:rsidRPr="006007BC">
              <w:rPr>
                <w:rFonts w:ascii="Consolas" w:eastAsia="Times New Roman" w:hAnsi="Consolas" w:cs="Times New Roman"/>
                <w:color w:val="A2FCA2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'192.168.0.100'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; </w:t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THIS IP ADDRESS MUST BE USED FOR THE REAL ROBOT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  <w:t xml:space="preserve">port =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30003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% Calling the constructor of </w:t>
            </w:r>
            <w:proofErr w:type="spellStart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rtde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 to setup </w:t>
            </w:r>
            <w:proofErr w:type="spellStart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tcp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 connection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rtde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 = </w:t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rtde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</w:t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host,port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% Setting home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home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 = [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-588.53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-133.30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371.91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2.2214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-2.2214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0.00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];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jointPosA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 = deg2rad([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106.12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-162.47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135.49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205.71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15.19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0.01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]);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jointPosB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 = deg2rad([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45.48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-183.35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,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120.62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238.42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-69.27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, 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0.01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]);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AA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disp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("Part A: ")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rtde.movel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(home);pause(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4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)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AA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disp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("Move second")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 xml:space="preserve">% </w:t>
            </w:r>
            <w:proofErr w:type="spellStart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rtde.movel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</w:t>
            </w:r>
            <w:proofErr w:type="spellStart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jointPosA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888888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, "joint");pause(4);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AA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disp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("Move third")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rtde.movel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</w:t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jointPosB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, "joint");pause(</w:t>
            </w:r>
            <w:r w:rsidRPr="006007BC">
              <w:rPr>
                <w:rFonts w:ascii="Consolas" w:eastAsia="Times New Roman" w:hAnsi="Consolas" w:cs="Times New Roman"/>
                <w:color w:val="D36363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4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rtde.drawPath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(</w:t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tcp_pose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);</w:t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br/>
            </w:r>
            <w:proofErr w:type="spellStart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rtde.close</w:t>
            </w:r>
            <w:proofErr w:type="spellEnd"/>
            <w:r w:rsidRPr="006007BC">
              <w:rPr>
                <w:rFonts w:ascii="Consolas" w:eastAsia="Times New Roman" w:hAnsi="Consolas" w:cs="Times New Roman"/>
                <w:color w:val="FFFFFF"/>
                <w:kern w:val="0"/>
                <w:sz w:val="24"/>
                <w:szCs w:val="24"/>
                <w:shd w:val="clear" w:color="auto" w:fill="333333"/>
                <w:lang w:eastAsia="en-AU"/>
                <w14:ligatures w14:val="none"/>
              </w:rPr>
              <w:t>;</w:t>
            </w:r>
          </w:p>
        </w:tc>
      </w:tr>
    </w:tbl>
    <w:p w14:paraId="69E7889A" w14:textId="6E7885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lastRenderedPageBreak/>
        <w:drawing>
          <wp:inline distT="0" distB="0" distL="0" distR="0" wp14:anchorId="54F38DE7" wp14:editId="59FB133E">
            <wp:extent cx="2849245" cy="5497195"/>
            <wp:effectExtent l="9525" t="0" r="0" b="0"/>
            <wp:docPr id="1173514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40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4924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649E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CD0F815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AU"/>
          <w14:ligatures w14:val="none"/>
        </w:rPr>
        <w:t>Part B:</w:t>
      </w:r>
    </w:p>
    <w:p w14:paraId="57CA330A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ab/>
      </w:r>
    </w:p>
    <w:p w14:paraId="0314F8AD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Part 1: </w:t>
      </w:r>
    </w:p>
    <w:p w14:paraId="5694C9DB" w14:textId="77777777" w:rsidR="006007BC" w:rsidRPr="006007BC" w:rsidRDefault="006007BC" w:rsidP="006007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Joint Position A = [-106.12, -162.47, 135.49, 205.71, 15.19, 0.01]</w:t>
      </w:r>
    </w:p>
    <w:p w14:paraId="2510BB91" w14:textId="77777777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DF86E77" w14:textId="6B9DFB21" w:rsidR="006007BC" w:rsidRPr="006007BC" w:rsidRDefault="006007BC" w:rsidP="006007B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We are interested in the </w:t>
      </w:r>
      <w:r w:rsidR="006204B4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all the joints,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which has a </w:t>
      </w:r>
      <w:r w:rsidR="00AF0922"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position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6204B4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in 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degrees. We convert </w:t>
      </w:r>
      <w:r w:rsidR="006204B4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these </w:t>
      </w:r>
      <w:r w:rsidR="00AF0922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joints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to radians to get:</w:t>
      </w:r>
    </w:p>
    <w:p w14:paraId="1B031087" w14:textId="3240EA2C" w:rsidR="00922489" w:rsidRDefault="00F749AC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-106.12*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=-1.853</m:t>
        </m:r>
      </m:oMath>
    </w:p>
    <w:p w14:paraId="6C038260" w14:textId="4F7F9BCA" w:rsidR="005F3120" w:rsidRPr="005F3120" w:rsidRDefault="00F749AC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-162.47*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 -2.837</m:t>
        </m:r>
      </m:oMath>
    </w:p>
    <w:p w14:paraId="5ECD9FA1" w14:textId="1E46F018" w:rsidR="005F3120" w:rsidRDefault="00F749AC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135.49*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 2.3658</m:t>
        </m:r>
      </m:oMath>
    </w:p>
    <w:p w14:paraId="07AAD9FD" w14:textId="17E75539" w:rsidR="005F3120" w:rsidRPr="006007BC" w:rsidRDefault="00F749AC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4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205.71*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=3.5919</m:t>
        </m:r>
      </m:oMath>
    </w:p>
    <w:p w14:paraId="31142926" w14:textId="75D363B2" w:rsidR="005F3120" w:rsidRPr="006007BC" w:rsidRDefault="00F749AC" w:rsidP="005F312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5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15.19*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 0.2652</m:t>
        </m:r>
      </m:oMath>
    </w:p>
    <w:p w14:paraId="31415355" w14:textId="6249A8D5" w:rsidR="00922489" w:rsidRPr="005F3120" w:rsidRDefault="00F749AC" w:rsidP="006D243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6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 xml:space="preserve"> = 0.01*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m:t>180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8"/>
            <w:szCs w:val="28"/>
            <w:lang w:eastAsia="en-AU"/>
            <w14:ligatures w14:val="none"/>
          </w:rPr>
          <m:t>= 0.000175</m:t>
        </m:r>
      </m:oMath>
    </w:p>
    <w:p w14:paraId="12CD7314" w14:textId="77777777" w:rsidR="00922489" w:rsidRDefault="00922489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0AA4216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BC2021F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C69FF43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3524B1A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A053BEC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33BE9EC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C257002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3625F3B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F8DA1EB" w14:textId="77777777" w:rsidR="00B10237" w:rsidRDefault="00B10237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5FD377B" w14:textId="77777777" w:rsidR="00922489" w:rsidRPr="006007BC" w:rsidRDefault="00922489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F3E083C" w14:textId="4E8BD021" w:rsidR="006007BC" w:rsidRDefault="006007BC" w:rsidP="006007BC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The DH parameters for </w:t>
      </w:r>
      <w:r w:rsidR="00744B81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the joints are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:</w:t>
      </w:r>
    </w:p>
    <w:tbl>
      <w:tblPr>
        <w:tblStyle w:val="TableGrid"/>
        <w:tblW w:w="957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6"/>
        <w:gridCol w:w="1596"/>
        <w:gridCol w:w="1597"/>
      </w:tblGrid>
      <w:tr w:rsidR="008534BB" w:rsidRPr="00045BA1" w14:paraId="606D514D" w14:textId="1A83F831" w:rsidTr="00EA077B">
        <w:trPr>
          <w:trHeight w:val="1090"/>
        </w:trPr>
        <w:tc>
          <w:tcPr>
            <w:tcW w:w="1596" w:type="dxa"/>
          </w:tcPr>
          <w:p w14:paraId="65D61194" w14:textId="367EB7B0" w:rsidR="008534BB" w:rsidRPr="00EA077B" w:rsidRDefault="008534BB" w:rsidP="008226E6">
            <w:pPr>
              <w:spacing w:before="240"/>
              <w:ind w:left="-248" w:right="228" w:firstLine="28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=-1.853</m:t>
                </m:r>
              </m:oMath>
            </m:oMathPara>
          </w:p>
        </w:tc>
        <w:tc>
          <w:tcPr>
            <w:tcW w:w="1596" w:type="dxa"/>
          </w:tcPr>
          <w:p w14:paraId="411396ED" w14:textId="45D9E79F" w:rsidR="008534BB" w:rsidRPr="00EA077B" w:rsidRDefault="008534BB" w:rsidP="008226E6">
            <w:pPr>
              <w:spacing w:before="240"/>
              <w:ind w:left="64" w:right="228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2.837</m:t>
                </m:r>
              </m:oMath>
            </m:oMathPara>
          </w:p>
        </w:tc>
        <w:tc>
          <w:tcPr>
            <w:tcW w:w="1597" w:type="dxa"/>
          </w:tcPr>
          <w:p w14:paraId="04604BB2" w14:textId="283741F6" w:rsidR="008534BB" w:rsidRPr="00EA077B" w:rsidRDefault="008534BB" w:rsidP="00265B6C">
            <w:pPr>
              <w:spacing w:before="240"/>
              <w:ind w:left="3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2.3658</m:t>
                </m:r>
              </m:oMath>
            </m:oMathPara>
          </w:p>
        </w:tc>
        <w:tc>
          <w:tcPr>
            <w:tcW w:w="1596" w:type="dxa"/>
          </w:tcPr>
          <w:p w14:paraId="203B38B5" w14:textId="44E17931" w:rsidR="008534BB" w:rsidRPr="00EA077B" w:rsidRDefault="008534BB" w:rsidP="008226E6">
            <w:pPr>
              <w:spacing w:before="240"/>
              <w:ind w:left="-108" w:firstLine="23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3.5919</m:t>
                </m:r>
              </m:oMath>
            </m:oMathPara>
          </w:p>
        </w:tc>
        <w:tc>
          <w:tcPr>
            <w:tcW w:w="1596" w:type="dxa"/>
          </w:tcPr>
          <w:p w14:paraId="15EDE761" w14:textId="2CA17A4A" w:rsidR="008534BB" w:rsidRPr="00EA077B" w:rsidRDefault="008534BB" w:rsidP="00265B6C">
            <w:pPr>
              <w:spacing w:before="240"/>
              <w:ind w:hanging="7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 xml:space="preserve"> = 0</m:t>
                </m:r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.2652</m:t>
                </m:r>
              </m:oMath>
            </m:oMathPara>
          </w:p>
        </w:tc>
        <w:tc>
          <w:tcPr>
            <w:tcW w:w="1597" w:type="dxa"/>
          </w:tcPr>
          <w:p w14:paraId="1C391E54" w14:textId="4F247913" w:rsidR="008534BB" w:rsidRPr="00EA077B" w:rsidRDefault="008534BB" w:rsidP="008226E6">
            <w:pPr>
              <w:spacing w:before="240"/>
              <w:ind w:left="-280" w:firstLine="40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3"/>
                        <w:szCs w:val="23"/>
                        <w:lang w:eastAsia="en-AU"/>
                        <w14:ligatures w14:val="none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 xml:space="preserve"> = 0</m:t>
                </m:r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3"/>
                    <w:szCs w:val="23"/>
                    <w:lang w:eastAsia="en-AU"/>
                    <w14:ligatures w14:val="none"/>
                  </w:rPr>
                  <m:t>.000175</m:t>
                </m:r>
              </m:oMath>
            </m:oMathPara>
          </w:p>
        </w:tc>
      </w:tr>
      <w:tr w:rsidR="008534BB" w:rsidRPr="00045BA1" w14:paraId="6D66B5B2" w14:textId="069AD649" w:rsidTr="00EA077B">
        <w:trPr>
          <w:trHeight w:val="1090"/>
        </w:trPr>
        <w:tc>
          <w:tcPr>
            <w:tcW w:w="1596" w:type="dxa"/>
          </w:tcPr>
          <w:p w14:paraId="5CD4DE72" w14:textId="77777777" w:rsidR="008534BB" w:rsidRPr="00EA077B" w:rsidRDefault="008534BB" w:rsidP="00265B6C">
            <w:pPr>
              <w:ind w:left="3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1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0</w:t>
            </w:r>
          </w:p>
        </w:tc>
        <w:tc>
          <w:tcPr>
            <w:tcW w:w="1596" w:type="dxa"/>
          </w:tcPr>
          <w:p w14:paraId="687DA472" w14:textId="0C6BBD1D" w:rsidR="008534BB" w:rsidRPr="00EA077B" w:rsidRDefault="008534BB" w:rsidP="00265B6C">
            <w:pPr>
              <w:ind w:left="6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2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9104B4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-0.425</w:t>
            </w:r>
          </w:p>
        </w:tc>
        <w:tc>
          <w:tcPr>
            <w:tcW w:w="1597" w:type="dxa"/>
          </w:tcPr>
          <w:p w14:paraId="605A2068" w14:textId="01B02EBC" w:rsidR="008534BB" w:rsidRPr="00EA077B" w:rsidRDefault="008534BB" w:rsidP="00265B6C">
            <w:pPr>
              <w:ind w:left="3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3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9104B4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-0.3922</w:t>
            </w:r>
          </w:p>
        </w:tc>
        <w:tc>
          <w:tcPr>
            <w:tcW w:w="1596" w:type="dxa"/>
          </w:tcPr>
          <w:p w14:paraId="5D61B172" w14:textId="75BCDDB1" w:rsidR="008534BB" w:rsidRPr="00EA077B" w:rsidRDefault="008534BB" w:rsidP="00265B6C">
            <w:pPr>
              <w:ind w:left="126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4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0</w:t>
            </w:r>
          </w:p>
        </w:tc>
        <w:tc>
          <w:tcPr>
            <w:tcW w:w="1596" w:type="dxa"/>
          </w:tcPr>
          <w:p w14:paraId="637EE44B" w14:textId="1C083D42" w:rsidR="008534BB" w:rsidRPr="00EA077B" w:rsidRDefault="008534BB" w:rsidP="00265B6C">
            <w:pPr>
              <w:ind w:hanging="7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5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0</w:t>
            </w:r>
          </w:p>
        </w:tc>
        <w:tc>
          <w:tcPr>
            <w:tcW w:w="1597" w:type="dxa"/>
          </w:tcPr>
          <w:p w14:paraId="0DD386AA" w14:textId="5478926F" w:rsidR="008534BB" w:rsidRPr="00EA077B" w:rsidRDefault="008534BB" w:rsidP="00265B6C">
            <w:pPr>
              <w:ind w:left="12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6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0</w:t>
            </w:r>
          </w:p>
        </w:tc>
      </w:tr>
      <w:tr w:rsidR="008534BB" w:rsidRPr="00045BA1" w14:paraId="1D28D4A5" w14:textId="1AF131AD" w:rsidTr="00EA077B">
        <w:trPr>
          <w:trHeight w:val="1090"/>
        </w:trPr>
        <w:tc>
          <w:tcPr>
            <w:tcW w:w="1596" w:type="dxa"/>
          </w:tcPr>
          <w:p w14:paraId="1855584A" w14:textId="3E1AC1FA" w:rsidR="008534BB" w:rsidRPr="00EA077B" w:rsidRDefault="008534BB" w:rsidP="00265B6C">
            <w:pPr>
              <w:ind w:left="3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1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lang w:eastAsia="en-AU"/>
                  <w14:ligatures w14:val="none"/>
                </w:rPr>
                <m:t>= 0.1625</m:t>
              </m:r>
            </m:oMath>
          </w:p>
        </w:tc>
        <w:tc>
          <w:tcPr>
            <w:tcW w:w="1596" w:type="dxa"/>
          </w:tcPr>
          <w:p w14:paraId="68EAD32B" w14:textId="6EBF89D6" w:rsidR="008534BB" w:rsidRPr="00EA077B" w:rsidRDefault="008534BB" w:rsidP="00265B6C">
            <w:pPr>
              <w:ind w:left="6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2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E20861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</w:t>
            </w:r>
          </w:p>
        </w:tc>
        <w:tc>
          <w:tcPr>
            <w:tcW w:w="1597" w:type="dxa"/>
          </w:tcPr>
          <w:p w14:paraId="04F7A97D" w14:textId="4488D826" w:rsidR="008534BB" w:rsidRPr="00EA077B" w:rsidRDefault="008534BB" w:rsidP="00265B6C">
            <w:pPr>
              <w:ind w:left="3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3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E20861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</w:t>
            </w:r>
          </w:p>
        </w:tc>
        <w:tc>
          <w:tcPr>
            <w:tcW w:w="1596" w:type="dxa"/>
          </w:tcPr>
          <w:p w14:paraId="063B854D" w14:textId="7F19F681" w:rsidR="008534BB" w:rsidRPr="00EA077B" w:rsidRDefault="008534BB" w:rsidP="00265B6C">
            <w:pPr>
              <w:ind w:left="126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4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E20861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0.</w:t>
            </w:r>
            <w:r w:rsidR="00143DCF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1333</w:t>
            </w:r>
          </w:p>
        </w:tc>
        <w:tc>
          <w:tcPr>
            <w:tcW w:w="1596" w:type="dxa"/>
          </w:tcPr>
          <w:p w14:paraId="792851A5" w14:textId="496F8200" w:rsidR="008534BB" w:rsidRPr="00EA077B" w:rsidRDefault="008534BB" w:rsidP="00265B6C">
            <w:pPr>
              <w:ind w:hanging="7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5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</w:t>
            </w:r>
            <w:r w:rsidR="00E20861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</w:t>
            </w:r>
            <w:r w:rsidR="00143DCF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0.0997</w:t>
            </w:r>
          </w:p>
        </w:tc>
        <w:tc>
          <w:tcPr>
            <w:tcW w:w="1597" w:type="dxa"/>
          </w:tcPr>
          <w:p w14:paraId="705D4428" w14:textId="7F3411B0" w:rsidR="008534BB" w:rsidRPr="00EA077B" w:rsidRDefault="008534BB" w:rsidP="00265B6C">
            <w:pPr>
              <w:ind w:left="12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6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w:r w:rsidR="00143DCF"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>0.0996</w:t>
            </w:r>
          </w:p>
        </w:tc>
      </w:tr>
      <w:tr w:rsidR="008534BB" w:rsidRPr="00045BA1" w14:paraId="3C14006E" w14:textId="67A17324" w:rsidTr="00EA077B">
        <w:trPr>
          <w:trHeight w:val="1090"/>
        </w:trPr>
        <w:tc>
          <w:tcPr>
            <w:tcW w:w="1596" w:type="dxa"/>
          </w:tcPr>
          <w:p w14:paraId="4272758A" w14:textId="77777777" w:rsidR="008534BB" w:rsidRPr="00EA077B" w:rsidRDefault="008534BB" w:rsidP="00265B6C">
            <w:pPr>
              <w:spacing w:after="240"/>
              <w:ind w:left="3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1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2</m:t>
                  </m:r>
                </m:den>
              </m:f>
            </m:oMath>
          </w:p>
        </w:tc>
        <w:tc>
          <w:tcPr>
            <w:tcW w:w="1596" w:type="dxa"/>
          </w:tcPr>
          <w:p w14:paraId="65E57AAB" w14:textId="631D9F29" w:rsidR="008534BB" w:rsidRPr="00EA077B" w:rsidRDefault="008534BB" w:rsidP="00265B6C">
            <w:pPr>
              <w:spacing w:after="240"/>
              <w:ind w:left="6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2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vertAlign w:val="superscript"/>
                  <w:lang w:eastAsia="en-AU"/>
                  <w14:ligatures w14:val="none"/>
                </w:rPr>
                <m:t>0</m:t>
              </m:r>
            </m:oMath>
          </w:p>
        </w:tc>
        <w:tc>
          <w:tcPr>
            <w:tcW w:w="1597" w:type="dxa"/>
          </w:tcPr>
          <w:p w14:paraId="2F92A54E" w14:textId="14CCB672" w:rsidR="008534BB" w:rsidRPr="00EA077B" w:rsidRDefault="008534BB" w:rsidP="00265B6C">
            <w:pPr>
              <w:spacing w:after="240"/>
              <w:ind w:left="3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3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vertAlign w:val="superscript"/>
                  <w:lang w:eastAsia="en-AU"/>
                  <w14:ligatures w14:val="none"/>
                </w:rPr>
                <m:t>0</m:t>
              </m:r>
            </m:oMath>
          </w:p>
        </w:tc>
        <w:tc>
          <w:tcPr>
            <w:tcW w:w="1596" w:type="dxa"/>
          </w:tcPr>
          <w:p w14:paraId="0A9C051F" w14:textId="1DFEF02A" w:rsidR="008534BB" w:rsidRPr="00EA077B" w:rsidRDefault="008534BB" w:rsidP="00265B6C">
            <w:pPr>
              <w:spacing w:after="240"/>
              <w:ind w:left="126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4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2</m:t>
                  </m:r>
                </m:den>
              </m:f>
            </m:oMath>
          </w:p>
        </w:tc>
        <w:tc>
          <w:tcPr>
            <w:tcW w:w="1596" w:type="dxa"/>
          </w:tcPr>
          <w:p w14:paraId="1D031362" w14:textId="0C7FEFAA" w:rsidR="008534BB" w:rsidRPr="00EA077B" w:rsidRDefault="008534BB" w:rsidP="00265B6C">
            <w:pPr>
              <w:spacing w:after="240"/>
              <w:ind w:hanging="7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5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lang w:eastAsia="en-AU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vertAlign w:val="superscript"/>
                      <w:lang w:eastAsia="en-AU"/>
                      <w14:ligatures w14:val="none"/>
                    </w:rPr>
                    <m:t>2</m:t>
                  </m:r>
                </m:den>
              </m:f>
            </m:oMath>
          </w:p>
        </w:tc>
        <w:tc>
          <w:tcPr>
            <w:tcW w:w="1597" w:type="dxa"/>
          </w:tcPr>
          <w:p w14:paraId="1FF47E08" w14:textId="35740765" w:rsidR="008534BB" w:rsidRPr="00EA077B" w:rsidRDefault="008534BB" w:rsidP="00265B6C">
            <w:pPr>
              <w:spacing w:after="240"/>
              <w:ind w:left="12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3"/>
                      <w:szCs w:val="23"/>
                      <w:lang w:eastAsia="en-AU"/>
                      <w14:ligatures w14:val="none"/>
                    </w:rPr>
                    <m:t>6</m:t>
                  </m:r>
                </m:sub>
              </m:sSub>
            </m:oMath>
            <w:r w:rsidRPr="00EA077B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n-AU"/>
                <w14:ligatures w14:val="none"/>
              </w:rPr>
              <w:t xml:space="preserve"> = </w:t>
            </w:r>
            <m:oMath>
              <m:r>
                <w:rPr>
                  <w:rFonts w:ascii="Cambria Math" w:eastAsia="Times New Roman" w:hAnsi="Cambria Math" w:cs="Arial"/>
                  <w:color w:val="000000"/>
                  <w:kern w:val="0"/>
                  <w:sz w:val="23"/>
                  <w:szCs w:val="23"/>
                  <w:vertAlign w:val="superscript"/>
                  <w:lang w:eastAsia="en-AU"/>
                  <w14:ligatures w14:val="none"/>
                </w:rPr>
                <m:t>0</m:t>
              </m:r>
            </m:oMath>
          </w:p>
        </w:tc>
      </w:tr>
    </w:tbl>
    <w:p w14:paraId="47233B9C" w14:textId="362BE55E" w:rsidR="003D62AE" w:rsidRPr="00923666" w:rsidRDefault="006007BC" w:rsidP="0092366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The general form of the transformation matrix using </w:t>
      </w:r>
      <w:proofErr w:type="spellStart"/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Denavit-Hartenberg</w:t>
      </w:r>
      <w:proofErr w:type="spellEnd"/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parameters is:</w:t>
      </w:r>
    </w:p>
    <w:p w14:paraId="2DB2B3B4" w14:textId="0F9A66FA" w:rsidR="003D62AE" w:rsidRDefault="00F749AC" w:rsidP="003D6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  <m:t>(T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)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-sin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AU"/>
                                    <w14:ligatures w14:val="none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A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A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kern w:val="0"/>
                            <w:sz w:val="28"/>
                            <w:szCs w:val="28"/>
                            <w:lang w:eastAsia="en-AU"/>
                            <w14:ligatures w14:val="non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285BBD72" w14:textId="4A15631A" w:rsidR="006007BC" w:rsidRPr="006007BC" w:rsidRDefault="006007BC" w:rsidP="00EC4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Substituting the parameters for </w:t>
      </w:r>
      <w:r w:rsidR="008B1258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all the joints</w:t>
      </w: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into this formula, we get:</w:t>
      </w:r>
    </w:p>
    <w:p w14:paraId="7DDD1529" w14:textId="1FE54C27" w:rsidR="006007BC" w:rsidRDefault="00832362" w:rsidP="00FC7D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After substitution and simplification of </w:t>
      </w:r>
      <w:r w:rsidR="006007BC"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this, we get:</w:t>
      </w:r>
    </w:p>
    <w:p w14:paraId="4B188D35" w14:textId="216C822B" w:rsidR="00832362" w:rsidRDefault="00F749AC" w:rsidP="008323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-0.2777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-0.9607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-0.9607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0.2777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.1625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3980786D" w14:textId="031027A0" w:rsidR="00832362" w:rsidRPr="008B1258" w:rsidRDefault="008B1258" w:rsidP="008B125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0.9536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0.3012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.4053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3012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-0.9536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.1280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77EA87CA" w14:textId="767BDBBC" w:rsidR="008B1258" w:rsidRDefault="006007BC" w:rsidP="008B125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w:r w:rsidRPr="006007BC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ab/>
      </w:r>
      <w:r w:rsidR="008B1258" w:rsidRPr="008B1258">
        <w:rPr>
          <w:rFonts w:ascii="Cambria Math" w:eastAsia="Times New Roman" w:hAnsi="Cambria Math" w:cs="Times New Roman"/>
          <w:i/>
          <w:kern w:val="0"/>
          <w:sz w:val="24"/>
          <w:szCs w:val="24"/>
          <w:lang w:eastAsia="en-AU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7131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-0.7010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0.2797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0.7010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-0.7131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-0.2749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21D6788E" w14:textId="7B685A9F" w:rsidR="006007BC" w:rsidRPr="006007BC" w:rsidRDefault="006007BC" w:rsidP="006007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1DF3AA4" w14:textId="425210CB" w:rsidR="008B1258" w:rsidRDefault="008B1258" w:rsidP="008B125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9010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-0.4338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4338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0.9010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.1333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09702245" w14:textId="2C86F5A2" w:rsidR="008B1258" w:rsidRDefault="008B1258" w:rsidP="008B125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0.9651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-0.2620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0.2620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0.9651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0.0997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28F2E0DF" w14:textId="63AF14E4" w:rsidR="008B1258" w:rsidRPr="00F75C11" w:rsidRDefault="008B1258" w:rsidP="00D020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-0.0002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0.0002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0.0996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5054B7C1" w14:textId="77777777" w:rsidR="00F75C11" w:rsidRDefault="00F75C11" w:rsidP="00D020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</w:p>
    <w:p w14:paraId="035B6EEA" w14:textId="704C7467" w:rsidR="00F75C11" w:rsidRDefault="00581D13" w:rsidP="006810A9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A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A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AU"/>
                <w14:ligatures w14:val="none"/>
              </w:rPr>
              <m:t>Total</m:t>
            </m:r>
          </m:sub>
        </m:sSub>
      </m:oMath>
      <w:r w:rsidR="002F0C66" w:rsidRPr="002F0C66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represents the transformation from the base frame to the end effector. The position of the end effector in the base frame can be found in the top-right column of this matrix. The orientation of the end effector can be found in the top-left 3x3 submatrix.</w:t>
      </w:r>
    </w:p>
    <w:p w14:paraId="4CEABB6B" w14:textId="65330FBD" w:rsidR="002B2503" w:rsidRPr="003C07C0" w:rsidRDefault="002B2503" w:rsidP="002B25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Total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:lang w:eastAsia="en-AU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0.0162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.9999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-0.2439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0.9996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0.0211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0.0163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-0.0170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0.0212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-0.9998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lang w:eastAsia="en-AU"/>
                        <w14:ligatures w14:val="none"/>
                      </w:rPr>
                      <m:t>-0.0058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0.05675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e>
                </m:mr>
              </m:m>
            </m:e>
          </m:d>
        </m:oMath>
      </m:oMathPara>
    </w:p>
    <w:p w14:paraId="5542B3BC" w14:textId="77777777" w:rsidR="003C07C0" w:rsidRDefault="003C07C0" w:rsidP="00F749A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</w:p>
    <w:p w14:paraId="509B98C2" w14:textId="3BED9BF6" w:rsidR="003C07C0" w:rsidRDefault="00271266" w:rsidP="00F749A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  <w:r w:rsidRPr="00271266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The position of the end effector in the base frame can be found in the top-right column of the transformation </w:t>
      </w:r>
      <w:r w:rsidR="00117CB1" w:rsidRPr="00271266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matrix</w:t>
      </w:r>
      <w:r w:rsidR="00117CB1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 xml:space="preserve"> and t</w:t>
      </w:r>
      <w:r w:rsidR="00117CB1" w:rsidRPr="00117CB1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he orientation of the end effector can be found in the top-left 3x3 submatrix of the transformation matrix</w:t>
      </w:r>
      <w:r w:rsidR="00117CB1"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788A9578" w14:textId="77777777" w:rsidR="0099369D" w:rsidRDefault="0099369D" w:rsidP="002B25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</w:p>
    <w:p w14:paraId="043EC562" w14:textId="077A7ECC" w:rsidR="0030483B" w:rsidRPr="003445A3" w:rsidRDefault="002712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-0.2437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-0.0170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0.5675</m:t>
                    </m:r>
                  </m:e>
                </m:mr>
              </m:m>
            </m:e>
          </m:d>
        </m:oMath>
      </m:oMathPara>
    </w:p>
    <w:p w14:paraId="7C177BFA" w14:textId="4D01D5F4" w:rsidR="003445A3" w:rsidRDefault="003445A3">
      <m:oMathPara>
        <m:oMath>
          <m:r>
            <w:rPr>
              <w:rFonts w:ascii="Cambria Math" w:hAnsi="Cambria Math"/>
            </w:rPr>
            <m:t>Orientation=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-0.9999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0.9996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0.0212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-0.9998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-0.0058</m:t>
                    </m:r>
                  </m:e>
                </m:mr>
              </m:m>
            </m:e>
          </m:d>
        </m:oMath>
      </m:oMathPara>
    </w:p>
    <w:sectPr w:rsidR="0034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D33"/>
    <w:multiLevelType w:val="multilevel"/>
    <w:tmpl w:val="CAE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23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C"/>
    <w:rsid w:val="000071EF"/>
    <w:rsid w:val="00045BA1"/>
    <w:rsid w:val="000F31BB"/>
    <w:rsid w:val="0010457D"/>
    <w:rsid w:val="00117CB1"/>
    <w:rsid w:val="00143DCF"/>
    <w:rsid w:val="00145C65"/>
    <w:rsid w:val="00204C7B"/>
    <w:rsid w:val="00265B6C"/>
    <w:rsid w:val="00271266"/>
    <w:rsid w:val="002B2503"/>
    <w:rsid w:val="002C1287"/>
    <w:rsid w:val="002D067F"/>
    <w:rsid w:val="002D2229"/>
    <w:rsid w:val="002F0C66"/>
    <w:rsid w:val="0030483B"/>
    <w:rsid w:val="003445A3"/>
    <w:rsid w:val="003731C3"/>
    <w:rsid w:val="0038367F"/>
    <w:rsid w:val="003C07C0"/>
    <w:rsid w:val="003D62AE"/>
    <w:rsid w:val="003F4950"/>
    <w:rsid w:val="00535B73"/>
    <w:rsid w:val="00543B15"/>
    <w:rsid w:val="005670A8"/>
    <w:rsid w:val="005725A3"/>
    <w:rsid w:val="00581D13"/>
    <w:rsid w:val="005A5372"/>
    <w:rsid w:val="005B0FC6"/>
    <w:rsid w:val="005F3120"/>
    <w:rsid w:val="006007BC"/>
    <w:rsid w:val="006202F6"/>
    <w:rsid w:val="006204B4"/>
    <w:rsid w:val="00655CAA"/>
    <w:rsid w:val="006810A9"/>
    <w:rsid w:val="006972E8"/>
    <w:rsid w:val="006E3E9E"/>
    <w:rsid w:val="006F051D"/>
    <w:rsid w:val="00705698"/>
    <w:rsid w:val="007240C4"/>
    <w:rsid w:val="007318EB"/>
    <w:rsid w:val="00744B81"/>
    <w:rsid w:val="007658B1"/>
    <w:rsid w:val="007C2FB6"/>
    <w:rsid w:val="007E42C9"/>
    <w:rsid w:val="0081147D"/>
    <w:rsid w:val="008226E6"/>
    <w:rsid w:val="00832362"/>
    <w:rsid w:val="008534BB"/>
    <w:rsid w:val="008A7D0D"/>
    <w:rsid w:val="008B1258"/>
    <w:rsid w:val="008E27F8"/>
    <w:rsid w:val="009104B4"/>
    <w:rsid w:val="00922489"/>
    <w:rsid w:val="00923666"/>
    <w:rsid w:val="00946F5A"/>
    <w:rsid w:val="00965935"/>
    <w:rsid w:val="0097002C"/>
    <w:rsid w:val="0099369D"/>
    <w:rsid w:val="009D2B0E"/>
    <w:rsid w:val="009F2A28"/>
    <w:rsid w:val="00A864F8"/>
    <w:rsid w:val="00A935B0"/>
    <w:rsid w:val="00AF0922"/>
    <w:rsid w:val="00AF279C"/>
    <w:rsid w:val="00B10237"/>
    <w:rsid w:val="00C11296"/>
    <w:rsid w:val="00C212B0"/>
    <w:rsid w:val="00C465A0"/>
    <w:rsid w:val="00C6056C"/>
    <w:rsid w:val="00C75CE3"/>
    <w:rsid w:val="00CA5B2F"/>
    <w:rsid w:val="00D0201C"/>
    <w:rsid w:val="00D128BE"/>
    <w:rsid w:val="00D34754"/>
    <w:rsid w:val="00D50A61"/>
    <w:rsid w:val="00D56521"/>
    <w:rsid w:val="00D60DE0"/>
    <w:rsid w:val="00D66502"/>
    <w:rsid w:val="00E20861"/>
    <w:rsid w:val="00E571AD"/>
    <w:rsid w:val="00E80FE2"/>
    <w:rsid w:val="00E94C39"/>
    <w:rsid w:val="00EA077B"/>
    <w:rsid w:val="00EC4627"/>
    <w:rsid w:val="00EC4A2A"/>
    <w:rsid w:val="00F04554"/>
    <w:rsid w:val="00F2572E"/>
    <w:rsid w:val="00F749AC"/>
    <w:rsid w:val="00F75C11"/>
    <w:rsid w:val="00F770CD"/>
    <w:rsid w:val="00FA6B3E"/>
    <w:rsid w:val="00FC7DC4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DD9B"/>
  <w15:chartTrackingRefBased/>
  <w15:docId w15:val="{55F3F092-E5C7-4A65-BA5B-8C873B11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apple-tab-span">
    <w:name w:val="apple-tab-span"/>
    <w:basedOn w:val="DefaultParagraphFont"/>
    <w:rsid w:val="006007BC"/>
  </w:style>
  <w:style w:type="character" w:styleId="PlaceholderText">
    <w:name w:val="Placeholder Text"/>
    <w:basedOn w:val="DefaultParagraphFont"/>
    <w:uiPriority w:val="99"/>
    <w:semiHidden/>
    <w:rsid w:val="005670A8"/>
    <w:rPr>
      <w:color w:val="808080"/>
    </w:rPr>
  </w:style>
  <w:style w:type="table" w:styleId="TableGrid">
    <w:name w:val="Table Grid"/>
    <w:basedOn w:val="TableNormal"/>
    <w:uiPriority w:val="39"/>
    <w:rsid w:val="0004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102</cp:revision>
  <dcterms:created xsi:type="dcterms:W3CDTF">2023-07-19T11:15:00Z</dcterms:created>
  <dcterms:modified xsi:type="dcterms:W3CDTF">2023-07-20T01:30:00Z</dcterms:modified>
</cp:coreProperties>
</file>