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2D2CF" w14:textId="77777777" w:rsidR="009C32F7" w:rsidRDefault="00000000">
      <w:pPr>
        <w:pStyle w:val="Heading1"/>
        <w:jc w:val="center"/>
        <w:rPr>
          <w:lang w:val="en-US"/>
        </w:rPr>
      </w:pPr>
      <w:r>
        <w:rPr>
          <w:lang w:val="en-US"/>
        </w:rPr>
        <w:t>Math 2513 – Summer 2024</w:t>
      </w:r>
    </w:p>
    <w:p w14:paraId="539E1AE0" w14:textId="02A6ED9F" w:rsidR="009C32F7" w:rsidRDefault="00000000">
      <w:pPr>
        <w:pStyle w:val="Heading2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352FB5">
        <w:rPr>
          <w:lang w:val="en-US"/>
        </w:rPr>
        <w:t>5</w:t>
      </w:r>
    </w:p>
    <w:p w14:paraId="7379EEBF" w14:textId="6AC4411B" w:rsidR="009C32F7" w:rsidRDefault="00000000">
      <w:pPr>
        <w:jc w:val="center"/>
        <w:rPr>
          <w:lang w:val="en-US"/>
        </w:rPr>
      </w:pPr>
      <w:r>
        <w:rPr>
          <w:lang w:val="en-US"/>
        </w:rPr>
        <w:t xml:space="preserve">Due: July </w:t>
      </w:r>
      <w:r w:rsidR="00352FB5">
        <w:rPr>
          <w:lang w:val="en-US"/>
        </w:rPr>
        <w:t>26</w:t>
      </w:r>
      <w:r>
        <w:rPr>
          <w:lang w:val="en-US"/>
        </w:rPr>
        <w:t>, 2024 – 11:59PM</w:t>
      </w:r>
    </w:p>
    <w:p w14:paraId="27C8FA64" w14:textId="77777777" w:rsidR="009C32F7" w:rsidRDefault="009C32F7">
      <w:pPr>
        <w:rPr>
          <w:lang w:val="en-US"/>
        </w:rPr>
      </w:pPr>
    </w:p>
    <w:p w14:paraId="04C244E4" w14:textId="041AAFA2" w:rsidR="009C32F7" w:rsidRDefault="00000000" w:rsidP="00352FB5">
      <w:r>
        <w:t>Q1 (3) –</w:t>
      </w:r>
      <w:r w:rsidR="00352FB5">
        <w:t xml:space="preserve"> </w:t>
      </w:r>
      <w:r w:rsidR="00780C6E">
        <w:t xml:space="preserve">Are any of the following vector fields conservative? </w:t>
      </w:r>
      <w:r w:rsidR="00EC434B">
        <w:t>Use the screening to test whether they might be conservative, or whether they definitely are not.</w:t>
      </w:r>
    </w:p>
    <w:p w14:paraId="6DBC8B3E" w14:textId="577F00C2" w:rsidR="00780C6E" w:rsidRDefault="00EC434B" w:rsidP="00780C6E">
      <w:pPr>
        <w:pStyle w:val="ListParagraph"/>
        <w:numPr>
          <w:ilvl w:val="0"/>
          <w:numId w:val="4"/>
        </w:numPr>
      </w:pPr>
      <w:r>
        <w:t>(x</w:t>
      </w:r>
      <w:r>
        <w:rPr>
          <w:vertAlign w:val="superscript"/>
        </w:rPr>
        <w:t>2</w:t>
      </w:r>
      <w:r>
        <w:t xml:space="preserve"> – yx) </w:t>
      </w:r>
      <w:r w:rsidR="004453E4">
        <w:t>i</w:t>
      </w:r>
      <w:r>
        <w:t xml:space="preserve"> + (y</w:t>
      </w:r>
      <w:r>
        <w:rPr>
          <w:vertAlign w:val="superscript"/>
        </w:rPr>
        <w:t>2</w:t>
      </w:r>
      <w:r>
        <w:t xml:space="preserve"> – xy) j</w:t>
      </w:r>
    </w:p>
    <w:p w14:paraId="55F29331" w14:textId="2754F9A3" w:rsidR="00EC434B" w:rsidRDefault="00EC434B" w:rsidP="00780C6E">
      <w:pPr>
        <w:pStyle w:val="ListParagraph"/>
        <w:numPr>
          <w:ilvl w:val="0"/>
          <w:numId w:val="4"/>
        </w:numPr>
      </w:pPr>
      <w:r>
        <w:t>(2xe</w:t>
      </w:r>
      <w:r>
        <w:rPr>
          <w:vertAlign w:val="superscript"/>
        </w:rPr>
        <w:t>xy</w:t>
      </w:r>
      <w:r>
        <w:t xml:space="preserve"> + x</w:t>
      </w:r>
      <w:r>
        <w:rPr>
          <w:vertAlign w:val="superscript"/>
        </w:rPr>
        <w:t>2</w:t>
      </w:r>
      <w:r>
        <w:t>ye</w:t>
      </w:r>
      <w:r>
        <w:rPr>
          <w:vertAlign w:val="superscript"/>
        </w:rPr>
        <w:t>xy</w:t>
      </w:r>
      <w:r>
        <w:t xml:space="preserve">) </w:t>
      </w:r>
      <w:r w:rsidR="004453E4">
        <w:t>i</w:t>
      </w:r>
      <w:r>
        <w:t xml:space="preserve"> + (x</w:t>
      </w:r>
      <w:r>
        <w:rPr>
          <w:vertAlign w:val="superscript"/>
        </w:rPr>
        <w:t>3</w:t>
      </w:r>
      <w:r>
        <w:t>e</w:t>
      </w:r>
      <w:r>
        <w:rPr>
          <w:vertAlign w:val="superscript"/>
        </w:rPr>
        <w:t>xy</w:t>
      </w:r>
      <w:r>
        <w:t xml:space="preserve"> + 2y) j</w:t>
      </w:r>
    </w:p>
    <w:p w14:paraId="0B659C1F" w14:textId="5F6373CC" w:rsidR="00EC434B" w:rsidRDefault="00EC434B" w:rsidP="00780C6E">
      <w:pPr>
        <w:pStyle w:val="ListParagraph"/>
        <w:numPr>
          <w:ilvl w:val="0"/>
          <w:numId w:val="4"/>
        </w:numPr>
      </w:pPr>
      <w:r>
        <w:t>(2x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>4</w:t>
      </w:r>
      <w:r>
        <w:t xml:space="preserve"> + x) </w:t>
      </w:r>
      <w:r w:rsidR="004453E4">
        <w:t>i</w:t>
      </w:r>
      <w:r>
        <w:t xml:space="preserve"> + (2x</w:t>
      </w:r>
      <w:r>
        <w:rPr>
          <w:vertAlign w:val="superscript"/>
        </w:rPr>
        <w:t>4</w:t>
      </w:r>
      <w:r>
        <w:t>y</w:t>
      </w:r>
      <w:r>
        <w:rPr>
          <w:vertAlign w:val="superscript"/>
        </w:rPr>
        <w:t>3</w:t>
      </w:r>
      <w:r>
        <w:t xml:space="preserve"> + y) j</w:t>
      </w:r>
    </w:p>
    <w:p w14:paraId="41DF1531" w14:textId="77777777" w:rsidR="00EC434B" w:rsidRDefault="00EC434B" w:rsidP="00EC434B"/>
    <w:p w14:paraId="2E2C4664" w14:textId="21034A79" w:rsidR="00EC434B" w:rsidRDefault="00EC434B" w:rsidP="00EC434B">
      <w:r>
        <w:t>Q2 (4) – Are any of the following conservative? If so, find the associated potential field.</w:t>
      </w:r>
    </w:p>
    <w:p w14:paraId="1B9E2709" w14:textId="0DCF0F2D" w:rsidR="00EC434B" w:rsidRDefault="00EC434B" w:rsidP="00EC434B">
      <w:pPr>
        <w:pStyle w:val="ListParagraph"/>
        <w:numPr>
          <w:ilvl w:val="0"/>
          <w:numId w:val="5"/>
        </w:numPr>
      </w:pPr>
      <w:r>
        <w:t>(2xy</w:t>
      </w:r>
      <w:r>
        <w:rPr>
          <w:vertAlign w:val="superscript"/>
        </w:rPr>
        <w:t>3</w:t>
      </w:r>
      <w:r>
        <w:t>z</w:t>
      </w:r>
      <w:r>
        <w:rPr>
          <w:vertAlign w:val="superscript"/>
        </w:rPr>
        <w:t>4</w:t>
      </w:r>
      <w:r>
        <w:t xml:space="preserve">) </w:t>
      </w:r>
      <w:r w:rsidR="004453E4">
        <w:t>i</w:t>
      </w:r>
      <w:r>
        <w:t xml:space="preserve"> + (3x</w:t>
      </w:r>
      <w:r>
        <w:rPr>
          <w:vertAlign w:val="superscript"/>
        </w:rPr>
        <w:t>2</w:t>
      </w:r>
      <w:r>
        <w:t>y</w:t>
      </w:r>
      <w:r>
        <w:rPr>
          <w:vertAlign w:val="superscript"/>
        </w:rPr>
        <w:t>2</w:t>
      </w:r>
      <w:r w:rsidR="004453E4">
        <w:t>z</w:t>
      </w:r>
      <w:r w:rsidR="004453E4">
        <w:rPr>
          <w:vertAlign w:val="superscript"/>
        </w:rPr>
        <w:t>4</w:t>
      </w:r>
      <w:r w:rsidR="004453E4">
        <w:t>) j + (4x</w:t>
      </w:r>
      <w:r w:rsidR="004453E4">
        <w:rPr>
          <w:vertAlign w:val="superscript"/>
        </w:rPr>
        <w:t>2</w:t>
      </w:r>
      <w:r w:rsidR="004453E4">
        <w:t>y</w:t>
      </w:r>
      <w:r w:rsidR="004453E4">
        <w:rPr>
          <w:vertAlign w:val="superscript"/>
        </w:rPr>
        <w:t>3</w:t>
      </w:r>
      <w:r w:rsidR="004453E4">
        <w:t>z</w:t>
      </w:r>
      <w:r w:rsidR="004453E4">
        <w:rPr>
          <w:vertAlign w:val="superscript"/>
        </w:rPr>
        <w:t>3</w:t>
      </w:r>
      <w:r w:rsidR="004453E4">
        <w:t>) k</w:t>
      </w:r>
    </w:p>
    <w:p w14:paraId="624A19C5" w14:textId="3912F68F" w:rsidR="004453E4" w:rsidRDefault="004453E4" w:rsidP="00EC434B">
      <w:pPr>
        <w:pStyle w:val="ListParagraph"/>
        <w:numPr>
          <w:ilvl w:val="0"/>
          <w:numId w:val="5"/>
        </w:numPr>
      </w:pPr>
      <w:r>
        <w:t>(2x cos(y) – 2z</w:t>
      </w:r>
      <w:r>
        <w:rPr>
          <w:vertAlign w:val="superscript"/>
        </w:rPr>
        <w:t>3</w:t>
      </w:r>
      <w:r>
        <w:t>) i + (3 + 2ye</w:t>
      </w:r>
      <w:r>
        <w:rPr>
          <w:vertAlign w:val="superscript"/>
        </w:rPr>
        <w:t>z</w:t>
      </w:r>
      <w:r>
        <w:t xml:space="preserve"> – x</w:t>
      </w:r>
      <w:r>
        <w:rPr>
          <w:vertAlign w:val="superscript"/>
        </w:rPr>
        <w:t>2</w:t>
      </w:r>
      <w:r>
        <w:t>sin(y)) j + (y</w:t>
      </w:r>
      <w:r>
        <w:rPr>
          <w:vertAlign w:val="superscript"/>
        </w:rPr>
        <w:t>2</w:t>
      </w:r>
      <w:r>
        <w:t>e</w:t>
      </w:r>
      <w:r>
        <w:rPr>
          <w:vertAlign w:val="superscript"/>
        </w:rPr>
        <w:t>z</w:t>
      </w:r>
      <w:r>
        <w:t xml:space="preserve"> – 6xz</w:t>
      </w:r>
      <w:r>
        <w:rPr>
          <w:vertAlign w:val="superscript"/>
        </w:rPr>
        <w:t>2</w:t>
      </w:r>
      <w:r>
        <w:t>) k</w:t>
      </w:r>
    </w:p>
    <w:sectPr w:rsidR="004453E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276AC"/>
    <w:multiLevelType w:val="hybridMultilevel"/>
    <w:tmpl w:val="AB489A80"/>
    <w:lvl w:ilvl="0" w:tplc="AE9047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BA3E79"/>
    <w:multiLevelType w:val="multilevel"/>
    <w:tmpl w:val="CB260CD0"/>
    <w:lvl w:ilvl="0">
      <w:start w:val="1"/>
      <w:numFmt w:val="lowerLetter"/>
      <w:lvlText w:val="(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60C82ED5"/>
    <w:multiLevelType w:val="multilevel"/>
    <w:tmpl w:val="A6EE74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E6F5C8F"/>
    <w:multiLevelType w:val="hybridMultilevel"/>
    <w:tmpl w:val="7796472A"/>
    <w:lvl w:ilvl="0" w:tplc="5D88A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E129EC"/>
    <w:multiLevelType w:val="multilevel"/>
    <w:tmpl w:val="1F66DDB6"/>
    <w:lvl w:ilvl="0">
      <w:start w:val="1"/>
      <w:numFmt w:val="lowerLetter"/>
      <w:lvlText w:val="(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596788848">
    <w:abstractNumId w:val="1"/>
  </w:num>
  <w:num w:numId="2" w16cid:durableId="1171217383">
    <w:abstractNumId w:val="4"/>
  </w:num>
  <w:num w:numId="3" w16cid:durableId="14305740">
    <w:abstractNumId w:val="2"/>
  </w:num>
  <w:num w:numId="4" w16cid:durableId="1626083991">
    <w:abstractNumId w:val="0"/>
  </w:num>
  <w:num w:numId="5" w16cid:durableId="443306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7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F7"/>
    <w:rsid w:val="001507D0"/>
    <w:rsid w:val="00352FB5"/>
    <w:rsid w:val="004453E4"/>
    <w:rsid w:val="00780C6E"/>
    <w:rsid w:val="009C32F7"/>
    <w:rsid w:val="00EC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434C"/>
  <w15:docId w15:val="{A2E08138-0918-42E6-8C44-3225350C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07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07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07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07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07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07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07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07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07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07C4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F07C4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07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F07C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7C41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07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C4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9F29FB"/>
    <w:rPr>
      <w:color w:val="66666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07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C41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C4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8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Bernard</dc:creator>
  <dc:description/>
  <cp:lastModifiedBy>Joey Bernard</cp:lastModifiedBy>
  <cp:revision>9</cp:revision>
  <dcterms:created xsi:type="dcterms:W3CDTF">2024-05-12T17:44:00Z</dcterms:created>
  <dcterms:modified xsi:type="dcterms:W3CDTF">2024-07-18T00:31:00Z</dcterms:modified>
  <dc:language>en-US</dc:language>
</cp:coreProperties>
</file>