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lang w:val="en-US"/>
        </w:rPr>
      </w:pPr>
      <w:r>
        <w:rPr>
          <w:lang w:val="en-US"/>
        </w:rPr>
        <w:t>Math 2513 – Summer 2024</w:t>
      </w:r>
    </w:p>
    <w:p>
      <w:pPr>
        <w:pStyle w:val="Heading1"/>
        <w:jc w:val="center"/>
        <w:rPr>
          <w:lang w:val="en-US"/>
        </w:rPr>
      </w:pPr>
      <w:r>
        <w:rPr>
          <w:lang w:val="en-US"/>
        </w:rPr>
        <w:t xml:space="preserve">Quiz </w:t>
      </w:r>
      <w:r>
        <w:rPr>
          <w:lang w:val="en-US"/>
        </w:rPr>
        <w:t>4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Name:                                                                                                                               Student ID: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 – </w:t>
      </w:r>
      <w:r>
        <w:rPr>
          <w:lang w:val="en-US"/>
        </w:rPr>
        <w:t>There is a spinning cylinder of compressible fluid.</w:t>
      </w:r>
      <w:r>
        <w:rPr>
          <w:position w:val="0"/>
          <w:sz w:val="22"/>
          <w:sz w:val="22"/>
          <w:vertAlign w:val="baseline"/>
          <w:lang w:val="en-US"/>
        </w:rPr>
        <w:t xml:space="preserve"> </w:t>
      </w:r>
      <w:r>
        <w:rPr>
          <w:position w:val="0"/>
          <w:sz w:val="22"/>
          <w:sz w:val="22"/>
          <w:vertAlign w:val="baseline"/>
          <w:lang w:val="en-US"/>
        </w:rPr>
        <w:t xml:space="preserve">Gravity is giving a density gradient of f(z)=(1-z). Since it is spinning, there is also a density gradient of g(r)=r. The height is 4, and the radius is 1.5. What is the total mass? </w:t>
      </w:r>
      <w:r>
        <w:rPr>
          <w:position w:val="0"/>
          <w:sz w:val="22"/>
          <w:sz w:val="22"/>
          <w:vertAlign w:val="baseline"/>
          <w:lang w:val="en-US"/>
        </w:rPr>
        <w:t>(</w:t>
      </w:r>
      <w:r>
        <w:rPr>
          <w:position w:val="0"/>
          <w:sz w:val="22"/>
          <w:sz w:val="22"/>
          <w:vertAlign w:val="baseline"/>
          <w:lang w:val="en-US"/>
        </w:rPr>
        <w:t>3)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 – </w:t>
      </w:r>
      <w:r>
        <w:rPr>
          <w:lang w:val="en-US"/>
        </w:rPr>
        <w:t>Choose the correct answer</w:t>
      </w:r>
      <w:r>
        <w:rPr>
          <w:position w:val="0"/>
          <w:sz w:val="22"/>
          <w:sz w:val="22"/>
          <w:vertAlign w:val="baseline"/>
          <w:lang w:val="en-US"/>
        </w:rPr>
        <w:t>. (</w:t>
      </w:r>
      <w:r>
        <w:rPr>
          <w:position w:val="0"/>
          <w:sz w:val="22"/>
          <w:sz w:val="22"/>
          <w:vertAlign w:val="baseline"/>
          <w:lang w:val="en-US"/>
        </w:rPr>
        <w:t>1.5)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volume element in cylindrical coordinates is</w:t>
      </w:r>
    </w:p>
    <w:p>
      <w:pPr>
        <w:pStyle w:val="Normal"/>
        <w:numPr>
          <w:ilvl w:val="1"/>
          <w:numId w:val="2"/>
        </w:numPr>
        <w:rPr>
          <w:lang w:val="en-US"/>
        </w:rPr>
      </w:pPr>
      <w:r>
        <w:rPr>
          <w:lang w:val="en-US"/>
        </w:rPr>
        <w:t>dxdydz</w:t>
      </w:r>
    </w:p>
    <w:p>
      <w:pPr>
        <w:pStyle w:val="Normal"/>
        <w:numPr>
          <w:ilvl w:val="1"/>
          <w:numId w:val="2"/>
        </w:numPr>
        <w:rPr>
          <w:lang w:val="en-US"/>
        </w:rPr>
      </w:pPr>
      <w:r>
        <w:rPr>
          <w:lang w:val="en-US"/>
        </w:rPr>
        <w:t>drd</w:t>
      </w:r>
      <w:r>
        <w:rPr>
          <w:rFonts w:eastAsia="Aptos" w:cs="" w:ascii="DejaVu Sans" w:hAnsi="DejaVu Sans"/>
          <w:lang w:val="en-US"/>
        </w:rPr>
        <w:t>θ</w:t>
      </w:r>
      <w:r>
        <w:rPr>
          <w:rFonts w:eastAsia="Aptos" w:cs=""/>
          <w:lang w:val="en-US"/>
        </w:rPr>
        <w:t>dz</w:t>
      </w:r>
    </w:p>
    <w:p>
      <w:pPr>
        <w:pStyle w:val="Normal"/>
        <w:numPr>
          <w:ilvl w:val="1"/>
          <w:numId w:val="2"/>
        </w:numPr>
        <w:rPr>
          <w:lang w:val="en-US"/>
        </w:rPr>
      </w:pPr>
      <w:r>
        <w:rPr>
          <w:rFonts w:eastAsia="Aptos" w:cs=""/>
          <w:lang w:val="en-US"/>
        </w:rPr>
        <w:t>rdrd</w:t>
      </w:r>
      <w:r>
        <w:rPr>
          <w:rFonts w:eastAsia="Aptos" w:cs="" w:ascii="DejaVu Sans" w:hAnsi="DejaVu Sans"/>
          <w:lang w:val="en-US"/>
        </w:rPr>
        <w:t>θ</w:t>
      </w:r>
      <w:r>
        <w:rPr>
          <w:rFonts w:eastAsia="Aptos" w:cs=""/>
          <w:lang w:val="en-US"/>
        </w:rPr>
        <w:t>dz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rFonts w:eastAsia="Aptos" w:cs=""/>
          <w:lang w:val="en-US"/>
        </w:rPr>
        <w:t>The volume of a cylinder is given by</w:t>
      </w:r>
    </w:p>
    <w:p>
      <w:pPr>
        <w:pStyle w:val="Normal"/>
        <w:numPr>
          <w:ilvl w:val="1"/>
          <w:numId w:val="2"/>
        </w:numPr>
        <w:rPr>
          <w:lang w:val="en-US"/>
        </w:rPr>
      </w:pPr>
      <w:r>
        <w:rPr>
          <w:rFonts w:eastAsia="Aptos" w:cs=""/>
          <w:lang w:val="en-US"/>
        </w:rPr>
        <w:t>2</w:t>
      </w:r>
      <w:r>
        <w:rPr>
          <w:rFonts w:eastAsia="Aptos" w:cs="" w:ascii="Liberation Serif" w:hAnsi="Liberation Serif"/>
          <w:lang w:val="en-US"/>
        </w:rPr>
        <w:t>π</w:t>
      </w:r>
      <w:r>
        <w:rPr>
          <w:rFonts w:eastAsia="Aptos" w:cs=""/>
          <w:lang w:val="en-US"/>
        </w:rPr>
        <w:t>rh</w:t>
      </w:r>
    </w:p>
    <w:p>
      <w:pPr>
        <w:pStyle w:val="Normal"/>
        <w:numPr>
          <w:ilvl w:val="1"/>
          <w:numId w:val="2"/>
        </w:numPr>
        <w:rPr/>
      </w:pPr>
      <w:r>
        <w:rPr>
          <w:rFonts w:eastAsia="Aptos" w:cs="" w:ascii="Liberation Serif" w:hAnsi="Liberation Serif"/>
          <w:lang w:val="en-US"/>
        </w:rPr>
        <w:t>π</w:t>
      </w:r>
      <w:r>
        <w:rPr>
          <w:rFonts w:eastAsia="Aptos" w:cs=""/>
          <w:lang w:val="en-US"/>
        </w:rPr>
        <w:t>r</w:t>
      </w:r>
      <w:r>
        <w:rPr>
          <w:rFonts w:eastAsia="Aptos" w:cs=""/>
          <w:vertAlign w:val="superscript"/>
          <w:lang w:val="en-US"/>
        </w:rPr>
        <w:t>2</w:t>
      </w:r>
      <w:r>
        <w:rPr>
          <w:rFonts w:eastAsia="Aptos" w:cs=""/>
          <w:position w:val="0"/>
          <w:sz w:val="22"/>
          <w:vertAlign w:val="baseline"/>
          <w:lang w:val="en-US"/>
        </w:rPr>
        <w:t>h</w:t>
      </w:r>
    </w:p>
    <w:p>
      <w:pPr>
        <w:pStyle w:val="Normal"/>
        <w:numPr>
          <w:ilvl w:val="1"/>
          <w:numId w:val="2"/>
        </w:numPr>
        <w:rPr/>
      </w:pPr>
      <w:r>
        <w:rPr>
          <w:rFonts w:eastAsia="Aptos" w:cs=""/>
          <w:position w:val="0"/>
          <w:sz w:val="22"/>
          <w:vertAlign w:val="baseline"/>
          <w:lang w:val="en-US"/>
        </w:rPr>
        <w:t xml:space="preserve">4/3 </w:t>
      </w:r>
      <w:r>
        <w:rPr>
          <w:rFonts w:eastAsia="Aptos" w:cs="" w:ascii="Liberation Serif" w:hAnsi="Liberation Serif"/>
          <w:position w:val="0"/>
          <w:sz w:val="22"/>
          <w:vertAlign w:val="baseline"/>
          <w:lang w:val="en-US"/>
        </w:rPr>
        <w:t>π</w:t>
      </w:r>
      <w:r>
        <w:rPr>
          <w:rFonts w:eastAsia="Aptos" w:cs=""/>
          <w:position w:val="0"/>
          <w:sz w:val="22"/>
          <w:vertAlign w:val="baseline"/>
          <w:lang w:val="en-US"/>
        </w:rPr>
        <w:t>r</w:t>
      </w:r>
      <w:r>
        <w:rPr>
          <w:rFonts w:eastAsia="Aptos" w:cs=""/>
          <w:vertAlign w:val="superscript"/>
          <w:lang w:val="en-US"/>
        </w:rPr>
        <w:t>3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For a function, f(x,y), the approximation f(x</w:t>
      </w:r>
      <w:r>
        <w:rPr>
          <w:vertAlign w:val="subscript"/>
          <w:lang w:val="en-US"/>
        </w:rPr>
        <w:t>0</w:t>
      </w:r>
      <w:r>
        <w:rPr>
          <w:position w:val="0"/>
          <w:sz w:val="22"/>
          <w:vertAlign w:val="baseline"/>
          <w:lang w:val="en-US"/>
        </w:rPr>
        <w:t>,y</w:t>
      </w:r>
      <w:r>
        <w:rPr>
          <w:vertAlign w:val="subscript"/>
          <w:lang w:val="en-US"/>
        </w:rPr>
        <w:t>0</w:t>
      </w:r>
      <w:r>
        <w:rPr>
          <w:position w:val="0"/>
          <w:sz w:val="22"/>
          <w:vertAlign w:val="baseline"/>
          <w:lang w:val="en-US"/>
        </w:rPr>
        <w:t>) is called the ______ approximation:</w:t>
      </w:r>
    </w:p>
    <w:p>
      <w:pPr>
        <w:pStyle w:val="Normal"/>
        <w:numPr>
          <w:ilvl w:val="1"/>
          <w:numId w:val="2"/>
        </w:numPr>
        <w:rPr>
          <w:lang w:val="en-US"/>
        </w:rPr>
      </w:pPr>
      <w:r>
        <w:rPr>
          <w:lang w:val="en-US"/>
        </w:rPr>
        <w:t>linear</w:t>
      </w:r>
    </w:p>
    <w:p>
      <w:pPr>
        <w:pStyle w:val="Normal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constant</w:t>
      </w:r>
    </w:p>
    <w:p>
      <w:pPr>
        <w:pStyle w:val="Normal"/>
        <w:numPr>
          <w:ilvl w:val="1"/>
          <w:numId w:val="2"/>
        </w:numPr>
        <w:rPr>
          <w:lang w:val="en-US"/>
        </w:rPr>
      </w:pPr>
      <w:r>
        <w:rPr>
          <w:lang w:val="en-US"/>
        </w:rPr>
        <w:t>second order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3 – </w:t>
      </w:r>
      <w:r>
        <w:rPr>
          <w:lang w:val="en-US"/>
        </w:rPr>
        <w:t>If we have the equation, f(x,y) = 2x – 4y, does the point (1, 2, -6) sit on it? What about the point (-1, 5, 42)? (1.5)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default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right"/>
      <w:pPr>
        <w:tabs>
          <w:tab w:val="num" w:pos="754"/>
        </w:tabs>
        <w:ind w:left="754" w:hanging="174"/>
      </w:pPr>
      <w:rPr/>
    </w:lvl>
    <w:lvl w:ilvl="1">
      <w:start w:val="1"/>
      <w:numFmt w:val="upperRoman"/>
      <w:lvlText w:val="%2."/>
      <w:lvlJc w:val="right"/>
      <w:pPr>
        <w:tabs>
          <w:tab w:val="num" w:pos="1508"/>
        </w:tabs>
        <w:ind w:left="1508" w:hanging="174"/>
      </w:pPr>
      <w:rPr/>
    </w:lvl>
    <w:lvl w:ilvl="2">
      <w:start w:val="1"/>
      <w:numFmt w:val="lowerLetter"/>
      <w:lvlText w:val="%3)"/>
      <w:lvlJc w:val="left"/>
      <w:pPr>
        <w:tabs>
          <w:tab w:val="num" w:pos="2262"/>
        </w:tabs>
        <w:ind w:left="2262" w:hanging="397"/>
      </w:pPr>
      <w:rPr/>
    </w:lvl>
    <w:lvl w:ilvl="3">
      <w:start w:val="4"/>
      <w:numFmt w:val="bullet"/>
      <w:lvlText w:val=""/>
      <w:lvlJc w:val="left"/>
      <w:pPr>
        <w:tabs>
          <w:tab w:val="num" w:pos="2642"/>
        </w:tabs>
        <w:ind w:left="2642" w:hanging="374"/>
      </w:pPr>
      <w:rPr>
        <w:rFonts w:ascii="Symbol" w:hAnsi="Symbol" w:cs="Symbol" w:hint="default"/>
      </w:rPr>
    </w:lvl>
    <w:lvl w:ilvl="4">
      <w:start w:val="5"/>
      <w:numFmt w:val="bullet"/>
      <w:lvlText w:val=""/>
      <w:lvlJc w:val="left"/>
      <w:pPr>
        <w:tabs>
          <w:tab w:val="num" w:pos="3016"/>
        </w:tabs>
        <w:ind w:left="3016" w:hanging="374"/>
      </w:pPr>
      <w:rPr>
        <w:rFonts w:ascii="Symbol" w:hAnsi="Symbol" w:cs="Symbol" w:hint="default"/>
      </w:rPr>
    </w:lvl>
    <w:lvl w:ilvl="5">
      <w:start w:val="6"/>
      <w:numFmt w:val="bullet"/>
      <w:lvlText w:val=""/>
      <w:lvlJc w:val="left"/>
      <w:pPr>
        <w:tabs>
          <w:tab w:val="num" w:pos="3390"/>
        </w:tabs>
        <w:ind w:left="3390" w:hanging="374"/>
      </w:pPr>
      <w:rPr>
        <w:rFonts w:ascii="Symbol" w:hAnsi="Symbol" w:cs="Symbol" w:hint="default"/>
      </w:rPr>
    </w:lvl>
    <w:lvl w:ilvl="6">
      <w:start w:val="7"/>
      <w:numFmt w:val="bullet"/>
      <w:lvlText w:val=""/>
      <w:lvlJc w:val="left"/>
      <w:pPr>
        <w:tabs>
          <w:tab w:val="num" w:pos="3764"/>
        </w:tabs>
        <w:ind w:left="3764" w:hanging="374"/>
      </w:pPr>
      <w:rPr>
        <w:rFonts w:ascii="Symbol" w:hAnsi="Symbol" w:cs="Symbol" w:hint="default"/>
      </w:rPr>
    </w:lvl>
    <w:lvl w:ilvl="7">
      <w:start w:val="8"/>
      <w:numFmt w:val="bullet"/>
      <w:lvlText w:val=""/>
      <w:lvlJc w:val="left"/>
      <w:pPr>
        <w:tabs>
          <w:tab w:val="num" w:pos="4138"/>
        </w:tabs>
        <w:ind w:left="4138" w:hanging="374"/>
      </w:pPr>
      <w:rPr>
        <w:rFonts w:ascii="Symbol" w:hAnsi="Symbol" w:cs="Symbol" w:hint="default"/>
      </w:rPr>
    </w:lvl>
    <w:lvl w:ilvl="8">
      <w:start w:val="9"/>
      <w:numFmt w:val="bullet"/>
      <w:lvlText w:val=""/>
      <w:lvlJc w:val="left"/>
      <w:pPr>
        <w:tabs>
          <w:tab w:val="num" w:pos="4512"/>
        </w:tabs>
        <w:ind w:left="4512" w:hanging="374"/>
      </w:pPr>
      <w:rPr>
        <w:rFonts w:ascii="Symbol" w:hAnsi="Symbol" w:cs="Symbol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54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1151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1548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1945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2342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2739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3136"/>
        </w:tabs>
        <w:ind w:left="3136" w:hanging="397"/>
      </w:pPr>
      <w:rPr/>
    </w:lvl>
    <w:lvl w:ilvl="7">
      <w:start w:val="1"/>
      <w:numFmt w:val="lowerLetter"/>
      <w:lvlText w:val="%8."/>
      <w:lvlJc w:val="left"/>
      <w:pPr>
        <w:tabs>
          <w:tab w:val="num" w:pos="3533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3930"/>
        </w:tabs>
        <w:ind w:left="3930" w:hanging="397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C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21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21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2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2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2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2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2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2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b221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b221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b221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b221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b221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b221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b221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b221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b221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b221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b221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b22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b221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b221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b2218"/>
    <w:rPr>
      <w:b/>
      <w:bCs/>
      <w:smallCaps/>
      <w:color w:themeColor="accent1" w:themeShade="bf" w:val="0F4761"/>
      <w:spacing w:val="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b221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21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2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b22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b2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numbering" w:styleId="Numberingivx">
    <w:name w:val="Numbering ivx"/>
    <w:qFormat/>
  </w:style>
  <w:style w:type="numbering" w:styleId="Numberingabc">
    <w:name w:val="Numbering abc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LibreOffice/24.2.4.2$Linux_X86_64 LibreOffice_project/420$Build-2</Application>
  <AppVersion>15.0000</AppVersion>
  <Pages>2</Pages>
  <Words>136</Words>
  <Characters>592</Characters>
  <CharactersWithSpaces>829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2024-05-12T14:05:00Z</dcterms:created>
  <dc:creator>Joey Bernard</dc:creator>
  <dc:description/>
  <dc:language>en-US</dc:language>
  <cp:lastModifiedBy/>
  <cp:lastPrinted>2024-05-12T14:36:00Z</cp:lastPrinted>
  <dcterms:modified xsi:type="dcterms:W3CDTF">2024-07-03T21:21:23Z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