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25129" w14:textId="3B61007A" w:rsidR="0013423A" w:rsidRPr="0013423A" w:rsidRDefault="0013423A">
      <w:pPr>
        <w:rPr>
          <w:b/>
          <w:bCs/>
          <w:sz w:val="28"/>
          <w:szCs w:val="28"/>
        </w:rPr>
      </w:pPr>
      <w:r w:rsidRPr="0013423A">
        <w:rPr>
          <w:b/>
          <w:bCs/>
          <w:sz w:val="28"/>
          <w:szCs w:val="28"/>
        </w:rPr>
        <w:t>Page 1:</w:t>
      </w:r>
    </w:p>
    <w:p w14:paraId="5AFDC664" w14:textId="39F59B89" w:rsidR="00B01D5F" w:rsidRDefault="00BA6C8E">
      <w:r>
        <w:t>What is HTTP and HTTPS?</w:t>
      </w:r>
    </w:p>
    <w:p w14:paraId="6F891A49" w14:textId="11258588" w:rsidR="005C22CE" w:rsidRDefault="00BA6C8E" w:rsidP="00163441">
      <w:r>
        <w:t xml:space="preserve">HTTP </w:t>
      </w:r>
      <w:r w:rsidR="0023799C">
        <w:t>is called Hypertext Transfer Protocol. It is an application layer protocol used for transferring data between the entire world wide web. It uses a client-server model</w:t>
      </w:r>
      <w:r w:rsidR="00D576F6">
        <w:t xml:space="preserve"> </w:t>
      </w:r>
      <w:r w:rsidR="00093FCA">
        <w:t>which client is the web browser and the host of the web as the server. HTTP is designed for simplicity and made easier to understand.</w:t>
      </w:r>
      <w:r w:rsidR="005C22CE">
        <w:t xml:space="preserve"> HTTP is not </w:t>
      </w:r>
      <w:r w:rsidR="00FE706D">
        <w:t>secured,</w:t>
      </w:r>
      <w:r w:rsidR="005C22CE">
        <w:t xml:space="preserve"> so it is very weak against </w:t>
      </w:r>
      <w:r w:rsidR="00FE706D">
        <w:t>any form of cyberattacks.</w:t>
      </w:r>
    </w:p>
    <w:p w14:paraId="2D05366A" w14:textId="54A43359" w:rsidR="005C22CE" w:rsidRDefault="005C22CE" w:rsidP="00163441">
      <w:r>
        <w:t xml:space="preserve">HTTPS is called Hypertext Transfer Protocol Secure. It is the same as HTTP except that it is more secured. It is more secured because unlike HTTP, it uses the transport layer security and secure sockets layer encryption. </w:t>
      </w:r>
    </w:p>
    <w:p w14:paraId="3A52B599" w14:textId="05B2F5CC" w:rsidR="00D82DCA" w:rsidRDefault="00026FD1" w:rsidP="00163441">
      <w:r>
        <w:rPr>
          <w:noProof/>
        </w:rPr>
        <w:drawing>
          <wp:inline distT="0" distB="0" distL="0" distR="0" wp14:anchorId="6F3610B2" wp14:editId="315EF5DC">
            <wp:extent cx="54387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775" cy="2457450"/>
                    </a:xfrm>
                    <a:prstGeom prst="rect">
                      <a:avLst/>
                    </a:prstGeom>
                    <a:noFill/>
                    <a:ln>
                      <a:noFill/>
                    </a:ln>
                  </pic:spPr>
                </pic:pic>
              </a:graphicData>
            </a:graphic>
          </wp:inline>
        </w:drawing>
      </w:r>
    </w:p>
    <w:p w14:paraId="3D8C5173" w14:textId="693F895F" w:rsidR="00026FD1" w:rsidRPr="0013423A" w:rsidRDefault="0013423A" w:rsidP="00163441">
      <w:pPr>
        <w:rPr>
          <w:b/>
          <w:bCs/>
          <w:sz w:val="28"/>
          <w:szCs w:val="28"/>
        </w:rPr>
      </w:pPr>
      <w:r w:rsidRPr="0013423A">
        <w:rPr>
          <w:b/>
          <w:bCs/>
          <w:sz w:val="28"/>
          <w:szCs w:val="28"/>
        </w:rPr>
        <w:t xml:space="preserve">Page </w:t>
      </w:r>
      <w:r>
        <w:rPr>
          <w:b/>
          <w:bCs/>
          <w:sz w:val="28"/>
          <w:szCs w:val="28"/>
        </w:rPr>
        <w:t>2</w:t>
      </w:r>
      <w:r w:rsidRPr="0013423A">
        <w:rPr>
          <w:b/>
          <w:bCs/>
          <w:sz w:val="28"/>
          <w:szCs w:val="28"/>
        </w:rPr>
        <w:t>:</w:t>
      </w:r>
    </w:p>
    <w:p w14:paraId="19E3CF98" w14:textId="4BA43A79" w:rsidR="00026FD1" w:rsidRDefault="00026FD1" w:rsidP="00163441">
      <w:r>
        <w:t>How is a web page downloaded?</w:t>
      </w:r>
    </w:p>
    <w:p w14:paraId="1BCB3A34" w14:textId="5F4165FE" w:rsidR="00026FD1" w:rsidRDefault="007A3434" w:rsidP="00163441">
      <w:r w:rsidRPr="007A3434">
        <w:rPr>
          <w:noProof/>
        </w:rPr>
        <w:lastRenderedPageBreak/>
        <w:drawing>
          <wp:inline distT="0" distB="0" distL="0" distR="0" wp14:anchorId="6AF2A513" wp14:editId="16C6CA37">
            <wp:extent cx="5731510" cy="60921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092190"/>
                    </a:xfrm>
                    <a:prstGeom prst="rect">
                      <a:avLst/>
                    </a:prstGeom>
                  </pic:spPr>
                </pic:pic>
              </a:graphicData>
            </a:graphic>
          </wp:inline>
        </w:drawing>
      </w:r>
    </w:p>
    <w:p w14:paraId="21196C98" w14:textId="55F5CE28" w:rsidR="00211459" w:rsidRDefault="007A3434" w:rsidP="00163441">
      <w:r>
        <w:t>Types of request</w:t>
      </w:r>
      <w:r w:rsidR="007D61AD">
        <w:t xml:space="preserve"> files</w:t>
      </w:r>
    </w:p>
    <w:p w14:paraId="0E7675EB" w14:textId="02EDBC99" w:rsidR="007A3434" w:rsidRDefault="007A3434" w:rsidP="007A3434">
      <w:pPr>
        <w:pStyle w:val="ListParagraph"/>
        <w:numPr>
          <w:ilvl w:val="0"/>
          <w:numId w:val="1"/>
        </w:numPr>
      </w:pPr>
      <w:r>
        <w:t>Images – The blue highlighted ones are all the images.</w:t>
      </w:r>
    </w:p>
    <w:p w14:paraId="7568FE23" w14:textId="02C878C9" w:rsidR="007A3434" w:rsidRDefault="007A3434" w:rsidP="007A3434">
      <w:pPr>
        <w:pStyle w:val="ListParagraph"/>
        <w:numPr>
          <w:ilvl w:val="0"/>
          <w:numId w:val="1"/>
        </w:numPr>
      </w:pPr>
      <w:r>
        <w:t xml:space="preserve">Scripts – The yellow highlighted ones are all the JavaScript which the websites </w:t>
      </w:r>
      <w:r w:rsidR="005941C6">
        <w:t>use</w:t>
      </w:r>
      <w:r>
        <w:t xml:space="preserve">. </w:t>
      </w:r>
    </w:p>
    <w:p w14:paraId="6203BBAD" w14:textId="782D9B40" w:rsidR="005941C6" w:rsidRDefault="007A3434" w:rsidP="005941C6">
      <w:pPr>
        <w:pStyle w:val="ListParagraph"/>
        <w:numPr>
          <w:ilvl w:val="0"/>
          <w:numId w:val="1"/>
        </w:numPr>
      </w:pPr>
      <w:r>
        <w:t xml:space="preserve">XHR – The </w:t>
      </w:r>
      <w:r w:rsidR="005941C6">
        <w:t>green highlighted ones are all the XHR. XHR is called XMLHttpRequest which is used to get or send data to a server and able to update webpages without restarting the whole page.</w:t>
      </w:r>
    </w:p>
    <w:p w14:paraId="08A9D3CD" w14:textId="08F6FC6A" w:rsidR="005941C6" w:rsidRDefault="005941C6" w:rsidP="005941C6">
      <w:pPr>
        <w:pStyle w:val="ListParagraph"/>
        <w:numPr>
          <w:ilvl w:val="0"/>
          <w:numId w:val="1"/>
        </w:numPr>
      </w:pPr>
      <w:r>
        <w:t xml:space="preserve">Fetch – The orange highlighted ones are fetch requests which are used to </w:t>
      </w:r>
      <w:r w:rsidR="00002894">
        <w:t>get resources from the network. In this case, it is fetching the system user id of the person who went on the site.</w:t>
      </w:r>
    </w:p>
    <w:p w14:paraId="0CFBABA0" w14:textId="0B563646" w:rsidR="00002894" w:rsidRDefault="00DA3005" w:rsidP="005941C6">
      <w:pPr>
        <w:pStyle w:val="ListParagraph"/>
        <w:numPr>
          <w:ilvl w:val="0"/>
          <w:numId w:val="1"/>
        </w:numPr>
      </w:pPr>
      <w:r>
        <w:t xml:space="preserve">Stylesheet – The violet highlighted one is an external stylesheet. It is used to change how a website looks. </w:t>
      </w:r>
      <w:r w:rsidR="00AF1843">
        <w:t>The html is linked to the external stylesheet so that it can edit all the elements in the html.</w:t>
      </w:r>
    </w:p>
    <w:p w14:paraId="056CCBFD" w14:textId="0F9C94FE" w:rsidR="00AF1843" w:rsidRDefault="00AF1843" w:rsidP="005941C6">
      <w:pPr>
        <w:pStyle w:val="ListParagraph"/>
        <w:numPr>
          <w:ilvl w:val="0"/>
          <w:numId w:val="1"/>
        </w:numPr>
      </w:pPr>
      <w:r>
        <w:lastRenderedPageBreak/>
        <w:t>Documentation – The black boxed one is the documentation file which has all the textual data on the website.</w:t>
      </w:r>
    </w:p>
    <w:p w14:paraId="22D915B4" w14:textId="072FDB69" w:rsidR="00AF1843" w:rsidRDefault="00AF1843" w:rsidP="005941C6">
      <w:pPr>
        <w:pStyle w:val="ListParagraph"/>
        <w:numPr>
          <w:ilvl w:val="0"/>
          <w:numId w:val="1"/>
        </w:numPr>
      </w:pPr>
      <w:r>
        <w:t>Font – The brown boxed one is the font file which is used for the fonts on the website.</w:t>
      </w:r>
    </w:p>
    <w:p w14:paraId="0115CC82" w14:textId="5E00B3B3" w:rsidR="0013423A" w:rsidRDefault="00AF1843" w:rsidP="0013423A">
      <w:pPr>
        <w:pStyle w:val="ListParagraph"/>
        <w:numPr>
          <w:ilvl w:val="0"/>
          <w:numId w:val="1"/>
        </w:numPr>
      </w:pPr>
      <w:r>
        <w:t xml:space="preserve">Manifest – The grey boxed one </w:t>
      </w:r>
      <w:r w:rsidR="00677862">
        <w:t>is a JSON document. It is a document that contains all the defaults and start up stuff.</w:t>
      </w:r>
      <w:r w:rsidR="000E6F4F">
        <w:t xml:space="preserve"> It also contains meta data.</w:t>
      </w:r>
    </w:p>
    <w:p w14:paraId="3EBAD526" w14:textId="4CE7DFFF" w:rsidR="0013423A" w:rsidRPr="0013423A" w:rsidRDefault="0013423A" w:rsidP="0013423A">
      <w:pPr>
        <w:rPr>
          <w:b/>
          <w:bCs/>
          <w:sz w:val="28"/>
          <w:szCs w:val="28"/>
        </w:rPr>
      </w:pPr>
      <w:r w:rsidRPr="0013423A">
        <w:rPr>
          <w:b/>
          <w:bCs/>
          <w:sz w:val="28"/>
          <w:szCs w:val="28"/>
        </w:rPr>
        <w:t xml:space="preserve">Page </w:t>
      </w:r>
      <w:r>
        <w:rPr>
          <w:b/>
          <w:bCs/>
          <w:sz w:val="28"/>
          <w:szCs w:val="28"/>
        </w:rPr>
        <w:t>3</w:t>
      </w:r>
      <w:r w:rsidRPr="0013423A">
        <w:rPr>
          <w:b/>
          <w:bCs/>
          <w:sz w:val="28"/>
          <w:szCs w:val="28"/>
        </w:rPr>
        <w:t>:</w:t>
      </w:r>
    </w:p>
    <w:p w14:paraId="32415B88" w14:textId="01713754" w:rsidR="00026FD1" w:rsidRDefault="00026FD1" w:rsidP="00163441">
      <w:r>
        <w:t xml:space="preserve">What is a request? </w:t>
      </w:r>
    </w:p>
    <w:p w14:paraId="6A9FAA21" w14:textId="778D0B7D" w:rsidR="009430F1" w:rsidRDefault="009430F1" w:rsidP="00163441">
      <w:r>
        <w:t>A HTTP request is like a message. It</w:t>
      </w:r>
      <w:r w:rsidR="002A47B5">
        <w:t xml:space="preserve"> is initiated </w:t>
      </w:r>
      <w:r w:rsidR="004F5704">
        <w:t>by the user to the host of the server</w:t>
      </w:r>
      <w:r>
        <w:t>.</w:t>
      </w:r>
    </w:p>
    <w:p w14:paraId="78FEB07E" w14:textId="794D84EC" w:rsidR="008F770F" w:rsidRDefault="008F770F" w:rsidP="00163441">
      <w:r>
        <w:rPr>
          <w:noProof/>
        </w:rPr>
        <w:drawing>
          <wp:inline distT="0" distB="0" distL="0" distR="0" wp14:anchorId="2EF4AAF4" wp14:editId="4AE4FF2E">
            <wp:extent cx="5715000" cy="4314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314825"/>
                    </a:xfrm>
                    <a:prstGeom prst="rect">
                      <a:avLst/>
                    </a:prstGeom>
                    <a:noFill/>
                    <a:ln>
                      <a:noFill/>
                    </a:ln>
                  </pic:spPr>
                </pic:pic>
              </a:graphicData>
            </a:graphic>
          </wp:inline>
        </w:drawing>
      </w:r>
    </w:p>
    <w:p w14:paraId="6811378D" w14:textId="77777777" w:rsidR="008F770F" w:rsidRDefault="008F770F" w:rsidP="00163441">
      <w:r>
        <w:rPr>
          <w:rFonts w:ascii="Noto Sans" w:hAnsi="Noto Sans"/>
          <w:color w:val="252525"/>
          <w:sz w:val="20"/>
          <w:szCs w:val="20"/>
          <w:shd w:val="clear" w:color="auto" w:fill="FFFFFF"/>
        </w:rPr>
        <w:t> HTTP Header - Author: Seobility - License: </w:t>
      </w:r>
      <w:hyperlink r:id="rId8" w:tooltip="Creative Commons License BY-SA 4.0" w:history="1">
        <w:r>
          <w:rPr>
            <w:rStyle w:val="Hyperlink"/>
            <w:rFonts w:ascii="Noto Sans" w:hAnsi="Noto Sans"/>
            <w:color w:val="337AB7"/>
            <w:sz w:val="20"/>
            <w:szCs w:val="20"/>
            <w:u w:val="none"/>
            <w:shd w:val="clear" w:color="auto" w:fill="FFFFFF"/>
          </w:rPr>
          <w:t>CC BY-SA 4.0</w:t>
        </w:r>
      </w:hyperlink>
    </w:p>
    <w:p w14:paraId="45920EC0" w14:textId="1AC08DEB" w:rsidR="009430F1" w:rsidRDefault="009430F1" w:rsidP="00163441">
      <w:r>
        <w:t xml:space="preserve">HTTP request </w:t>
      </w:r>
      <w:r w:rsidR="00A22D34">
        <w:t>format:</w:t>
      </w:r>
    </w:p>
    <w:p w14:paraId="471A5284" w14:textId="76CF9298" w:rsidR="009430F1" w:rsidRDefault="009430F1" w:rsidP="009430F1">
      <w:pPr>
        <w:pStyle w:val="ListParagraph"/>
        <w:numPr>
          <w:ilvl w:val="0"/>
          <w:numId w:val="2"/>
        </w:numPr>
      </w:pPr>
      <w:r>
        <w:t>Request line</w:t>
      </w:r>
    </w:p>
    <w:p w14:paraId="1437CDD4" w14:textId="0CD8347B" w:rsidR="009430F1" w:rsidRDefault="009430F1" w:rsidP="009430F1">
      <w:pPr>
        <w:pStyle w:val="ListParagraph"/>
        <w:numPr>
          <w:ilvl w:val="0"/>
          <w:numId w:val="2"/>
        </w:numPr>
      </w:pPr>
      <w:r>
        <w:t>Request headers</w:t>
      </w:r>
    </w:p>
    <w:p w14:paraId="5D61FB12" w14:textId="0B6981F6" w:rsidR="009430F1" w:rsidRDefault="009430F1" w:rsidP="009430F1">
      <w:pPr>
        <w:pStyle w:val="ListParagraph"/>
        <w:numPr>
          <w:ilvl w:val="0"/>
          <w:numId w:val="2"/>
        </w:numPr>
      </w:pPr>
      <w:r>
        <w:t>Empty line after request headers</w:t>
      </w:r>
    </w:p>
    <w:p w14:paraId="69AB6FCA" w14:textId="20E8FDA0" w:rsidR="009430F1" w:rsidRDefault="009430F1" w:rsidP="009430F1">
      <w:pPr>
        <w:pStyle w:val="ListParagraph"/>
        <w:numPr>
          <w:ilvl w:val="0"/>
          <w:numId w:val="2"/>
        </w:numPr>
      </w:pPr>
      <w:r>
        <w:t>Optional body message</w:t>
      </w:r>
    </w:p>
    <w:p w14:paraId="2556A00B" w14:textId="6D430AC7" w:rsidR="004538D9" w:rsidRDefault="004538D9" w:rsidP="004538D9">
      <w:r>
        <w:t>Types of requests</w:t>
      </w:r>
    </w:p>
    <w:tbl>
      <w:tblPr>
        <w:tblStyle w:val="TableGrid"/>
        <w:tblW w:w="0" w:type="auto"/>
        <w:tblLook w:val="04A0" w:firstRow="1" w:lastRow="0" w:firstColumn="1" w:lastColumn="0" w:noHBand="0" w:noVBand="1"/>
      </w:tblPr>
      <w:tblGrid>
        <w:gridCol w:w="1537"/>
        <w:gridCol w:w="4508"/>
      </w:tblGrid>
      <w:tr w:rsidR="0013423A" w14:paraId="5C5719B6" w14:textId="77777777" w:rsidTr="0069348C">
        <w:tc>
          <w:tcPr>
            <w:tcW w:w="1537" w:type="dxa"/>
            <w:shd w:val="clear" w:color="auto" w:fill="E7E6E6" w:themeFill="background2"/>
          </w:tcPr>
          <w:p w14:paraId="12E0E7D7" w14:textId="517F980F" w:rsidR="0013423A" w:rsidRDefault="0013423A" w:rsidP="0013423A">
            <w:r>
              <w:t>Request Type</w:t>
            </w:r>
          </w:p>
        </w:tc>
        <w:tc>
          <w:tcPr>
            <w:tcW w:w="4508" w:type="dxa"/>
            <w:shd w:val="clear" w:color="auto" w:fill="E7E6E6" w:themeFill="background2"/>
          </w:tcPr>
          <w:p w14:paraId="592ADC6D" w14:textId="7D8E7FB2" w:rsidR="0013423A" w:rsidRDefault="0013423A" w:rsidP="0013423A">
            <w:r>
              <w:t>Description</w:t>
            </w:r>
          </w:p>
        </w:tc>
      </w:tr>
      <w:tr w:rsidR="0013423A" w14:paraId="42C51020" w14:textId="77777777" w:rsidTr="0069348C">
        <w:tc>
          <w:tcPr>
            <w:tcW w:w="1537" w:type="dxa"/>
          </w:tcPr>
          <w:p w14:paraId="14824C56" w14:textId="53915363" w:rsidR="0013423A" w:rsidRDefault="0013423A" w:rsidP="0013423A">
            <w:r>
              <w:t>GET</w:t>
            </w:r>
          </w:p>
        </w:tc>
        <w:tc>
          <w:tcPr>
            <w:tcW w:w="4508" w:type="dxa"/>
          </w:tcPr>
          <w:p w14:paraId="65B74453" w14:textId="48419DFE" w:rsidR="0013423A" w:rsidRDefault="0069348C" w:rsidP="0013423A">
            <w:r>
              <w:t>Used for getting data from the server.</w:t>
            </w:r>
          </w:p>
        </w:tc>
      </w:tr>
      <w:tr w:rsidR="0013423A" w14:paraId="68F272A1" w14:textId="77777777" w:rsidTr="0069348C">
        <w:tc>
          <w:tcPr>
            <w:tcW w:w="1537" w:type="dxa"/>
          </w:tcPr>
          <w:p w14:paraId="1D086BA7" w14:textId="7B71B2BA" w:rsidR="0013423A" w:rsidRDefault="0013423A" w:rsidP="0013423A">
            <w:r>
              <w:t>HEAD</w:t>
            </w:r>
          </w:p>
        </w:tc>
        <w:tc>
          <w:tcPr>
            <w:tcW w:w="4508" w:type="dxa"/>
          </w:tcPr>
          <w:p w14:paraId="671698D8" w14:textId="1856F0F1" w:rsidR="0013423A" w:rsidRDefault="0069348C" w:rsidP="0013423A">
            <w:r>
              <w:t>Like GET except only the header and status line information is given.</w:t>
            </w:r>
          </w:p>
        </w:tc>
      </w:tr>
      <w:tr w:rsidR="0013423A" w14:paraId="40A69176" w14:textId="77777777" w:rsidTr="0069348C">
        <w:tc>
          <w:tcPr>
            <w:tcW w:w="1537" w:type="dxa"/>
          </w:tcPr>
          <w:p w14:paraId="7DC87E5E" w14:textId="798BD1A1" w:rsidR="0013423A" w:rsidRDefault="0013423A" w:rsidP="0013423A">
            <w:r>
              <w:lastRenderedPageBreak/>
              <w:t>POST</w:t>
            </w:r>
          </w:p>
        </w:tc>
        <w:tc>
          <w:tcPr>
            <w:tcW w:w="4508" w:type="dxa"/>
          </w:tcPr>
          <w:p w14:paraId="0FA4CF04" w14:textId="414B30C4" w:rsidR="0013423A" w:rsidRDefault="0069348C" w:rsidP="0013423A">
            <w:r>
              <w:t>Used for sending data to</w:t>
            </w:r>
            <w:r w:rsidR="00804958">
              <w:t xml:space="preserve"> the</w:t>
            </w:r>
            <w:r>
              <w:t xml:space="preserve"> server.</w:t>
            </w:r>
          </w:p>
        </w:tc>
      </w:tr>
      <w:tr w:rsidR="0013423A" w14:paraId="4A4AFAB2" w14:textId="77777777" w:rsidTr="0069348C">
        <w:tc>
          <w:tcPr>
            <w:tcW w:w="1537" w:type="dxa"/>
          </w:tcPr>
          <w:p w14:paraId="512740DF" w14:textId="6B55716F" w:rsidR="0013423A" w:rsidRDefault="0013423A" w:rsidP="0013423A">
            <w:r>
              <w:t>PUT</w:t>
            </w:r>
          </w:p>
        </w:tc>
        <w:tc>
          <w:tcPr>
            <w:tcW w:w="4508" w:type="dxa"/>
          </w:tcPr>
          <w:p w14:paraId="69F07F27" w14:textId="7720B462" w:rsidR="0013423A" w:rsidRDefault="00CB09B6" w:rsidP="0013423A">
            <w:r>
              <w:t xml:space="preserve">Add new item verified </w:t>
            </w:r>
            <w:r w:rsidR="00F65E2D">
              <w:t xml:space="preserve">by </w:t>
            </w:r>
            <w:r>
              <w:t>URL to the server.</w:t>
            </w:r>
          </w:p>
        </w:tc>
      </w:tr>
      <w:tr w:rsidR="0013423A" w14:paraId="235A15CC" w14:textId="77777777" w:rsidTr="0069348C">
        <w:tc>
          <w:tcPr>
            <w:tcW w:w="1537" w:type="dxa"/>
          </w:tcPr>
          <w:p w14:paraId="63A48AA1" w14:textId="12F2F1A8" w:rsidR="0013423A" w:rsidRDefault="0013423A" w:rsidP="0013423A">
            <w:r>
              <w:t>DELETE</w:t>
            </w:r>
          </w:p>
        </w:tc>
        <w:tc>
          <w:tcPr>
            <w:tcW w:w="4508" w:type="dxa"/>
          </w:tcPr>
          <w:p w14:paraId="3A672DF0" w14:textId="1FEC41E3" w:rsidR="0013423A" w:rsidRDefault="00F65E2D" w:rsidP="0013423A">
            <w:r>
              <w:t>Remove item verified by URL</w:t>
            </w:r>
            <w:r w:rsidR="00827349">
              <w:t xml:space="preserve"> </w:t>
            </w:r>
            <w:r w:rsidR="00021522">
              <w:t>from</w:t>
            </w:r>
            <w:r w:rsidR="00827349">
              <w:t xml:space="preserve"> the server</w:t>
            </w:r>
            <w:r>
              <w:t>.</w:t>
            </w:r>
          </w:p>
        </w:tc>
      </w:tr>
      <w:tr w:rsidR="0013423A" w14:paraId="750DEEFD" w14:textId="77777777" w:rsidTr="0069348C">
        <w:tc>
          <w:tcPr>
            <w:tcW w:w="1537" w:type="dxa"/>
          </w:tcPr>
          <w:p w14:paraId="52030322" w14:textId="1247CC74" w:rsidR="0013423A" w:rsidRDefault="0013423A" w:rsidP="0013423A">
            <w:r>
              <w:t>CONNECT</w:t>
            </w:r>
          </w:p>
        </w:tc>
        <w:tc>
          <w:tcPr>
            <w:tcW w:w="4508" w:type="dxa"/>
          </w:tcPr>
          <w:p w14:paraId="589C08E4" w14:textId="35A80009" w:rsidR="0013423A" w:rsidRDefault="00EA398F" w:rsidP="0013423A">
            <w:r>
              <w:t>Used to make a two-way connection to server and the client.</w:t>
            </w:r>
          </w:p>
        </w:tc>
      </w:tr>
      <w:tr w:rsidR="0013423A" w14:paraId="7EBFABC1" w14:textId="77777777" w:rsidTr="0069348C">
        <w:tc>
          <w:tcPr>
            <w:tcW w:w="1537" w:type="dxa"/>
          </w:tcPr>
          <w:p w14:paraId="2C2A2C9D" w14:textId="4838323F" w:rsidR="0013423A" w:rsidRDefault="0013423A" w:rsidP="0013423A">
            <w:r>
              <w:t>OPTIONS</w:t>
            </w:r>
          </w:p>
        </w:tc>
        <w:tc>
          <w:tcPr>
            <w:tcW w:w="4508" w:type="dxa"/>
          </w:tcPr>
          <w:p w14:paraId="68FE4C3D" w14:textId="022F73A3" w:rsidR="0013423A" w:rsidRDefault="00EA398F" w:rsidP="0013423A">
            <w:r>
              <w:t>Used to describe the options of communication for the resource being used.</w:t>
            </w:r>
          </w:p>
        </w:tc>
      </w:tr>
      <w:tr w:rsidR="0013423A" w14:paraId="7BE45D86" w14:textId="77777777" w:rsidTr="0069348C">
        <w:tc>
          <w:tcPr>
            <w:tcW w:w="1537" w:type="dxa"/>
          </w:tcPr>
          <w:p w14:paraId="1A2D0506" w14:textId="7CC67C83" w:rsidR="0013423A" w:rsidRDefault="0013423A" w:rsidP="0013423A">
            <w:r>
              <w:t>TRACE</w:t>
            </w:r>
          </w:p>
        </w:tc>
        <w:tc>
          <w:tcPr>
            <w:tcW w:w="4508" w:type="dxa"/>
          </w:tcPr>
          <w:p w14:paraId="4C267F09" w14:textId="77EDB06E" w:rsidR="0013423A" w:rsidRDefault="00EA398F" w:rsidP="0013423A">
            <w:r>
              <w:t>Used to perform a message loop back test which tests the resource path. It is also used for debugging.</w:t>
            </w:r>
          </w:p>
        </w:tc>
      </w:tr>
    </w:tbl>
    <w:p w14:paraId="5860FC51" w14:textId="15BC9AF2" w:rsidR="0013423A" w:rsidRDefault="004538D9" w:rsidP="0013423A">
      <w:r>
        <w:t>Types of Error Codes</w:t>
      </w:r>
    </w:p>
    <w:tbl>
      <w:tblPr>
        <w:tblStyle w:val="TableGrid"/>
        <w:tblW w:w="8754" w:type="dxa"/>
        <w:tblInd w:w="360" w:type="dxa"/>
        <w:tblLook w:val="04A0" w:firstRow="1" w:lastRow="0" w:firstColumn="1" w:lastColumn="0" w:noHBand="0" w:noVBand="1"/>
      </w:tblPr>
      <w:tblGrid>
        <w:gridCol w:w="1263"/>
        <w:gridCol w:w="7491"/>
      </w:tblGrid>
      <w:tr w:rsidR="008F770F" w14:paraId="7777DF0F" w14:textId="77777777" w:rsidTr="00B61D51">
        <w:tc>
          <w:tcPr>
            <w:tcW w:w="1263" w:type="dxa"/>
            <w:shd w:val="clear" w:color="auto" w:fill="E7E6E6" w:themeFill="background2"/>
          </w:tcPr>
          <w:p w14:paraId="3E721DBC" w14:textId="54CC66BA" w:rsidR="008F770F" w:rsidRDefault="008F770F" w:rsidP="00A646C2">
            <w:r>
              <w:t>Error code</w:t>
            </w:r>
          </w:p>
        </w:tc>
        <w:tc>
          <w:tcPr>
            <w:tcW w:w="7491" w:type="dxa"/>
            <w:shd w:val="clear" w:color="auto" w:fill="E7E6E6" w:themeFill="background2"/>
          </w:tcPr>
          <w:p w14:paraId="3AEB7F1A" w14:textId="5800BE8E" w:rsidR="008F770F" w:rsidRDefault="008F770F" w:rsidP="00A646C2">
            <w:r>
              <w:t>Description</w:t>
            </w:r>
          </w:p>
        </w:tc>
      </w:tr>
      <w:tr w:rsidR="008F770F" w14:paraId="34AA162E" w14:textId="77777777" w:rsidTr="00B61D51">
        <w:tc>
          <w:tcPr>
            <w:tcW w:w="1263" w:type="dxa"/>
          </w:tcPr>
          <w:p w14:paraId="4CB541C0" w14:textId="2404F8D7" w:rsidR="008F770F" w:rsidRDefault="008A5D47" w:rsidP="00A646C2">
            <w:r>
              <w:t>200</w:t>
            </w:r>
          </w:p>
        </w:tc>
        <w:tc>
          <w:tcPr>
            <w:tcW w:w="7491" w:type="dxa"/>
          </w:tcPr>
          <w:p w14:paraId="60A853F7" w14:textId="2C76EE1B" w:rsidR="008F770F" w:rsidRDefault="008A5D47" w:rsidP="00A646C2">
            <w:r>
              <w:t>Ok - This means that the request worked.</w:t>
            </w:r>
          </w:p>
        </w:tc>
      </w:tr>
      <w:tr w:rsidR="008F770F" w14:paraId="5475021A" w14:textId="77777777" w:rsidTr="00B61D51">
        <w:tc>
          <w:tcPr>
            <w:tcW w:w="1263" w:type="dxa"/>
          </w:tcPr>
          <w:p w14:paraId="7C21A851" w14:textId="4B748341" w:rsidR="008F770F" w:rsidRDefault="008A5D47" w:rsidP="00A646C2">
            <w:r>
              <w:t>301</w:t>
            </w:r>
          </w:p>
        </w:tc>
        <w:tc>
          <w:tcPr>
            <w:tcW w:w="7491" w:type="dxa"/>
          </w:tcPr>
          <w:p w14:paraId="324321D0" w14:textId="215CB83F" w:rsidR="008F770F" w:rsidRDefault="008A5D47" w:rsidP="00A646C2">
            <w:r>
              <w:t xml:space="preserve">Permanent </w:t>
            </w:r>
            <w:r w:rsidR="001657E7">
              <w:t>R</w:t>
            </w:r>
            <w:r>
              <w:t>edirecting – The URL of the resource has been moved permanently so you will be moved the new URL using the response given by the server.</w:t>
            </w:r>
          </w:p>
        </w:tc>
      </w:tr>
      <w:tr w:rsidR="008F770F" w14:paraId="280A7ECD" w14:textId="77777777" w:rsidTr="00B61D51">
        <w:tc>
          <w:tcPr>
            <w:tcW w:w="1263" w:type="dxa"/>
          </w:tcPr>
          <w:p w14:paraId="27DE7B9C" w14:textId="1486CA6D" w:rsidR="008F770F" w:rsidRDefault="008A5D47" w:rsidP="00A646C2">
            <w:r>
              <w:t>302</w:t>
            </w:r>
          </w:p>
        </w:tc>
        <w:tc>
          <w:tcPr>
            <w:tcW w:w="7491" w:type="dxa"/>
          </w:tcPr>
          <w:p w14:paraId="1D38D32F" w14:textId="69538DBB" w:rsidR="008F770F" w:rsidRDefault="005306A8" w:rsidP="00A646C2">
            <w:r>
              <w:t xml:space="preserve">Temporary </w:t>
            </w:r>
            <w:r w:rsidR="001657E7">
              <w:t>R</w:t>
            </w:r>
            <w:r>
              <w:t>edirecting – The URL of the resource has been moved temporarily.</w:t>
            </w:r>
            <w:r w:rsidR="008A5D47">
              <w:t xml:space="preserve"> </w:t>
            </w:r>
          </w:p>
        </w:tc>
      </w:tr>
      <w:tr w:rsidR="008F770F" w14:paraId="6463F3AF" w14:textId="77777777" w:rsidTr="00B61D51">
        <w:tc>
          <w:tcPr>
            <w:tcW w:w="1263" w:type="dxa"/>
          </w:tcPr>
          <w:p w14:paraId="35AF5850" w14:textId="24E016A8" w:rsidR="008F770F" w:rsidRDefault="008A5D47" w:rsidP="00A646C2">
            <w:r>
              <w:t>404</w:t>
            </w:r>
          </w:p>
        </w:tc>
        <w:tc>
          <w:tcPr>
            <w:tcW w:w="7491" w:type="dxa"/>
          </w:tcPr>
          <w:p w14:paraId="22DBC6BD" w14:textId="039C61F2" w:rsidR="008F770F" w:rsidRDefault="005306A8" w:rsidP="00A646C2">
            <w:r>
              <w:t xml:space="preserve">Not </w:t>
            </w:r>
            <w:r w:rsidR="001657E7">
              <w:t>F</w:t>
            </w:r>
            <w:r>
              <w:t>ound – This means that the server is not able to find the resource that was requested by the client.</w:t>
            </w:r>
          </w:p>
        </w:tc>
      </w:tr>
      <w:tr w:rsidR="008A5D47" w14:paraId="42B4925A" w14:textId="77777777" w:rsidTr="00B61D51">
        <w:tc>
          <w:tcPr>
            <w:tcW w:w="1263" w:type="dxa"/>
          </w:tcPr>
          <w:p w14:paraId="09E15233" w14:textId="2F28C4A6" w:rsidR="008A5D47" w:rsidRDefault="008A5D47" w:rsidP="00A646C2">
            <w:r>
              <w:t>410</w:t>
            </w:r>
          </w:p>
        </w:tc>
        <w:tc>
          <w:tcPr>
            <w:tcW w:w="7491" w:type="dxa"/>
          </w:tcPr>
          <w:p w14:paraId="241B345D" w14:textId="33B4168B" w:rsidR="008A5D47" w:rsidRDefault="001657E7" w:rsidP="00A646C2">
            <w:r>
              <w:t>Gone – This means that the resource requested has been deleted from the server forever.</w:t>
            </w:r>
          </w:p>
        </w:tc>
      </w:tr>
      <w:tr w:rsidR="008A5D47" w14:paraId="35B795EB" w14:textId="77777777" w:rsidTr="00B61D51">
        <w:tc>
          <w:tcPr>
            <w:tcW w:w="1263" w:type="dxa"/>
          </w:tcPr>
          <w:p w14:paraId="245F53E0" w14:textId="5515D55B" w:rsidR="008A5D47" w:rsidRDefault="008A5D47" w:rsidP="00A646C2">
            <w:r>
              <w:t>500</w:t>
            </w:r>
          </w:p>
        </w:tc>
        <w:tc>
          <w:tcPr>
            <w:tcW w:w="7491" w:type="dxa"/>
          </w:tcPr>
          <w:p w14:paraId="78216F4B" w14:textId="12AEC26A" w:rsidR="008A5D47" w:rsidRDefault="001657E7" w:rsidP="00A646C2">
            <w:r>
              <w:t xml:space="preserve">Internal Server Error </w:t>
            </w:r>
            <w:r w:rsidR="00B61D51">
              <w:t>– This means that the server has an error that it is unable to solve.</w:t>
            </w:r>
          </w:p>
        </w:tc>
      </w:tr>
      <w:tr w:rsidR="008A5D47" w14:paraId="3679E33B" w14:textId="77777777" w:rsidTr="00B61D51">
        <w:tc>
          <w:tcPr>
            <w:tcW w:w="1263" w:type="dxa"/>
          </w:tcPr>
          <w:p w14:paraId="470DC8A4" w14:textId="089917F3" w:rsidR="008A5D47" w:rsidRDefault="008A5D47" w:rsidP="00A646C2">
            <w:r>
              <w:t>503</w:t>
            </w:r>
          </w:p>
        </w:tc>
        <w:tc>
          <w:tcPr>
            <w:tcW w:w="7491" w:type="dxa"/>
          </w:tcPr>
          <w:p w14:paraId="76D72380" w14:textId="6F313ACC" w:rsidR="008A5D47" w:rsidRDefault="00B61D51" w:rsidP="00A646C2">
            <w:r>
              <w:t>Service Unavailable – This means that the server is down or overloaded with requests that it cannot handle the request given by the client.</w:t>
            </w:r>
          </w:p>
        </w:tc>
      </w:tr>
    </w:tbl>
    <w:p w14:paraId="6264D1D4" w14:textId="77777777" w:rsidR="0013423A" w:rsidRDefault="0013423A" w:rsidP="0013423A">
      <w:pPr>
        <w:rPr>
          <w:b/>
          <w:bCs/>
          <w:sz w:val="28"/>
          <w:szCs w:val="28"/>
        </w:rPr>
      </w:pPr>
    </w:p>
    <w:p w14:paraId="0401FDE4" w14:textId="4C227EBC" w:rsidR="0013423A" w:rsidRPr="0013423A" w:rsidRDefault="0013423A" w:rsidP="0013423A">
      <w:pPr>
        <w:rPr>
          <w:b/>
          <w:bCs/>
          <w:sz w:val="28"/>
          <w:szCs w:val="28"/>
        </w:rPr>
      </w:pPr>
      <w:r w:rsidRPr="0013423A">
        <w:rPr>
          <w:b/>
          <w:bCs/>
          <w:sz w:val="28"/>
          <w:szCs w:val="28"/>
        </w:rPr>
        <w:t xml:space="preserve">Page </w:t>
      </w:r>
      <w:r>
        <w:rPr>
          <w:b/>
          <w:bCs/>
          <w:sz w:val="28"/>
          <w:szCs w:val="28"/>
        </w:rPr>
        <w:t>4</w:t>
      </w:r>
      <w:r w:rsidRPr="0013423A">
        <w:rPr>
          <w:b/>
          <w:bCs/>
          <w:sz w:val="28"/>
          <w:szCs w:val="28"/>
        </w:rPr>
        <w:t>:</w:t>
      </w:r>
    </w:p>
    <w:p w14:paraId="2C0F2AB8" w14:textId="202D3EED" w:rsidR="00D82DCA" w:rsidRDefault="00026FD1" w:rsidP="00163441">
      <w:r>
        <w:t>When to use GET and POST?</w:t>
      </w:r>
    </w:p>
    <w:p w14:paraId="3BB31B0C" w14:textId="297B1690" w:rsidR="0013423A" w:rsidRDefault="00064E0F" w:rsidP="00163441">
      <w:r>
        <w:t xml:space="preserve">GET is used when you want to retrieve something </w:t>
      </w:r>
      <w:r w:rsidR="00804958">
        <w:t xml:space="preserve">from a resource. POST is used for sending data to </w:t>
      </w:r>
      <w:r w:rsidR="00E90BE6">
        <w:t xml:space="preserve">the server. You would use GET when you are </w:t>
      </w:r>
      <w:r w:rsidR="00DD194B">
        <w:t>getting data which doesn’t change anything on the server. An example of GET is searching for items to buy in an online store. You would use POST when you are creating, editing, deleting things on the server. An example of POST is adding items into your cart in an online store.</w:t>
      </w:r>
    </w:p>
    <w:p w14:paraId="721D4B1B" w14:textId="128C954F" w:rsidR="004D391F" w:rsidRDefault="004D391F" w:rsidP="00163441">
      <w:r>
        <w:t>Example of GET and POST</w:t>
      </w:r>
    </w:p>
    <w:p w14:paraId="60E1E4F6" w14:textId="0A64F981" w:rsidR="005676CE" w:rsidRDefault="005676CE" w:rsidP="00163441">
      <w:r>
        <w:rPr>
          <w:noProof/>
        </w:rPr>
        <w:lastRenderedPageBreak/>
        <w:drawing>
          <wp:inline distT="0" distB="0" distL="0" distR="0" wp14:anchorId="76213F56" wp14:editId="6FAAE6CB">
            <wp:extent cx="5715000" cy="431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314825"/>
                    </a:xfrm>
                    <a:prstGeom prst="rect">
                      <a:avLst/>
                    </a:prstGeom>
                    <a:noFill/>
                    <a:ln>
                      <a:noFill/>
                    </a:ln>
                  </pic:spPr>
                </pic:pic>
              </a:graphicData>
            </a:graphic>
          </wp:inline>
        </w:drawing>
      </w:r>
    </w:p>
    <w:p w14:paraId="2F317E06" w14:textId="77777777" w:rsidR="005676CE" w:rsidRDefault="005676CE" w:rsidP="005676CE">
      <w:r>
        <w:rPr>
          <w:rFonts w:ascii="Noto Sans" w:hAnsi="Noto Sans"/>
          <w:color w:val="252525"/>
          <w:sz w:val="20"/>
          <w:szCs w:val="20"/>
          <w:shd w:val="clear" w:color="auto" w:fill="FFFFFF"/>
        </w:rPr>
        <w:t>Post/Redirect/Get - Author: Seobility - License: </w:t>
      </w:r>
      <w:hyperlink r:id="rId10" w:tooltip="Creative Commons License BY-SA 4.0" w:history="1">
        <w:r>
          <w:rPr>
            <w:rStyle w:val="Hyperlink"/>
            <w:rFonts w:ascii="Noto Sans" w:hAnsi="Noto Sans"/>
            <w:color w:val="0645AD"/>
            <w:sz w:val="20"/>
            <w:szCs w:val="20"/>
            <w:u w:val="none"/>
            <w:shd w:val="clear" w:color="auto" w:fill="FFFFFF"/>
          </w:rPr>
          <w:t>CC BY-SA 4.0</w:t>
        </w:r>
      </w:hyperlink>
    </w:p>
    <w:p w14:paraId="31988657" w14:textId="77777777" w:rsidR="00026FD1" w:rsidRDefault="00026FD1" w:rsidP="00163441"/>
    <w:sectPr w:rsidR="00026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Noto Sans">
    <w:panose1 w:val="020B0502040504090204"/>
    <w:charset w:val="00"/>
    <w:family w:val="swiss"/>
    <w:pitch w:val="variable"/>
    <w:sig w:usb0="E00002FF" w:usb1="400078F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B3A6E"/>
    <w:multiLevelType w:val="hybridMultilevel"/>
    <w:tmpl w:val="BFBAD3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0C3439D"/>
    <w:multiLevelType w:val="hybridMultilevel"/>
    <w:tmpl w:val="1D6C37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36354632">
    <w:abstractNumId w:val="0"/>
  </w:num>
  <w:num w:numId="2" w16cid:durableId="994378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5F"/>
    <w:rsid w:val="00002894"/>
    <w:rsid w:val="00021522"/>
    <w:rsid w:val="00026FD1"/>
    <w:rsid w:val="00064E0F"/>
    <w:rsid w:val="00093FCA"/>
    <w:rsid w:val="000E6F4F"/>
    <w:rsid w:val="0013423A"/>
    <w:rsid w:val="00163441"/>
    <w:rsid w:val="001657E7"/>
    <w:rsid w:val="001B713F"/>
    <w:rsid w:val="00211459"/>
    <w:rsid w:val="0023799C"/>
    <w:rsid w:val="002A47B5"/>
    <w:rsid w:val="004538D9"/>
    <w:rsid w:val="004D391F"/>
    <w:rsid w:val="004E2AED"/>
    <w:rsid w:val="004F5704"/>
    <w:rsid w:val="005306A8"/>
    <w:rsid w:val="005676CE"/>
    <w:rsid w:val="005941C6"/>
    <w:rsid w:val="005C22CE"/>
    <w:rsid w:val="005D312B"/>
    <w:rsid w:val="0066781A"/>
    <w:rsid w:val="00677862"/>
    <w:rsid w:val="0069348C"/>
    <w:rsid w:val="007A3434"/>
    <w:rsid w:val="007D61AD"/>
    <w:rsid w:val="007F5884"/>
    <w:rsid w:val="00804958"/>
    <w:rsid w:val="00827349"/>
    <w:rsid w:val="00845245"/>
    <w:rsid w:val="008A5D47"/>
    <w:rsid w:val="008F770F"/>
    <w:rsid w:val="009430F1"/>
    <w:rsid w:val="0094614E"/>
    <w:rsid w:val="009842E2"/>
    <w:rsid w:val="00A22D34"/>
    <w:rsid w:val="00A646C2"/>
    <w:rsid w:val="00AA4075"/>
    <w:rsid w:val="00AF1843"/>
    <w:rsid w:val="00AF3303"/>
    <w:rsid w:val="00B01D5F"/>
    <w:rsid w:val="00B25565"/>
    <w:rsid w:val="00B34CF6"/>
    <w:rsid w:val="00B61D51"/>
    <w:rsid w:val="00B8404F"/>
    <w:rsid w:val="00BA6C8E"/>
    <w:rsid w:val="00CB09B6"/>
    <w:rsid w:val="00D576F6"/>
    <w:rsid w:val="00D82DCA"/>
    <w:rsid w:val="00DA3005"/>
    <w:rsid w:val="00DD194B"/>
    <w:rsid w:val="00E75B1E"/>
    <w:rsid w:val="00E80C5B"/>
    <w:rsid w:val="00E90BE6"/>
    <w:rsid w:val="00EA398F"/>
    <w:rsid w:val="00F65E2D"/>
    <w:rsid w:val="00F82982"/>
    <w:rsid w:val="00F90642"/>
    <w:rsid w:val="00F96DD7"/>
    <w:rsid w:val="00FB4E04"/>
    <w:rsid w:val="00FD43AF"/>
    <w:rsid w:val="00FE706D"/>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77933"/>
  <w15:chartTrackingRefBased/>
  <w15:docId w15:val="{86799D85-7605-4CDE-862B-32DB8D97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434"/>
    <w:pPr>
      <w:ind w:left="720"/>
      <w:contextualSpacing/>
    </w:pPr>
  </w:style>
  <w:style w:type="character" w:styleId="Hyperlink">
    <w:name w:val="Hyperlink"/>
    <w:basedOn w:val="DefaultParagraphFont"/>
    <w:uiPriority w:val="99"/>
    <w:semiHidden/>
    <w:unhideWhenUsed/>
    <w:rsid w:val="008F770F"/>
    <w:rPr>
      <w:color w:val="0000FF"/>
      <w:u w:val="single"/>
    </w:rPr>
  </w:style>
  <w:style w:type="character" w:styleId="FollowedHyperlink">
    <w:name w:val="FollowedHyperlink"/>
    <w:basedOn w:val="DefaultParagraphFont"/>
    <w:uiPriority w:val="99"/>
    <w:semiHidden/>
    <w:unhideWhenUsed/>
    <w:rsid w:val="008F770F"/>
    <w:rPr>
      <w:color w:val="954F72" w:themeColor="followedHyperlink"/>
      <w:u w:val="single"/>
    </w:rPr>
  </w:style>
  <w:style w:type="table" w:styleId="TableGrid">
    <w:name w:val="Table Grid"/>
    <w:basedOn w:val="TableNormal"/>
    <w:uiPriority w:val="39"/>
    <w:rsid w:val="008F7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obility.net/en/wiki/Creative_Commons_License_BY-SA_4.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eobility.net/en/wiki/Creative_Commons_License_BY-SA_4.0"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5</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Joey</dc:creator>
  <cp:keywords/>
  <dc:description/>
  <cp:lastModifiedBy>HAN, Joey</cp:lastModifiedBy>
  <cp:revision>299</cp:revision>
  <dcterms:created xsi:type="dcterms:W3CDTF">2022-07-24T22:13:00Z</dcterms:created>
  <dcterms:modified xsi:type="dcterms:W3CDTF">2022-07-31T04:33:00Z</dcterms:modified>
</cp:coreProperties>
</file>