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4"/>
        </w:rPr>
        <w:t>高考英语应用文 AI 分析系统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36"/>
        </w:rPr>
        <w:t>使用说明与功能概览</w:t>
      </w:r>
    </w:p>
    <w:p>
      <w:pPr>
        <w:spacing w:after="360"/>
        <w:jc w:val="center"/>
      </w:pPr>
      <w:r>
        <w:rPr>
          <w:rFonts w:ascii="宋体" w:hAnsi="宋体" w:eastAsia="宋体"/>
          <w:b w:val="0"/>
          <w:color w:val="646464"/>
          <w:sz w:val="24"/>
        </w:rPr>
        <w:t>—— 帮您把一道应用文题目拆透、备足的好帮手</w:t>
      </w:r>
    </w:p>
    <w:p>
      <w:pPr>
        <w:spacing w:before="280" w:after="120"/>
      </w:pPr>
      <w:r>
        <w:rPr>
          <w:rFonts w:ascii="黑体" w:hAnsi="黑体" w:eastAsia="黑体"/>
          <w:b/>
          <w:sz w:val="32"/>
        </w:rPr>
        <w:t>一、这个工具能做什么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我们当英语老师的都知道，高考应用文教学有“三难”：审题容易讲不透、范文容易不贴合、备课容易耗时间。一道建议信题目，你得翻教辅找范文、对照课标梳理句型、再根据班上学生水平设计活动——没有一两个小时根本下不来。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这个工具就是来解决这个痛点的。你只需要把高考应用文题目粘贴进去，它会自动帮你完成四件事：</w:t>
      </w:r>
    </w:p>
    <w:p>
      <w:pPr>
        <w:spacing w:line="324" w:lineRule="auto" w:after="40"/>
        <w:ind w:left="283"/>
      </w:pPr>
      <w:r>
        <w:rPr>
          <w:rFonts w:ascii="宋体" w:hAnsi="宋体" w:eastAsia="宋体"/>
          <w:b w:val="0"/>
          <w:sz w:val="24"/>
        </w:rPr>
        <w:t>· 帮你把题目“审透”——从交际目的到评分陷阱，事无巨细</w:t>
      </w:r>
    </w:p>
    <w:p>
      <w:pPr>
        <w:spacing w:line="324" w:lineRule="auto" w:after="40"/>
        <w:ind w:left="283"/>
      </w:pPr>
      <w:r>
        <w:rPr>
          <w:rFonts w:ascii="宋体" w:hAnsi="宋体" w:eastAsia="宋体"/>
          <w:b w:val="0"/>
          <w:sz w:val="24"/>
        </w:rPr>
        <w:t>· 帮你“写出”多版范文——基础版、高分情绪版、高分逻辑版，三版对比</w:t>
      </w:r>
    </w:p>
    <w:p>
      <w:pPr>
        <w:spacing w:line="324" w:lineRule="auto" w:after="40"/>
        <w:ind w:left="283"/>
      </w:pPr>
      <w:r>
        <w:rPr>
          <w:rFonts w:ascii="宋体" w:hAnsi="宋体" w:eastAsia="宋体"/>
          <w:b w:val="0"/>
          <w:sz w:val="24"/>
        </w:rPr>
        <w:t>· 帮你“整理”好句型与话题词汇——按语用功能分类，按难度分级</w:t>
      </w:r>
    </w:p>
    <w:p>
      <w:pPr>
        <w:spacing w:line="324" w:lineRule="auto" w:after="40"/>
        <w:ind w:left="283"/>
      </w:pPr>
      <w:r>
        <w:rPr>
          <w:rFonts w:ascii="宋体" w:hAnsi="宋体" w:eastAsia="宋体"/>
          <w:b w:val="0"/>
          <w:sz w:val="24"/>
        </w:rPr>
        <w:t>· 帮你“备好”一堂课——40分钟的活动链、易错预警、课后练习，直接就能用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重点是：它不是帮学生“写作文”的，而是帮老师“备课”的。每一步的输出都是站在教学角度设计的，所有英文范例都有中文标注，所有教学建议都引用范文原句，不空泛、不套路。</w:t>
      </w:r>
    </w:p>
    <w:p>
      <w:pPr>
        <w:spacing w:before="280" w:after="120"/>
      </w:pPr>
      <w:r>
        <w:rPr>
          <w:rFonts w:ascii="黑体" w:hAnsi="黑体" w:eastAsia="黑体"/>
          <w:b/>
          <w:sz w:val="32"/>
        </w:rPr>
        <w:t>二、四个阶段分别产出什么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整个工具按“审题 -&gt; 范文 -&gt; 句型词汇 -&gt; 教学指南”四个阶段依次推进，您也可以根据需要单独运行某个阶段。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Stage 1  审题与结构分析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这个阶段做的事情，就好比您拿到一道题目后，在脑子里快速过一遍“这道题考什么、学生容易在哪栽跟头”。AI 会输出以下六个部分：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审题结论：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一目了然的卡片式总结——体裁是什么、用什么时态和人称、语气怎么把握。就像您在教案首页写的“题眼”标注。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交际任务分析：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这道题的真实交际目的是什么？写作者和读者是什么关系？正式度多高？成功标准是什么？（比如“读者读完会欣然接受邀请”）。这部分特别适合在课堂上帮学生建立“写作就是说人话”的意识。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要点与结构规划：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把题目中的要点分为“核心要点”和“支撑要点”，告诉你每个要点放在哪一段、展开多少字、用什么策略处理。相当于一份“写作施工图”。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4. </w:t>
      </w:r>
      <w:r>
        <w:rPr>
          <w:rFonts w:ascii="宋体" w:hAnsi="宋体" w:eastAsia="宋体"/>
          <w:b w:val="0"/>
          <w:sz w:val="24"/>
        </w:rPr>
        <w:t>构思维度建议：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提供2-3个实用的思考角度（比如“时间维度：过去→现在→未来”），每个角度附一个具体的思路发散示例。这在课堂上教学生“怎么想”特别有用。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5. </w:t>
      </w:r>
      <w:r>
        <w:rPr>
          <w:rFonts w:ascii="宋体" w:hAnsi="宋体" w:eastAsia="宋体"/>
          <w:b w:val="0"/>
          <w:sz w:val="24"/>
        </w:rPr>
        <w:t>能力维度分析：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这道题考查的是哪种核心能力？是“现象分析与问题解决”、“观点表达与说理论证”、“过程描述与情感表达”还是“交际互动与语用能力”？每个维度都有对应的思维路径和常见题型，帮您把题目与高考评价体系对上号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6. </w:t>
      </w:r>
      <w:r>
        <w:rPr>
          <w:rFonts w:ascii="宋体" w:hAnsi="宋体" w:eastAsia="宋体"/>
          <w:b w:val="0"/>
          <w:sz w:val="24"/>
        </w:rPr>
        <w:t>高分警戒清单：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列出这道题最容易犯的2-4个致命错误，每个都用一句话说清扣分原因。您可以在课堂上先让学生踩坑、再对照这份清单讲解——效果特别好。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Stage 2  PEEL 写作策略卡与多版范文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这个阶段是整个工具的核心产出。PEEL 是英语写作教学中常用的策略框架（Point-Example-Explanation-Link），它帮学生把每个要点“写出深度、写出层次”而不是平铺直叙。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PEEL 写作策略卡：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每个要点一张“写作便签”，包含可以直接写进作文的核心句（中英对照）、2-3种拓展策略（具体化/对比/感受/因果，每种配例句）、以及连接下一个要点的过渡方式。核心要点详细展开，支撑要点简明处理。就像给每个要点配了一张“怎么写”的说明书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三版范文：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基础版（约9分档）—— 表达规范、要点齐全，适合给基础薄弱的学生参考。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高分版A：情感共鸣型（12-14分档）—— 注重情绪递进、微细节描写和人际温度，适合擅长记叙和感受表达的学生。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高分版B：逻辑思辨型（12-14分档）—— 注重因果链、层次推进和严谨逻辑，适合理科思维强、擅长分析的学生。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每篇范文后面都附有3-5条中文批注，点明核心/支撑要点的对应关系和中间段的篇幅优势。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三版对比分析表：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从句式、词汇、衔接、篇幅分配、风格、得分逻辑等维度，把三版范文放在一张表里对比，一目了然。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4. </w:t>
      </w:r>
      <w:r>
        <w:rPr>
          <w:rFonts w:ascii="宋体" w:hAnsi="宋体" w:eastAsia="宋体"/>
          <w:b w:val="0"/>
          <w:sz w:val="24"/>
        </w:rPr>
        <w:t>高分升级点解析：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引用范文原句，分析A版和B版的高分原因——核心要点如何展开、支撑要点如何简写，不空泛、不套路。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Stage 3  功能句型包与话题词汇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这个阶段把写作中需要的语言素材按“功能”和“话题”两个维度整理好，直接可以作为课堂讲义发给学生。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功能句型包：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选择3类最适合本题的语用功能（如“表达建议”“描述活动”“礼貌请求”），每个功能下分基础句、进阶句、高级句三个层次，都配有中文说明和高分提示。三张独立表格，互不干扰。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话题词汇锦囊：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按语义场分类（如“校园活动”“环境保护”“文化体验”），每个语义场下分必备级、进阶级、亮点级三级词汇表。每级5-7个词块，配有中文释义和贴合本题场景的完整例句。从“能写对”到“能写出彩”，阶梯清晰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Stage 4  教学指南与易错预警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这是整个工具的“最后一公里”——把前三阶段的成果变成一堂可以直接用的课。最关键的是，它会根据学生的实际水平（基础/中等/进阶）动态调整教学设计：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学情适配教学路径：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首先诊断当前水平的学生面对这道题最可能卡在哪里（核心矛盾），然后设计一条3-4个活动的教学链（总时长约40分钟）。每个活动都标注了目标、使用的素材（引用Stage 2/3的具体内容）、教师操作和学生反馈方式。还会设计一个独特的创造性切入点——比如利用交际模型中的身份反差制造认知冲突，而不是千篇一律的“展示范文→讨论→模仿”。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典型错误预警：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列出4-5条教师需要在课堂上提醒学生的典型错误，每个都给出具体的“教师引导方式”（如何用范文中的某句话作为反例或正确示范）。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课后练习题：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两道层次分明的练习。练习1是片段升级训练（给一段基础版英文，要求学生运用本课词汇和构思维度升级为高分版，附示范答案），适合基础/中等学生。练习2是一道与本题高度相关的完整写作迁移题，附设计意图和思考提示，适合中等/进阶学生。</w:t>
      </w:r>
    </w:p>
    <w:p>
      <w:pPr>
        <w:spacing w:before="280" w:after="120"/>
      </w:pPr>
      <w:r>
        <w:rPr>
          <w:rFonts w:ascii="黑体" w:hAnsi="黑体" w:eastAsia="黑体"/>
          <w:b/>
          <w:sz w:val="32"/>
        </w:rPr>
        <w:t>三、亮点（为什么推荐你用）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多种 AI 大模型可选：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支持 DeepSeek、智谱 AI、OpenAI、Google Gemini、阿里云百炼、小米 MiMo 等主流模型，您可以根据自己的使用习惯和预算自由切换。不同模型风格略有差异，生成的范文和教学建议也会各有特色。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断点续传，随时暂停：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四阶段流程跑下来需要几分钟，如果中途想换模型或临时有事，直接关掉页面就行。下次打开，系统会自动识别断点，从上次中断的阶段继续——不用从头再来。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一键导出 Word：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所有阶段的结果排版整齐、格式规范，点击一键导出就能生成排版美观的 .docx 文件。直接打印或分享给同事，省去复制粘贴到文档再手动调整格式的麻烦。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4. </w:t>
      </w:r>
      <w:r>
        <w:rPr>
          <w:rFonts w:ascii="宋体" w:hAnsi="宋体" w:eastAsia="宋体"/>
          <w:b w:val="0"/>
          <w:sz w:val="24"/>
        </w:rPr>
        <w:t>历史记录自动管理：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每完成一个阶段，系统就会自动保存。同一道题目、同一个模型的结果会智能合并，不会重复堆积。历史列表支持按题目关键词搜索，可以随时载入旧记录继续编辑或导出，也可以删除不需要的记录。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5. </w:t>
      </w:r>
      <w:r>
        <w:rPr>
          <w:rFonts w:ascii="宋体" w:hAnsi="宋体" w:eastAsia="宋体"/>
          <w:b w:val="0"/>
          <w:sz w:val="24"/>
        </w:rPr>
        <w:t>智能缓存，省时省钱：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如果你用同一个模型分析同一道题目，系统会自动识别并跳过AI调用，直接加载上次的结果。修改题目内容后缓存自动失效。这在实际使用中非常实用：比如你今天生成了Stage 1-3，明天打开继续Stage 4——前三个阶段不会重复消耗费用。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6. </w:t>
      </w:r>
      <w:r>
        <w:rPr>
          <w:rFonts w:ascii="宋体" w:hAnsi="宋体" w:eastAsia="宋体"/>
          <w:b w:val="0"/>
          <w:sz w:val="24"/>
        </w:rPr>
        <w:t>学生水平适配：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在输入题目时，你可以选择学生当前水平——基础/中等/进阶。Stage 4的教学指南会根据这个选择自动调整：基础班会侧重词汇和句型支架，进阶班会侧重思维深度和风格差异。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7. </w:t>
      </w:r>
      <w:r>
        <w:rPr>
          <w:rFonts w:ascii="宋体" w:hAnsi="宋体" w:eastAsia="宋体"/>
          <w:b w:val="0"/>
          <w:sz w:val="24"/>
        </w:rPr>
        <w:t>实时预览生成内容：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每个阶段生成过程中，你可以在页面上实时看到已经产出的文字内容，不用干等着。如果发现方向不对，可以随时在侧边栏切换模型来中止当前请求。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8. </w:t>
      </w:r>
      <w:r>
        <w:rPr>
          <w:rFonts w:ascii="宋体" w:hAnsi="宋体" w:eastAsia="宋体"/>
          <w:b w:val="0"/>
          <w:sz w:val="24"/>
        </w:rPr>
        <w:t>按需单阶段运行：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不一定要每次都跑完整流程。比如你只想更新Stage 2的范文，就只点击Stage 2按钮；只想调整Stage 4的教学方案，就只点击Stage 4按钮。灵活高效。</w:t>
      </w:r>
    </w:p>
    <w:p>
      <w:pPr>
        <w:spacing w:before="280" w:after="120"/>
      </w:pPr>
      <w:r>
        <w:rPr>
          <w:rFonts w:ascii="黑体" w:hAnsi="黑体" w:eastAsia="黑体"/>
          <w:b/>
          <w:sz w:val="32"/>
        </w:rPr>
        <w:t>四、使用建议与注意事项</w:t>
      </w:r>
    </w:p>
    <w:p>
      <w:pPr>
        <w:spacing w:line="324" w:lineRule="auto" w:after="40"/>
        <w:ind w:left="283"/>
      </w:pPr>
      <w:r>
        <w:rPr>
          <w:rFonts w:ascii="宋体" w:hAnsi="宋体" w:eastAsia="宋体"/>
          <w:b w:val="0"/>
          <w:sz w:val="24"/>
        </w:rPr>
        <w:t>· 第一次使用：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在页面左侧边栏选择模型提供商（比如 DeepSeek 或阿里云百炼），填入对应的密钥，看到绿色提示“API Key已配置”就可以开始了。密钥只需要配置一次，后续会自动记住。</w:t>
      </w:r>
    </w:p>
    <w:p>
      <w:pPr>
        <w:spacing w:line="324" w:lineRule="auto" w:after="40"/>
        <w:ind w:left="283"/>
      </w:pPr>
      <w:r>
        <w:rPr>
          <w:rFonts w:ascii="宋体" w:hAnsi="宋体" w:eastAsia="宋体"/>
          <w:b w:val="0"/>
          <w:sz w:val="24"/>
        </w:rPr>
        <w:t>· 建议的操作节奏：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首次分析一道新题目时，建议直接点击“完整流程”按钮，让四个阶段依次跑完（约3-6分钟）。之后如果需要微调某个阶段的输出，再用单阶段按钮单独重新生成。</w:t>
      </w:r>
    </w:p>
    <w:p>
      <w:pPr>
        <w:spacing w:line="324" w:lineRule="auto" w:after="40"/>
        <w:ind w:left="283"/>
      </w:pPr>
      <w:r>
        <w:rPr>
          <w:rFonts w:ascii="宋体" w:hAnsi="宋体" w:eastAsia="宋体"/>
          <w:b w:val="0"/>
          <w:sz w:val="24"/>
        </w:rPr>
        <w:t>· 遇到生成失败：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如果某个阶段中途失败（比如网络波动），页面会出现红色的“重试Stage X”按钮，点击即可重新尝试。不需要清空已完成的阶段。</w:t>
      </w:r>
    </w:p>
    <w:p>
      <w:pPr>
        <w:spacing w:line="324" w:lineRule="auto" w:after="40"/>
        <w:ind w:left="283"/>
      </w:pPr>
      <w:r>
        <w:rPr>
          <w:rFonts w:ascii="宋体" w:hAnsi="宋体" w:eastAsia="宋体"/>
          <w:b w:val="0"/>
          <w:sz w:val="24"/>
        </w:rPr>
        <w:t>· Word导出时机：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不必等四个阶段全部完成才导出。每完成一个阶段，导出按钮就会出现。你可以随时导出当前已有的内容。</w:t>
      </w:r>
    </w:p>
    <w:p>
      <w:pPr>
        <w:spacing w:line="324" w:lineRule="auto" w:after="40"/>
        <w:ind w:left="283"/>
      </w:pPr>
      <w:r>
        <w:rPr>
          <w:rFonts w:ascii="宋体" w:hAnsi="宋体" w:eastAsia="宋体"/>
          <w:b w:val="0"/>
          <w:sz w:val="24"/>
        </w:rPr>
        <w:t>· 关于历史记录：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历史记录保存在本机的数据库中，清除浏览器缓存或关闭浏览器不会丢失。同题同模型的多次运行会自动合并为一条记录（内容覆盖更新），不会重复堆积。</w:t>
      </w:r>
    </w:p>
    <w:p>
      <w:pPr>
        <w:spacing w:line="324" w:lineRule="auto" w:after="40"/>
        <w:ind w:left="283"/>
      </w:pPr>
      <w:r>
        <w:rPr>
          <w:rFonts w:ascii="宋体" w:hAnsi="宋体" w:eastAsia="宋体"/>
          <w:b w:val="0"/>
          <w:sz w:val="24"/>
        </w:rPr>
        <w:t>· 模型速度建议：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如果你觉得某个模型响应太慢（比如等了超过2分钟还没开始出内容），可以在左侧边栏切换到更轻量的模型（如阿里云百炼的 qwen-plus 或 DeepSeek 的 Flash 版本），速度会明显提升，生成质量对于应用文教学来说也完全够用。</w:t>
      </w:r>
    </w:p>
    <w:p>
      <w:pPr>
        <w:spacing w:before="280" w:after="120"/>
      </w:pPr>
      <w:r>
        <w:rPr>
          <w:rFonts w:ascii="黑体" w:hAnsi="黑体" w:eastAsia="黑体"/>
          <w:b/>
          <w:sz w:val="32"/>
        </w:rPr>
        <w:t>五、功能展望（未来可以期待什么）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这个工具目前专注于高考英语应用文，但未来还有很多可以扩展的方向。以下是一些已经在规划中的功能，用老师们能理解的方式来说明：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支持更多题型：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目前只覆盖应用文（建议信、邀请信、通知、演讲稿、倡议书等），未来计划扩展到读后续写、概要写作、语法填空等题型，让它成为英语老师的“全题型备课助手”。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AI批改学生作文：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你直接粘贴学生的作文，工具会自动识别要点覆盖情况、语言错误、衔接质量，给出分项评分和改进建议。还可以对比AI范文，让学生直观看到差距在哪里。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导出PPT课件：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把Stage 1的审题分析变成导入页、Stage 2的范文变成展示页、Stage 3的词汇表变成操练页——一键生成课堂PPT，省去做课件的时间。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4. </w:t>
      </w:r>
      <w:r>
        <w:rPr>
          <w:rFonts w:ascii="宋体" w:hAnsi="宋体" w:eastAsia="宋体"/>
          <w:b w:val="0"/>
          <w:sz w:val="24"/>
        </w:rPr>
        <w:t>多题目批量分析：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如果你手上有10道应用文真题，可以一次性批量输入，工具会依次分析并汇总成一份“高考应用文题型总览”，方便做专题复习规划。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5. </w:t>
      </w:r>
      <w:r>
        <w:rPr>
          <w:rFonts w:ascii="宋体" w:hAnsi="宋体" w:eastAsia="宋体"/>
          <w:b w:val="0"/>
          <w:sz w:val="24"/>
        </w:rPr>
        <w:t>自定义分析指令：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如果你有自己独特的教学风格和备课习惯，未来可以让你调整AI的分析方向。比如“我的学生词汇量偏弱，请在每个阶段多关注基础表达”——让工具更贴合你的实际需求。</w:t>
      </w:r>
    </w:p>
    <w:p>
      <w:pPr>
        <w:spacing w:line="324" w:lineRule="auto" w:after="40"/>
        <w:ind w:left="283"/>
      </w:pPr>
      <w:r>
        <w:rPr>
          <w:rFonts w:ascii="黑体" w:hAnsi="黑体" w:eastAsia="黑体"/>
          <w:b/>
          <w:sz w:val="24"/>
        </w:rPr>
        <w:t xml:space="preserve">6. </w:t>
      </w:r>
      <w:r>
        <w:rPr>
          <w:rFonts w:ascii="宋体" w:hAnsi="宋体" w:eastAsia="宋体"/>
          <w:b w:val="0"/>
          <w:sz w:val="24"/>
        </w:rPr>
        <w:t>班级层面的错误汇总：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假设你让全班写了同一道题，工具可以批量分析学生的作文，自动汇总高频错误和薄弱环节，生成一份“班级典型错误报告”，帮你精准定位讲评重点。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4"/>
        </w:rPr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以上就是“高考英语应用文 AI 分析系统”的使用说明与功能概览。希望这个工具能够帮您从繁重的备课中解放出来，把更多精力放在课堂上和学生的互动中。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4"/>
        </w:rPr>
        <w:t>如果您在使用中遇到任何问题，或有好的建议，欢迎随时反馈！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