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98" w:rsidRDefault="001B1A98" w:rsidP="0050133B">
      <w:pPr>
        <w:pStyle w:val="a5"/>
        <w:rPr>
          <w:rFonts w:ascii="漢儀新蒂語文體" w:hAnsi="漢儀新蒂語文體"/>
          <w:b/>
          <w:sz w:val="96"/>
        </w:rPr>
      </w:pPr>
    </w:p>
    <w:p w:rsidR="001B1A98" w:rsidRDefault="001B1A98" w:rsidP="0050133B">
      <w:pPr>
        <w:pStyle w:val="a5"/>
        <w:rPr>
          <w:rFonts w:ascii="漢儀新蒂語文體" w:hAnsi="漢儀新蒂語文體"/>
          <w:b/>
          <w:sz w:val="96"/>
        </w:rPr>
      </w:pPr>
    </w:p>
    <w:p w:rsidR="00C8187F" w:rsidRPr="005950E2" w:rsidRDefault="00C8187F" w:rsidP="0050133B">
      <w:pPr>
        <w:pStyle w:val="a5"/>
        <w:rPr>
          <w:rFonts w:ascii="漢儀新蒂語文體" w:hAnsi="漢儀新蒂語文體"/>
          <w:b/>
          <w:sz w:val="96"/>
        </w:rPr>
      </w:pPr>
      <w:r w:rsidRPr="005950E2">
        <w:rPr>
          <w:rFonts w:ascii="漢儀新蒂語文體" w:hAnsi="漢儀新蒂語文體" w:hint="eastAsia"/>
          <w:b/>
          <w:sz w:val="96"/>
        </w:rPr>
        <w:t>永</w:t>
      </w:r>
      <w:proofErr w:type="gramStart"/>
      <w:r w:rsidRPr="005950E2">
        <w:rPr>
          <w:rFonts w:ascii="漢儀新蒂語文體" w:hAnsi="漢儀新蒂語文體" w:hint="eastAsia"/>
          <w:b/>
          <w:sz w:val="96"/>
        </w:rPr>
        <w:t>晝城物</w:t>
      </w:r>
      <w:proofErr w:type="gramEnd"/>
      <w:r w:rsidRPr="005950E2">
        <w:rPr>
          <w:rFonts w:ascii="漢儀新蒂語文體" w:hAnsi="漢儀新蒂語文體" w:hint="eastAsia"/>
          <w:b/>
          <w:sz w:val="96"/>
        </w:rPr>
        <w:t>語</w:t>
      </w:r>
    </w:p>
    <w:p w:rsidR="001B1A98" w:rsidRPr="00DC5424" w:rsidRDefault="001B1A98" w:rsidP="00DC5424">
      <w:pPr>
        <w:pStyle w:val="a5"/>
        <w:ind w:left="258" w:right="258"/>
        <w:rPr>
          <w:rFonts w:ascii="漢儀新蒂語文體" w:hAnsi="漢儀新蒂語文體" w:hint="eastAsia"/>
          <w:b/>
          <w:sz w:val="96"/>
        </w:rPr>
      </w:pPr>
      <w:r>
        <w:rPr>
          <w:rFonts w:ascii="漢儀新蒂語文體" w:hAnsi="漢儀新蒂語文體" w:hint="eastAsia"/>
          <w:b/>
          <w:sz w:val="96"/>
        </w:rPr>
        <w:t>（</w:t>
      </w:r>
      <w:r w:rsidR="00C8187F" w:rsidRPr="005950E2">
        <w:rPr>
          <w:rFonts w:ascii="漢儀新蒂語文體" w:hAnsi="漢儀新蒂語文體" w:hint="eastAsia"/>
          <w:b/>
          <w:sz w:val="96"/>
        </w:rPr>
        <w:t>無月城物語</w:t>
      </w:r>
      <w:r>
        <w:rPr>
          <w:rFonts w:ascii="漢儀新蒂語文體" w:hAnsi="漢儀新蒂語文體" w:hint="eastAsia"/>
          <w:b/>
          <w:sz w:val="96"/>
        </w:rPr>
        <w:t>）</w:t>
      </w:r>
    </w:p>
    <w:p w:rsidR="0050133B" w:rsidRDefault="0050133B" w:rsidP="0050133B">
      <w:pPr>
        <w:ind w:left="258" w:right="258"/>
      </w:pPr>
    </w:p>
    <w:p w:rsidR="001B1A98" w:rsidRDefault="001B1A98" w:rsidP="0050133B">
      <w:pPr>
        <w:ind w:left="258" w:right="258"/>
        <w:rPr>
          <w:rFonts w:ascii="漢儀新蒂語文體" w:hAnsi="漢儀新蒂語文體"/>
          <w:sz w:val="21"/>
        </w:rPr>
      </w:pPr>
    </w:p>
    <w:p w:rsidR="00DC5424" w:rsidRDefault="00DC5424" w:rsidP="0050133B">
      <w:pPr>
        <w:ind w:left="258" w:right="258"/>
        <w:rPr>
          <w:rFonts w:ascii="漢儀新蒂語文體" w:hAnsi="漢儀新蒂語文體"/>
          <w:sz w:val="21"/>
        </w:rPr>
      </w:pPr>
    </w:p>
    <w:p w:rsidR="00DC5424" w:rsidRDefault="00DC5424" w:rsidP="0050133B">
      <w:pPr>
        <w:ind w:left="258" w:right="258"/>
        <w:rPr>
          <w:rFonts w:ascii="漢儀新蒂語文體" w:hAnsi="漢儀新蒂語文體"/>
          <w:sz w:val="21"/>
        </w:rPr>
      </w:pPr>
    </w:p>
    <w:p w:rsidR="00DC5424" w:rsidRDefault="00DC5424" w:rsidP="0050133B">
      <w:pPr>
        <w:ind w:left="258" w:right="258"/>
        <w:rPr>
          <w:rFonts w:ascii="漢儀新蒂語文體" w:hAnsi="漢儀新蒂語文體"/>
          <w:sz w:val="21"/>
        </w:rPr>
      </w:pPr>
    </w:p>
    <w:p w:rsidR="00DC5424" w:rsidRDefault="00DC5424" w:rsidP="0050133B">
      <w:pPr>
        <w:ind w:left="258" w:right="258"/>
        <w:rPr>
          <w:rFonts w:ascii="漢儀新蒂語文體" w:hAnsi="漢儀新蒂語文體"/>
          <w:sz w:val="21"/>
        </w:rPr>
      </w:pPr>
    </w:p>
    <w:p w:rsidR="00DC5424" w:rsidRDefault="00DC5424" w:rsidP="0050133B">
      <w:pPr>
        <w:ind w:left="258" w:right="258"/>
        <w:rPr>
          <w:rFonts w:ascii="漢儀新蒂語文體" w:hAnsi="漢儀新蒂語文體" w:hint="eastAsia"/>
          <w:sz w:val="21"/>
        </w:rPr>
      </w:pPr>
    </w:p>
    <w:p w:rsidR="001B1A98" w:rsidRPr="007576CA" w:rsidRDefault="001B1A98" w:rsidP="0050133B">
      <w:pPr>
        <w:ind w:left="258" w:right="258"/>
        <w:rPr>
          <w:rFonts w:ascii="漢儀新蒂語文體" w:hAnsi="漢儀新蒂語文體" w:hint="eastAsia"/>
          <w:sz w:val="21"/>
        </w:rPr>
      </w:pPr>
    </w:p>
    <w:p w:rsidR="0050133B" w:rsidRDefault="0050133B" w:rsidP="0050133B">
      <w:pPr>
        <w:ind w:left="258" w:right="258"/>
        <w:rPr>
          <w:rFonts w:ascii="漢儀新蒂語文體" w:hAnsi="漢儀新蒂語文體"/>
        </w:rPr>
      </w:pPr>
      <w:r w:rsidRPr="007576CA">
        <w:rPr>
          <w:rFonts w:ascii="漢儀新蒂語文體" w:hAnsi="漢儀新蒂語文體" w:hint="eastAsia"/>
        </w:rPr>
        <w:t>時長：</w:t>
      </w:r>
      <w:proofErr w:type="gramStart"/>
      <w:r w:rsidRPr="007576CA">
        <w:rPr>
          <w:rFonts w:ascii="漢儀新蒂語文體" w:hAnsi="漢儀新蒂語文體" w:hint="eastAsia"/>
        </w:rPr>
        <w:t>?小時</w:t>
      </w:r>
      <w:proofErr w:type="gramEnd"/>
    </w:p>
    <w:p w:rsidR="001B1A98" w:rsidRPr="007576CA" w:rsidRDefault="001B1A98" w:rsidP="0050133B">
      <w:pPr>
        <w:ind w:left="258" w:right="258"/>
        <w:rPr>
          <w:rFonts w:ascii="漢儀新蒂語文體" w:hAnsi="漢儀新蒂語文體" w:hint="eastAsia"/>
        </w:rPr>
      </w:pPr>
    </w:p>
    <w:p w:rsidR="0050133B" w:rsidRDefault="0050133B" w:rsidP="0050133B">
      <w:pPr>
        <w:ind w:left="258" w:right="258"/>
        <w:rPr>
          <w:rFonts w:ascii="漢儀新蒂語文體" w:hAnsi="漢儀新蒂語文體"/>
        </w:rPr>
      </w:pPr>
      <w:r w:rsidRPr="007576CA">
        <w:rPr>
          <w:rFonts w:ascii="漢儀新蒂語文體" w:hAnsi="漢儀新蒂語文體" w:hint="eastAsia"/>
        </w:rPr>
        <w:t>難度：</w:t>
      </w:r>
      <w:proofErr w:type="gramStart"/>
      <w:r w:rsidRPr="007576CA">
        <w:rPr>
          <w:rFonts w:ascii="漢儀新蒂語文體" w:hAnsi="漢儀新蒂語文體" w:hint="eastAsia"/>
        </w:rPr>
        <w:t>?/</w:t>
      </w:r>
      <w:proofErr w:type="gramEnd"/>
      <w:r w:rsidRPr="007576CA">
        <w:rPr>
          <w:rFonts w:ascii="漢儀新蒂語文體" w:hAnsi="漢儀新蒂語文體" w:hint="eastAsia"/>
        </w:rPr>
        <w:t>5（重</w:t>
      </w:r>
      <w:proofErr w:type="spellStart"/>
      <w:r w:rsidRPr="007576CA">
        <w:rPr>
          <w:rFonts w:ascii="漢儀新蒂語文體" w:hAnsi="漢儀新蒂語文體" w:hint="eastAsia"/>
        </w:rPr>
        <w:t>rp</w:t>
      </w:r>
      <w:proofErr w:type="spellEnd"/>
      <w:r w:rsidRPr="007576CA">
        <w:rPr>
          <w:rFonts w:ascii="漢儀新蒂語文體" w:hAnsi="漢儀新蒂語文體" w:hint="eastAsia"/>
        </w:rPr>
        <w:t>）</w:t>
      </w:r>
    </w:p>
    <w:p w:rsidR="001B1A98" w:rsidRPr="007576CA" w:rsidRDefault="001B1A98" w:rsidP="0050133B">
      <w:pPr>
        <w:ind w:left="258" w:right="258"/>
        <w:rPr>
          <w:rFonts w:ascii="漢儀新蒂語文體" w:hAnsi="漢儀新蒂語文體" w:hint="eastAsia"/>
        </w:rPr>
      </w:pPr>
    </w:p>
    <w:p w:rsidR="0050133B" w:rsidRDefault="0050133B" w:rsidP="0050133B">
      <w:pPr>
        <w:ind w:left="258" w:right="258"/>
        <w:rPr>
          <w:rFonts w:ascii="漢儀新蒂語文體" w:hAnsi="漢儀新蒂語文體"/>
        </w:rPr>
      </w:pPr>
      <w:r w:rsidRPr="007576CA">
        <w:rPr>
          <w:rFonts w:ascii="漢儀新蒂語文體" w:hAnsi="漢儀新蒂語文體" w:hint="eastAsia"/>
        </w:rPr>
        <w:t>推薦技能：</w:t>
      </w:r>
      <w:proofErr w:type="gramStart"/>
      <w:r w:rsidRPr="007576CA">
        <w:rPr>
          <w:rFonts w:ascii="漢儀新蒂語文體" w:hAnsi="漢儀新蒂語文體" w:hint="eastAsia"/>
        </w:rPr>
        <w:t>御</w:t>
      </w:r>
      <w:proofErr w:type="gramEnd"/>
      <w:r w:rsidRPr="007576CA">
        <w:rPr>
          <w:rFonts w:ascii="漢儀新蒂語文體" w:hAnsi="漢儀新蒂語文體" w:hint="eastAsia"/>
        </w:rPr>
        <w:t>三家</w:t>
      </w:r>
    </w:p>
    <w:p w:rsidR="001B1A98" w:rsidRPr="007576CA" w:rsidRDefault="001B1A98" w:rsidP="0050133B">
      <w:pPr>
        <w:ind w:left="258" w:right="258"/>
        <w:rPr>
          <w:rFonts w:ascii="漢儀新蒂語文體" w:hAnsi="漢儀新蒂語文體" w:hint="eastAsia"/>
        </w:rPr>
      </w:pPr>
    </w:p>
    <w:p w:rsidR="0050133B" w:rsidRDefault="0050133B" w:rsidP="0050133B">
      <w:pPr>
        <w:ind w:left="258" w:right="258"/>
        <w:rPr>
          <w:rFonts w:ascii="漢儀新蒂語文體" w:hAnsi="漢儀新蒂語文體"/>
        </w:rPr>
      </w:pPr>
      <w:r w:rsidRPr="007576CA">
        <w:rPr>
          <w:rFonts w:ascii="漢儀新蒂語文體" w:hAnsi="漢儀新蒂語文體" w:hint="eastAsia"/>
        </w:rPr>
        <w:t>職業：考古學家、神祕學家或記者等合理前往考古地點之職業</w:t>
      </w:r>
    </w:p>
    <w:p w:rsidR="001B1A98" w:rsidRPr="007576CA" w:rsidRDefault="001B1A98" w:rsidP="0050133B">
      <w:pPr>
        <w:ind w:left="258" w:right="258"/>
        <w:rPr>
          <w:rFonts w:ascii="漢儀新蒂語文體" w:hAnsi="漢儀新蒂語文體" w:hint="eastAsia"/>
        </w:rPr>
      </w:pPr>
    </w:p>
    <w:p w:rsidR="001B1A98" w:rsidRPr="007576CA" w:rsidRDefault="0050133B" w:rsidP="001B1A98">
      <w:pPr>
        <w:ind w:leftChars="100" w:left="738" w:right="258" w:hanging="480"/>
        <w:rPr>
          <w:rFonts w:ascii="漢儀新蒂語文體" w:hAnsi="漢儀新蒂語文體" w:hint="eastAsia"/>
        </w:rPr>
      </w:pPr>
      <w:r w:rsidRPr="007576CA">
        <w:rPr>
          <w:rFonts w:ascii="漢儀新蒂語文體" w:hAnsi="漢儀新蒂語文體" w:hint="eastAsia"/>
        </w:rPr>
        <w:t>地點：1920英國</w:t>
      </w:r>
    </w:p>
    <w:p w:rsidR="0050133B" w:rsidRPr="003F73DA" w:rsidRDefault="0050133B" w:rsidP="00F83573">
      <w:pPr>
        <w:pStyle w:val="1"/>
      </w:pPr>
      <w:r w:rsidRPr="003F73DA">
        <w:rPr>
          <w:rFonts w:hint="eastAsia"/>
        </w:rPr>
        <w:lastRenderedPageBreak/>
        <w:t>目錄</w:t>
      </w:r>
    </w:p>
    <w:p w:rsidR="00F3345A" w:rsidRPr="007576CA" w:rsidRDefault="00F3345A" w:rsidP="001B1A98">
      <w:pPr>
        <w:spacing w:line="240" w:lineRule="auto"/>
        <w:ind w:left="258" w:right="258"/>
        <w:rPr>
          <w:rFonts w:ascii="漢儀新蒂語文體" w:hAnsi="漢儀新蒂語文體" w:hint="eastAsia"/>
          <w:szCs w:val="24"/>
        </w:rPr>
      </w:pPr>
      <w:r w:rsidRPr="007576CA">
        <w:rPr>
          <w:rFonts w:ascii="漢儀新蒂語文體" w:hAnsi="漢儀新蒂語文體" w:hint="eastAsia"/>
          <w:szCs w:val="24"/>
        </w:rPr>
        <w:t>一、目錄　…</w:t>
      </w:r>
      <w:proofErr w:type="gramStart"/>
      <w:r w:rsidRPr="007576CA">
        <w:rPr>
          <w:rFonts w:ascii="漢儀新蒂語文體" w:hAnsi="漢儀新蒂語文體" w:hint="eastAsia"/>
          <w:szCs w:val="24"/>
        </w:rPr>
        <w:t>……………………………………………………</w:t>
      </w:r>
      <w:proofErr w:type="gramEnd"/>
      <w:r w:rsidRPr="007576CA">
        <w:rPr>
          <w:rFonts w:ascii="漢儀新蒂語文體" w:hAnsi="漢儀新蒂語文體" w:hint="eastAsia"/>
          <w:szCs w:val="24"/>
        </w:rPr>
        <w:t>………１</w:t>
      </w:r>
    </w:p>
    <w:p w:rsidR="00F3345A" w:rsidRDefault="00F3345A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  <w:r w:rsidRPr="007576CA">
        <w:rPr>
          <w:rFonts w:ascii="漢儀新蒂語文體" w:hAnsi="漢儀新蒂語文體" w:hint="eastAsia"/>
          <w:szCs w:val="24"/>
        </w:rPr>
        <w:t>二、劇情背景　…</w:t>
      </w:r>
      <w:proofErr w:type="gramStart"/>
      <w:r w:rsidRPr="007576CA">
        <w:rPr>
          <w:rFonts w:ascii="漢儀新蒂語文體" w:hAnsi="漢儀新蒂語文體" w:hint="eastAsia"/>
          <w:szCs w:val="24"/>
        </w:rPr>
        <w:t>……………………………………………………</w:t>
      </w:r>
      <w:proofErr w:type="gramEnd"/>
      <w:r w:rsidRPr="007576CA">
        <w:rPr>
          <w:rFonts w:ascii="漢儀新蒂語文體" w:hAnsi="漢儀新蒂語文體" w:hint="eastAsia"/>
          <w:szCs w:val="24"/>
        </w:rPr>
        <w:t>…２</w:t>
      </w: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B67BF2" w:rsidRDefault="00B67BF2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B67BF2" w:rsidRDefault="00B67BF2" w:rsidP="001B1A98">
      <w:pPr>
        <w:spacing w:line="240" w:lineRule="auto"/>
        <w:ind w:left="258" w:right="258"/>
        <w:rPr>
          <w:rFonts w:ascii="漢儀新蒂語文體" w:hAnsi="漢儀新蒂語文體" w:hint="eastAsia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Default="001B1A98" w:rsidP="001B1A98">
      <w:pPr>
        <w:spacing w:line="240" w:lineRule="auto"/>
        <w:ind w:left="258" w:right="258"/>
        <w:rPr>
          <w:rFonts w:ascii="漢儀新蒂語文體" w:hAnsi="漢儀新蒂語文體"/>
          <w:szCs w:val="24"/>
        </w:rPr>
      </w:pPr>
    </w:p>
    <w:p w:rsidR="001B1A98" w:rsidRPr="001B1A98" w:rsidRDefault="001B1A98" w:rsidP="001B1A98">
      <w:pPr>
        <w:spacing w:line="240" w:lineRule="auto"/>
        <w:ind w:leftChars="100" w:left="258" w:right="258"/>
        <w:rPr>
          <w:rFonts w:ascii="漢儀新蒂語文體" w:hAnsi="漢儀新蒂語文體" w:hint="eastAsia"/>
          <w:szCs w:val="24"/>
        </w:rPr>
      </w:pPr>
    </w:p>
    <w:p w:rsidR="00F3345A" w:rsidRPr="003F73DA" w:rsidRDefault="00264450" w:rsidP="003F73DA">
      <w:pPr>
        <w:pStyle w:val="1"/>
        <w:ind w:left="738" w:right="258"/>
      </w:pPr>
      <w:r w:rsidRPr="003F73DA">
        <w:rPr>
          <w:rFonts w:hint="eastAsia"/>
        </w:rPr>
        <w:lastRenderedPageBreak/>
        <w:t>劇情背景</w:t>
      </w:r>
    </w:p>
    <w:p w:rsidR="00D9687D" w:rsidRPr="00D9687D" w:rsidRDefault="00D9687D" w:rsidP="00D9687D">
      <w:pPr>
        <w:rPr>
          <w:rFonts w:ascii="新細明體" w:eastAsia="新細明體" w:hAnsi="新細明體"/>
          <w:color w:val="auto"/>
          <w:szCs w:val="24"/>
        </w:rPr>
      </w:pPr>
      <w:r w:rsidRPr="00D9687D">
        <w:rPr>
          <w:rFonts w:hint="eastAsia"/>
        </w:rPr>
        <w:t>一日調查員們聽說了英國出現能夠證明亞</w:t>
      </w:r>
      <w:proofErr w:type="gramStart"/>
      <w:r w:rsidRPr="00D9687D">
        <w:rPr>
          <w:rFonts w:hint="eastAsia"/>
        </w:rPr>
        <w:t>瑟</w:t>
      </w:r>
      <w:proofErr w:type="gramEnd"/>
      <w:r w:rsidRPr="00D9687D">
        <w:rPr>
          <w:rFonts w:hint="eastAsia"/>
        </w:rPr>
        <w:t>王傳奇的遺址，而他們身為考古學領域中的翹楚被聘請去探索這個遺跡的真實性，而這個遺跡確實是亞</w:t>
      </w:r>
      <w:proofErr w:type="gramStart"/>
      <w:r w:rsidRPr="00D9687D">
        <w:rPr>
          <w:rFonts w:hint="eastAsia"/>
        </w:rPr>
        <w:t>瑟</w:t>
      </w:r>
      <w:proofErr w:type="gramEnd"/>
      <w:r w:rsidRPr="00D9687D">
        <w:rPr>
          <w:rFonts w:hint="eastAsia"/>
        </w:rPr>
        <w:t>王時代留下的，但卻</w:t>
      </w:r>
      <w:proofErr w:type="gramStart"/>
      <w:r w:rsidRPr="00D9687D">
        <w:rPr>
          <w:rFonts w:hint="eastAsia"/>
        </w:rPr>
        <w:t>是邪神</w:t>
      </w:r>
      <w:proofErr w:type="gramEnd"/>
      <w:r w:rsidRPr="00D9687D">
        <w:rPr>
          <w:rFonts w:hint="eastAsia"/>
        </w:rPr>
        <w:t>的祭壇，與</w:t>
      </w:r>
      <w:proofErr w:type="gramStart"/>
      <w:r w:rsidRPr="00D9687D">
        <w:rPr>
          <w:rFonts w:hint="eastAsia"/>
        </w:rPr>
        <w:t>神話紀載不同</w:t>
      </w:r>
      <w:proofErr w:type="gramEnd"/>
      <w:r w:rsidRPr="00D9687D">
        <w:rPr>
          <w:rFonts w:hint="eastAsia"/>
        </w:rPr>
        <w:t>的是梅林並不是賢者而是一位</w:t>
      </w:r>
      <w:proofErr w:type="gramStart"/>
      <w:r w:rsidRPr="00D9687D">
        <w:rPr>
          <w:rFonts w:hint="eastAsia"/>
        </w:rPr>
        <w:t>格拉基的</w:t>
      </w:r>
      <w:proofErr w:type="gramEnd"/>
      <w:r w:rsidRPr="00D9687D">
        <w:rPr>
          <w:rFonts w:hint="eastAsia"/>
        </w:rPr>
        <w:t>信徒，他謀劃了一切，從亞</w:t>
      </w:r>
      <w:proofErr w:type="gramStart"/>
      <w:r w:rsidRPr="00D9687D">
        <w:rPr>
          <w:rFonts w:hint="eastAsia"/>
        </w:rPr>
        <w:t>瑟</w:t>
      </w:r>
      <w:proofErr w:type="gramEnd"/>
      <w:r w:rsidRPr="00D9687D">
        <w:rPr>
          <w:rFonts w:hint="eastAsia"/>
        </w:rPr>
        <w:t>王的出身到眾叛親離的</w:t>
      </w:r>
      <w:proofErr w:type="gramStart"/>
      <w:r w:rsidRPr="00D9687D">
        <w:rPr>
          <w:rFonts w:hint="eastAsia"/>
        </w:rPr>
        <w:t>終末，</w:t>
      </w:r>
      <w:proofErr w:type="gramEnd"/>
      <w:r w:rsidRPr="00D9687D">
        <w:rPr>
          <w:rFonts w:hint="eastAsia"/>
        </w:rPr>
        <w:t>為的就只是為</w:t>
      </w:r>
      <w:proofErr w:type="gramStart"/>
      <w:r w:rsidRPr="00D9687D">
        <w:rPr>
          <w:rFonts w:hint="eastAsia"/>
        </w:rPr>
        <w:t>格拉基創造</w:t>
      </w:r>
      <w:proofErr w:type="gramEnd"/>
      <w:r w:rsidRPr="00D9687D">
        <w:rPr>
          <w:rFonts w:hint="eastAsia"/>
        </w:rPr>
        <w:t>一個夢境神國，眾叛親離的亞</w:t>
      </w:r>
      <w:proofErr w:type="gramStart"/>
      <w:r w:rsidRPr="00D9687D">
        <w:rPr>
          <w:rFonts w:hint="eastAsia"/>
        </w:rPr>
        <w:t>瑟</w:t>
      </w:r>
      <w:proofErr w:type="gramEnd"/>
      <w:r w:rsidRPr="00D9687D">
        <w:rPr>
          <w:rFonts w:hint="eastAsia"/>
        </w:rPr>
        <w:t>聽取了梅林的</w:t>
      </w:r>
      <w:proofErr w:type="gramStart"/>
      <w:r w:rsidRPr="00D9687D">
        <w:rPr>
          <w:rFonts w:hint="eastAsia"/>
        </w:rPr>
        <w:t>諫</w:t>
      </w:r>
      <w:proofErr w:type="gramEnd"/>
      <w:r w:rsidRPr="00D9687D">
        <w:rPr>
          <w:rFonts w:hint="eastAsia"/>
        </w:rPr>
        <w:t>言，紅龍的血脈成為夢境的地基，他的王權與迷茫的內心成為了</w:t>
      </w:r>
      <w:proofErr w:type="gramStart"/>
      <w:r w:rsidRPr="00D9687D">
        <w:rPr>
          <w:rFonts w:hint="eastAsia"/>
        </w:rPr>
        <w:t>格拉基最佳</w:t>
      </w:r>
      <w:proofErr w:type="gramEnd"/>
      <w:r w:rsidRPr="00D9687D">
        <w:rPr>
          <w:rFonts w:hint="eastAsia"/>
        </w:rPr>
        <w:t>的養料，而這夢境神國平和的運行直到調查員的出現。</w:t>
      </w:r>
    </w:p>
    <w:p w:rsidR="00DC5424" w:rsidRPr="00D9687D" w:rsidRDefault="00DC5424" w:rsidP="00EF4B22">
      <w:pPr>
        <w:rPr>
          <w:rFonts w:hint="eastAsia"/>
        </w:rPr>
      </w:pPr>
    </w:p>
    <w:p w:rsidR="007576CA" w:rsidRDefault="001F56E7" w:rsidP="001F56E7">
      <w:pPr>
        <w:pStyle w:val="1"/>
        <w:ind w:left="738" w:right="258"/>
      </w:pPr>
      <w:r w:rsidRPr="001F56E7">
        <w:rPr>
          <w:rFonts w:hint="eastAsia"/>
        </w:rPr>
        <w:t>導入</w:t>
      </w:r>
    </w:p>
    <w:p w:rsidR="001F56E7" w:rsidRPr="003D3F9E" w:rsidRDefault="00744FA9" w:rsidP="003D3F9E">
      <w:pPr>
        <w:pStyle w:val="2"/>
      </w:pPr>
      <w:r>
        <w:t xml:space="preserve"> </w:t>
      </w:r>
      <w:proofErr w:type="gramStart"/>
      <w:r w:rsidR="001F56E7" w:rsidRPr="003D3F9E">
        <w:rPr>
          <w:rFonts w:hint="eastAsia"/>
        </w:rPr>
        <w:t>團前導入</w:t>
      </w:r>
      <w:proofErr w:type="gramEnd"/>
    </w:p>
    <w:p w:rsidR="001F56E7" w:rsidRPr="00744FA9" w:rsidRDefault="00A95132" w:rsidP="00EF4B22">
      <w:pPr>
        <w:rPr>
          <w:i/>
          <w:color w:val="277FB3" w:themeColor="background2" w:themeShade="80"/>
        </w:rPr>
      </w:pPr>
      <w:r w:rsidRPr="00744FA9">
        <w:rPr>
          <w:rFonts w:hint="eastAsia"/>
          <w:i/>
          <w:color w:val="277FB3" w:themeColor="background2" w:themeShade="80"/>
        </w:rPr>
        <w:t>你們是</w:t>
      </w:r>
      <w:r w:rsidR="009D4F32" w:rsidRPr="00744FA9">
        <w:rPr>
          <w:rFonts w:hint="eastAsia"/>
          <w:i/>
          <w:color w:val="277FB3" w:themeColor="background2" w:themeShade="80"/>
        </w:rPr>
        <w:t>各個領域</w:t>
      </w:r>
      <w:r w:rsidRPr="00744FA9">
        <w:rPr>
          <w:rFonts w:hint="eastAsia"/>
          <w:i/>
          <w:color w:val="277FB3" w:themeColor="background2" w:themeShade="80"/>
        </w:rPr>
        <w:t>中的翹楚</w:t>
      </w:r>
      <w:r w:rsidR="009D4F32" w:rsidRPr="00744FA9">
        <w:rPr>
          <w:rFonts w:hint="eastAsia"/>
          <w:i/>
          <w:color w:val="277FB3" w:themeColor="background2" w:themeShade="80"/>
        </w:rPr>
        <w:t>，</w:t>
      </w:r>
      <w:r w:rsidR="003C04F4" w:rsidRPr="00744FA9">
        <w:rPr>
          <w:rFonts w:hint="eastAsia"/>
          <w:i/>
          <w:color w:val="277FB3" w:themeColor="background2" w:themeShade="80"/>
        </w:rPr>
        <w:t>被邀請來探</w:t>
      </w:r>
      <w:proofErr w:type="gramStart"/>
      <w:r w:rsidR="003C04F4" w:rsidRPr="00744FA9">
        <w:rPr>
          <w:rFonts w:hint="eastAsia"/>
          <w:i/>
          <w:color w:val="277FB3" w:themeColor="background2" w:themeShade="80"/>
        </w:rPr>
        <w:t>勘</w:t>
      </w:r>
      <w:proofErr w:type="gramEnd"/>
      <w:r w:rsidR="00DA6C71" w:rsidRPr="00744FA9">
        <w:rPr>
          <w:rFonts w:hint="eastAsia"/>
          <w:i/>
          <w:color w:val="277FB3" w:themeColor="background2" w:themeShade="80"/>
        </w:rPr>
        <w:t>近期在</w:t>
      </w:r>
      <w:r w:rsidR="0088227B" w:rsidRPr="00744FA9">
        <w:rPr>
          <w:rFonts w:hint="eastAsia"/>
          <w:i/>
          <w:color w:val="277FB3" w:themeColor="background2" w:themeShade="80"/>
        </w:rPr>
        <w:t>威爾斯地區出土</w:t>
      </w:r>
      <w:r w:rsidR="003C04F4" w:rsidRPr="00744FA9">
        <w:rPr>
          <w:rFonts w:hint="eastAsia"/>
          <w:i/>
          <w:color w:val="277FB3" w:themeColor="background2" w:themeShade="80"/>
        </w:rPr>
        <w:t>的</w:t>
      </w:r>
      <w:r w:rsidR="0088227B" w:rsidRPr="00744FA9">
        <w:rPr>
          <w:rFonts w:hint="eastAsia"/>
          <w:i/>
          <w:color w:val="277FB3" w:themeColor="background2" w:themeShade="80"/>
        </w:rPr>
        <w:t>一</w:t>
      </w:r>
      <w:r w:rsidR="00884E87" w:rsidRPr="00744FA9">
        <w:rPr>
          <w:rFonts w:hint="eastAsia"/>
          <w:i/>
          <w:color w:val="277FB3" w:themeColor="background2" w:themeShade="80"/>
        </w:rPr>
        <w:t>座遺址</w:t>
      </w:r>
      <w:r w:rsidRPr="00744FA9">
        <w:rPr>
          <w:rFonts w:hint="eastAsia"/>
          <w:i/>
          <w:color w:val="277FB3" w:themeColor="background2" w:themeShade="80"/>
        </w:rPr>
        <w:t>，據說是亞</w:t>
      </w:r>
      <w:proofErr w:type="gramStart"/>
      <w:r w:rsidRPr="00744FA9">
        <w:rPr>
          <w:rFonts w:hint="eastAsia"/>
          <w:i/>
          <w:color w:val="277FB3" w:themeColor="background2" w:themeShade="80"/>
        </w:rPr>
        <w:t>瑟</w:t>
      </w:r>
      <w:proofErr w:type="gramEnd"/>
      <w:r w:rsidRPr="00744FA9">
        <w:rPr>
          <w:rFonts w:hint="eastAsia"/>
          <w:i/>
          <w:color w:val="277FB3" w:themeColor="background2" w:themeShade="80"/>
        </w:rPr>
        <w:t>王</w:t>
      </w:r>
      <w:r w:rsidR="003C04F4" w:rsidRPr="00744FA9">
        <w:rPr>
          <w:rFonts w:hint="eastAsia"/>
          <w:i/>
          <w:color w:val="277FB3" w:themeColor="background2" w:themeShade="80"/>
        </w:rPr>
        <w:t>時期的遺址，這是第一次發現亞</w:t>
      </w:r>
      <w:proofErr w:type="gramStart"/>
      <w:r w:rsidR="003C04F4" w:rsidRPr="00744FA9">
        <w:rPr>
          <w:rFonts w:hint="eastAsia"/>
          <w:i/>
          <w:color w:val="277FB3" w:themeColor="background2" w:themeShade="80"/>
        </w:rPr>
        <w:t>瑟</w:t>
      </w:r>
      <w:proofErr w:type="gramEnd"/>
      <w:r w:rsidR="003C04F4" w:rsidRPr="00744FA9">
        <w:rPr>
          <w:rFonts w:hint="eastAsia"/>
          <w:i/>
          <w:color w:val="277FB3" w:themeColor="background2" w:themeShade="80"/>
        </w:rPr>
        <w:t>王相關的遺址，如果是真的那就能證明亞</w:t>
      </w:r>
      <w:proofErr w:type="gramStart"/>
      <w:r w:rsidR="003C04F4" w:rsidRPr="00744FA9">
        <w:rPr>
          <w:rFonts w:hint="eastAsia"/>
          <w:i/>
          <w:color w:val="277FB3" w:themeColor="background2" w:themeShade="80"/>
        </w:rPr>
        <w:t>瑟</w:t>
      </w:r>
      <w:proofErr w:type="gramEnd"/>
      <w:r w:rsidR="003C04F4" w:rsidRPr="00744FA9">
        <w:rPr>
          <w:rFonts w:hint="eastAsia"/>
          <w:i/>
          <w:color w:val="277FB3" w:themeColor="background2" w:themeShade="80"/>
        </w:rPr>
        <w:t>王傳奇的真實性，英國政府對此非常重視，因此特別聘請你們來探</w:t>
      </w:r>
      <w:proofErr w:type="gramStart"/>
      <w:r w:rsidR="003C04F4" w:rsidRPr="00744FA9">
        <w:rPr>
          <w:rFonts w:hint="eastAsia"/>
          <w:i/>
          <w:color w:val="277FB3" w:themeColor="background2" w:themeShade="80"/>
        </w:rPr>
        <w:t>勘</w:t>
      </w:r>
      <w:proofErr w:type="gramEnd"/>
      <w:r w:rsidRPr="00744FA9">
        <w:rPr>
          <w:rFonts w:hint="eastAsia"/>
          <w:i/>
          <w:color w:val="277FB3" w:themeColor="background2" w:themeShade="80"/>
        </w:rPr>
        <w:t>，</w:t>
      </w:r>
      <w:r w:rsidR="003C04F4" w:rsidRPr="00744FA9">
        <w:rPr>
          <w:rFonts w:hint="eastAsia"/>
          <w:i/>
          <w:color w:val="277FB3" w:themeColor="background2" w:themeShade="80"/>
        </w:rPr>
        <w:t>你們也很希望能見證這歷史的瞬間</w:t>
      </w:r>
      <w:r w:rsidRPr="00744FA9">
        <w:rPr>
          <w:rFonts w:hint="eastAsia"/>
          <w:i/>
          <w:color w:val="277FB3" w:themeColor="background2" w:themeShade="80"/>
        </w:rPr>
        <w:t>為了不造成破壞，所以探</w:t>
      </w:r>
      <w:proofErr w:type="gramStart"/>
      <w:r w:rsidRPr="00744FA9">
        <w:rPr>
          <w:rFonts w:hint="eastAsia"/>
          <w:i/>
          <w:color w:val="277FB3" w:themeColor="background2" w:themeShade="80"/>
        </w:rPr>
        <w:t>勘</w:t>
      </w:r>
      <w:proofErr w:type="gramEnd"/>
      <w:r w:rsidRPr="00744FA9">
        <w:rPr>
          <w:rFonts w:hint="eastAsia"/>
          <w:i/>
          <w:color w:val="277FB3" w:themeColor="background2" w:themeShade="80"/>
        </w:rPr>
        <w:t>人員只在外部觀察，發現這個可能</w:t>
      </w:r>
      <w:r w:rsidR="009D4F32" w:rsidRPr="00744FA9">
        <w:rPr>
          <w:rFonts w:hint="eastAsia"/>
          <w:i/>
          <w:color w:val="277FB3" w:themeColor="background2" w:themeShade="80"/>
        </w:rPr>
        <w:t>性</w:t>
      </w:r>
      <w:r w:rsidRPr="00744FA9">
        <w:rPr>
          <w:rFonts w:hint="eastAsia"/>
          <w:i/>
          <w:color w:val="277FB3" w:themeColor="background2" w:themeShade="80"/>
        </w:rPr>
        <w:t>後就立刻聯繫了你們</w:t>
      </w:r>
      <w:r w:rsidR="00EF4B22" w:rsidRPr="00744FA9">
        <w:rPr>
          <w:rFonts w:hint="eastAsia"/>
          <w:i/>
          <w:color w:val="277FB3" w:themeColor="background2" w:themeShade="80"/>
        </w:rPr>
        <w:t>來探索。</w:t>
      </w:r>
    </w:p>
    <w:p w:rsidR="00EF4B22" w:rsidRDefault="00B67BF2" w:rsidP="00B67BF2">
      <w:pPr>
        <w:pStyle w:val="a"/>
        <w:ind w:left="738" w:right="258"/>
      </w:pPr>
      <w:proofErr w:type="gramStart"/>
      <w:r>
        <w:rPr>
          <w:rFonts w:hint="eastAsia"/>
        </w:rPr>
        <w:t>團前資訊</w:t>
      </w:r>
      <w:proofErr w:type="gramEnd"/>
      <w:r>
        <w:rPr>
          <w:rFonts w:hint="eastAsia"/>
        </w:rPr>
        <w:t>:</w:t>
      </w:r>
    </w:p>
    <w:p w:rsidR="00733E0B" w:rsidRPr="00744FA9" w:rsidRDefault="00B67BF2" w:rsidP="00733E0B">
      <w:pPr>
        <w:pStyle w:val="a"/>
        <w:numPr>
          <w:ilvl w:val="0"/>
          <w:numId w:val="0"/>
        </w:numPr>
        <w:ind w:left="738" w:right="258"/>
        <w:rPr>
          <w:i/>
          <w:color w:val="277FB3" w:themeColor="background2" w:themeShade="80"/>
        </w:rPr>
      </w:pPr>
      <w:r>
        <w:rPr>
          <w:rFonts w:hint="eastAsia"/>
        </w:rPr>
        <w:t>歷史</w:t>
      </w:r>
      <w:r>
        <w:rPr>
          <w:rFonts w:hint="eastAsia"/>
        </w:rPr>
        <w:t>:</w:t>
      </w:r>
      <w:r w:rsidRPr="00744FA9">
        <w:rPr>
          <w:rFonts w:hint="eastAsia"/>
          <w:i/>
          <w:color w:val="277FB3" w:themeColor="background2" w:themeShade="80"/>
        </w:rPr>
        <w:t>亞</w:t>
      </w:r>
      <w:proofErr w:type="gramStart"/>
      <w:r w:rsidRPr="00744FA9">
        <w:rPr>
          <w:rFonts w:hint="eastAsia"/>
          <w:i/>
          <w:color w:val="277FB3" w:themeColor="background2" w:themeShade="80"/>
        </w:rPr>
        <w:t>瑟</w:t>
      </w:r>
      <w:proofErr w:type="gramEnd"/>
      <w:r w:rsidRPr="00744FA9">
        <w:rPr>
          <w:rFonts w:hint="eastAsia"/>
          <w:i/>
          <w:color w:val="277FB3" w:themeColor="background2" w:themeShade="80"/>
        </w:rPr>
        <w:t>王傳奇發生在</w:t>
      </w:r>
      <w:r w:rsidR="00733E0B" w:rsidRPr="00744FA9">
        <w:rPr>
          <w:rFonts w:hint="eastAsia"/>
          <w:i/>
          <w:color w:val="277FB3" w:themeColor="background2" w:themeShade="80"/>
        </w:rPr>
        <w:t>六世紀，是由十二世紀的時興盛，一直以來都沒有證據能證明他實際存在，因此多數的歷史學家認為這是胡謅的故事。</w:t>
      </w:r>
    </w:p>
    <w:p w:rsidR="00733E0B" w:rsidRDefault="00733E0B" w:rsidP="00733E0B">
      <w:pPr>
        <w:pStyle w:val="a"/>
        <w:numPr>
          <w:ilvl w:val="0"/>
          <w:numId w:val="0"/>
        </w:numPr>
        <w:ind w:left="738" w:right="258"/>
      </w:pPr>
    </w:p>
    <w:p w:rsidR="00733E0B" w:rsidRPr="00744FA9" w:rsidRDefault="00733E0B" w:rsidP="00733E0B">
      <w:pPr>
        <w:pStyle w:val="a"/>
        <w:numPr>
          <w:ilvl w:val="0"/>
          <w:numId w:val="0"/>
        </w:numPr>
        <w:ind w:left="738" w:right="258"/>
        <w:rPr>
          <w:i/>
          <w:color w:val="277FB3" w:themeColor="background2" w:themeShade="80"/>
        </w:rPr>
      </w:pPr>
      <w:r>
        <w:rPr>
          <w:rFonts w:hint="eastAsia"/>
        </w:rPr>
        <w:t>信賴</w:t>
      </w:r>
      <w:r>
        <w:rPr>
          <w:rFonts w:hint="eastAsia"/>
        </w:rPr>
        <w:t>:</w:t>
      </w:r>
      <w:r w:rsidRPr="00744FA9">
        <w:rPr>
          <w:rFonts w:hint="eastAsia"/>
          <w:i/>
          <w:color w:val="277FB3" w:themeColor="background2" w:themeShade="80"/>
        </w:rPr>
        <w:t>你的朋友與你說，他朋友跟他說這次亞</w:t>
      </w:r>
      <w:proofErr w:type="gramStart"/>
      <w:r w:rsidRPr="00744FA9">
        <w:rPr>
          <w:rFonts w:hint="eastAsia"/>
          <w:i/>
          <w:color w:val="277FB3" w:themeColor="background2" w:themeShade="80"/>
        </w:rPr>
        <w:t>瑟</w:t>
      </w:r>
      <w:proofErr w:type="gramEnd"/>
      <w:r w:rsidRPr="00744FA9">
        <w:rPr>
          <w:rFonts w:hint="eastAsia"/>
          <w:i/>
          <w:color w:val="277FB3" w:themeColor="background2" w:themeShade="80"/>
        </w:rPr>
        <w:t>王的遺址有很大的可能是真實的。</w:t>
      </w:r>
    </w:p>
    <w:p w:rsidR="00733E0B" w:rsidRDefault="00733E0B" w:rsidP="00733E0B">
      <w:pPr>
        <w:pStyle w:val="a"/>
        <w:numPr>
          <w:ilvl w:val="0"/>
          <w:numId w:val="0"/>
        </w:numPr>
        <w:ind w:left="738" w:right="258"/>
      </w:pPr>
    </w:p>
    <w:p w:rsidR="00733E0B" w:rsidRPr="00744FA9" w:rsidRDefault="00733E0B" w:rsidP="00733E0B">
      <w:pPr>
        <w:pStyle w:val="a"/>
        <w:numPr>
          <w:ilvl w:val="0"/>
          <w:numId w:val="0"/>
        </w:numPr>
        <w:ind w:left="738" w:right="258"/>
        <w:rPr>
          <w:i/>
          <w:color w:val="277FB3" w:themeColor="background2" w:themeShade="80"/>
        </w:rPr>
      </w:pPr>
      <w:r>
        <w:rPr>
          <w:rFonts w:hint="eastAsia"/>
        </w:rPr>
        <w:t>神祕學</w:t>
      </w:r>
      <w:r>
        <w:rPr>
          <w:rFonts w:hint="eastAsia"/>
        </w:rPr>
        <w:t>:</w:t>
      </w:r>
      <w:r w:rsidRPr="00744FA9">
        <w:rPr>
          <w:rFonts w:hint="eastAsia"/>
          <w:i/>
          <w:color w:val="277FB3" w:themeColor="background2" w:themeShade="80"/>
        </w:rPr>
        <w:t>你認為紅龍的心</w:t>
      </w:r>
      <w:r w:rsidRPr="00744FA9">
        <w:rPr>
          <w:rFonts w:ascii="新細明體" w:eastAsia="新細明體" w:hAnsi="新細明體" w:cs="新細明體" w:hint="eastAsia"/>
          <w:i/>
          <w:color w:val="277FB3" w:themeColor="background2" w:themeShade="80"/>
        </w:rPr>
        <w:t>臟</w:t>
      </w:r>
      <w:r w:rsidRPr="00744FA9">
        <w:rPr>
          <w:rFonts w:hint="eastAsia"/>
          <w:i/>
          <w:color w:val="277FB3" w:themeColor="background2" w:themeShade="80"/>
        </w:rPr>
        <w:t>，</w:t>
      </w:r>
      <w:proofErr w:type="gramStart"/>
      <w:r w:rsidRPr="00744FA9">
        <w:rPr>
          <w:rFonts w:hint="eastAsia"/>
          <w:i/>
          <w:color w:val="277FB3" w:themeColor="background2" w:themeShade="80"/>
        </w:rPr>
        <w:t>魅</w:t>
      </w:r>
      <w:proofErr w:type="gramEnd"/>
      <w:r w:rsidRPr="00744FA9">
        <w:rPr>
          <w:rFonts w:hint="eastAsia"/>
          <w:i/>
          <w:color w:val="277FB3" w:themeColor="background2" w:themeShade="80"/>
        </w:rPr>
        <w:t>魔的</w:t>
      </w:r>
      <w:proofErr w:type="gramStart"/>
      <w:r w:rsidRPr="00744FA9">
        <w:rPr>
          <w:rFonts w:hint="eastAsia"/>
          <w:i/>
          <w:color w:val="277FB3" w:themeColor="background2" w:themeShade="80"/>
        </w:rPr>
        <w:t>的</w:t>
      </w:r>
      <w:proofErr w:type="gramEnd"/>
      <w:r w:rsidRPr="00744FA9">
        <w:rPr>
          <w:rFonts w:hint="eastAsia"/>
          <w:i/>
          <w:color w:val="277FB3" w:themeColor="background2" w:themeShade="80"/>
        </w:rPr>
        <w:t>孩子，湖中女神，</w:t>
      </w:r>
      <w:r w:rsidR="001E1F03" w:rsidRPr="00744FA9">
        <w:rPr>
          <w:rFonts w:hint="eastAsia"/>
          <w:i/>
          <w:color w:val="277FB3" w:themeColor="background2" w:themeShade="80"/>
        </w:rPr>
        <w:t>在你的認知中都是在傳唱過程中被神化的部分。</w:t>
      </w:r>
    </w:p>
    <w:p w:rsidR="001E1F03" w:rsidRPr="003D3F9E" w:rsidRDefault="001E1F03" w:rsidP="003D3F9E">
      <w:pPr>
        <w:pStyle w:val="2"/>
      </w:pPr>
      <w:r w:rsidRPr="003D3F9E">
        <w:rPr>
          <w:rFonts w:hint="eastAsia"/>
        </w:rPr>
        <w:t>導入</w:t>
      </w:r>
    </w:p>
    <w:p w:rsidR="00D67D97" w:rsidRPr="000779F9" w:rsidRDefault="00D67D97" w:rsidP="00D67D97">
      <w:pPr>
        <w:rPr>
          <w:i/>
          <w:color w:val="277FB3" w:themeColor="background2" w:themeShade="80"/>
        </w:rPr>
      </w:pPr>
      <w:r w:rsidRPr="000779F9">
        <w:rPr>
          <w:rFonts w:hint="eastAsia"/>
          <w:i/>
          <w:color w:val="277FB3" w:themeColor="background2" w:themeShade="80"/>
        </w:rPr>
        <w:t>你們乘上了前往威爾士的車，</w:t>
      </w:r>
      <w:r w:rsidRPr="00D67D97">
        <w:rPr>
          <w:rFonts w:hint="eastAsia"/>
        </w:rPr>
        <w:t>（與司機聊天）</w:t>
      </w:r>
      <w:r w:rsidRPr="00D67D97">
        <w:rPr>
          <w:rFonts w:hint="eastAsia"/>
        </w:rPr>
        <w:t>,</w:t>
      </w:r>
      <w:r w:rsidRPr="000779F9">
        <w:rPr>
          <w:rFonts w:hint="eastAsia"/>
          <w:i/>
          <w:color w:val="277FB3" w:themeColor="background2" w:themeShade="80"/>
        </w:rPr>
        <w:t>伴隨著風景閃過，你們經過連綿的山丘，最終車子停在了一處以被開挖的丘陵地，「到了」司機說，「你們可以去遺跡探索了，那邊就是這次遺跡出土的地方了。」</w:t>
      </w:r>
    </w:p>
    <w:p w:rsidR="00FD5613" w:rsidRPr="000779F9" w:rsidRDefault="00FD5613" w:rsidP="00FD5613">
      <w:pPr>
        <w:rPr>
          <w:rFonts w:hint="eastAsia"/>
          <w:i/>
          <w:color w:val="277FB3" w:themeColor="background2" w:themeShade="80"/>
        </w:rPr>
      </w:pPr>
      <w:r w:rsidRPr="000779F9">
        <w:rPr>
          <w:rFonts w:hint="eastAsia"/>
          <w:i/>
          <w:color w:val="277FB3" w:themeColor="background2" w:themeShade="80"/>
        </w:rPr>
        <w:t>調查員進入</w:t>
      </w:r>
      <w:r w:rsidR="00EF694F" w:rsidRPr="000779F9">
        <w:rPr>
          <w:rFonts w:hint="eastAsia"/>
          <w:i/>
          <w:color w:val="277FB3" w:themeColor="background2" w:themeShade="80"/>
        </w:rPr>
        <w:t>後</w:t>
      </w:r>
    </w:p>
    <w:p w:rsidR="00D67D97" w:rsidRPr="00D67D97" w:rsidRDefault="00D67D97" w:rsidP="00601649">
      <w:pPr>
        <w:pStyle w:val="1"/>
        <w:ind w:left="738"/>
      </w:pPr>
      <w:r w:rsidRPr="00D67D97">
        <w:rPr>
          <w:rFonts w:hint="eastAsia"/>
        </w:rPr>
        <w:t>角色介紹</w:t>
      </w:r>
    </w:p>
    <w:p w:rsidR="00D67D97" w:rsidRPr="003D3F9E" w:rsidRDefault="00D67D97" w:rsidP="00744FA9">
      <w:pPr>
        <w:pStyle w:val="2"/>
        <w:numPr>
          <w:ilvl w:val="1"/>
          <w:numId w:val="3"/>
        </w:numPr>
        <w:rPr>
          <w:rFonts w:ascii="Algerian" w:hAnsi="Algerian"/>
        </w:rPr>
      </w:pPr>
      <w:r w:rsidRPr="003D3F9E">
        <w:rPr>
          <w:rFonts w:hint="eastAsia"/>
        </w:rPr>
        <w:t>約翰</w:t>
      </w:r>
      <w:r w:rsidR="003D3F9E">
        <w:rPr>
          <w:rFonts w:ascii="Algerian" w:hAnsi="Algerian" w:hint="eastAsia"/>
        </w:rPr>
        <w:t>(</w:t>
      </w:r>
      <w:r w:rsidRPr="003D3F9E">
        <w:rPr>
          <w:rFonts w:ascii="Algerian" w:hAnsi="Algerian"/>
        </w:rPr>
        <w:t>Johann)</w:t>
      </w:r>
    </w:p>
    <w:p w:rsidR="003208E1" w:rsidRDefault="00752674" w:rsidP="00752674">
      <w:pPr>
        <w:rPr>
          <w:rFonts w:ascii="Algerian" w:hAnsi="Algerian"/>
        </w:rPr>
      </w:pPr>
      <w:r w:rsidRPr="00752674">
        <w:rPr>
          <w:rFonts w:hint="eastAsia"/>
        </w:rPr>
        <w:t>基礎數據</w:t>
      </w:r>
      <w:r>
        <w:rPr>
          <w:rFonts w:hint="eastAsia"/>
        </w:rPr>
        <w:t>:</w:t>
      </w:r>
    </w:p>
    <w:p w:rsidR="003208E1" w:rsidRPr="00920167" w:rsidRDefault="00920167" w:rsidP="00752674">
      <w:pPr>
        <w:rPr>
          <w:rFonts w:ascii="Algerian" w:hAnsi="Algerian"/>
        </w:rPr>
      </w:pPr>
      <w:r>
        <w:rPr>
          <w:rFonts w:ascii="Algerian" w:hAnsi="Algerian"/>
        </w:rPr>
        <w:t>STR</w:t>
      </w:r>
      <w:r w:rsidR="00752674" w:rsidRPr="00920167">
        <w:rPr>
          <w:rFonts w:ascii="Algerian" w:hAnsi="Algerian"/>
        </w:rPr>
        <w:t>:</w:t>
      </w:r>
      <w:proofErr w:type="gramStart"/>
      <w:r w:rsidR="00752674" w:rsidRPr="00920167">
        <w:rPr>
          <w:rFonts w:ascii="Algerian" w:hAnsi="Algerian" w:hint="eastAsia"/>
        </w:rPr>
        <w:t>75</w:t>
      </w:r>
      <w:r w:rsidR="003208E1" w:rsidRPr="00920167">
        <w:rPr>
          <w:rFonts w:ascii="Algerian" w:hAnsi="Algerian" w:hint="eastAsia"/>
        </w:rPr>
        <w:t xml:space="preserve">  </w:t>
      </w:r>
      <w:r>
        <w:rPr>
          <w:rFonts w:ascii="Algerian" w:hAnsi="Algerian"/>
        </w:rPr>
        <w:t>DEX</w:t>
      </w:r>
      <w:proofErr w:type="gramEnd"/>
      <w:r w:rsidR="00752674" w:rsidRPr="00920167">
        <w:rPr>
          <w:rFonts w:ascii="Algerian" w:hAnsi="Algerian"/>
        </w:rPr>
        <w:t>:</w:t>
      </w:r>
      <w:r w:rsidR="00752674" w:rsidRPr="00920167">
        <w:rPr>
          <w:rFonts w:ascii="Algerian" w:hAnsi="Algerian" w:hint="eastAsia"/>
        </w:rPr>
        <w:t>75</w:t>
      </w:r>
      <w:r w:rsidR="003208E1" w:rsidRPr="00920167">
        <w:rPr>
          <w:rFonts w:ascii="Algerian" w:hAnsi="Algerian" w:hint="eastAsia"/>
        </w:rPr>
        <w:t xml:space="preserve">  </w:t>
      </w:r>
      <w:r w:rsidR="00752674" w:rsidRPr="003208E1">
        <w:rPr>
          <w:rFonts w:ascii="Algerian" w:hAnsi="Algerian"/>
        </w:rPr>
        <w:t>INT</w:t>
      </w:r>
      <w:r w:rsidR="00752674" w:rsidRPr="00920167">
        <w:rPr>
          <w:rFonts w:ascii="Algerian" w:hAnsi="Algerian"/>
        </w:rPr>
        <w:t>:</w:t>
      </w:r>
      <w:r w:rsidR="00752674" w:rsidRPr="00920167">
        <w:rPr>
          <w:rFonts w:ascii="Algerian" w:hAnsi="Algerian" w:hint="eastAsia"/>
        </w:rPr>
        <w:t>50</w:t>
      </w:r>
      <w:r w:rsidR="00752674" w:rsidRPr="00920167">
        <w:rPr>
          <w:rFonts w:ascii="Algerian" w:hAnsi="Algerian"/>
        </w:rPr>
        <w:t xml:space="preserve"> </w:t>
      </w:r>
      <w:r w:rsidR="003208E1" w:rsidRPr="00920167">
        <w:rPr>
          <w:rFonts w:ascii="Algerian" w:hAnsi="Algerian" w:hint="eastAsia"/>
        </w:rPr>
        <w:t xml:space="preserve">  </w:t>
      </w:r>
    </w:p>
    <w:p w:rsidR="003208E1" w:rsidRPr="00920167" w:rsidRDefault="00920167" w:rsidP="00752674">
      <w:pPr>
        <w:rPr>
          <w:rFonts w:ascii="Algerian" w:hAnsi="Algerian"/>
        </w:rPr>
      </w:pPr>
      <w:r>
        <w:rPr>
          <w:rFonts w:ascii="Algerian" w:hAnsi="Algerian"/>
        </w:rPr>
        <w:t>CON</w:t>
      </w:r>
      <w:r w:rsidR="00752674" w:rsidRPr="00920167">
        <w:rPr>
          <w:rFonts w:ascii="Algerian" w:hAnsi="Algerian"/>
        </w:rPr>
        <w:t>:</w:t>
      </w:r>
      <w:proofErr w:type="gramStart"/>
      <w:r w:rsidR="00752674" w:rsidRPr="00920167">
        <w:rPr>
          <w:rFonts w:ascii="Algerian" w:hAnsi="Algerian"/>
        </w:rPr>
        <w:t>50</w:t>
      </w:r>
      <w:r w:rsidR="003208E1" w:rsidRPr="00920167">
        <w:rPr>
          <w:rFonts w:ascii="Algerian" w:hAnsi="Algerian" w:hint="eastAsia"/>
        </w:rPr>
        <w:t xml:space="preserve">  </w:t>
      </w:r>
      <w:r w:rsidRPr="00920167">
        <w:rPr>
          <w:rFonts w:ascii="Algerian" w:hAnsi="Algerian"/>
        </w:rPr>
        <w:t>APP</w:t>
      </w:r>
      <w:proofErr w:type="gramEnd"/>
      <w:r w:rsidR="00752674" w:rsidRPr="00920167">
        <w:rPr>
          <w:rFonts w:ascii="Algerian" w:hAnsi="Algerian"/>
        </w:rPr>
        <w:t xml:space="preserve">:40   </w:t>
      </w:r>
      <w:r w:rsidRPr="00920167">
        <w:rPr>
          <w:rFonts w:ascii="Algerian" w:hAnsi="Algerian"/>
        </w:rPr>
        <w:t>POW</w:t>
      </w:r>
      <w:r w:rsidR="00752674" w:rsidRPr="00920167">
        <w:rPr>
          <w:rFonts w:ascii="Algerian" w:hAnsi="Algerian"/>
        </w:rPr>
        <w:t>:</w:t>
      </w:r>
      <w:r w:rsidR="00752674" w:rsidRPr="00920167">
        <w:rPr>
          <w:rFonts w:ascii="Algerian" w:hAnsi="Algerian" w:hint="eastAsia"/>
        </w:rPr>
        <w:t>40</w:t>
      </w:r>
    </w:p>
    <w:p w:rsidR="003208E1" w:rsidRPr="00920167" w:rsidRDefault="00752674" w:rsidP="003208E1">
      <w:pPr>
        <w:rPr>
          <w:rFonts w:ascii="Algerian" w:hAnsi="Algerian"/>
        </w:rPr>
      </w:pPr>
      <w:r w:rsidRPr="00920167">
        <w:rPr>
          <w:rFonts w:ascii="Algerian" w:hAnsi="Algerian"/>
        </w:rPr>
        <w:t>SIZ:40   SAN:40</w:t>
      </w:r>
      <w:r w:rsidRPr="00920167">
        <w:rPr>
          <w:rFonts w:ascii="Algerian" w:hAnsi="Algerian" w:hint="eastAsia"/>
        </w:rPr>
        <w:t xml:space="preserve"> </w:t>
      </w:r>
      <w:r w:rsidRPr="00920167">
        <w:rPr>
          <w:rFonts w:ascii="Algerian" w:hAnsi="Algerian"/>
        </w:rPr>
        <w:t xml:space="preserve">  </w:t>
      </w:r>
      <w:r w:rsidR="00920167" w:rsidRPr="00920167">
        <w:rPr>
          <w:rFonts w:ascii="Algerian" w:hAnsi="Algerian"/>
        </w:rPr>
        <w:t>EDU</w:t>
      </w:r>
      <w:r w:rsidRPr="00920167">
        <w:rPr>
          <w:rFonts w:ascii="Algerian" w:hAnsi="Algerian"/>
        </w:rPr>
        <w:t>:</w:t>
      </w:r>
      <w:proofErr w:type="gramStart"/>
      <w:r w:rsidRPr="00920167">
        <w:rPr>
          <w:rFonts w:ascii="Algerian" w:hAnsi="Algerian"/>
        </w:rPr>
        <w:t>40</w:t>
      </w:r>
      <w:r w:rsidR="003208E1" w:rsidRPr="00920167">
        <w:rPr>
          <w:rFonts w:ascii="Algerian" w:hAnsi="Algerian"/>
        </w:rPr>
        <w:t xml:space="preserve">  Luck</w:t>
      </w:r>
      <w:proofErr w:type="gramEnd"/>
      <w:r w:rsidR="003208E1" w:rsidRPr="00920167">
        <w:rPr>
          <w:rFonts w:ascii="Algerian" w:hAnsi="Algerian"/>
        </w:rPr>
        <w:t>:50</w:t>
      </w:r>
    </w:p>
    <w:p w:rsidR="00141493" w:rsidRPr="00920167" w:rsidRDefault="00752674" w:rsidP="00752674">
      <w:pPr>
        <w:rPr>
          <w:rFonts w:ascii="Algerian" w:hAnsi="Algerian" w:hint="eastAsia"/>
        </w:rPr>
      </w:pPr>
      <w:r w:rsidRPr="00920167">
        <w:rPr>
          <w:rFonts w:ascii="Algerian" w:hAnsi="Algerian"/>
        </w:rPr>
        <w:t>H P:</w:t>
      </w:r>
      <w:proofErr w:type="gramStart"/>
      <w:r w:rsidR="00141493">
        <w:rPr>
          <w:rFonts w:ascii="Algerian" w:hAnsi="Algerian"/>
        </w:rPr>
        <w:t>11</w:t>
      </w:r>
      <w:r w:rsidRPr="00920167">
        <w:rPr>
          <w:rFonts w:ascii="Algerian" w:hAnsi="Algerian"/>
        </w:rPr>
        <w:t xml:space="preserve">  M</w:t>
      </w:r>
      <w:proofErr w:type="gramEnd"/>
      <w:r w:rsidRPr="00920167">
        <w:rPr>
          <w:rFonts w:ascii="Algerian" w:hAnsi="Algerian"/>
        </w:rPr>
        <w:t xml:space="preserve"> P:</w:t>
      </w:r>
      <w:r w:rsidR="00141493">
        <w:rPr>
          <w:rFonts w:ascii="Algerian" w:hAnsi="Algerian"/>
        </w:rPr>
        <w:t>8</w:t>
      </w:r>
      <w:r w:rsidRPr="00920167">
        <w:rPr>
          <w:rFonts w:ascii="Algerian" w:hAnsi="Algerian"/>
        </w:rPr>
        <w:t xml:space="preserve">  DB:1d</w:t>
      </w:r>
      <w:r w:rsidR="00141493">
        <w:rPr>
          <w:rFonts w:ascii="Algerian" w:hAnsi="Algerian"/>
        </w:rPr>
        <w:t>4</w:t>
      </w:r>
    </w:p>
    <w:p w:rsidR="00FD5613" w:rsidRPr="003D3F9E" w:rsidRDefault="00D67D97" w:rsidP="003D3F9E">
      <w:pPr>
        <w:rPr>
          <w:rFonts w:ascii="漢儀新蒂語文體" w:hAnsi="漢儀新蒂語文體" w:hint="eastAsia"/>
          <w:color w:val="auto"/>
          <w:szCs w:val="24"/>
        </w:rPr>
      </w:pPr>
      <w:r w:rsidRPr="00D67D97">
        <w:rPr>
          <w:rFonts w:hint="eastAsia"/>
        </w:rPr>
        <w:t>一位</w:t>
      </w:r>
      <w:r w:rsidRPr="00D67D97">
        <w:rPr>
          <w:rFonts w:hint="eastAsia"/>
        </w:rPr>
        <w:t>30</w:t>
      </w:r>
      <w:r w:rsidRPr="00D67D97">
        <w:rPr>
          <w:rFonts w:hint="eastAsia"/>
        </w:rPr>
        <w:t>出頭的男性，有著一頭金色長捲髮，也是此行的司機，是官方派來帶領調查員前往遺跡的導遊，他是一個熱情健談的人，喜歡與人聊天，</w:t>
      </w:r>
      <w:r w:rsidR="00440355">
        <w:rPr>
          <w:rFonts w:hint="eastAsia"/>
        </w:rPr>
        <w:t>他的夢想是成為一名唱作家，在車子的</w:t>
      </w:r>
      <w:proofErr w:type="gramStart"/>
      <w:r w:rsidR="00440355">
        <w:rPr>
          <w:rFonts w:hint="eastAsia"/>
        </w:rPr>
        <w:t>副駕放</w:t>
      </w:r>
      <w:proofErr w:type="gramEnd"/>
      <w:r w:rsidR="00440355">
        <w:rPr>
          <w:rFonts w:hint="eastAsia"/>
        </w:rPr>
        <w:t>了一把吉他，沒事時會拿起來彈，</w:t>
      </w:r>
      <w:r w:rsidR="00160D84">
        <w:rPr>
          <w:rFonts w:hint="eastAsia"/>
        </w:rPr>
        <w:t>來接這次如此偏遠的載客工作就是因為想多賺點錢來完成夢想。</w:t>
      </w:r>
    </w:p>
    <w:p w:rsidR="00FD5613" w:rsidRDefault="00995C47" w:rsidP="00601649">
      <w:pPr>
        <w:pStyle w:val="1"/>
        <w:ind w:left="738"/>
      </w:pPr>
      <w:r>
        <w:rPr>
          <w:rFonts w:hint="eastAsia"/>
        </w:rPr>
        <w:t>世界觀</w:t>
      </w:r>
    </w:p>
    <w:p w:rsidR="003D3F9E" w:rsidRPr="003D3F9E" w:rsidRDefault="003D3F9E" w:rsidP="003D3F9E">
      <w:pPr>
        <w:pStyle w:val="2"/>
        <w:numPr>
          <w:ilvl w:val="1"/>
          <w:numId w:val="3"/>
        </w:numPr>
        <w:rPr>
          <w:rFonts w:eastAsiaTheme="minorEastAsia"/>
        </w:rPr>
      </w:pPr>
      <w:r w:rsidRPr="003D3F9E">
        <w:rPr>
          <w:rFonts w:hint="eastAsia"/>
        </w:rPr>
        <w:t>時間</w:t>
      </w:r>
    </w:p>
    <w:p w:rsidR="003D3F9E" w:rsidRDefault="003D3F9E" w:rsidP="003D3F9E">
      <w:r w:rsidRPr="003D3F9E">
        <w:rPr>
          <w:rFonts w:hint="eastAsia"/>
        </w:rPr>
        <w:t>每到一個地方包含移動和行動花費兩小時，</w:t>
      </w:r>
      <w:proofErr w:type="gramStart"/>
      <w:r w:rsidRPr="003D3F9E">
        <w:rPr>
          <w:rFonts w:hint="eastAsia"/>
        </w:rPr>
        <w:t>永晝城的</w:t>
      </w:r>
      <w:proofErr w:type="gramEnd"/>
      <w:r w:rsidRPr="003D3F9E">
        <w:rPr>
          <w:rFonts w:hint="eastAsia"/>
        </w:rPr>
        <w:t>時間切分成六個時辰，從太陽升起到落下分別是曙光時，輝光時，宏光時，</w:t>
      </w:r>
      <w:proofErr w:type="gramStart"/>
      <w:r w:rsidRPr="003D3F9E">
        <w:rPr>
          <w:rFonts w:hint="eastAsia"/>
        </w:rPr>
        <w:t>烈光時</w:t>
      </w:r>
      <w:proofErr w:type="gramEnd"/>
      <w:r w:rsidRPr="003D3F9E">
        <w:rPr>
          <w:rFonts w:hint="eastAsia"/>
        </w:rPr>
        <w:t>，流光時，</w:t>
      </w:r>
      <w:proofErr w:type="gramStart"/>
      <w:r w:rsidRPr="003D3F9E">
        <w:rPr>
          <w:rFonts w:hint="eastAsia"/>
        </w:rPr>
        <w:t>暮</w:t>
      </w:r>
      <w:proofErr w:type="gramEnd"/>
      <w:r w:rsidRPr="003D3F9E">
        <w:rPr>
          <w:rFonts w:hint="eastAsia"/>
        </w:rPr>
        <w:t>光時</w:t>
      </w:r>
    </w:p>
    <w:p w:rsidR="003D3F9E" w:rsidRPr="00DB5243" w:rsidRDefault="00DB5243" w:rsidP="00DB5243">
      <w:pPr>
        <w:pStyle w:val="2"/>
        <w:numPr>
          <w:ilvl w:val="1"/>
          <w:numId w:val="3"/>
        </w:numPr>
        <w:rPr>
          <w:rFonts w:hint="eastAsia"/>
        </w:rPr>
      </w:pPr>
      <w:r w:rsidRPr="00DB5243">
        <w:rPr>
          <w:rFonts w:hint="eastAsia"/>
        </w:rPr>
        <w:t>人物</w:t>
      </w:r>
    </w:p>
    <w:p w:rsidR="00995C47" w:rsidRDefault="00DB5243" w:rsidP="00995C47">
      <w:r w:rsidRPr="00DB5243">
        <w:rPr>
          <w:rFonts w:hint="eastAsia"/>
        </w:rPr>
        <w:t>城鎮裡所有人都被洗腦成只會做機械式行動的人偶，只有觸發了過去印象深刻的事或準則才會脫離這個狀態</w:t>
      </w:r>
      <w:r w:rsidR="000E25B6">
        <w:rPr>
          <w:rFonts w:hint="eastAsia"/>
        </w:rPr>
        <w:t>，因此沒有人會理睬調查員，包括導遊</w:t>
      </w:r>
      <w:bookmarkStart w:id="0" w:name="_GoBack"/>
      <w:bookmarkEnd w:id="0"/>
      <w:r w:rsidRPr="00DB5243">
        <w:rPr>
          <w:rFonts w:hint="eastAsia"/>
        </w:rPr>
        <w:t>，而這些年成功</w:t>
      </w:r>
      <w:r w:rsidR="00C43780">
        <w:rPr>
          <w:rFonts w:hint="eastAsia"/>
        </w:rPr>
        <w:t>人被</w:t>
      </w:r>
      <w:r w:rsidRPr="00DB5243">
        <w:rPr>
          <w:rFonts w:hint="eastAsia"/>
        </w:rPr>
        <w:t>蘭斯洛特</w:t>
      </w:r>
      <w:r w:rsidR="00C43780">
        <w:rPr>
          <w:rFonts w:hint="eastAsia"/>
        </w:rPr>
        <w:t>限制</w:t>
      </w:r>
      <w:r w:rsidRPr="00DB5243">
        <w:rPr>
          <w:rFonts w:hint="eastAsia"/>
        </w:rPr>
        <w:t>，因為蘭斯洛特不想要再一次傷害王，因此清醒後只是躲在了城鎮的陰暗面，也就是月城。</w:t>
      </w:r>
    </w:p>
    <w:p w:rsidR="00C43780" w:rsidRDefault="00C43780" w:rsidP="00C43780">
      <w:pPr>
        <w:pStyle w:val="1"/>
      </w:pPr>
      <w:r>
        <w:rPr>
          <w:rFonts w:hint="eastAsia"/>
        </w:rPr>
        <w:t>地點</w:t>
      </w:r>
    </w:p>
    <w:p w:rsidR="00C43780" w:rsidRPr="00C43780" w:rsidRDefault="00794075" w:rsidP="00C43780">
      <w:pPr>
        <w:pStyle w:val="2"/>
        <w:numPr>
          <w:ilvl w:val="1"/>
          <w:numId w:val="3"/>
        </w:numPr>
        <w:rPr>
          <w:rFonts w:ascii="Algerian" w:hAnsi="Algerian"/>
        </w:rPr>
      </w:pPr>
      <w:r>
        <w:rPr>
          <w:rFonts w:ascii="Algerian" w:hAnsi="Algerian" w:hint="eastAsia"/>
        </w:rPr>
        <w:t>起點</w:t>
      </w:r>
    </w:p>
    <w:sectPr w:rsidR="00C43780" w:rsidRPr="00C43780" w:rsidSect="0026445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A4E" w:rsidRDefault="004D5A4E" w:rsidP="00F3345A">
      <w:pPr>
        <w:spacing w:line="240" w:lineRule="auto"/>
        <w:ind w:left="258" w:right="258"/>
      </w:pPr>
      <w:r>
        <w:separator/>
      </w:r>
    </w:p>
  </w:endnote>
  <w:endnote w:type="continuationSeparator" w:id="0">
    <w:p w:rsidR="004D5A4E" w:rsidRDefault="004D5A4E" w:rsidP="00F3345A">
      <w:pPr>
        <w:spacing w:line="240" w:lineRule="auto"/>
        <w:ind w:left="258" w:right="2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漢儀新蒂語文體">
    <w:panose1 w:val="02000600000000000000"/>
    <w:charset w:val="88"/>
    <w:family w:val="auto"/>
    <w:pitch w:val="variable"/>
    <w:sig w:usb0="00000003" w:usb1="080F0C10" w:usb2="00000012" w:usb3="00000000" w:csb0="001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87186"/>
      <w:docPartObj>
        <w:docPartGallery w:val="Page Numbers (Bottom of Page)"/>
        <w:docPartUnique/>
      </w:docPartObj>
    </w:sdtPr>
    <w:sdtContent>
      <w:p w:rsidR="00736778" w:rsidRDefault="00736778">
        <w:pPr>
          <w:pStyle w:val="af8"/>
          <w:ind w:left="258" w:right="25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736778" w:rsidRDefault="00736778">
    <w:pPr>
      <w:pStyle w:val="af8"/>
      <w:ind w:left="258" w:right="25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A4E" w:rsidRDefault="004D5A4E" w:rsidP="00F3345A">
      <w:pPr>
        <w:spacing w:line="240" w:lineRule="auto"/>
        <w:ind w:left="258" w:right="258"/>
      </w:pPr>
      <w:r>
        <w:separator/>
      </w:r>
    </w:p>
  </w:footnote>
  <w:footnote w:type="continuationSeparator" w:id="0">
    <w:p w:rsidR="004D5A4E" w:rsidRDefault="004D5A4E" w:rsidP="00F3345A">
      <w:pPr>
        <w:spacing w:line="240" w:lineRule="auto"/>
        <w:ind w:left="258" w:right="25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709"/>
    <w:multiLevelType w:val="hybridMultilevel"/>
    <w:tmpl w:val="5B820F12"/>
    <w:lvl w:ilvl="0" w:tplc="0409000F">
      <w:start w:val="1"/>
      <w:numFmt w:val="decimal"/>
      <w:lvlText w:val="%1."/>
      <w:lvlJc w:val="left"/>
      <w:pPr>
        <w:ind w:left="7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9" w:hanging="480"/>
      </w:p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1" w15:restartNumberingAfterBreak="0">
    <w:nsid w:val="10C170FA"/>
    <w:multiLevelType w:val="hybridMultilevel"/>
    <w:tmpl w:val="C39A8BDA"/>
    <w:lvl w:ilvl="0" w:tplc="D01653A8">
      <w:start w:val="1"/>
      <w:numFmt w:val="taiwaneseCountingThousand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436A33"/>
    <w:multiLevelType w:val="hybridMultilevel"/>
    <w:tmpl w:val="07385EAA"/>
    <w:lvl w:ilvl="0" w:tplc="F5D0C57A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3F9757FE"/>
    <w:multiLevelType w:val="multilevel"/>
    <w:tmpl w:val="DC6A4EC0"/>
    <w:lvl w:ilvl="0">
      <w:start w:val="1"/>
      <w:numFmt w:val="ideographLegalTraditional"/>
      <w:pStyle w:val="1"/>
      <w:lvlText w:val="%1、"/>
      <w:lvlJc w:val="center"/>
      <w:pPr>
        <w:ind w:left="480" w:hanging="192"/>
      </w:pPr>
      <w:rPr>
        <w:rFonts w:ascii="Algerian" w:eastAsia="漢儀新蒂語文體" w:hAnsi="Algerian" w:hint="default"/>
        <w:b/>
        <w:i w:val="0"/>
        <w:color w:val="E4FEE2" w:themeColor="background1"/>
        <w:sz w:val="40"/>
        <w:u w:val="none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Algerian" w:eastAsia="漢儀新蒂語文體" w:hAnsi="Algerian" w:hint="default"/>
        <w:color w:val="064601"/>
        <w:sz w:val="32"/>
      </w:rPr>
    </w:lvl>
    <w:lvl w:ilvl="2">
      <w:start w:val="1"/>
      <w:numFmt w:val="decimal"/>
      <w:lvlText w:val="%3.%2 "/>
      <w:lvlJc w:val="right"/>
      <w:pPr>
        <w:ind w:left="1497" w:hanging="537"/>
      </w:pPr>
      <w:rPr>
        <w:rFonts w:ascii="Algerian" w:eastAsia="漢儀新蒂語文體" w:hAnsi="Algerian" w:hint="default"/>
        <w:sz w:val="24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41052F20"/>
    <w:multiLevelType w:val="hybridMultilevel"/>
    <w:tmpl w:val="20DE70FA"/>
    <w:lvl w:ilvl="0" w:tplc="41E205C4">
      <w:start w:val="1"/>
      <w:numFmt w:val="decimal"/>
      <w:pStyle w:val="a"/>
      <w:lvlText w:val="(%1)."/>
      <w:lvlJc w:val="left"/>
      <w:pPr>
        <w:ind w:left="5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5" w15:restartNumberingAfterBreak="0">
    <w:nsid w:val="41477124"/>
    <w:multiLevelType w:val="multilevel"/>
    <w:tmpl w:val="AB6CD1A4"/>
    <w:lvl w:ilvl="0">
      <w:start w:val="1"/>
      <w:numFmt w:val="decimal"/>
      <w:pStyle w:val="2"/>
      <w:lvlText w:val="%1."/>
      <w:lvlJc w:val="left"/>
      <w:pPr>
        <w:ind w:left="769" w:hanging="480"/>
      </w:pPr>
      <w:rPr>
        <w:rFonts w:ascii="Algerian" w:hAnsi="Algeri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Traditional"/>
      <w:lvlText w:val="%2、"/>
      <w:lvlJc w:val="left"/>
      <w:pPr>
        <w:ind w:left="873" w:hanging="29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162" w:hanging="29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451" w:hanging="29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1740" w:hanging="295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29" w:hanging="29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18" w:hanging="295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607" w:hanging="295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6" w:hanging="295"/>
      </w:pPr>
      <w:rPr>
        <w:rFonts w:hint="eastAsia"/>
      </w:rPr>
    </w:lvl>
  </w:abstractNum>
  <w:abstractNum w:abstractNumId="6" w15:restartNumberingAfterBreak="0">
    <w:nsid w:val="4BCE688D"/>
    <w:multiLevelType w:val="hybridMultilevel"/>
    <w:tmpl w:val="54222DF2"/>
    <w:lvl w:ilvl="0" w:tplc="04090015">
      <w:start w:val="1"/>
      <w:numFmt w:val="taiwaneseCountingThousand"/>
      <w:lvlText w:val="%1、"/>
      <w:lvlJc w:val="left"/>
      <w:pPr>
        <w:ind w:left="7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9" w:hanging="480"/>
      </w:p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7" w15:restartNumberingAfterBreak="0">
    <w:nsid w:val="4DE6232F"/>
    <w:multiLevelType w:val="hybridMultilevel"/>
    <w:tmpl w:val="E9FCEFAC"/>
    <w:lvl w:ilvl="0" w:tplc="0409000F">
      <w:start w:val="1"/>
      <w:numFmt w:val="decimal"/>
      <w:lvlText w:val="%1."/>
      <w:lvlJc w:val="left"/>
      <w:pPr>
        <w:ind w:left="7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9" w:hanging="480"/>
      </w:p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8" w15:restartNumberingAfterBreak="0">
    <w:nsid w:val="5D6B2F2F"/>
    <w:multiLevelType w:val="hybridMultilevel"/>
    <w:tmpl w:val="25A69D9E"/>
    <w:lvl w:ilvl="0" w:tplc="17B01A3E">
      <w:start w:val="1"/>
      <w:numFmt w:val="decimal"/>
      <w:lvlText w:val="(%1)."/>
      <w:lvlJc w:val="left"/>
      <w:pPr>
        <w:ind w:left="480" w:hanging="480"/>
      </w:pPr>
      <w:rPr>
        <w:rFonts w:ascii="漢儀新蒂語文體" w:eastAsia="漢儀新蒂語文體" w:hAnsi="漢儀新蒂語文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7F"/>
    <w:rsid w:val="00052A5C"/>
    <w:rsid w:val="000779F9"/>
    <w:rsid w:val="000A07AD"/>
    <w:rsid w:val="000E25B6"/>
    <w:rsid w:val="00132880"/>
    <w:rsid w:val="00141493"/>
    <w:rsid w:val="00160D84"/>
    <w:rsid w:val="001B1A98"/>
    <w:rsid w:val="001E1F03"/>
    <w:rsid w:val="001F56E7"/>
    <w:rsid w:val="00204B2F"/>
    <w:rsid w:val="00264450"/>
    <w:rsid w:val="003208E1"/>
    <w:rsid w:val="003C04F4"/>
    <w:rsid w:val="003D3F9E"/>
    <w:rsid w:val="003F73DA"/>
    <w:rsid w:val="00440355"/>
    <w:rsid w:val="004417CA"/>
    <w:rsid w:val="004D5A4E"/>
    <w:rsid w:val="0050133B"/>
    <w:rsid w:val="005034C0"/>
    <w:rsid w:val="005950E2"/>
    <w:rsid w:val="00601649"/>
    <w:rsid w:val="00733E0B"/>
    <w:rsid w:val="00736778"/>
    <w:rsid w:val="00744FA9"/>
    <w:rsid w:val="00752674"/>
    <w:rsid w:val="007576CA"/>
    <w:rsid w:val="007738B9"/>
    <w:rsid w:val="00794075"/>
    <w:rsid w:val="00816C54"/>
    <w:rsid w:val="0088227B"/>
    <w:rsid w:val="00884E87"/>
    <w:rsid w:val="009132D2"/>
    <w:rsid w:val="00920167"/>
    <w:rsid w:val="00995C47"/>
    <w:rsid w:val="009D4F32"/>
    <w:rsid w:val="00A95132"/>
    <w:rsid w:val="00B67BF2"/>
    <w:rsid w:val="00C3536E"/>
    <w:rsid w:val="00C43780"/>
    <w:rsid w:val="00C51275"/>
    <w:rsid w:val="00C8187F"/>
    <w:rsid w:val="00D33BA1"/>
    <w:rsid w:val="00D67D97"/>
    <w:rsid w:val="00D9687D"/>
    <w:rsid w:val="00DA6C71"/>
    <w:rsid w:val="00DB5243"/>
    <w:rsid w:val="00DC5424"/>
    <w:rsid w:val="00EF4B22"/>
    <w:rsid w:val="00EF694F"/>
    <w:rsid w:val="00F3345A"/>
    <w:rsid w:val="00F83573"/>
    <w:rsid w:val="00F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DFFE"/>
  <w15:chartTrackingRefBased/>
  <w15:docId w15:val="{B5D45CA6-CC2F-4DC7-8D74-FA7B9B02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內文１"/>
    <w:qFormat/>
    <w:rsid w:val="00EF4B22"/>
    <w:pPr>
      <w:spacing w:before="0" w:after="0" w:line="360" w:lineRule="exact"/>
    </w:pPr>
    <w:rPr>
      <w:rFonts w:eastAsia="漢儀新蒂語文體"/>
      <w:color w:val="032301"/>
      <w:sz w:val="24"/>
    </w:rPr>
  </w:style>
  <w:style w:type="paragraph" w:styleId="1">
    <w:name w:val="heading 1"/>
    <w:aliases w:val="大標題"/>
    <w:basedOn w:val="a0"/>
    <w:next w:val="a0"/>
    <w:link w:val="10"/>
    <w:uiPriority w:val="9"/>
    <w:qFormat/>
    <w:rsid w:val="003F73DA"/>
    <w:pPr>
      <w:numPr>
        <w:numId w:val="3"/>
      </w:numPr>
      <w:pBdr>
        <w:top w:val="single" w:sz="24" w:space="0" w:color="1E5078" w:themeColor="accent1"/>
        <w:left w:val="single" w:sz="24" w:space="0" w:color="1E5078" w:themeColor="accent1"/>
        <w:bottom w:val="single" w:sz="24" w:space="0" w:color="1E5078" w:themeColor="accent1"/>
        <w:right w:val="single" w:sz="24" w:space="0" w:color="1E5078" w:themeColor="accent1"/>
      </w:pBdr>
      <w:shd w:val="clear" w:color="auto" w:fill="1E5078" w:themeFill="accent1"/>
      <w:spacing w:before="120" w:after="120" w:line="240" w:lineRule="auto"/>
      <w:jc w:val="center"/>
      <w:outlineLvl w:val="0"/>
    </w:pPr>
    <w:rPr>
      <w:caps/>
      <w:color w:val="EDFFEC"/>
      <w:spacing w:val="15"/>
      <w:sz w:val="40"/>
      <w:szCs w:val="22"/>
    </w:rPr>
  </w:style>
  <w:style w:type="paragraph" w:styleId="2">
    <w:name w:val="heading 2"/>
    <w:aliases w:val="小標題"/>
    <w:basedOn w:val="a0"/>
    <w:next w:val="a0"/>
    <w:link w:val="20"/>
    <w:uiPriority w:val="9"/>
    <w:unhideWhenUsed/>
    <w:qFormat/>
    <w:rsid w:val="003D3F9E"/>
    <w:pPr>
      <w:numPr>
        <w:numId w:val="4"/>
      </w:numPr>
      <w:pBdr>
        <w:top w:val="single" w:sz="24" w:space="0" w:color="C5DDF0" w:themeColor="accent1" w:themeTint="33"/>
        <w:left w:val="single" w:sz="24" w:space="0" w:color="C5DDF0" w:themeColor="accent1" w:themeTint="33"/>
        <w:bottom w:val="single" w:sz="24" w:space="0" w:color="C5DDF0" w:themeColor="accent1" w:themeTint="33"/>
        <w:right w:val="single" w:sz="24" w:space="0" w:color="C5DDF0" w:themeColor="accent1" w:themeTint="33"/>
      </w:pBdr>
      <w:shd w:val="clear" w:color="auto" w:fill="C5DDF0" w:themeFill="accent1" w:themeFillTint="33"/>
      <w:spacing w:before="120" w:after="120" w:line="400" w:lineRule="exact"/>
      <w:outlineLvl w:val="1"/>
      <w15:collapsed/>
    </w:pPr>
    <w:rPr>
      <w:caps/>
      <w:color w:val="064601"/>
      <w:spacing w:val="15"/>
      <w:sz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187F"/>
    <w:pPr>
      <w:pBdr>
        <w:top w:val="single" w:sz="6" w:space="2" w:color="1E5078" w:themeColor="accent1"/>
      </w:pBdr>
      <w:spacing w:before="300"/>
      <w:outlineLvl w:val="2"/>
    </w:pPr>
    <w:rPr>
      <w:caps/>
      <w:color w:val="0F273B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187F"/>
    <w:pPr>
      <w:pBdr>
        <w:top w:val="dotted" w:sz="6" w:space="2" w:color="1E5078" w:themeColor="accent1"/>
      </w:pBdr>
      <w:spacing w:before="200"/>
      <w:outlineLvl w:val="3"/>
    </w:pPr>
    <w:rPr>
      <w:caps/>
      <w:color w:val="163B59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8187F"/>
    <w:pPr>
      <w:pBdr>
        <w:bottom w:val="single" w:sz="6" w:space="1" w:color="1E5078" w:themeColor="accent1"/>
      </w:pBdr>
      <w:spacing w:before="200"/>
      <w:outlineLvl w:val="4"/>
    </w:pPr>
    <w:rPr>
      <w:caps/>
      <w:color w:val="163B59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187F"/>
    <w:pPr>
      <w:pBdr>
        <w:bottom w:val="dotted" w:sz="6" w:space="1" w:color="1E5078" w:themeColor="accent1"/>
      </w:pBdr>
      <w:spacing w:before="200"/>
      <w:outlineLvl w:val="5"/>
    </w:pPr>
    <w:rPr>
      <w:caps/>
      <w:color w:val="163B59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187F"/>
    <w:pPr>
      <w:spacing w:before="200"/>
      <w:outlineLvl w:val="6"/>
    </w:pPr>
    <w:rPr>
      <w:caps/>
      <w:color w:val="163B59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187F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18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1"/>
    <w:link w:val="1"/>
    <w:uiPriority w:val="9"/>
    <w:rsid w:val="003F73DA"/>
    <w:rPr>
      <w:rFonts w:eastAsia="漢儀新蒂語文體"/>
      <w:caps/>
      <w:color w:val="EDFFEC"/>
      <w:spacing w:val="15"/>
      <w:sz w:val="40"/>
      <w:szCs w:val="22"/>
      <w:shd w:val="clear" w:color="auto" w:fill="1E5078" w:themeFill="accent1"/>
    </w:rPr>
  </w:style>
  <w:style w:type="character" w:customStyle="1" w:styleId="20">
    <w:name w:val="標題 2 字元"/>
    <w:aliases w:val="小標題 字元"/>
    <w:basedOn w:val="a1"/>
    <w:link w:val="2"/>
    <w:uiPriority w:val="9"/>
    <w:rsid w:val="003D3F9E"/>
    <w:rPr>
      <w:rFonts w:eastAsia="漢儀新蒂語文體"/>
      <w:caps/>
      <w:color w:val="064601"/>
      <w:spacing w:val="15"/>
      <w:sz w:val="32"/>
      <w:shd w:val="clear" w:color="auto" w:fill="C5DDF0" w:themeFill="accent1" w:themeFillTint="33"/>
    </w:rPr>
  </w:style>
  <w:style w:type="character" w:customStyle="1" w:styleId="30">
    <w:name w:val="標題 3 字元"/>
    <w:basedOn w:val="a1"/>
    <w:link w:val="3"/>
    <w:uiPriority w:val="9"/>
    <w:semiHidden/>
    <w:rsid w:val="00C8187F"/>
    <w:rPr>
      <w:caps/>
      <w:color w:val="0F273B" w:themeColor="accent1" w:themeShade="7F"/>
      <w:spacing w:val="15"/>
    </w:rPr>
  </w:style>
  <w:style w:type="character" w:customStyle="1" w:styleId="40">
    <w:name w:val="標題 4 字元"/>
    <w:basedOn w:val="a1"/>
    <w:link w:val="4"/>
    <w:uiPriority w:val="9"/>
    <w:semiHidden/>
    <w:rsid w:val="00C8187F"/>
    <w:rPr>
      <w:caps/>
      <w:color w:val="163B59" w:themeColor="accent1" w:themeShade="BF"/>
      <w:spacing w:val="10"/>
    </w:rPr>
  </w:style>
  <w:style w:type="character" w:customStyle="1" w:styleId="50">
    <w:name w:val="標題 5 字元"/>
    <w:basedOn w:val="a1"/>
    <w:link w:val="5"/>
    <w:uiPriority w:val="9"/>
    <w:semiHidden/>
    <w:rsid w:val="00C8187F"/>
    <w:rPr>
      <w:caps/>
      <w:color w:val="163B59" w:themeColor="accent1" w:themeShade="BF"/>
      <w:spacing w:val="10"/>
    </w:rPr>
  </w:style>
  <w:style w:type="character" w:customStyle="1" w:styleId="60">
    <w:name w:val="標題 6 字元"/>
    <w:basedOn w:val="a1"/>
    <w:link w:val="6"/>
    <w:uiPriority w:val="9"/>
    <w:semiHidden/>
    <w:rsid w:val="00C8187F"/>
    <w:rPr>
      <w:caps/>
      <w:color w:val="163B59" w:themeColor="accent1" w:themeShade="BF"/>
      <w:spacing w:val="10"/>
    </w:rPr>
  </w:style>
  <w:style w:type="character" w:customStyle="1" w:styleId="70">
    <w:name w:val="標題 7 字元"/>
    <w:basedOn w:val="a1"/>
    <w:link w:val="7"/>
    <w:uiPriority w:val="9"/>
    <w:semiHidden/>
    <w:rsid w:val="00C8187F"/>
    <w:rPr>
      <w:caps/>
      <w:color w:val="163B59" w:themeColor="accent1" w:themeShade="BF"/>
      <w:spacing w:val="10"/>
    </w:rPr>
  </w:style>
  <w:style w:type="character" w:customStyle="1" w:styleId="80">
    <w:name w:val="標題 8 字元"/>
    <w:basedOn w:val="a1"/>
    <w:link w:val="8"/>
    <w:uiPriority w:val="9"/>
    <w:semiHidden/>
    <w:rsid w:val="00C8187F"/>
    <w:rPr>
      <w:caps/>
      <w:spacing w:val="10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sid w:val="00C8187F"/>
    <w:rPr>
      <w:i/>
      <w:iCs/>
      <w:caps/>
      <w:spacing w:val="10"/>
      <w:sz w:val="18"/>
      <w:szCs w:val="18"/>
    </w:rPr>
  </w:style>
  <w:style w:type="paragraph" w:styleId="a4">
    <w:name w:val="caption"/>
    <w:basedOn w:val="a0"/>
    <w:next w:val="a0"/>
    <w:uiPriority w:val="35"/>
    <w:semiHidden/>
    <w:unhideWhenUsed/>
    <w:qFormat/>
    <w:rsid w:val="00C8187F"/>
    <w:rPr>
      <w:b/>
      <w:bCs/>
      <w:color w:val="163B59" w:themeColor="accent1" w:themeShade="BF"/>
      <w:sz w:val="16"/>
      <w:szCs w:val="16"/>
    </w:rPr>
  </w:style>
  <w:style w:type="paragraph" w:styleId="a5">
    <w:name w:val="Title"/>
    <w:basedOn w:val="a0"/>
    <w:next w:val="a0"/>
    <w:link w:val="a6"/>
    <w:uiPriority w:val="10"/>
    <w:qFormat/>
    <w:rsid w:val="003F73DA"/>
    <w:pPr>
      <w:spacing w:line="480" w:lineRule="auto"/>
      <w:jc w:val="center"/>
    </w:pPr>
    <w:rPr>
      <w:rFonts w:asciiTheme="majorHAnsi" w:hAnsiTheme="majorHAnsi" w:cstheme="majorBidi"/>
      <w:caps/>
      <w:color w:val="1E5078" w:themeColor="accent1"/>
      <w:spacing w:val="10"/>
      <w:sz w:val="52"/>
      <w:szCs w:val="52"/>
    </w:rPr>
  </w:style>
  <w:style w:type="character" w:customStyle="1" w:styleId="a6">
    <w:name w:val="標題 字元"/>
    <w:basedOn w:val="a1"/>
    <w:link w:val="a5"/>
    <w:uiPriority w:val="10"/>
    <w:rsid w:val="003F73DA"/>
    <w:rPr>
      <w:rFonts w:asciiTheme="majorHAnsi" w:eastAsia="漢儀新蒂語文體" w:hAnsiTheme="majorHAnsi" w:cstheme="majorBidi"/>
      <w:caps/>
      <w:color w:val="1E5078" w:themeColor="accent1"/>
      <w:spacing w:val="10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C8187F"/>
    <w:pPr>
      <w:spacing w:after="500" w:line="240" w:lineRule="auto"/>
    </w:pPr>
    <w:rPr>
      <w:caps/>
      <w:color w:val="2F93CB" w:themeColor="text1" w:themeTint="A6"/>
      <w:spacing w:val="10"/>
      <w:sz w:val="21"/>
      <w:szCs w:val="21"/>
    </w:rPr>
  </w:style>
  <w:style w:type="character" w:customStyle="1" w:styleId="a8">
    <w:name w:val="副標題 字元"/>
    <w:basedOn w:val="a1"/>
    <w:link w:val="a7"/>
    <w:uiPriority w:val="11"/>
    <w:rsid w:val="00C8187F"/>
    <w:rPr>
      <w:caps/>
      <w:color w:val="2F93CB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C8187F"/>
    <w:rPr>
      <w:b/>
      <w:bCs/>
    </w:rPr>
  </w:style>
  <w:style w:type="character" w:styleId="aa">
    <w:name w:val="Emphasis"/>
    <w:uiPriority w:val="20"/>
    <w:qFormat/>
    <w:rsid w:val="00C8187F"/>
    <w:rPr>
      <w:caps/>
      <w:color w:val="0F273B" w:themeColor="accent1" w:themeShade="7F"/>
      <w:spacing w:val="5"/>
    </w:rPr>
  </w:style>
  <w:style w:type="paragraph" w:styleId="ab">
    <w:name w:val="No Spacing"/>
    <w:uiPriority w:val="1"/>
    <w:qFormat/>
    <w:rsid w:val="00C8187F"/>
    <w:pPr>
      <w:spacing w:after="0" w:line="240" w:lineRule="auto"/>
    </w:pPr>
  </w:style>
  <w:style w:type="paragraph" w:styleId="ac">
    <w:name w:val="Quote"/>
    <w:basedOn w:val="a0"/>
    <w:next w:val="a0"/>
    <w:link w:val="ad"/>
    <w:uiPriority w:val="29"/>
    <w:qFormat/>
    <w:rsid w:val="00C8187F"/>
    <w:rPr>
      <w:i/>
      <w:iCs/>
      <w:szCs w:val="24"/>
    </w:rPr>
  </w:style>
  <w:style w:type="character" w:customStyle="1" w:styleId="ad">
    <w:name w:val="引文 字元"/>
    <w:basedOn w:val="a1"/>
    <w:link w:val="ac"/>
    <w:uiPriority w:val="29"/>
    <w:rsid w:val="00C8187F"/>
    <w:rPr>
      <w:i/>
      <w:iCs/>
      <w:sz w:val="24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C8187F"/>
    <w:pPr>
      <w:spacing w:before="240" w:after="240" w:line="240" w:lineRule="auto"/>
      <w:ind w:left="1080" w:right="1080"/>
      <w:jc w:val="center"/>
    </w:pPr>
    <w:rPr>
      <w:color w:val="1E5078" w:themeColor="accent1"/>
      <w:szCs w:val="24"/>
    </w:rPr>
  </w:style>
  <w:style w:type="character" w:customStyle="1" w:styleId="af">
    <w:name w:val="鮮明引文 字元"/>
    <w:basedOn w:val="a1"/>
    <w:link w:val="ae"/>
    <w:uiPriority w:val="30"/>
    <w:rsid w:val="00C8187F"/>
    <w:rPr>
      <w:color w:val="1E5078" w:themeColor="accent1"/>
      <w:sz w:val="24"/>
      <w:szCs w:val="24"/>
    </w:rPr>
  </w:style>
  <w:style w:type="character" w:styleId="af0">
    <w:name w:val="Subtle Emphasis"/>
    <w:uiPriority w:val="19"/>
    <w:qFormat/>
    <w:rsid w:val="00C8187F"/>
    <w:rPr>
      <w:i/>
      <w:iCs/>
      <w:color w:val="0F273B" w:themeColor="accent1" w:themeShade="7F"/>
    </w:rPr>
  </w:style>
  <w:style w:type="character" w:styleId="af1">
    <w:name w:val="Intense Emphasis"/>
    <w:uiPriority w:val="21"/>
    <w:qFormat/>
    <w:rsid w:val="00C8187F"/>
    <w:rPr>
      <w:b/>
      <w:bCs/>
      <w:caps/>
      <w:color w:val="0F273B" w:themeColor="accent1" w:themeShade="7F"/>
      <w:spacing w:val="10"/>
    </w:rPr>
  </w:style>
  <w:style w:type="character" w:styleId="af2">
    <w:name w:val="Subtle Reference"/>
    <w:uiPriority w:val="31"/>
    <w:qFormat/>
    <w:rsid w:val="00C8187F"/>
    <w:rPr>
      <w:b/>
      <w:bCs/>
      <w:color w:val="1E5078" w:themeColor="accent1"/>
    </w:rPr>
  </w:style>
  <w:style w:type="character" w:styleId="af3">
    <w:name w:val="Intense Reference"/>
    <w:uiPriority w:val="32"/>
    <w:qFormat/>
    <w:rsid w:val="00C8187F"/>
    <w:rPr>
      <w:b/>
      <w:bCs/>
      <w:i/>
      <w:iCs/>
      <w:caps/>
      <w:color w:val="1E5078" w:themeColor="accent1"/>
    </w:rPr>
  </w:style>
  <w:style w:type="character" w:styleId="af4">
    <w:name w:val="Book Title"/>
    <w:uiPriority w:val="33"/>
    <w:qFormat/>
    <w:rsid w:val="00C8187F"/>
    <w:rPr>
      <w:b/>
      <w:bCs/>
      <w:i/>
      <w:iCs/>
      <w:spacing w:val="0"/>
    </w:rPr>
  </w:style>
  <w:style w:type="paragraph" w:styleId="af5">
    <w:name w:val="TOC Heading"/>
    <w:basedOn w:val="1"/>
    <w:next w:val="a0"/>
    <w:uiPriority w:val="39"/>
    <w:semiHidden/>
    <w:unhideWhenUsed/>
    <w:qFormat/>
    <w:rsid w:val="00C8187F"/>
    <w:pPr>
      <w:outlineLvl w:val="9"/>
    </w:pPr>
  </w:style>
  <w:style w:type="paragraph" w:styleId="af6">
    <w:name w:val="header"/>
    <w:basedOn w:val="a0"/>
    <w:link w:val="af7"/>
    <w:uiPriority w:val="99"/>
    <w:unhideWhenUsed/>
    <w:rsid w:val="00F3345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1"/>
    <w:link w:val="af6"/>
    <w:uiPriority w:val="99"/>
    <w:rsid w:val="00F3345A"/>
  </w:style>
  <w:style w:type="paragraph" w:styleId="af8">
    <w:name w:val="footer"/>
    <w:basedOn w:val="a0"/>
    <w:link w:val="af9"/>
    <w:uiPriority w:val="99"/>
    <w:unhideWhenUsed/>
    <w:rsid w:val="00F3345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1"/>
    <w:link w:val="af8"/>
    <w:uiPriority w:val="99"/>
    <w:rsid w:val="00F3345A"/>
  </w:style>
  <w:style w:type="paragraph" w:styleId="afa">
    <w:name w:val="List Paragraph"/>
    <w:basedOn w:val="a0"/>
    <w:uiPriority w:val="34"/>
    <w:qFormat/>
    <w:rsid w:val="00264450"/>
    <w:pPr>
      <w:ind w:leftChars="200" w:left="480"/>
    </w:pPr>
  </w:style>
  <w:style w:type="paragraph" w:styleId="Web">
    <w:name w:val="Normal (Web)"/>
    <w:basedOn w:val="a0"/>
    <w:uiPriority w:val="99"/>
    <w:semiHidden/>
    <w:unhideWhenUsed/>
    <w:rsid w:val="00264450"/>
    <w:pPr>
      <w:spacing w:beforeAutospacing="1" w:after="100" w:afterAutospacing="1" w:line="240" w:lineRule="auto"/>
    </w:pPr>
    <w:rPr>
      <w:rFonts w:ascii="新細明體" w:eastAsia="新細明體" w:hAnsi="新細明體" w:cs="新細明體"/>
      <w:szCs w:val="24"/>
    </w:rPr>
  </w:style>
  <w:style w:type="paragraph" w:customStyle="1" w:styleId="a">
    <w:name w:val="帶標內文"/>
    <w:basedOn w:val="a0"/>
    <w:link w:val="afb"/>
    <w:qFormat/>
    <w:rsid w:val="007738B9"/>
    <w:pPr>
      <w:numPr>
        <w:numId w:val="5"/>
      </w:numPr>
      <w:ind w:leftChars="100" w:rightChars="100" w:right="100"/>
    </w:pPr>
  </w:style>
  <w:style w:type="paragraph" w:styleId="afc">
    <w:name w:val="Balloon Text"/>
    <w:basedOn w:val="a0"/>
    <w:link w:val="afd"/>
    <w:uiPriority w:val="99"/>
    <w:semiHidden/>
    <w:unhideWhenUsed/>
    <w:rsid w:val="003D3F9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帶標內文 字元"/>
    <w:basedOn w:val="a1"/>
    <w:link w:val="a"/>
    <w:rsid w:val="007738B9"/>
    <w:rPr>
      <w:rFonts w:eastAsia="漢儀新蒂語文體"/>
      <w:color w:val="032301"/>
      <w:sz w:val="24"/>
    </w:rPr>
  </w:style>
  <w:style w:type="character" w:customStyle="1" w:styleId="afd">
    <w:name w:val="註解方塊文字 字元"/>
    <w:basedOn w:val="a1"/>
    <w:link w:val="afc"/>
    <w:uiPriority w:val="99"/>
    <w:semiHidden/>
    <w:rsid w:val="003D3F9E"/>
    <w:rPr>
      <w:rFonts w:asciiTheme="majorHAnsi" w:eastAsiaTheme="majorEastAsia" w:hAnsiTheme="majorHAnsi" w:cstheme="majorBidi"/>
      <w:color w:val="0323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15425B"/>
      </a:dk1>
      <a:lt1>
        <a:srgbClr val="E4FEE2"/>
      </a:lt1>
      <a:dk2>
        <a:srgbClr val="15425B"/>
      </a:dk2>
      <a:lt2>
        <a:srgbClr val="C4E1F2"/>
      </a:lt2>
      <a:accent1>
        <a:srgbClr val="1E5078"/>
      </a:accent1>
      <a:accent2>
        <a:srgbClr val="256496"/>
      </a:accent2>
      <a:accent3>
        <a:srgbClr val="2D78B4"/>
      </a:accent3>
      <a:accent4>
        <a:srgbClr val="358CD2"/>
      </a:accent4>
      <a:accent5>
        <a:srgbClr val="64B4F0"/>
      </a:accent5>
      <a:accent6>
        <a:srgbClr val="8CC8F0"/>
      </a:accent6>
      <a:hlink>
        <a:srgbClr val="B4DCF0"/>
      </a:hlink>
      <a:folHlink>
        <a:srgbClr val="DCF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B741-FD24-4D10-AB4A-D1B8D7F9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2023-03-08T07:42:00Z</dcterms:created>
  <dcterms:modified xsi:type="dcterms:W3CDTF">2023-03-09T06:17:00Z</dcterms:modified>
</cp:coreProperties>
</file>