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9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>Course A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A</w:t>
      </w:r>
      <w:r>
        <w:rPr>
          <w:rFonts w:cs="Times New Roman" w:cstheme="majorBidi"/>
          <w:bCs/>
          <w:lang w:val="en-GB"/>
        </w:rPr>
        <w:t xml:space="preserve"> 1100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10.  Prerequisite(s) (if any): </w:t>
      </w:r>
      <w:r>
        <w:rPr>
          <w:bCs/>
        </w:rPr>
        <w:t>None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70964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140</Words>
  <Characters>804</Characters>
  <CharactersWithSpaces>934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2020-02-02T21:38:03Z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