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ys5a4ork2pp" w:id="0"/>
      <w:bookmarkEnd w:id="0"/>
      <w:r w:rsidDel="00000000" w:rsidR="00000000" w:rsidRPr="00000000">
        <w:rPr>
          <w:rtl w:val="0"/>
        </w:rPr>
        <w:t xml:space="preserve">aPhase 1, Artifact 4: Known Knowns Inventory</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w:t>
      </w:r>
      <w:r w:rsidDel="00000000" w:rsidR="00000000" w:rsidRPr="00000000">
        <w:rPr>
          <w:b w:val="1"/>
          <w:bCs w:val="1"/>
          <w:rtl w:val="0"/>
        </w:rPr>
        <w:t xml:space="preserve">Compiled:</w:t>
      </w:r>
      <w:r w:rsidDel="00000000" w:rsidR="00000000" w:rsidRPr="00000000">
        <w:rPr>
          <w:rtl w:val="0"/>
        </w:rPr>
        <w:t xml:space="preserve"> May 16, 2026 </w:t>
      </w:r>
      <w:r w:rsidDel="00000000" w:rsidR="00000000" w:rsidRPr="00000000">
        <w:rPr>
          <w:b w:val="1"/>
          <w:bCs w:val="1"/>
          <w:rtl w:val="0"/>
        </w:rPr>
        <w:t xml:space="preserve">Purpose:</w:t>
      </w:r>
      <w:r w:rsidDel="00000000" w:rsidR="00000000" w:rsidRPr="00000000">
        <w:rPr>
          <w:rtl w:val="0"/>
        </w:rPr>
        <w:t xml:space="preserve"> Internal tooling. The agent's "do not re-establish" reference. Baked into the Strategic Intake Agent's system prompt in Phase 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Rule for the agent:</w:t>
      </w:r>
      <w:r w:rsidDel="00000000" w:rsidR="00000000" w:rsidRPr="00000000">
        <w:rPr>
          <w:rtl w:val="0"/>
        </w:rPr>
        <w:t xml:space="preserve"> if the interviewee starts to explain anything in this inventory, acknowledge the established context and redirect to the probe. Time budget is 15–20 minutes. Every minute spent on context we already have is signal lost.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x8pzahv1soz" w:id="1"/>
      <w:bookmarkEnd w:id="1"/>
      <w:r w:rsidDel="00000000" w:rsidR="00000000" w:rsidRPr="00000000">
        <w:rPr>
          <w:rtl w:val="0"/>
        </w:rPr>
        <w:t xml:space="preserve">AXIS 1 — KNOWN KNOWNS BY TOPIC</w:t>
      </w:r>
    </w:p>
    <w:p w:rsidR="00000000" w:rsidDel="00000000" w:rsidP="00000000" w:rsidRDefault="00000000" w:rsidRPr="00000000" w14:paraId="00000008">
      <w:pPr>
        <w:pStyle w:val="Heading2"/>
        <w:rPr/>
      </w:pPr>
      <w:bookmarkStart w:colFirst="0" w:colLast="0" w:name="_7xao99q46agq" w:id="2"/>
      <w:bookmarkEnd w:id="2"/>
      <w:r w:rsidDel="00000000" w:rsidR="00000000" w:rsidRPr="00000000">
        <w:rPr>
          <w:rtl w:val="0"/>
        </w:rPr>
        <w:t xml:space="preserve">T1. Company history, ownership, B Corp/ESOP, certifications</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2001: David Kelly installs Alberta's 3rd grid-tied solar system under Sedmek Inc.</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2008: Incorporated as SkyFire Energy by David Kelly, Tim Schulhauser, David Vonesch.</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2018: ESOP established. Every employee eligible after 1 year of service.</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2017 (Dec): Certified B Corp (score 103.7 vs. median 50.9).</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Climate Smart certified since 2019. COR certified for occupational health &amp; safety.</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Member of Amicus Solar Cooperative (first non-US member, 2016).</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Tesla Powerwall Certified Installer. Signatory of the Leadership Accord on Gender Diversity.</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HQ: 4038A 7 Street SE, Calgary, AB T2G 2Y8.</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Offices: Calgary (HQ), Edmonton, Regina, West Kelowna. Plus Vancouver Island (Comox/Cumberland) and Victoria post-Hakai.</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2026 = SkyFire's 25th anniversary year. 25th Anniversary Solstice Party June 19, 2026 (tentative second in-person engagement visit).</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David Vonesch on the CanREA board. David Kelly previously served four CanSIA board terms before CanSIA merged into CanREA.</w:t>
      </w:r>
    </w:p>
    <w:p w:rsidR="00000000" w:rsidDel="00000000" w:rsidP="00000000" w:rsidRDefault="00000000" w:rsidRPr="00000000" w14:paraId="00000014">
      <w:pPr>
        <w:pStyle w:val="Heading2"/>
        <w:rPr/>
      </w:pPr>
      <w:bookmarkStart w:colFirst="0" w:colLast="0" w:name="_stptzinrbta" w:id="3"/>
      <w:bookmarkEnd w:id="3"/>
      <w:r w:rsidDel="00000000" w:rsidR="00000000" w:rsidRPr="00000000">
        <w:rPr>
          <w:rtl w:val="0"/>
        </w:rPr>
        <w:t xml:space="preserve">T2. Business segments and revenue mix (high level)</w:t>
      </w:r>
    </w:p>
    <w:p w:rsidR="00000000" w:rsidDel="00000000" w:rsidP="00000000" w:rsidRDefault="00000000" w:rsidRPr="00000000" w14:paraId="00000015">
      <w:pPr>
        <w:numPr>
          <w:ilvl w:val="0"/>
          <w:numId w:val="6"/>
        </w:numPr>
        <w:ind w:left="720" w:hanging="360"/>
      </w:pPr>
      <w:r w:rsidDel="00000000" w:rsidR="00000000" w:rsidRPr="00000000">
        <w:rPr>
          <w:b w:val="1"/>
          <w:bCs w:val="1"/>
          <w:rtl w:val="0"/>
        </w:rPr>
        <w:t xml:space="preserve">Utility-Scale EPC:</w:t>
      </w:r>
      <w:r w:rsidDel="00000000" w:rsidR="00000000" w:rsidRPr="00000000">
        <w:rPr>
          <w:rtl w:val="0"/>
        </w:rPr>
        <w:t xml:space="preserve"> ~60–65% of lifetime MWp. Saddlebrook 101 MWp; Scotford 81 MWp JV with Alltrade (Shell — Canada's largest behind-the-meter installation); Brooks Solar II 32.8 MWp; Irricana 36.2 MWp; Alberta Solar One 13.7 MWp; Anahim Lake Solar &amp; Battery 3.8 MWp.</w:t>
      </w:r>
    </w:p>
    <w:p w:rsidR="00000000" w:rsidDel="00000000" w:rsidP="00000000" w:rsidRDefault="00000000" w:rsidRPr="00000000" w14:paraId="00000016">
      <w:pPr>
        <w:numPr>
          <w:ilvl w:val="0"/>
          <w:numId w:val="6"/>
        </w:numPr>
        <w:ind w:left="720" w:hanging="360"/>
      </w:pPr>
      <w:r w:rsidDel="00000000" w:rsidR="00000000" w:rsidRPr="00000000">
        <w:rPr>
          <w:b w:val="1"/>
          <w:bCs w:val="1"/>
          <w:rtl w:val="0"/>
        </w:rPr>
        <w:t xml:space="preserve">Residential:</w:t>
      </w:r>
      <w:r w:rsidDel="00000000" w:rsidR="00000000" w:rsidRPr="00000000">
        <w:rPr>
          <w:rtl w:val="0"/>
        </w:rPr>
        <w:t xml:space="preserve"> ~20–25% of revenue. Flagship: Jayman BUILT partnership — 10 MW across 28,262 modules on 3,964 homes in ~60 AB communities (cumulative Jan 2025).</w:t>
      </w:r>
    </w:p>
    <w:p w:rsidR="00000000" w:rsidDel="00000000" w:rsidP="00000000" w:rsidRDefault="00000000" w:rsidRPr="00000000" w14:paraId="00000017">
      <w:pPr>
        <w:numPr>
          <w:ilvl w:val="0"/>
          <w:numId w:val="6"/>
        </w:numPr>
        <w:ind w:left="720" w:hanging="360"/>
      </w:pPr>
      <w:r w:rsidDel="00000000" w:rsidR="00000000" w:rsidRPr="00000000">
        <w:rPr>
          <w:b w:val="1"/>
          <w:bCs w:val="1"/>
          <w:rtl w:val="0"/>
        </w:rPr>
        <w:t xml:space="preserve">Commercial &amp; Industrial (engagement focus):</w:t>
      </w:r>
      <w:r w:rsidDel="00000000" w:rsidR="00000000" w:rsidRPr="00000000">
        <w:rPr>
          <w:rtl w:val="0"/>
        </w:rPr>
        <w:t xml:space="preserve"> Currently undersized. CP Rail 4.2 MWp at Ogden Harrison Campus (largest solar carport in Canada). 2026 C&amp;I revenue target per SkyFire's own marketing strategy doc: </w:t>
      </w:r>
      <w:r w:rsidDel="00000000" w:rsidR="00000000" w:rsidRPr="00000000">
        <w:rPr>
          <w:b w:val="1"/>
          <w:bCs w:val="1"/>
          <w:rtl w:val="0"/>
        </w:rPr>
        <w:t xml:space="preserve">$12,149,049.08</w:t>
      </w:r>
      <w:r w:rsidDel="00000000" w:rsidR="00000000" w:rsidRPr="00000000">
        <w:rPr>
          <w:rtl w:val="0"/>
        </w:rPr>
        <w:t xml:space="preserve"> (YYC $9.86M / YEG $1.24M / YLW $1.04M).</w:t>
      </w:r>
    </w:p>
    <w:p w:rsidR="00000000" w:rsidDel="00000000" w:rsidP="00000000" w:rsidRDefault="00000000" w:rsidRPr="00000000" w14:paraId="00000018">
      <w:pPr>
        <w:numPr>
          <w:ilvl w:val="0"/>
          <w:numId w:val="6"/>
        </w:numPr>
        <w:ind w:left="720" w:hanging="360"/>
      </w:pPr>
      <w:r w:rsidDel="00000000" w:rsidR="00000000" w:rsidRPr="00000000">
        <w:rPr>
          <w:b w:val="1"/>
          <w:bCs w:val="1"/>
          <w:rtl w:val="0"/>
        </w:rPr>
        <w:t xml:space="preserve">O&amp;M:</w:t>
      </w:r>
      <w:r w:rsidDel="00000000" w:rsidR="00000000" w:rsidRPr="00000000">
        <w:rPr>
          <w:rtl w:val="0"/>
        </w:rPr>
        <w:t xml:space="preserve"> 230+ MWp under full-scope contract; 2+ GWp serviced overall. Stabilizes the project-based EPC business.</w:t>
      </w:r>
    </w:p>
    <w:p w:rsidR="00000000" w:rsidDel="00000000" w:rsidP="00000000" w:rsidRDefault="00000000" w:rsidRPr="00000000" w14:paraId="00000019">
      <w:pPr>
        <w:numPr>
          <w:ilvl w:val="0"/>
          <w:numId w:val="6"/>
        </w:numPr>
        <w:ind w:left="720" w:hanging="360"/>
      </w:pPr>
      <w:r w:rsidDel="00000000" w:rsidR="00000000" w:rsidRPr="00000000">
        <w:rPr>
          <w:b w:val="1"/>
          <w:bCs w:val="1"/>
          <w:rtl w:val="0"/>
        </w:rPr>
        <w:t xml:space="preserve">Aggregate scale:</w:t>
      </w:r>
      <w:r w:rsidDel="00000000" w:rsidR="00000000" w:rsidRPr="00000000">
        <w:rPr>
          <w:rtl w:val="0"/>
        </w:rPr>
        <w:t xml:space="preserve"> 250+ MWp installed PV; 8,500+ grid-connected systems; 8 provinces and territories (AB, BC, SK, MB, ON, NWT, NU, YT); 20+ utility partners.</w:t>
      </w:r>
    </w:p>
    <w:p w:rsidR="00000000" w:rsidDel="00000000" w:rsidP="00000000" w:rsidRDefault="00000000" w:rsidRPr="00000000" w14:paraId="0000001A">
      <w:pPr>
        <w:numPr>
          <w:ilvl w:val="0"/>
          <w:numId w:val="6"/>
        </w:numPr>
        <w:ind w:left="720" w:hanging="360"/>
      </w:pPr>
      <w:r w:rsidDel="00000000" w:rsidR="00000000" w:rsidRPr="00000000">
        <w:rPr>
          <w:b w:val="1"/>
          <w:bCs w:val="1"/>
          <w:rtl w:val="0"/>
        </w:rPr>
        <w:t xml:space="preserve">Headcount:</w:t>
      </w:r>
      <w:r w:rsidDel="00000000" w:rsidR="00000000" w:rsidRPr="00000000">
        <w:rPr>
          <w:rtl w:val="0"/>
        </w:rPr>
        <w:t xml:space="preserve"> ~200 post-Hakai (~97 pre-acquisition).</w:t>
      </w:r>
    </w:p>
    <w:p w:rsidR="00000000" w:rsidDel="00000000" w:rsidP="00000000" w:rsidRDefault="00000000" w:rsidRPr="00000000" w14:paraId="0000001B">
      <w:pPr>
        <w:numPr>
          <w:ilvl w:val="0"/>
          <w:numId w:val="6"/>
        </w:numPr>
        <w:ind w:left="720" w:hanging="360"/>
      </w:pPr>
      <w:r w:rsidDel="00000000" w:rsidR="00000000" w:rsidRPr="00000000">
        <w:rPr>
          <w:b w:val="1"/>
          <w:bCs w:val="1"/>
          <w:rtl w:val="0"/>
        </w:rPr>
        <w:t xml:space="preserve">2025 revenue:</w:t>
      </w:r>
      <w:r w:rsidDel="00000000" w:rsidR="00000000" w:rsidRPr="00000000">
        <w:rPr>
          <w:rtl w:val="0"/>
        </w:rPr>
        <w:t xml:space="preserve"> ~$6.5M CAD (legacy SkyFire only — pre-Hakai integration; materially understated going forward).</w:t>
      </w:r>
    </w:p>
    <w:p w:rsidR="00000000" w:rsidDel="00000000" w:rsidP="00000000" w:rsidRDefault="00000000" w:rsidRPr="00000000" w14:paraId="0000001C">
      <w:pPr>
        <w:pStyle w:val="Heading2"/>
        <w:rPr/>
      </w:pPr>
      <w:bookmarkStart w:colFirst="0" w:colLast="0" w:name="_c5wmsj17y07p" w:id="4"/>
      <w:bookmarkEnd w:id="4"/>
      <w:r w:rsidDel="00000000" w:rsidR="00000000" w:rsidRPr="00000000">
        <w:rPr>
          <w:rtl w:val="0"/>
        </w:rPr>
        <w:t xml:space="preserve">T3. Hakai acquisition</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Closed January 1, 2026. Hakai Energy Solutions — 15-year-old company, Vancouver Island.</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Former Hakai CEO: </w:t>
      </w:r>
      <w:r w:rsidDel="00000000" w:rsidR="00000000" w:rsidRPr="00000000">
        <w:rPr>
          <w:b w:val="1"/>
          <w:bCs w:val="1"/>
          <w:rtl w:val="0"/>
        </w:rPr>
        <w:t xml:space="preserve">Jason Jackson</w:t>
      </w:r>
      <w:r w:rsidDel="00000000" w:rsidR="00000000" w:rsidRPr="00000000">
        <w:rPr>
          <w:rtl w:val="0"/>
        </w:rPr>
        <w:t xml:space="preserve"> — now EVP Strategy &amp; Business Development at SkyFire (5 months and 4 days at SkyFire as of May 4 kickoff).</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Capability added: hybrid AC-coupled, off-grid and microgrid systems for remote BC communities. Reference asset: Calvert Island Ecological Observatory (Hakai Institute, 2010–present).</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HubSpot integration mechanics (per May 8 audit):</w:t>
      </w:r>
    </w:p>
    <w:p w:rsidR="00000000" w:rsidDel="00000000" w:rsidP="00000000" w:rsidRDefault="00000000" w:rsidRPr="00000000" w14:paraId="00000021">
      <w:pPr>
        <w:numPr>
          <w:ilvl w:val="1"/>
          <w:numId w:val="6"/>
        </w:numPr>
        <w:ind w:left="1440" w:hanging="360"/>
      </w:pPr>
      <w:r w:rsidDel="00000000" w:rsidR="00000000" w:rsidRPr="00000000">
        <w:rPr>
          <w:b w:val="1"/>
          <w:bCs w:val="1"/>
          <w:rtl w:val="0"/>
        </w:rPr>
        <w:t xml:space="preserve">Hakai BC pipeline</w:t>
      </w:r>
      <w:r w:rsidDel="00000000" w:rsidR="00000000" w:rsidRPr="00000000">
        <w:rPr>
          <w:rtl w:val="0"/>
        </w:rPr>
        <w:t xml:space="preserve"> (ID 667712064) holds </w:t>
      </w:r>
      <w:r w:rsidDel="00000000" w:rsidR="00000000" w:rsidRPr="00000000">
        <w:rPr>
          <w:b w:val="1"/>
          <w:bCs w:val="1"/>
          <w:rtl w:val="0"/>
        </w:rPr>
        <w:t xml:space="preserve">3,641 deals</w:t>
      </w:r>
      <w:r w:rsidDel="00000000" w:rsidR="00000000" w:rsidRPr="00000000">
        <w:rPr>
          <w:rtl w:val="0"/>
        </w:rPr>
        <w:t xml:space="preserve"> — second-largest by volume in the portal.</w:t>
      </w:r>
    </w:p>
    <w:p w:rsidR="00000000" w:rsidDel="00000000" w:rsidP="00000000" w:rsidRDefault="00000000" w:rsidRPr="00000000" w14:paraId="00000022">
      <w:pPr>
        <w:numPr>
          <w:ilvl w:val="1"/>
          <w:numId w:val="6"/>
        </w:numPr>
        <w:ind w:left="1440" w:hanging="360"/>
      </w:pPr>
      <w:r w:rsidDel="00000000" w:rsidR="00000000" w:rsidRPr="00000000">
        <w:rPr>
          <w:rtl w:val="0"/>
        </w:rPr>
        <w:t xml:space="preserve">Largest open Hakai deal: </w:t>
      </w:r>
      <w:r w:rsidDel="00000000" w:rsidR="00000000" w:rsidRPr="00000000">
        <w:rPr>
          <w:b w:val="1"/>
          <w:bCs w:val="1"/>
          <w:rtl w:val="0"/>
        </w:rPr>
        <w:t xml:space="preserve">NRStor Natuashish $40M</w:t>
      </w:r>
      <w:r w:rsidDel="00000000" w:rsidR="00000000" w:rsidRPr="00000000">
        <w:rPr>
          <w:rtl w:val="0"/>
        </w:rPr>
        <w:t xml:space="preserve"> (2020-vintage opportunity still flagged open).</w:t>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Custom lifecycle stage 1016435490 holds 10,829 contacts (25.8% of database) — appears to be the Hakai migration target.</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Hakai user provisioning:</w:t>
      </w:r>
    </w:p>
    <w:p w:rsidR="00000000" w:rsidDel="00000000" w:rsidP="00000000" w:rsidRDefault="00000000" w:rsidRPr="00000000" w14:paraId="00000025">
      <w:pPr>
        <w:numPr>
          <w:ilvl w:val="1"/>
          <w:numId w:val="6"/>
        </w:numPr>
        <w:ind w:left="1440" w:hanging="360"/>
      </w:pPr>
      <w:r w:rsidDel="00000000" w:rsidR="00000000" w:rsidRPr="00000000">
        <w:rPr>
          <w:b w:val="1"/>
          <w:bCs w:val="1"/>
          <w:rtl w:val="0"/>
        </w:rPr>
        <w:t xml:space="preserve">Rob MacInnis</w:t>
      </w:r>
      <w:r w:rsidDel="00000000" w:rsidR="00000000" w:rsidRPr="00000000">
        <w:rPr>
          <w:rFonts w:ascii="Arial Unicode MS" w:cs="Arial Unicode MS" w:eastAsia="Arial Unicode MS" w:hAnsi="Arial Unicode MS"/>
          <w:rtl w:val="0"/>
        </w:rPr>
        <w:t xml:space="preserve"> — May 4, 2026. Sales-pro seat. Project Director title. ✓ Day 1 priority resolved before kickoff.</w:t>
      </w:r>
    </w:p>
    <w:p w:rsidR="00000000" w:rsidDel="00000000" w:rsidP="00000000" w:rsidRDefault="00000000" w:rsidRPr="00000000" w14:paraId="00000026">
      <w:pPr>
        <w:numPr>
          <w:ilvl w:val="1"/>
          <w:numId w:val="6"/>
        </w:numPr>
        <w:ind w:left="1440" w:hanging="360"/>
      </w:pPr>
      <w:r w:rsidDel="00000000" w:rsidR="00000000" w:rsidRPr="00000000">
        <w:rPr>
          <w:b w:val="1"/>
          <w:bCs w:val="1"/>
          <w:rtl w:val="0"/>
        </w:rPr>
        <w:t xml:space="preserve">Alexandra Poepl, Piers Bonifant, Chris Den Tandt</w:t>
      </w:r>
      <w:r w:rsidDel="00000000" w:rsidR="00000000" w:rsidRPr="00000000">
        <w:rPr>
          <w:rtl w:val="0"/>
        </w:rPr>
        <w:t xml:space="preserve"> — May 7 (residential side).</w:t>
      </w:r>
    </w:p>
    <w:p w:rsidR="00000000" w:rsidDel="00000000" w:rsidP="00000000" w:rsidRDefault="00000000" w:rsidRPr="00000000" w14:paraId="00000027">
      <w:pPr>
        <w:numPr>
          <w:ilvl w:val="1"/>
          <w:numId w:val="6"/>
        </w:numPr>
        <w:ind w:left="1440" w:hanging="360"/>
      </w:pPr>
      <w:r w:rsidDel="00000000" w:rsidR="00000000" w:rsidRPr="00000000">
        <w:rPr>
          <w:b w:val="1"/>
          <w:bCs w:val="1"/>
          <w:rtl w:val="0"/>
        </w:rPr>
        <w:t xml:space="preserve">Jason Jackson</w:t>
      </w:r>
      <w:r w:rsidDel="00000000" w:rsidR="00000000" w:rsidRPr="00000000">
        <w:rPr>
          <w:rtl w:val="0"/>
        </w:rPr>
        <w:t xml:space="preserve"> — May 7, invite pending. Curtis to resend by May 9.</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C&amp;I bench from Hakai: Rob MacInnis + Jason Jackson. Residential bench: 3–4 team members.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"Hakai BC" team to be created in HubSpot by May 14 (Curtis Buxton).</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Pre-acquisition Hakai had documented residential process; </w:t>
      </w:r>
      <w:r w:rsidDel="00000000" w:rsidR="00000000" w:rsidRPr="00000000">
        <w:rPr>
          <w:b w:val="1"/>
          <w:bCs w:val="1"/>
          <w:rtl w:val="0"/>
        </w:rPr>
        <w:t xml:space="preserve">no documented C&amp;I process</w:t>
      </w:r>
      <w:r w:rsidDel="00000000" w:rsidR="00000000" w:rsidRPr="00000000">
        <w:rPr>
          <w:rtl w:val="0"/>
        </w:rPr>
        <w:t xml:space="preserve"> (Jason May 4: </w:t>
      </w:r>
      <w:r w:rsidDel="00000000" w:rsidR="00000000" w:rsidRPr="00000000">
        <w:rPr>
          <w:i w:val="1"/>
          <w:iCs w:val="1"/>
          <w:rtl w:val="0"/>
        </w:rPr>
        <w:t xml:space="preserve">"small team, three feet apart, ran it as the situation demanded"</w:t>
      </w:r>
      <w:r w:rsidDel="00000000" w:rsidR="00000000" w:rsidRPr="00000000">
        <w:rPr>
          <w:rtl w:val="0"/>
        </w:rPr>
        <w:t xml:space="preserve">).</w:t>
      </w:r>
    </w:p>
    <w:p w:rsidR="00000000" w:rsidDel="00000000" w:rsidP="00000000" w:rsidRDefault="00000000" w:rsidRPr="00000000" w14:paraId="0000002B">
      <w:pPr>
        <w:pStyle w:val="Heading2"/>
        <w:rPr/>
      </w:pPr>
      <w:bookmarkStart w:colFirst="0" w:colLast="0" w:name="_j73co5nyuk9y" w:id="5"/>
      <w:bookmarkEnd w:id="5"/>
      <w:r w:rsidDel="00000000" w:rsidR="00000000" w:rsidRPr="00000000">
        <w:rPr>
          <w:rtl w:val="0"/>
        </w:rPr>
        <w:t xml:space="preserve">T4. HubSpot state — May 8 audit findings + 30-day plan</w:t>
      </w:r>
    </w:p>
    <w:p w:rsidR="00000000" w:rsidDel="00000000" w:rsidP="00000000" w:rsidRDefault="00000000" w:rsidRPr="00000000" w14:paraId="0000002C">
      <w:pPr>
        <w:rPr/>
      </w:pPr>
      <w:r w:rsidDel="00000000" w:rsidR="00000000" w:rsidRPr="00000000">
        <w:rPr>
          <w:b w:val="1"/>
          <w:bCs w:val="1"/>
          <w:rtl w:val="0"/>
        </w:rPr>
        <w:t xml:space="preserve">Headline pipeline distortions: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8,842 open deals reported. 1,367 (15.5%) owned by active sales team. 7,475 to migration default + ghost owners (Stacy 7,285 + ~190 ghost).</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8,000 of 8,842 deals carry close dates already in the past.</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18,853 companies in DB; </w:t>
      </w:r>
      <w:r w:rsidDel="00000000" w:rsidR="00000000" w:rsidRPr="00000000">
        <w:rPr>
          <w:b w:val="1"/>
          <w:bCs w:val="1"/>
          <w:rtl w:val="0"/>
        </w:rPr>
        <w:t xml:space="preserve">96.3% have no industry tag.</w:t>
      </w: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41,938 contacts; </w:t>
      </w:r>
      <w:r w:rsidDel="00000000" w:rsidR="00000000" w:rsidRPr="00000000">
        <w:rPr>
          <w:b w:val="1"/>
          <w:bCs w:val="1"/>
          <w:rtl w:val="0"/>
        </w:rPr>
        <w:t xml:space="preserve">0 ever enrolled in a HubSpot sequence.</w:t>
      </w:r>
      <w:r w:rsidDel="00000000" w:rsidR="00000000" w:rsidRPr="00000000">
        <w:rPr>
          <w:rtl w:val="0"/>
        </w:rPr>
        <w:t xml:space="preserve"> Sales Hub Professional sequence functionality paid for, never used.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Forecast overstatement: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Utility-Scale 50% configured at "Qualified" vs. 3–8% actual win = </w:t>
      </w:r>
      <w:r w:rsidDel="00000000" w:rsidR="00000000" w:rsidRPr="00000000">
        <w:rPr>
          <w:b w:val="1"/>
          <w:bCs w:val="1"/>
          <w:rtl w:val="0"/>
        </w:rPr>
        <w:t xml:space="preserve">25–35 percentage points overstated.</w:t>
      </w:r>
      <w:r w:rsidDel="00000000" w:rsidR="00000000" w:rsidRPr="00000000">
        <w:rPr>
          <w:rtl w:val="0"/>
        </w:rPr>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Hakai BC 60% configured at "Proposal" vs. 30–35% through-pipeline = </w:t>
      </w:r>
      <w:r w:rsidDel="00000000" w:rsidR="00000000" w:rsidRPr="00000000">
        <w:rPr>
          <w:b w:val="1"/>
          <w:bCs w:val="1"/>
          <w:rtl w:val="0"/>
        </w:rPr>
        <w:t xml:space="preserve">~25 pp overstated.</w:t>
      </w:r>
      <w:r w:rsidDel="00000000" w:rsidR="00000000" w:rsidRPr="00000000">
        <w:rPr>
          <w:rtl w:val="0"/>
        </w:rPr>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Commercial Rooftop: stage architecture incomplete.</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Total quarterly overstatement: </w:t>
      </w:r>
      <w:r w:rsidDel="00000000" w:rsidR="00000000" w:rsidRPr="00000000">
        <w:rPr>
          <w:b w:val="1"/>
          <w:bCs w:val="1"/>
          <w:rtl w:val="0"/>
        </w:rPr>
        <w:t xml:space="preserve">$5–12M biased high.</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The stalled $20–30M+ at Hakai BC 40% "Qualified" (Stage ID 979641939):</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Calgary Stampede Big Four — $888K, 14 mo</w:t>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Precon Manufacturing — $826K, 16 mo</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DIRTT — $635K, 14 mo</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Garibaldi Glass — $2.0M, 10 mo</w:t>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Allen Town — $1.0M, 8 mo</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Westfine Meats — $1.2M, 5 mo</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Bonnybrook — $505K</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City of Airdrie Twin Arenas — $650K, 14 mo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Per-rep 90-day activity (audit data):</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Greg Sauer: 192 calls / 3,084 emails / 7 tasks (440:1 email-to-task)</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Bryce Hayes: 204 calls / 26 emails / 0 tasks</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Robert Silver: 180 calls / 615 emails / 16 tasks</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Colin Pischke (Resi): 246 calls — authored structured discovery script</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Ramon Medellín (Resi): 220 calls</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Tiziana Russo (Resi): 2,013 calls / 420 emails — top dialer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Greg-specific:</w:t>
      </w:r>
      <w:r w:rsidDel="00000000" w:rsidR="00000000" w:rsidRPr="00000000">
        <w:rPr>
          <w:rtl w:val="0"/>
        </w:rPr>
        <w:t xml:space="preserve"> owns 301 open deals; 112 (37%) untouched in 30 days.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Blended team:</w:t>
      </w:r>
      <w:r w:rsidDel="00000000" w:rsidR="00000000" w:rsidRPr="00000000">
        <w:rPr>
          <w:rtl w:val="0"/>
        </w:rPr>
        <w:t xml:space="preserve"> 0.16 activities per active deal per week. C&amp;I benchmark: 5–8.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Migration debt:</w:t>
      </w:r>
      <w:r w:rsidDel="00000000" w:rsidR="00000000" w:rsidRPr="00000000">
        <w:rPr>
          <w:rFonts w:ascii="Arial Unicode MS" w:cs="Arial Unicode MS" w:eastAsia="Arial Unicode MS" w:hAnsi="Arial Unicode MS"/>
          <w:rtl w:val="0"/>
        </w:rPr>
        <w:t xml:space="preserve"> Dec 2024 Salesforce → HubSpot cutover. 25–30 properties to archive. 8–10 to rename. 6 to build (company_segment, ICP tier, site_assessed_date, competitor_in_play, decision_maker_identified,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The Feb 19, 2025 mass-stage-update event</w:t>
      </w:r>
      <w:r w:rsidDel="00000000" w:rsidR="00000000" w:rsidRPr="00000000">
        <w:rPr>
          <w:rtl w:val="0"/>
        </w:rPr>
        <w:t xml:space="preserve"> broke time-in-stage on every touched deal. Until cleanup, aging reports cannot be trusted.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Closed-lost vs. closed-won, last 12 mo: 1,099 to 534 (2.06:1 loss-to-win).</w:t>
      </w:r>
      <w:r w:rsidDel="00000000" w:rsidR="00000000" w:rsidRPr="00000000">
        <w:rPr>
          <w:rFonts w:ascii="Arial Unicode MS" w:cs="Arial Unicode MS" w:eastAsia="Arial Unicode MS" w:hAnsi="Arial Unicode MS"/>
          <w:rtl w:val="0"/>
        </w:rPr>
        <w:t xml:space="preserve"> Deals routinely jump 10% → 40%, skipping the 20% "Engaged" stage. No "Site Assessed" stage exists in any pipeline. No "Contract Out / Negotiation" stage distinct from "Verbal."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The 30-day plan — approved by Greg + Dave at May 8 sync:</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Reassign Stacy's 7,285 deals.</w:t>
      </w:r>
      <w:r w:rsidDel="00000000" w:rsidR="00000000" w:rsidRPr="00000000">
        <w:rPr>
          <w:rtl w:val="0"/>
        </w:rPr>
        <w:t xml:space="preserve"> Owner: Curtis Buxton. Date: May 21. Metric: Stacy's open count drops below 100.</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Sweep 8,000 overdue close dates.</w:t>
      </w:r>
      <w:r w:rsidDel="00000000" w:rsidR="00000000" w:rsidRPr="00000000">
        <w:rPr>
          <w:rtl w:val="0"/>
        </w:rPr>
        <w:t xml:space="preserve"> Owner: Greg + rep delegation. Date: May 28. Metric: 95% of open deals carry a real close date in next 90 days.</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Build </w:t>
      </w:r>
      <w:r w:rsidDel="00000000" w:rsidR="00000000" w:rsidRPr="00000000">
        <w:rPr>
          <w:rFonts w:ascii="Roboto Mono" w:cs="Roboto Mono" w:eastAsia="Roboto Mono" w:hAnsi="Roboto Mono"/>
          <w:b w:val="1"/>
          <w:bCs w:val="1"/>
          <w:color w:val="188038"/>
          <w:rtl w:val="0"/>
        </w:rPr>
        <w:t xml:space="preserve">company_segment</w:t>
      </w:r>
      <w:r w:rsidDel="00000000" w:rsidR="00000000" w:rsidRPr="00000000">
        <w:rPr>
          <w:b w:val="1"/>
          <w:bCs w:val="1"/>
          <w:rtl w:val="0"/>
        </w:rPr>
        <w:t xml:space="preserve"> field + backfill top 500 accounts.</w:t>
      </w:r>
      <w:r w:rsidDel="00000000" w:rsidR="00000000" w:rsidRPr="00000000">
        <w:rPr>
          <w:rtl w:val="0"/>
        </w:rPr>
        <w:t xml:space="preserve"> Owner: Joey (build) + Curtis (deploy) + Greg/segment directors (validate). Date: May 28. Metric: 18-option picklist live, Aperture has somewhere to sync.</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Move Robert Silver to "All C&amp;I Sales" team; create "Hakai BC" team.</w:t>
      </w:r>
      <w:r w:rsidDel="00000000" w:rsidR="00000000" w:rsidRPr="00000000">
        <w:rPr>
          <w:rtl w:val="0"/>
        </w:rPr>
        <w:t xml:space="preserve"> Owner: Curtis. Date: May 14. Metric: both teams configured.</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Recalibrate stage probabilities against actual win rates.</w:t>
      </w:r>
      <w:r w:rsidDel="00000000" w:rsidR="00000000" w:rsidRPr="00000000">
        <w:rPr>
          <w:rtl w:val="0"/>
        </w:rPr>
        <w:t xml:space="preserve"> Owner: Joey (analysis) + Curtis (configure). Date: June 5. Metric: Utility-Scale 50% drops to ~15–20%; Hakai BC validated; forecast becomes empirically defensible.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Implicit 6th action:</w:t>
      </w:r>
      <w:r w:rsidDel="00000000" w:rsidR="00000000" w:rsidRPr="00000000">
        <w:rPr>
          <w:rtl w:val="0"/>
        </w:rPr>
        <w:t xml:space="preserve"> Joey produces property cleanup how-to guide; Curtis Buxton + </w:t>
      </w:r>
      <w:r w:rsidDel="00000000" w:rsidR="00000000" w:rsidRPr="00000000">
        <w:rPr>
          <w:b w:val="1"/>
          <w:bCs w:val="1"/>
          <w:rtl w:val="0"/>
        </w:rPr>
        <w:t xml:space="preserve">James McPhail</w:t>
      </w:r>
      <w:r w:rsidDel="00000000" w:rsidR="00000000" w:rsidRPr="00000000">
        <w:rPr>
          <w:rtl w:val="0"/>
        </w:rPr>
        <w:t xml:space="preserve"> (programming background) execute in-house. Negotiated at May 8 sync after Greg said </w:t>
      </w:r>
      <w:r w:rsidDel="00000000" w:rsidR="00000000" w:rsidRPr="00000000">
        <w:rPr>
          <w:i w:val="1"/>
          <w:iCs w:val="1"/>
          <w:rtl w:val="0"/>
        </w:rPr>
        <w:t xml:space="preserve">"I just don't know that this is our best value for you straightaway."</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Month 4 dashboard — 6 tiles agreed at May 8:</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Tile 01: Pipeline coverage by segment vs. quarter quota</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Tile 02: Deal velocity by segment, 90-day rolling</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Tile 03: Win rate trend by segment, quarterly</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Tile 04: Forecast vs. actual, last 4 quarters</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Tile 05: O&amp;M renewal coverage with at-risk flags</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Tile 06: Activities per active C&amp;I deal, weekly</w:t>
      </w:r>
    </w:p>
    <w:p w:rsidR="00000000" w:rsidDel="00000000" w:rsidP="00000000" w:rsidRDefault="00000000" w:rsidRPr="00000000" w14:paraId="0000006A">
      <w:pPr>
        <w:pStyle w:val="Heading2"/>
        <w:rPr/>
      </w:pPr>
      <w:bookmarkStart w:colFirst="0" w:colLast="0" w:name="_wnagxdhcmdb" w:id="6"/>
      <w:bookmarkEnd w:id="6"/>
      <w:r w:rsidDel="00000000" w:rsidR="00000000" w:rsidRPr="00000000">
        <w:rPr>
          <w:rtl w:val="0"/>
        </w:rPr>
        <w:t xml:space="preserve">T5. Greg's role and bottleneck pattern</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Title: VP Business Development, Employee Owner. Joined June 2016 (~10 years).</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Education: MEDes (Environmental Design / Planning), University of Calgary.</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Email: </w:t>
      </w:r>
      <w:hyperlink r:id="rId6">
        <w:r w:rsidDel="00000000" w:rsidR="00000000" w:rsidRPr="00000000">
          <w:rPr>
            <w:color w:val="1155cc"/>
            <w:u w:val="single"/>
            <w:rtl w:val="0"/>
          </w:rPr>
          <w:t xml:space="preserve">greg@skyfireenergy.com</w:t>
        </w:r>
      </w:hyperlink>
      <w:r w:rsidDel="00000000" w:rsidR="00000000" w:rsidRPr="00000000">
        <w:rPr>
          <w:rtl w:val="0"/>
        </w:rPr>
        <w:t xml:space="preserve">. Direct 403-930-5607. Office 403-251-0668.</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Owns </w:t>
      </w:r>
      <w:r w:rsidDel="00000000" w:rsidR="00000000" w:rsidRPr="00000000">
        <w:rPr>
          <w:b w:val="1"/>
          <w:bCs w:val="1"/>
          <w:rtl w:val="0"/>
        </w:rPr>
        <w:t xml:space="preserve">301 open deals.</w:t>
      </w:r>
      <w:r w:rsidDel="00000000" w:rsidR="00000000" w:rsidRPr="00000000">
        <w:rPr>
          <w:rtl w:val="0"/>
        </w:rPr>
        <w:t xml:space="preserve"> 37% (112) untouched 30 days.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90-day: 192 calls / 3,084 emails / 7 tasks.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Master dossier: </w:t>
      </w:r>
      <w:r w:rsidDel="00000000" w:rsidR="00000000" w:rsidRPr="00000000">
        <w:rPr>
          <w:i w:val="1"/>
          <w:iCs w:val="1"/>
          <w:rtl w:val="0"/>
        </w:rPr>
        <w:t xml:space="preserve">"Greg is the bottleneck for every commercial deal."</w:t>
      </w: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May 11 reorg sheet (frustrations): </w:t>
      </w:r>
      <w:r w:rsidDel="00000000" w:rsidR="00000000" w:rsidRPr="00000000">
        <w:rPr>
          <w:i w:val="1"/>
          <w:iCs w:val="1"/>
          <w:rtl w:val="0"/>
        </w:rPr>
        <w:t xml:space="preserve">"Consulting siloed w/ Greg."</w:t>
      </w: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His own May 8 self-diagnosis: </w:t>
      </w:r>
      <w:r w:rsidDel="00000000" w:rsidR="00000000" w:rsidRPr="00000000">
        <w:rPr>
          <w:i w:val="1"/>
          <w:iCs w:val="1"/>
          <w:rtl w:val="0"/>
        </w:rPr>
        <w:t xml:space="preserve">"We're paying for something we're not using… I don't think we really use this data for anything… there isn't an onus on me to actually keep it current."</w:t>
      </w: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Pre-existing language patterns documented: "actionable quickly," "not a strategy document for a shelf," anti-greenwashing, business-minded clean energy professional.</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Completed "Indigenous Canada" course (relevant to First Nations segment).</w:t>
      </w:r>
    </w:p>
    <w:p w:rsidR="00000000" w:rsidDel="00000000" w:rsidP="00000000" w:rsidRDefault="00000000" w:rsidRPr="00000000" w14:paraId="00000075">
      <w:pPr>
        <w:pStyle w:val="Heading2"/>
        <w:rPr/>
      </w:pPr>
      <w:bookmarkStart w:colFirst="0" w:colLast="0" w:name="_fna1hyd5hrn4" w:id="7"/>
      <w:bookmarkEnd w:id="7"/>
      <w:r w:rsidDel="00000000" w:rsidR="00000000" w:rsidRPr="00000000">
        <w:rPr>
          <w:rtl w:val="0"/>
        </w:rPr>
        <w:t xml:space="preserve">T6. The 15+ C&amp;I segments (Feb 24 brief)</w:t>
      </w:r>
    </w:p>
    <w:p w:rsidR="00000000" w:rsidDel="00000000" w:rsidP="00000000" w:rsidRDefault="00000000" w:rsidRPr="00000000" w14:paraId="00000076">
      <w:pPr>
        <w:rPr/>
      </w:pPr>
      <w:r w:rsidDel="00000000" w:rsidR="00000000" w:rsidRPr="00000000">
        <w:rPr>
          <w:b w:val="1"/>
          <w:bCs w:val="1"/>
          <w:rtl w:val="0"/>
        </w:rPr>
        <w:t xml:space="preserve">16 segments named across the brief + the May 11 reorg "Core Markets" tab:</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REITs and other multi-site owners</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Cold storage</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Agriculture and Ag Manufacturing/Processing</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Industrial facilities (IPPCA reference)</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Mining Operations</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First Nation communities (CEBC, Barclay, New Relationship Trust, Canada Infrastructure Bank, CEDR program)</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Multi-family homebuilders</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Independent Power Producers and Developers (IPPSA)</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Aerospace</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Energy / engineering Consultants</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General and electrical contractors</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Wilderness Lodging / Resorts</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Cannabis</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Datacentres</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Community Scale (BC Hydro program)</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Military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Working Tier hypothesis (from Artifact 2 Section 9):</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Tier 1 (6 segments):</w:t>
      </w:r>
      <w:r w:rsidDel="00000000" w:rsidR="00000000" w:rsidRPr="00000000">
        <w:rPr>
          <w:rtl w:val="0"/>
        </w:rPr>
        <w:t xml:space="preserve"> REITs, cold storage, agriculture, industrial facilities, First Nations, wilderness lodging, data centres.</w:t>
      </w:r>
    </w:p>
    <w:p w:rsidR="00000000" w:rsidDel="00000000" w:rsidP="00000000" w:rsidRDefault="00000000" w:rsidRPr="00000000" w14:paraId="0000008C">
      <w:pPr>
        <w:numPr>
          <w:ilvl w:val="0"/>
          <w:numId w:val="5"/>
        </w:numPr>
        <w:ind w:left="720" w:hanging="360"/>
      </w:pPr>
      <w:r w:rsidDel="00000000" w:rsidR="00000000" w:rsidRPr="00000000">
        <w:rPr>
          <w:b w:val="1"/>
          <w:bCs w:val="1"/>
          <w:rtl w:val="0"/>
        </w:rPr>
        <w:t xml:space="preserve">Tier 2 (8 segments):</w:t>
      </w:r>
      <w:r w:rsidDel="00000000" w:rsidR="00000000" w:rsidRPr="00000000">
        <w:rPr>
          <w:rtl w:val="0"/>
        </w:rPr>
        <w:t xml:space="preserve"> mining, military, multi-family, IPPs, consultants, GC/electrical, cannabis, community-scale.</w:t>
      </w:r>
    </w:p>
    <w:p w:rsidR="00000000" w:rsidDel="00000000" w:rsidP="00000000" w:rsidRDefault="00000000" w:rsidRPr="00000000" w14:paraId="0000008D">
      <w:pPr>
        <w:numPr>
          <w:ilvl w:val="0"/>
          <w:numId w:val="5"/>
        </w:numPr>
        <w:ind w:left="720" w:hanging="360"/>
      </w:pPr>
      <w:r w:rsidDel="00000000" w:rsidR="00000000" w:rsidRPr="00000000">
        <w:rPr>
          <w:b w:val="1"/>
          <w:bCs w:val="1"/>
          <w:rtl w:val="0"/>
        </w:rPr>
        <w:t xml:space="preserve">Tier 3 (1 segment):</w:t>
      </w:r>
      <w:r w:rsidDel="00000000" w:rsidR="00000000" w:rsidRPr="00000000">
        <w:rPr>
          <w:rtl w:val="0"/>
        </w:rPr>
        <w:t xml:space="preserve"> aerospace.</w:t>
      </w:r>
    </w:p>
    <w:p w:rsidR="00000000" w:rsidDel="00000000" w:rsidP="00000000" w:rsidRDefault="00000000" w:rsidRPr="00000000" w14:paraId="0000008E">
      <w:pPr>
        <w:pStyle w:val="Heading2"/>
        <w:rPr/>
      </w:pPr>
      <w:bookmarkStart w:colFirst="0" w:colLast="0" w:name="_devkfylaie6y" w:id="8"/>
      <w:bookmarkEnd w:id="8"/>
      <w:r w:rsidDel="00000000" w:rsidR="00000000" w:rsidRPr="00000000">
        <w:rPr>
          <w:rtl w:val="0"/>
        </w:rPr>
        <w:t xml:space="preserve">T7. Competitive landscape</w:t>
      </w:r>
    </w:p>
    <w:p w:rsidR="00000000" w:rsidDel="00000000" w:rsidP="00000000" w:rsidRDefault="00000000" w:rsidRPr="00000000" w14:paraId="0000008F">
      <w:pPr>
        <w:rPr/>
      </w:pPr>
      <w:r w:rsidDel="00000000" w:rsidR="00000000" w:rsidRPr="00000000">
        <w:rPr>
          <w:b w:val="1"/>
          <w:bCs w:val="1"/>
          <w:rtl w:val="0"/>
        </w:rPr>
        <w:t xml:space="preserve">From master dossier (broader Western Canadian read):</w:t>
      </w:r>
      <w:r w:rsidDel="00000000" w:rsidR="00000000" w:rsidRPr="00000000">
        <w:rPr>
          <w:rtl w:val="0"/>
        </w:rPr>
        <w:t xml:space="preserve"> | Competitor | HQ | Employees | Threat | |---|---|---:|---| | Polaron Solartech | Toronto, ON | 200–500 | High (residential-heavy, 12,500+ installs) | | Kuby Renewable | Edmonton, AB | 47–55 | High (most direct AB rival; 4× smaller than SkyFire) | | EVOLVsolar | Calgary/Edmonton | Smaller | Medium | | Great Canadian Solar | Edmonton | Unknown | Medium | | Solvest Inc. | Whitehorse, YT | 65–72 | Low–Med (northern/remote/mining specialty) | | BayWa r.e. | Edmonton, AB | 10–19 | Different model (distribution/wholesale)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From SkyFire's own C&amp;I Marketing Strategy doc:</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Alberta: Kuby, Rocky Mountain Solar, Altapro</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BC: Inferno, Altapro, IPS</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Utility-scale: Borea, GP Joule, PCL</w:t>
      </w:r>
    </w:p>
    <w:p w:rsidR="00000000" w:rsidDel="00000000" w:rsidP="00000000" w:rsidRDefault="00000000" w:rsidRPr="00000000" w14:paraId="00000096">
      <w:pPr>
        <w:pStyle w:val="Heading2"/>
        <w:rPr/>
      </w:pPr>
      <w:bookmarkStart w:colFirst="0" w:colLast="0" w:name="_ae0virgpuqiw" w:id="9"/>
      <w:bookmarkEnd w:id="9"/>
      <w:r w:rsidDel="00000000" w:rsidR="00000000" w:rsidRPr="00000000">
        <w:rPr>
          <w:rtl w:val="0"/>
        </w:rPr>
        <w:t xml:space="preserve">T8. Stacy Haakonson — </w:t>
      </w:r>
      <w:r w:rsidDel="00000000" w:rsidR="00000000" w:rsidRPr="00000000">
        <w:rPr>
          <w:b w:val="1"/>
          <w:bCs w:val="1"/>
          <w:rtl w:val="0"/>
        </w:rPr>
        <w:t xml:space="preserve">CORRECTION TO MASTER PLAYBOOK</w:t>
      </w:r>
      <w:r w:rsidDel="00000000" w:rsidR="00000000" w:rsidRPr="00000000">
        <w:rPr>
          <w:rtl w:val="0"/>
        </w:rPr>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Stacy is NOT departed.</w:t>
      </w:r>
      <w:r w:rsidDel="00000000" w:rsidR="00000000" w:rsidRPr="00000000">
        <w:rPr>
          <w:rtl w:val="0"/>
        </w:rPr>
        <w:t xml:space="preserve"> Master playbook had her listed as "Former VP Revenue (DEPARTED)." That is wrong.</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Title: VP RevOps. Tenure: 3.5 years at SkyFire (per May 4 kickoff self-introduction).</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shaakonson@skyfireenergy.com</w:t>
        </w:r>
      </w:hyperlink>
      <w:r w:rsidDel="00000000" w:rsidR="00000000" w:rsidRPr="00000000">
        <w:rPr>
          <w:rtl w:val="0"/>
        </w:rPr>
        <w:t xml:space="preserve">.</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Works across resi, marketing, customer success / welcome team.</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Operationally owns HubSpot pre-engagement.</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7,285 of 8,842 open deals attributed to her by Dec 2024 migration default.</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Has visibility into Bryce and Rob Silver's HubSpot engagement (Dave deferred to her in May 8 sync).</w:t>
      </w:r>
    </w:p>
    <w:p w:rsidR="00000000" w:rsidDel="00000000" w:rsidP="00000000" w:rsidRDefault="00000000" w:rsidRPr="00000000" w14:paraId="0000009E">
      <w:pPr>
        <w:numPr>
          <w:ilvl w:val="0"/>
          <w:numId w:val="5"/>
        </w:numPr>
        <w:ind w:left="720" w:hanging="360"/>
      </w:pPr>
      <w:r w:rsidDel="00000000" w:rsidR="00000000" w:rsidRPr="00000000">
        <w:rPr>
          <w:rtl w:val="0"/>
        </w:rPr>
        <w:t xml:space="preserve">Live session scheduled in Month 1 on HubSpot / marketing bridge (per Onboarding Kit).</w:t>
      </w:r>
    </w:p>
    <w:p w:rsidR="00000000" w:rsidDel="00000000" w:rsidP="00000000" w:rsidRDefault="00000000" w:rsidRPr="00000000" w14:paraId="0000009F">
      <w:pPr>
        <w:numPr>
          <w:ilvl w:val="0"/>
          <w:numId w:val="5"/>
        </w:numPr>
        <w:ind w:left="720" w:hanging="360"/>
      </w:pPr>
      <w:r w:rsidDel="00000000" w:rsidR="00000000" w:rsidRPr="00000000">
        <w:rPr>
          <w:rtl w:val="0"/>
        </w:rPr>
        <w:t xml:space="preserve">Started Gemini notes herself at May 4 kickoff — comfortable with AI-assisted meeting tools.</w:t>
      </w:r>
    </w:p>
    <w:p w:rsidR="00000000" w:rsidDel="00000000" w:rsidP="00000000" w:rsidRDefault="00000000" w:rsidRPr="00000000" w14:paraId="000000A0">
      <w:pPr>
        <w:numPr>
          <w:ilvl w:val="0"/>
          <w:numId w:val="5"/>
        </w:numPr>
        <w:ind w:left="720" w:hanging="360"/>
      </w:pPr>
      <w:r w:rsidDel="00000000" w:rsidR="00000000" w:rsidRPr="00000000">
        <w:rPr>
          <w:b w:val="1"/>
          <w:bCs w:val="1"/>
          <w:rtl w:val="0"/>
        </w:rPr>
        <w:t xml:space="preserve">Amanda Schewaga (Manager, Marketing) status contradicted across sources</w:t>
      </w:r>
      <w:r w:rsidDel="00000000" w:rsidR="00000000" w:rsidRPr="00000000">
        <w:rPr>
          <w:rtl w:val="0"/>
        </w:rPr>
        <w:t xml:space="preserve"> — user memory note says she may have resigned. Verify in Month 1 before scoping any marketing-loop work.</w:t>
      </w:r>
    </w:p>
    <w:p w:rsidR="00000000" w:rsidDel="00000000" w:rsidP="00000000" w:rsidRDefault="00000000" w:rsidRPr="00000000" w14:paraId="000000A1">
      <w:pPr>
        <w:pStyle w:val="Heading2"/>
        <w:rPr/>
      </w:pPr>
      <w:bookmarkStart w:colFirst="0" w:colLast="0" w:name="_y70i7nlkawdj" w:id="10"/>
      <w:bookmarkEnd w:id="10"/>
      <w:r w:rsidDel="00000000" w:rsidR="00000000" w:rsidRPr="00000000">
        <w:rPr>
          <w:rtl w:val="0"/>
        </w:rPr>
        <w:t xml:space="preserve">T9. Curtis Buxton's proposal tool</w:t>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Estimate Quotation Template v7.4.9</w:t>
      </w:r>
      <w:r w:rsidDel="00000000" w:rsidR="00000000" w:rsidRPr="00000000">
        <w:rPr>
          <w:rtl w:val="0"/>
        </w:rPr>
        <w:t xml:space="preserve"> — latest version dated </w:t>
      </w:r>
      <w:r w:rsidDel="00000000" w:rsidR="00000000" w:rsidRPr="00000000">
        <w:rPr>
          <w:b w:val="1"/>
          <w:bCs w:val="1"/>
          <w:rtl w:val="0"/>
        </w:rPr>
        <w:t xml:space="preserve">May 4, 2026</w:t>
      </w:r>
      <w:r w:rsidDel="00000000" w:rsidR="00000000" w:rsidRPr="00000000">
        <w:rPr>
          <w:rtl w:val="0"/>
        </w:rPr>
        <w:t xml:space="preserve"> (current iteration).</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88 sheets. Sits outside HubSpot.</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BOM + Quote sheets for: Residential, T&amp;M, PV-Bid, Ground Mount, Commercial, Storage.</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Production calculations use </w:t>
      </w:r>
      <w:r w:rsidDel="00000000" w:rsidR="00000000" w:rsidRPr="00000000">
        <w:rPr>
          <w:b w:val="1"/>
          <w:bCs w:val="1"/>
          <w:rtl w:val="0"/>
        </w:rPr>
        <w:t xml:space="preserve">NREL PVWatts v8 API</w:t>
      </w:r>
      <w:r w:rsidDel="00000000" w:rsidR="00000000" w:rsidRPr="00000000">
        <w:rPr>
          <w:rtl w:val="0"/>
        </w:rPr>
        <w:t xml:space="preserve"> (module_type=0, losses=14, array_type=1).</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Province-specific economics: AB Econ, BC Econ, SK Econ + corresponding payback sheets.</w:t>
      </w:r>
    </w:p>
    <w:p w:rsidR="00000000" w:rsidDel="00000000" w:rsidP="00000000" w:rsidRDefault="00000000" w:rsidRPr="00000000" w14:paraId="000000A7">
      <w:pPr>
        <w:numPr>
          <w:ilvl w:val="0"/>
          <w:numId w:val="5"/>
        </w:numPr>
        <w:ind w:left="720" w:hanging="360"/>
      </w:pPr>
      <w:r w:rsidDel="00000000" w:rsidR="00000000" w:rsidRPr="00000000">
        <w:rPr>
          <w:b w:val="1"/>
          <w:bCs w:val="1"/>
          <w:rtl w:val="0"/>
        </w:rPr>
        <w:t xml:space="preserve">Six commercial finance models:</w:t>
      </w:r>
      <w:r w:rsidDel="00000000" w:rsidR="00000000" w:rsidRPr="00000000">
        <w:rPr>
          <w:rtl w:val="0"/>
        </w:rPr>
        <w:t xml:space="preserve"> Cash, Loan, Capital Lease, PPA, Operating Lease, Executive Summary.</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Permit cost tables: RET YYC + other municipalities.</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Suppliers visible in pricing tab: Bauer, BayWa r.e., JA Solar, Hanwha (via FSA), LONGi, SolarEdge.</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QA/QC checklist + PM Handover Export + Binder + Site File built in.</w:t>
      </w:r>
    </w:p>
    <w:p w:rsidR="00000000" w:rsidDel="00000000" w:rsidP="00000000" w:rsidRDefault="00000000" w:rsidRPr="00000000" w14:paraId="000000AB">
      <w:pPr>
        <w:numPr>
          <w:ilvl w:val="0"/>
          <w:numId w:val="5"/>
        </w:numPr>
        <w:ind w:left="720" w:hanging="360"/>
      </w:pPr>
      <w:r w:rsidDel="00000000" w:rsidR="00000000" w:rsidRPr="00000000">
        <w:rPr>
          <w:b w:val="1"/>
          <w:bCs w:val="1"/>
          <w:rtl w:val="0"/>
        </w:rPr>
        <w:t xml:space="preserve">Curtis Buxton owns.</w:t>
      </w:r>
      <w:r w:rsidDel="00000000" w:rsidR="00000000" w:rsidRPr="00000000">
        <w:rPr>
          <w:rtl w:val="0"/>
        </w:rPr>
        <w:t xml:space="preserve"> Planned foundation for future AI proposal-writing agent (Joey to engage Curtis in Month 2+).</w:t>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Joey requesting read access during Week 2+ per Onboarding Kit.</w:t>
      </w:r>
    </w:p>
    <w:p w:rsidR="00000000" w:rsidDel="00000000" w:rsidP="00000000" w:rsidRDefault="00000000" w:rsidRPr="00000000" w14:paraId="000000AD">
      <w:pPr>
        <w:pStyle w:val="Heading2"/>
        <w:rPr/>
      </w:pPr>
      <w:bookmarkStart w:colFirst="0" w:colLast="0" w:name="_2g6dzc5oavrl" w:id="11"/>
      <w:bookmarkEnd w:id="11"/>
      <w:r w:rsidDel="00000000" w:rsidR="00000000" w:rsidRPr="00000000">
        <w:rPr>
          <w:rtl w:val="0"/>
        </w:rPr>
        <w:t xml:space="preserve">T10. Rob MacInnis Day 1 access issue</w:t>
      </w:r>
    </w:p>
    <w:p w:rsidR="00000000" w:rsidDel="00000000" w:rsidP="00000000" w:rsidRDefault="00000000" w:rsidRPr="00000000" w14:paraId="000000AE">
      <w:pPr>
        <w:numPr>
          <w:ilvl w:val="0"/>
          <w:numId w:val="5"/>
        </w:numPr>
        <w:ind w:left="720" w:hanging="360"/>
      </w:pPr>
      <w:r w:rsidDel="00000000" w:rsidR="00000000" w:rsidRPr="00000000">
        <w:rPr>
          <w:b w:val="1"/>
          <w:bCs w:val="1"/>
          <w:rtl w:val="0"/>
        </w:rPr>
        <w:t xml:space="preserve">Name correction:</w:t>
      </w:r>
      <w:r w:rsidDel="00000000" w:rsidR="00000000" w:rsidRPr="00000000">
        <w:rPr>
          <w:rtl w:val="0"/>
        </w:rPr>
        <w:t xml:space="preserve"> Rob MacInnis (master playbook had "McInnes" — wrong; May 8 audit and HubSpot record use "MacInnis").</w:t>
      </w:r>
    </w:p>
    <w:p w:rsidR="00000000" w:rsidDel="00000000" w:rsidP="00000000" w:rsidRDefault="00000000" w:rsidRPr="00000000" w14:paraId="000000AF">
      <w:pPr>
        <w:numPr>
          <w:ilvl w:val="0"/>
          <w:numId w:val="5"/>
        </w:numPr>
        <w:ind w:left="720" w:hanging="360"/>
      </w:pPr>
      <w:r w:rsidDel="00000000" w:rsidR="00000000" w:rsidRPr="00000000">
        <w:rPr>
          <w:rtl w:val="0"/>
        </w:rPr>
        <w:t xml:space="preserve">Pre-kickoff: identified as Day 1 access priority callout — provisioning gap risked Hakai-side rep with no portal access on day one.</w:t>
      </w:r>
    </w:p>
    <w:p w:rsidR="00000000" w:rsidDel="00000000" w:rsidP="00000000" w:rsidRDefault="00000000" w:rsidRPr="00000000" w14:paraId="000000B0">
      <w:pPr>
        <w:numPr>
          <w:ilvl w:val="0"/>
          <w:numId w:val="5"/>
        </w:numPr>
        <w:ind w:left="720" w:hanging="360"/>
      </w:pPr>
      <w:r w:rsidDel="00000000" w:rsidR="00000000" w:rsidRPr="00000000">
        <w:rPr>
          <w:b w:val="1"/>
          <w:bCs w:val="1"/>
          <w:rtl w:val="0"/>
        </w:rPr>
        <w:t xml:space="preserve">Resolution: provisioned May 4, 2026.</w:t>
      </w:r>
      <w:r w:rsidDel="00000000" w:rsidR="00000000" w:rsidRPr="00000000">
        <w:rPr>
          <w:rtl w:val="0"/>
        </w:rPr>
        <w:t xml:space="preserve"> Sales-pro seat. </w:t>
      </w:r>
      <w:r w:rsidDel="00000000" w:rsidR="00000000" w:rsidRPr="00000000">
        <w:rPr>
          <w:b w:val="1"/>
          <w:bCs w:val="1"/>
          <w:rtl w:val="0"/>
        </w:rPr>
        <w:t xml:space="preserve">Project Director title.</w:t>
      </w:r>
      <w:r w:rsidDel="00000000" w:rsidR="00000000" w:rsidRPr="00000000">
        <w:rPr>
          <w:rtl w:val="0"/>
        </w:rPr>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Day 1 priority </w:t>
      </w:r>
      <w:r w:rsidDel="00000000" w:rsidR="00000000" w:rsidRPr="00000000">
        <w:rPr>
          <w:b w:val="1"/>
          <w:bCs w:val="1"/>
          <w:rtl w:val="0"/>
        </w:rPr>
        <w:t xml:space="preserve">resolved before kickoff.</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Now C&amp;I-side, Vancouver Island + Vancouver territory.</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Originally Hakai; absorbed into SkyFire C&amp;I bench through acquisition integration.</w:t>
      </w:r>
    </w:p>
    <w:p w:rsidR="00000000" w:rsidDel="00000000" w:rsidP="00000000" w:rsidRDefault="00000000" w:rsidRPr="00000000" w14:paraId="000000B4">
      <w:pPr>
        <w:pStyle w:val="Heading2"/>
        <w:rPr/>
      </w:pPr>
      <w:bookmarkStart w:colFirst="0" w:colLast="0" w:name="_6gwddsh7wxrp" w:id="12"/>
      <w:bookmarkEnd w:id="12"/>
      <w:r w:rsidDel="00000000" w:rsidR="00000000" w:rsidRPr="00000000">
        <w:rPr>
          <w:rtl w:val="0"/>
        </w:rPr>
        <w:t xml:space="preserve">T11. The CEO selection signal</w:t>
      </w:r>
    </w:p>
    <w:p w:rsidR="00000000" w:rsidDel="00000000" w:rsidP="00000000" w:rsidRDefault="00000000" w:rsidRPr="00000000" w14:paraId="000000B5">
      <w:pPr>
        <w:numPr>
          <w:ilvl w:val="0"/>
          <w:numId w:val="5"/>
        </w:numPr>
        <w:ind w:left="720" w:hanging="360"/>
      </w:pPr>
      <w:r w:rsidDel="00000000" w:rsidR="00000000" w:rsidRPr="00000000">
        <w:rPr>
          <w:b w:val="1"/>
          <w:bCs w:val="1"/>
          <w:rtl w:val="0"/>
        </w:rPr>
        <w:t xml:space="preserve">Dave Vonesch attended only Joey's interview out of three candidates.</w:t>
      </w:r>
      <w:r w:rsidDel="00000000" w:rsidR="00000000" w:rsidRPr="00000000">
        <w:rPr>
          <w:rtl w:val="0"/>
        </w:rPr>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Single strongest buying signal in the entire deal cycle.</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Pricing held throughout (zero pushback).</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Dave told David Nagy outside the conversation: </w:t>
      </w:r>
      <w:r w:rsidDel="00000000" w:rsidR="00000000" w:rsidRPr="00000000">
        <w:rPr>
          <w:i w:val="1"/>
          <w:iCs w:val="1"/>
          <w:rtl w:val="0"/>
        </w:rPr>
        <w:t xml:space="preserve">"the inclusion of Aperture and the AI integration is where you guys look strongest."</w:t>
      </w:r>
      <w:r w:rsidDel="00000000" w:rsidR="00000000" w:rsidRPr="00000000">
        <w:rPr>
          <w:rtl w:val="0"/>
        </w:rPr>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Greg's continuation float at April 14 interview: </w:t>
      </w:r>
      <w:r w:rsidDel="00000000" w:rsidR="00000000" w:rsidRPr="00000000">
        <w:rPr>
          <w:i w:val="1"/>
          <w:iCs w:val="1"/>
          <w:rtl w:val="0"/>
        </w:rPr>
        <w:t xml:space="preserve">"How can we continue working with you after this four-month contract?"</w:t>
      </w:r>
      <w:r w:rsidDel="00000000" w:rsidR="00000000" w:rsidRPr="00000000">
        <w:rPr>
          <w:rtl w:val="0"/>
        </w:rPr>
      </w:r>
    </w:p>
    <w:p w:rsidR="00000000" w:rsidDel="00000000" w:rsidP="00000000" w:rsidRDefault="00000000" w:rsidRPr="00000000" w14:paraId="000000BA">
      <w:pPr>
        <w:numPr>
          <w:ilvl w:val="0"/>
          <w:numId w:val="5"/>
        </w:numPr>
        <w:ind w:left="720" w:hanging="360"/>
      </w:pPr>
      <w:r w:rsidDel="00000000" w:rsidR="00000000" w:rsidRPr="00000000">
        <w:rPr>
          <w:rtl w:val="0"/>
        </w:rPr>
        <w:t xml:space="preserve">Post-close: Greg to David Nagy: </w:t>
      </w:r>
      <w:r w:rsidDel="00000000" w:rsidR="00000000" w:rsidRPr="00000000">
        <w:rPr>
          <w:i w:val="1"/>
          <w:iCs w:val="1"/>
          <w:rtl w:val="0"/>
        </w:rPr>
        <w:t xml:space="preserve">"yeah, it looks like we're going to be working together again."</w:t>
      </w:r>
      <w:r w:rsidDel="00000000" w:rsidR="00000000" w:rsidRPr="00000000">
        <w:rPr>
          <w:rtl w:val="0"/>
        </w:rPr>
      </w:r>
    </w:p>
    <w:p w:rsidR="00000000" w:rsidDel="00000000" w:rsidP="00000000" w:rsidRDefault="00000000" w:rsidRPr="00000000" w14:paraId="000000BB">
      <w:pPr>
        <w:numPr>
          <w:ilvl w:val="0"/>
          <w:numId w:val="5"/>
        </w:numPr>
        <w:ind w:left="720" w:hanging="360"/>
      </w:pPr>
      <w:r w:rsidDel="00000000" w:rsidR="00000000" w:rsidRPr="00000000">
        <w:rPr>
          <w:rtl w:val="0"/>
        </w:rPr>
        <w:t xml:space="preserve">SOW-001 executed April 30 by Sander Lekas (General Counsel).</w:t>
      </w:r>
    </w:p>
    <w:p w:rsidR="00000000" w:rsidDel="00000000" w:rsidP="00000000" w:rsidRDefault="00000000" w:rsidRPr="00000000" w14:paraId="000000BC">
      <w:pPr>
        <w:pStyle w:val="Heading2"/>
        <w:rPr/>
      </w:pPr>
      <w:bookmarkStart w:colFirst="0" w:colLast="0" w:name="_8l262mshhp84" w:id="13"/>
      <w:bookmarkEnd w:id="13"/>
      <w:r w:rsidDel="00000000" w:rsidR="00000000" w:rsidRPr="00000000">
        <w:rPr>
          <w:rtl w:val="0"/>
        </w:rPr>
        <w:t xml:space="preserve">T12. Four-month engagement structure and SOW scope</w:t>
      </w:r>
    </w:p>
    <w:p w:rsidR="00000000" w:rsidDel="00000000" w:rsidP="00000000" w:rsidRDefault="00000000" w:rsidRPr="00000000" w14:paraId="000000BD">
      <w:pPr>
        <w:numPr>
          <w:ilvl w:val="0"/>
          <w:numId w:val="5"/>
        </w:numPr>
        <w:ind w:left="720" w:hanging="360"/>
      </w:pPr>
      <w:r w:rsidDel="00000000" w:rsidR="00000000" w:rsidRPr="00000000">
        <w:rPr>
          <w:b w:val="1"/>
          <w:bCs w:val="1"/>
          <w:rtl w:val="0"/>
        </w:rPr>
        <w:t xml:space="preserve">SOW-001 executed April 30, 2026 by Sander Lekas (General Counsel).</w:t>
      </w:r>
      <w:r w:rsidDel="00000000" w:rsidR="00000000" w:rsidRPr="00000000">
        <w:rPr>
          <w:rtl w:val="0"/>
        </w:rPr>
        <w:t xml:space="preserve"> Effective May 1; ends August 31, 2026.</w:t>
      </w:r>
    </w:p>
    <w:p w:rsidR="00000000" w:rsidDel="00000000" w:rsidP="00000000" w:rsidRDefault="00000000" w:rsidRPr="00000000" w14:paraId="000000BE">
      <w:pPr>
        <w:numPr>
          <w:ilvl w:val="0"/>
          <w:numId w:val="5"/>
        </w:numPr>
        <w:ind w:left="720" w:hanging="360"/>
      </w:pPr>
      <w:r w:rsidDel="00000000" w:rsidR="00000000" w:rsidRPr="00000000">
        <w:rPr>
          <w:b w:val="1"/>
          <w:bCs w:val="1"/>
          <w:rtl w:val="0"/>
        </w:rPr>
        <w:t xml:space="preserve">Tier: Option B.</w:t>
      </w:r>
      <w:r w:rsidDel="00000000" w:rsidR="00000000" w:rsidRPr="00000000">
        <w:rPr>
          <w:rtl w:val="0"/>
        </w:rPr>
        <w:t xml:space="preserve"> CAD $9,900/month × 4 months = $39,600 total. 15 hours/week. Deliverables-based.</w:t>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Invoice 1 due on/before May 1; Invoices 2–4 NET-15.</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David Nagy 20% referral commission documented.</w:t>
      </w:r>
    </w:p>
    <w:p w:rsidR="00000000" w:rsidDel="00000000" w:rsidP="00000000" w:rsidRDefault="00000000" w:rsidRPr="00000000" w14:paraId="000000C1">
      <w:pPr>
        <w:numPr>
          <w:ilvl w:val="0"/>
          <w:numId w:val="5"/>
        </w:numPr>
        <w:ind w:left="720" w:hanging="360"/>
      </w:pPr>
      <w:r w:rsidDel="00000000" w:rsidR="00000000" w:rsidRPr="00000000">
        <w:rPr>
          <w:b w:val="1"/>
          <w:bCs w:val="1"/>
          <w:rtl w:val="0"/>
        </w:rPr>
        <w:t xml:space="preserve">Six scope areas (Feb 24 brief):</w:t>
      </w:r>
      <w:r w:rsidDel="00000000" w:rsidR="00000000" w:rsidRPr="00000000">
        <w:rPr>
          <w:rtl w:val="0"/>
        </w:rPr>
      </w:r>
    </w:p>
    <w:p w:rsidR="00000000" w:rsidDel="00000000" w:rsidP="00000000" w:rsidRDefault="00000000" w:rsidRPr="00000000" w14:paraId="000000C2">
      <w:pPr>
        <w:numPr>
          <w:ilvl w:val="1"/>
          <w:numId w:val="5"/>
        </w:numPr>
        <w:ind w:left="1440" w:hanging="360"/>
      </w:pPr>
      <w:r w:rsidDel="00000000" w:rsidR="00000000" w:rsidRPr="00000000">
        <w:rPr>
          <w:rtl w:val="0"/>
        </w:rPr>
        <w:t xml:space="preserve">Current-State Assessment — Month 1</w:t>
      </w:r>
    </w:p>
    <w:p w:rsidR="00000000" w:rsidDel="00000000" w:rsidP="00000000" w:rsidRDefault="00000000" w:rsidRPr="00000000" w14:paraId="000000C3">
      <w:pPr>
        <w:numPr>
          <w:ilvl w:val="1"/>
          <w:numId w:val="5"/>
        </w:numPr>
        <w:ind w:left="1440" w:hanging="360"/>
      </w:pPr>
      <w:r w:rsidDel="00000000" w:rsidR="00000000" w:rsidRPr="00000000">
        <w:rPr>
          <w:rtl w:val="0"/>
        </w:rPr>
        <w:t xml:space="preserve">GTM Framework + 15+ ICPs — Month 2</w:t>
      </w:r>
    </w:p>
    <w:p w:rsidR="00000000" w:rsidDel="00000000" w:rsidP="00000000" w:rsidRDefault="00000000" w:rsidRPr="00000000" w14:paraId="000000C4">
      <w:pPr>
        <w:numPr>
          <w:ilvl w:val="1"/>
          <w:numId w:val="5"/>
        </w:numPr>
        <w:ind w:left="1440" w:hanging="360"/>
      </w:pPr>
      <w:r w:rsidDel="00000000" w:rsidR="00000000" w:rsidRPr="00000000">
        <w:rPr>
          <w:rtl w:val="0"/>
        </w:rPr>
        <w:t xml:space="preserve">C&amp;I Sales Process &amp; Playbook — Month 3</w:t>
      </w:r>
    </w:p>
    <w:p w:rsidR="00000000" w:rsidDel="00000000" w:rsidP="00000000" w:rsidRDefault="00000000" w:rsidRPr="00000000" w14:paraId="000000C5">
      <w:pPr>
        <w:numPr>
          <w:ilvl w:val="1"/>
          <w:numId w:val="5"/>
        </w:numPr>
        <w:ind w:left="1440" w:hanging="360"/>
      </w:pPr>
      <w:r w:rsidDel="00000000" w:rsidR="00000000" w:rsidRPr="00000000">
        <w:rPr>
          <w:rtl w:val="0"/>
        </w:rPr>
        <w:t xml:space="preserve">Cross-Functional Alignment — Months 1–4 continuous</w:t>
      </w:r>
    </w:p>
    <w:p w:rsidR="00000000" w:rsidDel="00000000" w:rsidP="00000000" w:rsidRDefault="00000000" w:rsidRPr="00000000" w14:paraId="000000C6">
      <w:pPr>
        <w:numPr>
          <w:ilvl w:val="1"/>
          <w:numId w:val="5"/>
        </w:numPr>
        <w:ind w:left="1440" w:hanging="360"/>
      </w:pPr>
      <w:r w:rsidDel="00000000" w:rsidR="00000000" w:rsidRPr="00000000">
        <w:rPr>
          <w:rtl w:val="0"/>
        </w:rPr>
        <w:t xml:space="preserve">CRM Standards &amp; Forecasting — Month 4</w:t>
      </w:r>
    </w:p>
    <w:p w:rsidR="00000000" w:rsidDel="00000000" w:rsidP="00000000" w:rsidRDefault="00000000" w:rsidRPr="00000000" w14:paraId="000000C7">
      <w:pPr>
        <w:numPr>
          <w:ilvl w:val="1"/>
          <w:numId w:val="5"/>
        </w:numPr>
        <w:ind w:left="1440" w:hanging="360"/>
      </w:pPr>
      <w:r w:rsidDel="00000000" w:rsidR="00000000" w:rsidRPr="00000000">
        <w:rPr>
          <w:rtl w:val="0"/>
        </w:rPr>
        <w:t xml:space="preserve">Growth Planning &amp; Recommendations — Month 4</w:t>
      </w:r>
    </w:p>
    <w:p w:rsidR="00000000" w:rsidDel="00000000" w:rsidP="00000000" w:rsidRDefault="00000000" w:rsidRPr="00000000" w14:paraId="000000C8">
      <w:pPr>
        <w:numPr>
          <w:ilvl w:val="0"/>
          <w:numId w:val="5"/>
        </w:numPr>
        <w:ind w:left="720" w:hanging="360"/>
      </w:pPr>
      <w:r w:rsidDel="00000000" w:rsidR="00000000" w:rsidRPr="00000000">
        <w:rPr>
          <w:b w:val="1"/>
          <w:bCs w:val="1"/>
          <w:rtl w:val="0"/>
        </w:rPr>
        <w:t xml:space="preserve">Option B add-ons:</w:t>
      </w:r>
      <w:r w:rsidDel="00000000" w:rsidR="00000000" w:rsidRPr="00000000">
        <w:rPr>
          <w:rtl w:val="0"/>
        </w:rPr>
        <w:t xml:space="preserve"> weekly cross-functional integrated sessions, Aperture deployment + Tier 1 target lists, Technology Audit + 12-month software optimization roadmap, </w:t>
      </w:r>
      <w:r w:rsidDel="00000000" w:rsidR="00000000" w:rsidRPr="00000000">
        <w:rPr>
          <w:b w:val="1"/>
          <w:bCs w:val="1"/>
          <w:rtl w:val="0"/>
        </w:rPr>
        <w:t xml:space="preserve">15-hour full-team AI training (Joey-led, David Nagy support)</w:t>
      </w:r>
      <w:r w:rsidDel="00000000" w:rsidR="00000000" w:rsidRPr="00000000">
        <w:rPr>
          <w:rtl w:val="0"/>
        </w:rPr>
        <w:t xml:space="preserve">, Enhanced CRM Implementation (requires HubSpot Marketing Hub Pro upgrade decision by Aug 1), in-person Bragg Creek Sales Retreat June 9–10, tentative Solstice Party June 19.</w:t>
      </w:r>
    </w:p>
    <w:p w:rsidR="00000000" w:rsidDel="00000000" w:rsidP="00000000" w:rsidRDefault="00000000" w:rsidRPr="00000000" w14:paraId="000000C9">
      <w:pPr>
        <w:numPr>
          <w:ilvl w:val="0"/>
          <w:numId w:val="5"/>
        </w:numPr>
        <w:ind w:left="720" w:hanging="360"/>
      </w:pPr>
      <w:r w:rsidDel="00000000" w:rsidR="00000000" w:rsidRPr="00000000">
        <w:rPr>
          <w:b w:val="1"/>
          <w:bCs w:val="1"/>
          <w:rtl w:val="0"/>
        </w:rPr>
        <w:t xml:space="preserve">Out of scope (verbatim Feb 24):</w:t>
      </w:r>
      <w:r w:rsidDel="00000000" w:rsidR="00000000" w:rsidRPr="00000000">
        <w:rPr>
          <w:rtl w:val="0"/>
        </w:rPr>
        <w:t xml:space="preserve"> direct selling or quota carrying; pricing approval, deal negotiation, contract execution; employee/contractor management; ongoing CRM admin beyond standards definition.</w:t>
      </w:r>
    </w:p>
    <w:p w:rsidR="00000000" w:rsidDel="00000000" w:rsidP="00000000" w:rsidRDefault="00000000" w:rsidRPr="00000000" w14:paraId="000000CA">
      <w:pPr>
        <w:numPr>
          <w:ilvl w:val="0"/>
          <w:numId w:val="5"/>
        </w:numPr>
        <w:ind w:left="720" w:hanging="360"/>
      </w:pPr>
      <w:r w:rsidDel="00000000" w:rsidR="00000000" w:rsidRPr="00000000">
        <w:rPr>
          <w:b w:val="1"/>
          <w:bCs w:val="1"/>
          <w:rtl w:val="0"/>
        </w:rPr>
        <w:t xml:space="preserve">Calgary in-person kickoff redirected by mutual agreement</w:t>
      </w:r>
      <w:r w:rsidDel="00000000" w:rsidR="00000000" w:rsidRPr="00000000">
        <w:rPr>
          <w:rtl w:val="0"/>
        </w:rPr>
        <w:t xml:space="preserve"> to the June Bragg Creek retreat + any optional June visits. Engagement fee unchanged.</w:t>
      </w:r>
    </w:p>
    <w:p w:rsidR="00000000" w:rsidDel="00000000" w:rsidP="00000000" w:rsidRDefault="00000000" w:rsidRPr="00000000" w14:paraId="000000CB">
      <w:pPr>
        <w:numPr>
          <w:ilvl w:val="0"/>
          <w:numId w:val="5"/>
        </w:numPr>
        <w:ind w:left="720" w:hanging="360"/>
      </w:pPr>
      <w:r w:rsidDel="00000000" w:rsidR="00000000" w:rsidRPr="00000000">
        <w:rPr>
          <w:b w:val="1"/>
          <w:bCs w:val="1"/>
          <w:rtl w:val="0"/>
        </w:rPr>
        <w:t xml:space="preserve">Month 1 discovery via asynchronous AI Discovery Intake Agent</w:t>
      </w:r>
      <w:r w:rsidDel="00000000" w:rsidR="00000000" w:rsidRPr="00000000">
        <w:rPr>
          <w:rtl w:val="0"/>
        </w:rPr>
        <w:t xml:space="preserve"> per SOW § 3.1.1 (this artifact informs that agent).</w:t>
      </w:r>
    </w:p>
    <w:p w:rsidR="00000000" w:rsidDel="00000000" w:rsidP="00000000" w:rsidRDefault="00000000" w:rsidRPr="00000000" w14:paraId="000000CC">
      <w:pPr>
        <w:numPr>
          <w:ilvl w:val="0"/>
          <w:numId w:val="5"/>
        </w:numPr>
        <w:ind w:left="720" w:hanging="360"/>
      </w:pPr>
      <w:r w:rsidDel="00000000" w:rsidR="00000000" w:rsidRPr="00000000">
        <w:rPr>
          <w:b w:val="1"/>
          <w:bCs w:val="1"/>
          <w:rtl w:val="0"/>
        </w:rPr>
        <w:t xml:space="preserve">Standing Monday C&amp;I Sales Org Committee — 2:00–2:30 PM MT confirmed.</w:t>
      </w:r>
      <w:r w:rsidDel="00000000" w:rsidR="00000000" w:rsidRPr="00000000">
        <w:rPr>
          <w:rtl w:val="0"/>
        </w:rPr>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Month 1 Current-State Assessment delivered May 29.</w:t>
      </w:r>
    </w:p>
    <w:p w:rsidR="00000000" w:rsidDel="00000000" w:rsidP="00000000" w:rsidRDefault="00000000" w:rsidRPr="00000000" w14:paraId="000000CE">
      <w:pPr>
        <w:pStyle w:val="Heading2"/>
        <w:rPr/>
      </w:pPr>
      <w:bookmarkStart w:colFirst="0" w:colLast="0" w:name="_jexo53ljz9aw" w:id="14"/>
      <w:bookmarkEnd w:id="14"/>
      <w:r w:rsidDel="00000000" w:rsidR="00000000" w:rsidRPr="00000000">
        <w:rPr>
          <w:rtl w:val="0"/>
        </w:rPr>
        <w:t xml:space="preserve">T13. Pre-Discovery Playbook discipline (won the deal)</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Codified output of David Nagy's tactical masterclass, March 15, 2026.</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V1 proposal rewritten after Nagy feedback ("Dude, it's really tight" on v2). Sent to Greg March 16.</w:t>
      </w:r>
    </w:p>
    <w:p w:rsidR="00000000" w:rsidDel="00000000" w:rsidP="00000000" w:rsidRDefault="00000000" w:rsidRPr="00000000" w14:paraId="000000D1">
      <w:pPr>
        <w:numPr>
          <w:ilvl w:val="0"/>
          <w:numId w:val="5"/>
        </w:numPr>
        <w:ind w:left="720" w:hanging="360"/>
      </w:pPr>
      <w:r w:rsidDel="00000000" w:rsidR="00000000" w:rsidRPr="00000000">
        <w:rPr>
          <w:b w:val="1"/>
          <w:bCs w:val="1"/>
          <w:rtl w:val="0"/>
        </w:rPr>
        <w:t xml:space="preserve">Seven principles:</w:t>
      </w:r>
      <w:r w:rsidDel="00000000" w:rsidR="00000000" w:rsidRPr="00000000">
        <w:rPr>
          <w:rtl w:val="0"/>
        </w:rPr>
      </w:r>
    </w:p>
    <w:p w:rsidR="00000000" w:rsidDel="00000000" w:rsidP="00000000" w:rsidRDefault="00000000" w:rsidRPr="00000000" w14:paraId="000000D2">
      <w:pPr>
        <w:numPr>
          <w:ilvl w:val="1"/>
          <w:numId w:val="7"/>
        </w:numPr>
        <w:ind w:left="1440" w:hanging="360"/>
      </w:pPr>
      <w:r w:rsidDel="00000000" w:rsidR="00000000" w:rsidRPr="00000000">
        <w:rPr>
          <w:rtl w:val="0"/>
        </w:rPr>
        <w:t xml:space="preserve">Two-Objective Rule: every proposal advances right-person + right-price. Cut everything else.</w:t>
      </w:r>
    </w:p>
    <w:p w:rsidR="00000000" w:rsidDel="00000000" w:rsidP="00000000" w:rsidRDefault="00000000" w:rsidRPr="00000000" w14:paraId="000000D3">
      <w:pPr>
        <w:numPr>
          <w:ilvl w:val="1"/>
          <w:numId w:val="7"/>
        </w:numPr>
        <w:ind w:left="1440" w:hanging="360"/>
      </w:pPr>
      <w:r w:rsidDel="00000000" w:rsidR="00000000" w:rsidRPr="00000000">
        <w:rPr>
          <w:rtl w:val="0"/>
        </w:rPr>
        <w:t xml:space="preserve">Speak TO the client, not AT the client. Mirror their words.</w:t>
      </w:r>
    </w:p>
    <w:p w:rsidR="00000000" w:rsidDel="00000000" w:rsidP="00000000" w:rsidRDefault="00000000" w:rsidRPr="00000000" w14:paraId="000000D4">
      <w:pPr>
        <w:numPr>
          <w:ilvl w:val="1"/>
          <w:numId w:val="7"/>
        </w:numPr>
        <w:ind w:left="1440" w:hanging="360"/>
      </w:pPr>
      <w:r w:rsidDel="00000000" w:rsidR="00000000" w:rsidRPr="00000000">
        <w:rPr>
          <w:rFonts w:ascii="Arial Unicode MS" w:cs="Arial Unicode MS" w:eastAsia="Arial Unicode MS" w:hAnsi="Arial Unicode MS"/>
          <w:rtl w:val="0"/>
        </w:rPr>
        <w:t xml:space="preserve">Cohesive Story Arc: What I Heard → Who I Am → How I'd Do It → What You Get → Why Me Over Anyone → Proof It Works.</w:t>
      </w:r>
    </w:p>
    <w:p w:rsidR="00000000" w:rsidDel="00000000" w:rsidP="00000000" w:rsidRDefault="00000000" w:rsidRPr="00000000" w14:paraId="000000D5">
      <w:pPr>
        <w:numPr>
          <w:ilvl w:val="1"/>
          <w:numId w:val="7"/>
        </w:numPr>
        <w:ind w:left="1440" w:hanging="360"/>
      </w:pPr>
      <w:r w:rsidDel="00000000" w:rsidR="00000000" w:rsidRPr="00000000">
        <w:rPr>
          <w:rtl w:val="0"/>
        </w:rPr>
        <w:t xml:space="preserve">Credibility Architecture: headshot + career metrics + client logos + 2–3 testimonials + technology badges (HubSpot Solutions Partner, Aperture).</w:t>
      </w:r>
    </w:p>
    <w:p w:rsidR="00000000" w:rsidDel="00000000" w:rsidP="00000000" w:rsidRDefault="00000000" w:rsidRPr="00000000" w14:paraId="000000D6">
      <w:pPr>
        <w:numPr>
          <w:ilvl w:val="1"/>
          <w:numId w:val="7"/>
        </w:numPr>
        <w:ind w:left="1440" w:hanging="360"/>
      </w:pPr>
      <w:r w:rsidDel="00000000" w:rsidR="00000000" w:rsidRPr="00000000">
        <w:rPr>
          <w:rtl w:val="0"/>
        </w:rPr>
        <w:t xml:space="preserve">Three-Tier Pricing Framework with cost-of-alternative reframe.</w:t>
      </w:r>
    </w:p>
    <w:p w:rsidR="00000000" w:rsidDel="00000000" w:rsidP="00000000" w:rsidRDefault="00000000" w:rsidRPr="00000000" w14:paraId="000000D7">
      <w:pPr>
        <w:numPr>
          <w:ilvl w:val="1"/>
          <w:numId w:val="7"/>
        </w:numPr>
        <w:ind w:left="1440" w:hanging="360"/>
      </w:pPr>
      <w:r w:rsidDel="00000000" w:rsidR="00000000" w:rsidRPr="00000000">
        <w:rPr>
          <w:rtl w:val="0"/>
        </w:rPr>
        <w:t xml:space="preserve">Naming Convention Rule: client brand first in every filename.</w:t>
      </w:r>
    </w:p>
    <w:p w:rsidR="00000000" w:rsidDel="00000000" w:rsidP="00000000" w:rsidRDefault="00000000" w:rsidRPr="00000000" w14:paraId="000000D8">
      <w:pPr>
        <w:numPr>
          <w:ilvl w:val="1"/>
          <w:numId w:val="7"/>
        </w:numPr>
        <w:ind w:left="1440" w:hanging="360"/>
      </w:pPr>
      <w:r w:rsidDel="00000000" w:rsidR="00000000" w:rsidRPr="00000000">
        <w:rPr>
          <w:rtl w:val="0"/>
        </w:rPr>
        <w:t xml:space="preserve">Never Educate Them About Their Own Business.</w:t>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Greg's anchor phrases mirrored back through v2: </w:t>
      </w:r>
      <w:r w:rsidDel="00000000" w:rsidR="00000000" w:rsidRPr="00000000">
        <w:rPr>
          <w:i w:val="1"/>
          <w:iCs w:val="1"/>
          <w:rtl w:val="0"/>
        </w:rPr>
        <w:t xml:space="preserve">"actionable quickly," "not a strategy document for a shelf."</w:t>
      </w:r>
      <w:r w:rsidDel="00000000" w:rsidR="00000000" w:rsidRPr="00000000">
        <w:rPr>
          <w:rtl w:val="0"/>
        </w:rPr>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Applies to every future client-facing proposal, deliverable, milestone artifact.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rPr/>
      </w:pPr>
      <w:bookmarkStart w:colFirst="0" w:colLast="0" w:name="_ir77ehgnhcez" w:id="15"/>
      <w:bookmarkEnd w:id="15"/>
      <w:r w:rsidDel="00000000" w:rsidR="00000000" w:rsidRPr="00000000">
        <w:rPr>
          <w:rtl w:val="0"/>
        </w:rPr>
        <w:t xml:space="preserve">AXIS 2 — KNOWN KNOWNS BY PERSON</w:t>
      </w:r>
    </w:p>
    <w:p w:rsidR="00000000" w:rsidDel="00000000" w:rsidP="00000000" w:rsidRDefault="00000000" w:rsidRPr="00000000" w14:paraId="000000DE">
      <w:pPr>
        <w:pStyle w:val="Heading2"/>
        <w:rPr/>
      </w:pPr>
      <w:bookmarkStart w:colFirst="0" w:colLast="0" w:name="_d91vx5o7wvaf" w:id="16"/>
      <w:bookmarkEnd w:id="16"/>
      <w:r w:rsidDel="00000000" w:rsidR="00000000" w:rsidRPr="00000000">
        <w:rPr>
          <w:rtl w:val="0"/>
        </w:rPr>
        <w:t xml:space="preserve">P1. David Vonesch — President &amp; CEO</w:t>
      </w:r>
    </w:p>
    <w:p w:rsidR="00000000" w:rsidDel="00000000" w:rsidP="00000000" w:rsidRDefault="00000000" w:rsidRPr="00000000" w14:paraId="000000DF">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7"/>
        </w:numPr>
        <w:ind w:left="720" w:hanging="360"/>
      </w:pPr>
      <w:r w:rsidDel="00000000" w:rsidR="00000000" w:rsidRPr="00000000">
        <w:rPr>
          <w:rtl w:val="0"/>
        </w:rPr>
        <w:t xml:space="preserve">Co-founded SkyFire 2008. BSc Mech Eng (U of A 2005); PV Tech Cert (Seneca 2009). CEO since March 2019; formally succeeded David Kelly June 2024.</w:t>
      </w:r>
    </w:p>
    <w:p w:rsidR="00000000" w:rsidDel="00000000" w:rsidP="00000000" w:rsidRDefault="00000000" w:rsidRPr="00000000" w14:paraId="000000E2">
      <w:pPr>
        <w:numPr>
          <w:ilvl w:val="0"/>
          <w:numId w:val="7"/>
        </w:numPr>
        <w:ind w:left="720" w:hanging="360"/>
      </w:pPr>
      <w:r w:rsidDel="00000000" w:rsidR="00000000" w:rsidRPr="00000000">
        <w:rPr>
          <w:rtl w:val="0"/>
        </w:rPr>
        <w:t xml:space="preserve">CanREA board member. Led Hakai acquisition Jan 1, 2026.</w:t>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Email: </w:t>
      </w:r>
      <w:hyperlink r:id="rId8">
        <w:r w:rsidDel="00000000" w:rsidR="00000000" w:rsidRPr="00000000">
          <w:rPr>
            <w:color w:val="1155cc"/>
            <w:u w:val="single"/>
            <w:rtl w:val="0"/>
          </w:rPr>
          <w:t xml:space="preserve">dave@skyfireenergy.com</w:t>
        </w:r>
      </w:hyperlink>
      <w:r w:rsidDel="00000000" w:rsidR="00000000" w:rsidRPr="00000000">
        <w:rPr>
          <w:rtl w:val="0"/>
        </w:rPr>
        <w:t xml:space="preserve">.</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Decision authority on the engagement. Attended only Joey's interview out of three candidates.</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Acquisition press release quote: </w:t>
      </w:r>
      <w:r w:rsidDel="00000000" w:rsidR="00000000" w:rsidRPr="00000000">
        <w:rPr>
          <w:i w:val="1"/>
          <w:iCs w:val="1"/>
          <w:rtl w:val="0"/>
        </w:rPr>
        <w:t xml:space="preserve">"Together as a nationally recognized and locally employee-owned, diversified solar EPC and O&amp;M contractor, we are building energy for good."</w:t>
      </w:r>
      <w:r w:rsidDel="00000000" w:rsidR="00000000" w:rsidRPr="00000000">
        <w:rPr>
          <w:rtl w:val="0"/>
        </w:rPr>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May 8 sync — language he used about the CRM: </w:t>
      </w:r>
      <w:r w:rsidDel="00000000" w:rsidR="00000000" w:rsidRPr="00000000">
        <w:rPr>
          <w:i w:val="1"/>
          <w:iCs w:val="1"/>
          <w:rtl w:val="0"/>
        </w:rPr>
        <w:t xml:space="preserve">"We didn't get a pretty terrible implementation process and haven't focused on it." / "We know this data is garbage right now."</w:t>
      </w:r>
      <w:r w:rsidDel="00000000" w:rsidR="00000000" w:rsidRPr="00000000">
        <w:rPr>
          <w:rtl w:val="0"/>
        </w:rPr>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Manual forecast workaround stated May 8: </w:t>
      </w:r>
      <w:r w:rsidDel="00000000" w:rsidR="00000000" w:rsidRPr="00000000">
        <w:rPr>
          <w:i w:val="1"/>
          <w:iCs w:val="1"/>
          <w:rtl w:val="0"/>
        </w:rPr>
        <w:t xml:space="preserve">"I'm asking each individual salesperson to basically provide a list of their opportunities they're expecting to close this year, putting probability with ease. I'm doing a manual process right now."</w:t>
      </w:r>
      <w:r w:rsidDel="00000000" w:rsidR="00000000" w:rsidRPr="00000000">
        <w:rPr>
          <w:rtl w:val="0"/>
        </w:rPr>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Only forecasts current fiscal year forward; not beyond.</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Approved all five 30-day actions May 8. Approved Curtis spending two days on Stacy reassignment. Approved scope for segment field build + top 500 backfill.</w:t>
      </w:r>
    </w:p>
    <w:p w:rsidR="00000000" w:rsidDel="00000000" w:rsidP="00000000" w:rsidRDefault="00000000" w:rsidRPr="00000000" w14:paraId="000000EA">
      <w:pPr>
        <w:numPr>
          <w:ilvl w:val="0"/>
          <w:numId w:val="7"/>
        </w:numPr>
        <w:ind w:left="720" w:hanging="360"/>
      </w:pPr>
      <w:r w:rsidDel="00000000" w:rsidR="00000000" w:rsidRPr="00000000">
        <w:rPr>
          <w:rtl w:val="0"/>
        </w:rPr>
        <w:t xml:space="preserve">Quote on Victoria specifically (May 8): </w:t>
      </w:r>
      <w:r w:rsidDel="00000000" w:rsidR="00000000" w:rsidRPr="00000000">
        <w:rPr>
          <w:i w:val="1"/>
          <w:iCs w:val="1"/>
          <w:rtl w:val="0"/>
        </w:rPr>
        <w:t xml:space="preserve">"It'll be critically, in particular, in the pipeline for the Victoria location, like that's kind of a challenging market for us."</w:t>
      </w:r>
      <w:r w:rsidDel="00000000" w:rsidR="00000000" w:rsidRPr="00000000">
        <w:rPr>
          <w:rtl w:val="0"/>
        </w:rPr>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Curating Drive access intentionally to avoid overwhelming Joey: </w:t>
      </w:r>
      <w:r w:rsidDel="00000000" w:rsidR="00000000" w:rsidRPr="00000000">
        <w:rPr>
          <w:i w:val="1"/>
          <w:iCs w:val="1"/>
          <w:rtl w:val="0"/>
        </w:rPr>
        <w:t xml:space="preserve">"There's like, you know, 25 years worth of stuff."</w:t>
      </w: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Engaged actively with the Engagement Options Clarification Addendum content (Apr 22–23).</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Confirmed Rob MacInnis and Jason Jackson are C&amp;I-side; the other three or four Hakai users provisioned May 7 are residential.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What we DON'T yet know:</w:t>
      </w:r>
      <w:r w:rsidDel="00000000" w:rsidR="00000000" w:rsidRPr="00000000">
        <w:rPr>
          <w:rtl w:val="0"/>
        </w:rPr>
        <w:t xml:space="preserve"> how Dave makes hiring, capacity, and capital decisions once the forecast is trustworthy; his personal read on the Hakai C&amp;I sales motion five months into integration; what "year two" beyond the four-month engagement actually looks like to him.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52s87sk6wk6u" w:id="17"/>
      <w:bookmarkEnd w:id="17"/>
      <w:r w:rsidDel="00000000" w:rsidR="00000000" w:rsidRPr="00000000">
        <w:rPr>
          <w:rtl w:val="0"/>
        </w:rPr>
        <w:t xml:space="preserve">P2. Greg Sauer — VP Business Development</w:t>
      </w:r>
    </w:p>
    <w:p w:rsidR="00000000" w:rsidDel="00000000" w:rsidP="00000000" w:rsidRDefault="00000000" w:rsidRPr="00000000" w14:paraId="000000F3">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MEDes Environmental Design / Planning, U of Calgary. Joined June 2016 (~10 years). Employee Owner.</w:t>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greg@skyfireenergy.com</w:t>
        </w:r>
      </w:hyperlink>
      <w:r w:rsidDel="00000000" w:rsidR="00000000" w:rsidRPr="00000000">
        <w:rPr>
          <w:rtl w:val="0"/>
        </w:rPr>
        <w:t xml:space="preserve">. Direct 403-930-5607. Office 403-251-0668.</w:t>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Anti-greenwashing, values-driven, business-minded clean energy professional. Indigenous Canada course completed.</w:t>
      </w:r>
    </w:p>
    <w:p w:rsidR="00000000" w:rsidDel="00000000" w:rsidP="00000000" w:rsidRDefault="00000000" w:rsidRPr="00000000" w14:paraId="000000F8">
      <w:pPr>
        <w:numPr>
          <w:ilvl w:val="0"/>
          <w:numId w:val="7"/>
        </w:numPr>
        <w:ind w:left="720" w:hanging="360"/>
      </w:pPr>
      <w:r w:rsidDel="00000000" w:rsidR="00000000" w:rsidRPr="00000000">
        <w:rPr>
          <w:b w:val="1"/>
          <w:bCs w:val="1"/>
          <w:rtl w:val="0"/>
        </w:rPr>
        <w:t xml:space="preserve">Author of Feb 24 brief.</w:t>
      </w:r>
      <w:r w:rsidDel="00000000" w:rsidR="00000000" w:rsidRPr="00000000">
        <w:rPr>
          <w:rtl w:val="0"/>
        </w:rPr>
        <w:t xml:space="preserve"> Six scope areas. Anchor phrases: </w:t>
      </w:r>
      <w:r w:rsidDel="00000000" w:rsidR="00000000" w:rsidRPr="00000000">
        <w:rPr>
          <w:i w:val="1"/>
          <w:iCs w:val="1"/>
          <w:rtl w:val="0"/>
        </w:rPr>
        <w:t xml:space="preserve">"actionable quickly," "not a strategy document for a shelf."</w:t>
      </w:r>
      <w:r w:rsidDel="00000000" w:rsidR="00000000" w:rsidRPr="00000000">
        <w:rPr>
          <w:rtl w:val="0"/>
        </w:rPr>
      </w:r>
    </w:p>
    <w:p w:rsidR="00000000" w:rsidDel="00000000" w:rsidP="00000000" w:rsidRDefault="00000000" w:rsidRPr="00000000" w14:paraId="000000F9">
      <w:pPr>
        <w:numPr>
          <w:ilvl w:val="0"/>
          <w:numId w:val="7"/>
        </w:numPr>
        <w:ind w:left="720" w:hanging="360"/>
      </w:pPr>
      <w:r w:rsidDel="00000000" w:rsidR="00000000" w:rsidRPr="00000000">
        <w:rPr>
          <w:rtl w:val="0"/>
        </w:rPr>
        <w:t xml:space="preserve">April 22 clarification email = procurement close signal disguised as question (David Nagy's correct read).</w:t>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Floated June C&amp;I sales retreat with Joey participating in person at April 14 interview.</w:t>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Floated continuation: </w:t>
      </w:r>
      <w:r w:rsidDel="00000000" w:rsidR="00000000" w:rsidRPr="00000000">
        <w:rPr>
          <w:i w:val="1"/>
          <w:iCs w:val="1"/>
          <w:rtl w:val="0"/>
        </w:rPr>
        <w:t xml:space="preserve">"How can we continue working with you after this four-month contract?"</w:t>
      </w:r>
      <w:r w:rsidDel="00000000" w:rsidR="00000000" w:rsidRPr="00000000">
        <w:rPr>
          <w:rtl w:val="0"/>
        </w:rPr>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Post-close to David Nagy: </w:t>
      </w:r>
      <w:r w:rsidDel="00000000" w:rsidR="00000000" w:rsidRPr="00000000">
        <w:rPr>
          <w:i w:val="1"/>
          <w:iCs w:val="1"/>
          <w:rtl w:val="0"/>
        </w:rPr>
        <w:t xml:space="preserve">"yeah, it looks like we're going to be working together again."</w:t>
      </w:r>
      <w:r w:rsidDel="00000000" w:rsidR="00000000" w:rsidRPr="00000000">
        <w:rPr>
          <w:rtl w:val="0"/>
        </w:rPr>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Said outside conversation: </w:t>
      </w:r>
      <w:r w:rsidDel="00000000" w:rsidR="00000000" w:rsidRPr="00000000">
        <w:rPr>
          <w:i w:val="1"/>
          <w:iCs w:val="1"/>
          <w:rtl w:val="0"/>
        </w:rPr>
        <w:t xml:space="preserve">"the inclusion of Aperture and the AI integration is where you guys look strongest."</w:t>
      </w:r>
      <w:r w:rsidDel="00000000" w:rsidR="00000000" w:rsidRPr="00000000">
        <w:rPr>
          <w:rtl w:val="0"/>
        </w:rPr>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Owns 301 open deals personally.</w:t>
      </w:r>
      <w:r w:rsidDel="00000000" w:rsidR="00000000" w:rsidRPr="00000000">
        <w:rPr>
          <w:rtl w:val="0"/>
        </w:rPr>
        <w:t xml:space="preserve"> 37% (112) untouched 30 days. 90-day: 192 calls / 3,084 emails / 7 tasks.</w:t>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May 8 self-diagnoses:</w:t>
      </w:r>
    </w:p>
    <w:p w:rsidR="00000000" w:rsidDel="00000000" w:rsidP="00000000" w:rsidRDefault="00000000" w:rsidRPr="00000000" w14:paraId="00000100">
      <w:pPr>
        <w:numPr>
          <w:ilvl w:val="1"/>
          <w:numId w:val="3"/>
        </w:numPr>
        <w:ind w:left="1440" w:hanging="360"/>
      </w:pPr>
      <w:r w:rsidDel="00000000" w:rsidR="00000000" w:rsidRPr="00000000">
        <w:rPr>
          <w:i w:val="1"/>
          <w:iCs w:val="1"/>
          <w:rtl w:val="0"/>
        </w:rPr>
        <w:t xml:space="preserve">"We're paying for something we're not using."</w:t>
      </w:r>
      <w:r w:rsidDel="00000000" w:rsidR="00000000" w:rsidRPr="00000000">
        <w:rPr>
          <w:rtl w:val="0"/>
        </w:rPr>
      </w:r>
    </w:p>
    <w:p w:rsidR="00000000" w:rsidDel="00000000" w:rsidP="00000000" w:rsidRDefault="00000000" w:rsidRPr="00000000" w14:paraId="00000101">
      <w:pPr>
        <w:numPr>
          <w:ilvl w:val="1"/>
          <w:numId w:val="3"/>
        </w:numPr>
        <w:ind w:left="1440" w:hanging="360"/>
      </w:pPr>
      <w:r w:rsidDel="00000000" w:rsidR="00000000" w:rsidRPr="00000000">
        <w:rPr>
          <w:i w:val="1"/>
          <w:iCs w:val="1"/>
          <w:rtl w:val="0"/>
        </w:rPr>
        <w:t xml:space="preserve">"I don't think we really use this data for anything."</w:t>
      </w:r>
      <w:r w:rsidDel="00000000" w:rsidR="00000000" w:rsidRPr="00000000">
        <w:rPr>
          <w:rtl w:val="0"/>
        </w:rPr>
      </w:r>
    </w:p>
    <w:p w:rsidR="00000000" w:rsidDel="00000000" w:rsidP="00000000" w:rsidRDefault="00000000" w:rsidRPr="00000000" w14:paraId="00000102">
      <w:pPr>
        <w:numPr>
          <w:ilvl w:val="1"/>
          <w:numId w:val="3"/>
        </w:numPr>
        <w:ind w:left="1440" w:hanging="360"/>
      </w:pPr>
      <w:r w:rsidDel="00000000" w:rsidR="00000000" w:rsidRPr="00000000">
        <w:rPr>
          <w:i w:val="1"/>
          <w:iCs w:val="1"/>
          <w:rtl w:val="0"/>
        </w:rPr>
        <w:t xml:space="preserve">"nobody's actually looking at that data. So there isn't an onus on me to actually keep it current."</w:t>
      </w:r>
      <w:r w:rsidDel="00000000" w:rsidR="00000000" w:rsidRPr="00000000">
        <w:rPr>
          <w:rtl w:val="0"/>
        </w:rPr>
      </w:r>
    </w:p>
    <w:p w:rsidR="00000000" w:rsidDel="00000000" w:rsidP="00000000" w:rsidRDefault="00000000" w:rsidRPr="00000000" w14:paraId="00000103">
      <w:pPr>
        <w:numPr>
          <w:ilvl w:val="1"/>
          <w:numId w:val="3"/>
        </w:numPr>
        <w:ind w:left="1440" w:hanging="360"/>
      </w:pPr>
      <w:r w:rsidDel="00000000" w:rsidR="00000000" w:rsidRPr="00000000">
        <w:rPr>
          <w:i w:val="1"/>
          <w:iCs w:val="1"/>
          <w:rtl w:val="0"/>
        </w:rPr>
        <w:t xml:space="preserve">"there's there's certainly some field cleanup and making it a little bit more user friendly."</w:t>
      </w:r>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Pushed back on Joey doing cleanup execution: </w:t>
      </w:r>
      <w:r w:rsidDel="00000000" w:rsidR="00000000" w:rsidRPr="00000000">
        <w:rPr>
          <w:i w:val="1"/>
          <w:iCs w:val="1"/>
          <w:rtl w:val="0"/>
        </w:rPr>
        <w:t xml:space="preserve">"I just don't know that this is our best value for you straightaway."</w:t>
      </w:r>
      <w:r w:rsidDel="00000000" w:rsidR="00000000" w:rsidRPr="00000000">
        <w:rPr>
          <w:rtl w:val="0"/>
        </w:rPr>
        <w:t xml:space="preserve"> Negotiated to guide-and-execute hybrid (Joey writes guide; Curtis + James McPhail execute).</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Requested half-hour session: </w:t>
      </w:r>
      <w:r w:rsidDel="00000000" w:rsidR="00000000" w:rsidRPr="00000000">
        <w:rPr>
          <w:i w:val="1"/>
          <w:iCs w:val="1"/>
          <w:rtl w:val="0"/>
        </w:rPr>
        <w:t xml:space="preserve">"can I maybe book a half an hour with you to rebuild some of that commercial stuff stages? Other things like, you know, just even the way we set up yield numbers."</w:t>
      </w:r>
      <w:r w:rsidDel="00000000" w:rsidR="00000000" w:rsidRPr="00000000">
        <w:rPr>
          <w:rtl w:val="0"/>
        </w:rPr>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May 11 reorg sheet — Greg-named </w:t>
      </w:r>
      <w:r w:rsidDel="00000000" w:rsidR="00000000" w:rsidRPr="00000000">
        <w:rPr>
          <w:b w:val="1"/>
          <w:bCs w:val="1"/>
          <w:rtl w:val="0"/>
        </w:rPr>
        <w:t xml:space="preserve">operating frustrations:</w:t>
      </w:r>
      <w:r w:rsidDel="00000000" w:rsidR="00000000" w:rsidRPr="00000000">
        <w:rPr>
          <w:rtl w:val="0"/>
        </w:rPr>
      </w:r>
    </w:p>
    <w:p w:rsidR="00000000" w:rsidDel="00000000" w:rsidP="00000000" w:rsidRDefault="00000000" w:rsidRPr="00000000" w14:paraId="00000107">
      <w:pPr>
        <w:numPr>
          <w:ilvl w:val="1"/>
          <w:numId w:val="3"/>
        </w:numPr>
        <w:ind w:left="1440" w:hanging="360"/>
      </w:pPr>
      <w:r w:rsidDel="00000000" w:rsidR="00000000" w:rsidRPr="00000000">
        <w:rPr>
          <w:rtl w:val="0"/>
        </w:rPr>
        <w:t xml:space="preserve">Estimating team stretched thin / unqualified work</w:t>
      </w:r>
    </w:p>
    <w:p w:rsidR="00000000" w:rsidDel="00000000" w:rsidP="00000000" w:rsidRDefault="00000000" w:rsidRPr="00000000" w14:paraId="00000108">
      <w:pPr>
        <w:numPr>
          <w:ilvl w:val="1"/>
          <w:numId w:val="3"/>
        </w:numPr>
        <w:ind w:left="1440" w:hanging="360"/>
      </w:pPr>
      <w:r w:rsidDel="00000000" w:rsidR="00000000" w:rsidRPr="00000000">
        <w:rPr>
          <w:rtl w:val="0"/>
        </w:rPr>
        <w:t xml:space="preserve">Different processes between different sales team members</w:t>
      </w:r>
    </w:p>
    <w:p w:rsidR="00000000" w:rsidDel="00000000" w:rsidP="00000000" w:rsidRDefault="00000000" w:rsidRPr="00000000" w14:paraId="00000109">
      <w:pPr>
        <w:numPr>
          <w:ilvl w:val="1"/>
          <w:numId w:val="3"/>
        </w:numPr>
        <w:ind w:left="1440" w:hanging="360"/>
      </w:pPr>
      <w:r w:rsidDel="00000000" w:rsidR="00000000" w:rsidRPr="00000000">
        <w:rPr>
          <w:rtl w:val="0"/>
        </w:rPr>
        <w:t xml:space="preserve">Processes not being followed (legal/contracting)</w:t>
      </w:r>
    </w:p>
    <w:p w:rsidR="00000000" w:rsidDel="00000000" w:rsidP="00000000" w:rsidRDefault="00000000" w:rsidRPr="00000000" w14:paraId="0000010A">
      <w:pPr>
        <w:numPr>
          <w:ilvl w:val="1"/>
          <w:numId w:val="3"/>
        </w:numPr>
        <w:ind w:left="1440" w:hanging="360"/>
      </w:pPr>
      <w:r w:rsidDel="00000000" w:rsidR="00000000" w:rsidRPr="00000000">
        <w:rPr>
          <w:rtl w:val="0"/>
        </w:rPr>
        <w:t xml:space="preserve">Consulting siloed w/ him</w:t>
      </w:r>
    </w:p>
    <w:p w:rsidR="00000000" w:rsidDel="00000000" w:rsidP="00000000" w:rsidRDefault="00000000" w:rsidRPr="00000000" w14:paraId="0000010B">
      <w:pPr>
        <w:numPr>
          <w:ilvl w:val="1"/>
          <w:numId w:val="3"/>
        </w:numPr>
        <w:ind w:left="1440" w:hanging="360"/>
      </w:pPr>
      <w:r w:rsidDel="00000000" w:rsidR="00000000" w:rsidRPr="00000000">
        <w:rPr>
          <w:rtl w:val="0"/>
        </w:rPr>
        <w:t xml:space="preserve">Sales analytics and performance assessment weak</w:t>
      </w:r>
    </w:p>
    <w:p w:rsidR="00000000" w:rsidDel="00000000" w:rsidP="00000000" w:rsidRDefault="00000000" w:rsidRPr="00000000" w14:paraId="0000010C">
      <w:pPr>
        <w:numPr>
          <w:ilvl w:val="1"/>
          <w:numId w:val="3"/>
        </w:numPr>
        <w:ind w:left="1440" w:hanging="360"/>
      </w:pPr>
      <w:r w:rsidDel="00000000" w:rsidR="00000000" w:rsidRPr="00000000">
        <w:rPr>
          <w:rtl w:val="0"/>
        </w:rPr>
        <w:t xml:space="preserve">Utility-scale EPC and O&amp;M BD/sales underserved</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May 11 reorg sheet — Greg's </w:t>
      </w:r>
      <w:r w:rsidDel="00000000" w:rsidR="00000000" w:rsidRPr="00000000">
        <w:rPr>
          <w:b w:val="1"/>
          <w:bCs w:val="1"/>
          <w:rtl w:val="0"/>
        </w:rPr>
        <w:t xml:space="preserve">stated ideal/opportunities:</w:t>
      </w:r>
      <w:r w:rsidDel="00000000" w:rsidR="00000000" w:rsidRPr="00000000">
        <w:rPr>
          <w:rtl w:val="0"/>
        </w:rPr>
      </w:r>
    </w:p>
    <w:p w:rsidR="00000000" w:rsidDel="00000000" w:rsidP="00000000" w:rsidRDefault="00000000" w:rsidRPr="00000000" w14:paraId="0000010E">
      <w:pPr>
        <w:numPr>
          <w:ilvl w:val="1"/>
          <w:numId w:val="3"/>
        </w:numPr>
        <w:ind w:left="1440" w:hanging="360"/>
      </w:pPr>
      <w:r w:rsidDel="00000000" w:rsidR="00000000" w:rsidRPr="00000000">
        <w:rPr>
          <w:rtl w:val="0"/>
        </w:rPr>
        <w:t xml:space="preserve">Clearly defined C&amp;I sales process</w:t>
      </w:r>
    </w:p>
    <w:p w:rsidR="00000000" w:rsidDel="00000000" w:rsidP="00000000" w:rsidRDefault="00000000" w:rsidRPr="00000000" w14:paraId="0000010F">
      <w:pPr>
        <w:numPr>
          <w:ilvl w:val="1"/>
          <w:numId w:val="3"/>
        </w:numPr>
        <w:ind w:left="1440" w:hanging="360"/>
      </w:pPr>
      <w:r w:rsidDel="00000000" w:rsidR="00000000" w:rsidRPr="00000000">
        <w:rPr>
          <w:rtl w:val="0"/>
        </w:rPr>
        <w:t xml:space="preserve">BC engineering, BC Hydro referrals</w:t>
      </w:r>
    </w:p>
    <w:p w:rsidR="00000000" w:rsidDel="00000000" w:rsidP="00000000" w:rsidRDefault="00000000" w:rsidRPr="00000000" w14:paraId="00000110">
      <w:pPr>
        <w:numPr>
          <w:ilvl w:val="1"/>
          <w:numId w:val="3"/>
        </w:numPr>
        <w:ind w:left="1440" w:hanging="360"/>
      </w:pPr>
      <w:r w:rsidDel="00000000" w:rsidR="00000000" w:rsidRPr="00000000">
        <w:rPr>
          <w:rtl w:val="0"/>
        </w:rPr>
        <w:t xml:space="preserve">Charge Solar partnership exploration</w:t>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May 11 reorg sheet — Greg's </w:t>
      </w:r>
      <w:r w:rsidDel="00000000" w:rsidR="00000000" w:rsidRPr="00000000">
        <w:rPr>
          <w:b w:val="1"/>
          <w:bCs w:val="1"/>
          <w:rtl w:val="0"/>
        </w:rPr>
        <w:t xml:space="preserve">open questions:</w:t>
      </w:r>
      <w:r w:rsidDel="00000000" w:rsidR="00000000" w:rsidRPr="00000000">
        <w:rPr>
          <w:rtl w:val="0"/>
        </w:rPr>
      </w:r>
    </w:p>
    <w:p w:rsidR="00000000" w:rsidDel="00000000" w:rsidP="00000000" w:rsidRDefault="00000000" w:rsidRPr="00000000" w14:paraId="00000112">
      <w:pPr>
        <w:numPr>
          <w:ilvl w:val="1"/>
          <w:numId w:val="3"/>
        </w:numPr>
        <w:ind w:left="1440" w:hanging="360"/>
      </w:pPr>
      <w:r w:rsidDel="00000000" w:rsidR="00000000" w:rsidRPr="00000000">
        <w:rPr>
          <w:rtl w:val="0"/>
        </w:rPr>
        <w:t xml:space="preserve">Separate inside and outside sales roles?</w:t>
      </w:r>
    </w:p>
    <w:p w:rsidR="00000000" w:rsidDel="00000000" w:rsidP="00000000" w:rsidRDefault="00000000" w:rsidRPr="00000000" w14:paraId="00000113">
      <w:pPr>
        <w:numPr>
          <w:ilvl w:val="1"/>
          <w:numId w:val="3"/>
        </w:numPr>
        <w:ind w:left="1440" w:hanging="360"/>
      </w:pPr>
      <w:r w:rsidDel="00000000" w:rsidR="00000000" w:rsidRPr="00000000">
        <w:rPr>
          <w:rtl w:val="0"/>
        </w:rPr>
        <w:t xml:space="preserve">Elevate Colin into C&amp;I role?</w:t>
      </w:r>
    </w:p>
    <w:p w:rsidR="00000000" w:rsidDel="00000000" w:rsidP="00000000" w:rsidRDefault="00000000" w:rsidRPr="00000000" w14:paraId="00000114">
      <w:pPr>
        <w:numPr>
          <w:ilvl w:val="1"/>
          <w:numId w:val="3"/>
        </w:numPr>
        <w:ind w:left="1440" w:hanging="360"/>
      </w:pPr>
      <w:r w:rsidDel="00000000" w:rsidR="00000000" w:rsidRPr="00000000">
        <w:rPr>
          <w:rtl w:val="0"/>
        </w:rPr>
        <w:t xml:space="preserve">Ideal structure for people management / mentorship?</w:t>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Greg + Jason jointly run Hunter recruitment shortlist; Joey enters at final 2–3.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What we DON'T yet know:</w:t>
      </w:r>
      <w:r w:rsidDel="00000000" w:rsidR="00000000" w:rsidRPr="00000000">
        <w:rPr>
          <w:rtl w:val="0"/>
        </w:rPr>
        <w:t xml:space="preserve"> how Greg defines "done" for the four-month engagement; his unstated read on which C&amp;I segments he personally believes are Year 1 priorities; what he would delegate to a C&amp;I Hunter that he currently does himself.</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4t4843uvn9kg" w:id="18"/>
      <w:bookmarkEnd w:id="18"/>
      <w:r w:rsidDel="00000000" w:rsidR="00000000" w:rsidRPr="00000000">
        <w:rPr>
          <w:rtl w:val="0"/>
        </w:rPr>
        <w:t xml:space="preserve">P3. Landon Aldridge — COO</w:t>
      </w:r>
    </w:p>
    <w:p w:rsidR="00000000" w:rsidDel="00000000" w:rsidP="00000000" w:rsidRDefault="00000000" w:rsidRPr="00000000" w14:paraId="0000011B">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Title: COO. Email: </w:t>
      </w:r>
      <w:hyperlink r:id="rId10">
        <w:r w:rsidDel="00000000" w:rsidR="00000000" w:rsidRPr="00000000">
          <w:rPr>
            <w:color w:val="1155cc"/>
            <w:u w:val="single"/>
            <w:rtl w:val="0"/>
          </w:rPr>
          <w:t xml:space="preserve">landon@skyfireenergy.com</w:t>
        </w:r>
      </w:hyperlink>
      <w:r w:rsidDel="00000000" w:rsidR="00000000" w:rsidRPr="00000000">
        <w:rPr>
          <w:rtl w:val="0"/>
        </w:rPr>
        <w:t xml:space="preserve">.</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Master playbook initially listed as "Latin TBD" — corrected at May 4 kickoff as Landon Aldridge.</w:t>
      </w:r>
      <w:r w:rsidDel="00000000" w:rsidR="00000000" w:rsidRPr="00000000">
        <w:rPr>
          <w:rtl w:val="0"/>
        </w:rPr>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Kelowna-based (per master dossier).</w:t>
      </w:r>
    </w:p>
    <w:p w:rsidR="00000000" w:rsidDel="00000000" w:rsidP="00000000" w:rsidRDefault="00000000" w:rsidRPr="00000000" w14:paraId="00000120">
      <w:pPr>
        <w:numPr>
          <w:ilvl w:val="0"/>
          <w:numId w:val="3"/>
        </w:numPr>
        <w:ind w:left="720" w:hanging="360"/>
      </w:pPr>
      <w:r w:rsidDel="00000000" w:rsidR="00000000" w:rsidRPr="00000000">
        <w:rPr>
          <w:rtl w:val="0"/>
        </w:rPr>
        <w:t xml:space="preserve">Was present at May 4 kickoff; brief self-introduction; did not surface specific operational priorities in that session.</w:t>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Operational delivery owner across post-Hakai org.</w:t>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Determines what gets promised by sales vs. what operations can absorb.</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What we DON'T yet know:</w:t>
      </w:r>
      <w:r w:rsidDel="00000000" w:rsidR="00000000" w:rsidRPr="00000000">
        <w:rPr>
          <w:rtl w:val="0"/>
        </w:rPr>
        <w:t xml:space="preserve"> specific operational pain points across the combined org; his read on delivery capacity vs. sales pipeline; where he wants the sales-design-delivery handoff sharper; whether the Hakai delivery operations now run through him or remained semi-independent.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fzaj7k75j7n9" w:id="19"/>
      <w:bookmarkEnd w:id="19"/>
      <w:r w:rsidDel="00000000" w:rsidR="00000000" w:rsidRPr="00000000">
        <w:rPr>
          <w:rtl w:val="0"/>
        </w:rPr>
        <w:t xml:space="preserve">P4. Jason Jackson — EVP Strategy &amp; Business Development (former Hakai CEO)</w:t>
      </w:r>
    </w:p>
    <w:p w:rsidR="00000000" w:rsidDel="00000000" w:rsidP="00000000" w:rsidRDefault="00000000" w:rsidRPr="00000000" w14:paraId="00000128">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jjackson@skyfireenergy.com</w:t>
        </w:r>
      </w:hyperlink>
      <w:r w:rsidDel="00000000" w:rsidR="00000000" w:rsidRPr="00000000">
        <w:rPr>
          <w:rtl w:val="0"/>
        </w:rPr>
        <w:t xml:space="preserve">.</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5 months and 4 days at SkyFire as of May 4 kickoff (self-stated).</w:t>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Former CEO of Hakai Energy Solutions — 15-year-old company, Vancouver Island.</w:t>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Acquisition closed January 1, 2026.</w:t>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C&amp;I side of the Hakai integration. HubSpot invite pending acceptance — Curtis to resend by May 9.</w:t>
      </w:r>
    </w:p>
    <w:p w:rsidR="00000000" w:rsidDel="00000000" w:rsidP="00000000" w:rsidRDefault="00000000" w:rsidRPr="00000000" w14:paraId="0000012F">
      <w:pPr>
        <w:numPr>
          <w:ilvl w:val="0"/>
          <w:numId w:val="3"/>
        </w:numPr>
        <w:ind w:left="720" w:hanging="360"/>
      </w:pPr>
      <w:r w:rsidDel="00000000" w:rsidR="00000000" w:rsidRPr="00000000">
        <w:rPr>
          <w:rtl w:val="0"/>
        </w:rPr>
        <w:t xml:space="preserve">Quote on pre-acquisition Hakai sales process (May 4): </w:t>
      </w:r>
      <w:r w:rsidDel="00000000" w:rsidR="00000000" w:rsidRPr="00000000">
        <w:rPr>
          <w:i w:val="1"/>
          <w:iCs w:val="1"/>
          <w:rtl w:val="0"/>
        </w:rPr>
        <w:t xml:space="preserve">"for residential work, yes. But yeah, everything else beyond that. No, I mean, it's small team, so we're all in office, three feet apart from each other, so we just kind of ran it as the situation demanded."</w:t>
      </w: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rtl w:val="0"/>
        </w:rPr>
        <w:t xml:space="preserve">Probing question to Joey in May 4 kickoff: </w:t>
      </w:r>
      <w:r w:rsidDel="00000000" w:rsidR="00000000" w:rsidRPr="00000000">
        <w:rPr>
          <w:i w:val="1"/>
          <w:iCs w:val="1"/>
          <w:rtl w:val="0"/>
        </w:rPr>
        <w:t xml:space="preserve">"Do you guys know each other? Like how did this situation come together? I just I noticed looks like you work in a lot of oil and gas and you're in Texas."</w:t>
      </w:r>
      <w:r w:rsidDel="00000000" w:rsidR="00000000" w:rsidRPr="00000000">
        <w:rPr>
          <w:rtl w:val="0"/>
        </w:rPr>
        <w:t xml:space="preserve"> — signals he is doing fit-assessment on the engagement from his own seat.</w:t>
      </w:r>
    </w:p>
    <w:p w:rsidR="00000000" w:rsidDel="00000000" w:rsidP="00000000" w:rsidRDefault="00000000" w:rsidRPr="00000000" w14:paraId="00000131">
      <w:pPr>
        <w:numPr>
          <w:ilvl w:val="0"/>
          <w:numId w:val="3"/>
        </w:numPr>
        <w:ind w:left="720" w:hanging="360"/>
      </w:pPr>
      <w:r w:rsidDel="00000000" w:rsidR="00000000" w:rsidRPr="00000000">
        <w:rPr>
          <w:rtl w:val="0"/>
        </w:rPr>
        <w:t xml:space="preserve">Greg + Jason jointly running Hunter recruitment shortlist.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What we DON'T yet know:</w:t>
      </w:r>
      <w:r w:rsidDel="00000000" w:rsidR="00000000" w:rsidRPr="00000000">
        <w:rPr>
          <w:rtl w:val="0"/>
        </w:rPr>
        <w:t xml:space="preserve"> his personal read on which Hakai pre-acquisition deals are real vs. should be disqualified (the $20–30M stalled pool); his view of the Hakai-side culture integration into SkyFire five months in; his comp expectations and what he wants out of year two.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d1ct78sk16wp" w:id="20"/>
      <w:bookmarkEnd w:id="20"/>
      <w:r w:rsidDel="00000000" w:rsidR="00000000" w:rsidRPr="00000000">
        <w:rPr>
          <w:rtl w:val="0"/>
        </w:rPr>
        <w:t xml:space="preserve">P5. Curtis Buxton — IT / CRM owner</w:t>
      </w:r>
    </w:p>
    <w:p w:rsidR="00000000" w:rsidDel="00000000" w:rsidP="00000000" w:rsidRDefault="00000000" w:rsidRPr="00000000" w14:paraId="00000137">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3"/>
        </w:numPr>
        <w:ind w:left="720" w:hanging="360"/>
      </w:pPr>
      <w:r w:rsidDel="00000000" w:rsidR="00000000" w:rsidRPr="00000000">
        <w:rPr>
          <w:rtl w:val="0"/>
        </w:rPr>
        <w:t xml:space="preserve">Owns IT / CRM infrastructure at SkyFire.</w:t>
      </w:r>
    </w:p>
    <w:p w:rsidR="00000000" w:rsidDel="00000000" w:rsidP="00000000" w:rsidRDefault="00000000" w:rsidRPr="00000000" w14:paraId="0000013A">
      <w:pPr>
        <w:numPr>
          <w:ilvl w:val="0"/>
          <w:numId w:val="3"/>
        </w:numPr>
        <w:ind w:left="720" w:hanging="360"/>
      </w:pPr>
      <w:r w:rsidDel="00000000" w:rsidR="00000000" w:rsidRPr="00000000">
        <w:rPr>
          <w:b w:val="1"/>
          <w:bCs w:val="1"/>
          <w:rtl w:val="0"/>
        </w:rPr>
        <w:t xml:space="preserve">Builder of the Estimate Quotation Template (v7.4.9, dated May 4, 2026).</w:t>
      </w:r>
      <w:r w:rsidDel="00000000" w:rsidR="00000000" w:rsidRPr="00000000">
        <w:rPr>
          <w:rtl w:val="0"/>
        </w:rPr>
        <w:t xml:space="preserve"> 88 sheets. Sits outside HubSpot.</w:t>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Has done a lot of data manipulation work in HubSpot (Dave May 8: </w:t>
      </w:r>
      <w:r w:rsidDel="00000000" w:rsidR="00000000" w:rsidRPr="00000000">
        <w:rPr>
          <w:i w:val="1"/>
          <w:iCs w:val="1"/>
          <w:rtl w:val="0"/>
        </w:rPr>
        <w:t xml:space="preserve">"Curtis has done a lot of data manipulation stuff"</w:t>
      </w:r>
      <w:r w:rsidDel="00000000" w:rsidR="00000000" w:rsidRPr="00000000">
        <w:rPr>
          <w:rtl w:val="0"/>
        </w:rPr>
        <w:t xml:space="preserve">).</w:t>
      </w:r>
    </w:p>
    <w:p w:rsidR="00000000" w:rsidDel="00000000" w:rsidP="00000000" w:rsidRDefault="00000000" w:rsidRPr="00000000" w14:paraId="0000013C">
      <w:pPr>
        <w:numPr>
          <w:ilvl w:val="0"/>
          <w:numId w:val="3"/>
        </w:numPr>
        <w:ind w:left="720" w:hanging="360"/>
      </w:pPr>
      <w:r w:rsidDel="00000000" w:rsidR="00000000" w:rsidRPr="00000000">
        <w:rPr>
          <w:rFonts w:ascii="Arial Unicode MS" w:cs="Arial Unicode MS" w:eastAsia="Arial Unicode MS" w:hAnsi="Arial Unicode MS"/>
          <w:rtl w:val="0"/>
        </w:rPr>
        <w:t xml:space="preserve">Owns IT Access Request routing on the SkyFire side. Routing rule: HubSpot admin → </w:t>
      </w:r>
      <w:hyperlink r:id="rId12">
        <w:r w:rsidDel="00000000" w:rsidR="00000000" w:rsidRPr="00000000">
          <w:rPr>
            <w:color w:val="1155cc"/>
            <w:u w:val="single"/>
            <w:rtl w:val="0"/>
          </w:rPr>
          <w:t xml:space="preserve">joey.palomo@ecommercetexas.com</w:t>
        </w:r>
      </w:hyperlink>
      <w:r w:rsidDel="00000000" w:rsidR="00000000" w:rsidRPr="00000000">
        <w:rPr>
          <w:rFonts w:ascii="Arial Unicode MS" w:cs="Arial Unicode MS" w:eastAsia="Arial Unicode MS" w:hAnsi="Arial Unicode MS"/>
          <w:rtl w:val="0"/>
        </w:rPr>
        <w:t xml:space="preserve">; Google platform → </w:t>
      </w:r>
      <w:hyperlink r:id="rId13">
        <w:r w:rsidDel="00000000" w:rsidR="00000000" w:rsidRPr="00000000">
          <w:rPr>
            <w:color w:val="1155cc"/>
            <w:u w:val="single"/>
            <w:rtl w:val="0"/>
          </w:rPr>
          <w:t xml:space="preserve">accounts@ecommercetexas.com</w:t>
        </w:r>
      </w:hyperlink>
      <w:r w:rsidDel="00000000" w:rsidR="00000000" w:rsidRPr="00000000">
        <w:rPr>
          <w:rtl w:val="0"/>
        </w:rPr>
        <w:t xml:space="preserve">.</w:t>
      </w:r>
    </w:p>
    <w:p w:rsidR="00000000" w:rsidDel="00000000" w:rsidP="00000000" w:rsidRDefault="00000000" w:rsidRPr="00000000" w14:paraId="0000013D">
      <w:pPr>
        <w:numPr>
          <w:ilvl w:val="0"/>
          <w:numId w:val="3"/>
        </w:numPr>
        <w:ind w:left="720" w:hanging="360"/>
      </w:pPr>
      <w:r w:rsidDel="00000000" w:rsidR="00000000" w:rsidRPr="00000000">
        <w:rPr>
          <w:b w:val="1"/>
          <w:bCs w:val="1"/>
          <w:rtl w:val="0"/>
        </w:rPr>
        <w:t xml:space="preserve">Owner of 4 of the 5 30-day actions:</w:t>
      </w:r>
      <w:r w:rsidDel="00000000" w:rsidR="00000000" w:rsidRPr="00000000">
        <w:rPr>
          <w:rtl w:val="0"/>
        </w:rPr>
      </w:r>
    </w:p>
    <w:p w:rsidR="00000000" w:rsidDel="00000000" w:rsidP="00000000" w:rsidRDefault="00000000" w:rsidRPr="00000000" w14:paraId="0000013E">
      <w:pPr>
        <w:numPr>
          <w:ilvl w:val="1"/>
          <w:numId w:val="3"/>
        </w:numPr>
        <w:ind w:left="1440" w:hanging="360"/>
      </w:pPr>
      <w:r w:rsidDel="00000000" w:rsidR="00000000" w:rsidRPr="00000000">
        <w:rPr>
          <w:rtl w:val="0"/>
        </w:rPr>
        <w:t xml:space="preserve">Reassign Stacy's 7,285 deals (May 21)</w:t>
      </w:r>
    </w:p>
    <w:p w:rsidR="00000000" w:rsidDel="00000000" w:rsidP="00000000" w:rsidRDefault="00000000" w:rsidRPr="00000000" w14:paraId="0000013F">
      <w:pPr>
        <w:numPr>
          <w:ilvl w:val="1"/>
          <w:numId w:val="3"/>
        </w:numPr>
        <w:ind w:left="1440" w:hanging="360"/>
      </w:pPr>
      <w:r w:rsidDel="00000000" w:rsidR="00000000" w:rsidRPr="00000000">
        <w:rPr>
          <w:rtl w:val="0"/>
        </w:rPr>
        <w:t xml:space="preserve">Hakai BC team creation + Robert Silver to C&amp;I (May 14)</w:t>
      </w:r>
    </w:p>
    <w:p w:rsidR="00000000" w:rsidDel="00000000" w:rsidP="00000000" w:rsidRDefault="00000000" w:rsidRPr="00000000" w14:paraId="00000140">
      <w:pPr>
        <w:numPr>
          <w:ilvl w:val="1"/>
          <w:numId w:val="3"/>
        </w:numPr>
        <w:ind w:left="1440" w:hanging="360"/>
      </w:pPr>
      <w:r w:rsidDel="00000000" w:rsidR="00000000" w:rsidRPr="00000000">
        <w:rPr>
          <w:rtl w:val="0"/>
        </w:rPr>
        <w:t xml:space="preserve">Jason invite resend (May 9)</w:t>
      </w:r>
    </w:p>
    <w:p w:rsidR="00000000" w:rsidDel="00000000" w:rsidP="00000000" w:rsidRDefault="00000000" w:rsidRPr="00000000" w14:paraId="00000141">
      <w:pPr>
        <w:numPr>
          <w:ilvl w:val="1"/>
          <w:numId w:val="3"/>
        </w:numPr>
        <w:ind w:left="1440" w:hanging="360"/>
      </w:pPr>
      <w:r w:rsidDel="00000000" w:rsidR="00000000" w:rsidRPr="00000000">
        <w:rPr>
          <w:rtl w:val="0"/>
        </w:rPr>
        <w:t xml:space="preserve">Segment field deploy (May 28, in partnership with Joey)</w:t>
      </w:r>
    </w:p>
    <w:p w:rsidR="00000000" w:rsidDel="00000000" w:rsidP="00000000" w:rsidRDefault="00000000" w:rsidRPr="00000000" w14:paraId="00000142">
      <w:pPr>
        <w:numPr>
          <w:ilvl w:val="1"/>
          <w:numId w:val="3"/>
        </w:numPr>
        <w:ind w:left="1440" w:hanging="360"/>
      </w:pPr>
      <w:r w:rsidDel="00000000" w:rsidR="00000000" w:rsidRPr="00000000">
        <w:rPr>
          <w:rtl w:val="0"/>
        </w:rPr>
        <w:t xml:space="preserve">Stage probability config (June 5, in partnership with Joey)</w:t>
      </w:r>
    </w:p>
    <w:p w:rsidR="00000000" w:rsidDel="00000000" w:rsidP="00000000" w:rsidRDefault="00000000" w:rsidRPr="00000000" w14:paraId="00000143">
      <w:pPr>
        <w:numPr>
          <w:ilvl w:val="0"/>
          <w:numId w:val="3"/>
        </w:numPr>
        <w:ind w:left="720" w:hanging="360"/>
      </w:pPr>
      <w:r w:rsidDel="00000000" w:rsidR="00000000" w:rsidRPr="00000000">
        <w:rPr>
          <w:rtl w:val="0"/>
        </w:rPr>
        <w:t xml:space="preserve">Will execute property cleanup using Joey's guide.</w:t>
      </w:r>
    </w:p>
    <w:p w:rsidR="00000000" w:rsidDel="00000000" w:rsidP="00000000" w:rsidRDefault="00000000" w:rsidRPr="00000000" w14:paraId="00000144">
      <w:pPr>
        <w:numPr>
          <w:ilvl w:val="0"/>
          <w:numId w:val="3"/>
        </w:numPr>
        <w:ind w:left="720" w:hanging="360"/>
      </w:pPr>
      <w:r w:rsidDel="00000000" w:rsidR="00000000" w:rsidRPr="00000000">
        <w:rPr>
          <w:rtl w:val="0"/>
        </w:rPr>
        <w:t xml:space="preserve">Pairs with </w:t>
      </w:r>
      <w:r w:rsidDel="00000000" w:rsidR="00000000" w:rsidRPr="00000000">
        <w:rPr>
          <w:b w:val="1"/>
          <w:bCs w:val="1"/>
          <w:rtl w:val="0"/>
        </w:rPr>
        <w:t xml:space="preserve">James McPhail</w:t>
      </w:r>
      <w:r w:rsidDel="00000000" w:rsidR="00000000" w:rsidRPr="00000000">
        <w:rPr>
          <w:rtl w:val="0"/>
        </w:rPr>
        <w:t xml:space="preserve"> (programming background per Dave May 8) on HubSpot data work.</w:t>
      </w:r>
    </w:p>
    <w:p w:rsidR="00000000" w:rsidDel="00000000" w:rsidP="00000000" w:rsidRDefault="00000000" w:rsidRPr="00000000" w14:paraId="00000145">
      <w:pPr>
        <w:numPr>
          <w:ilvl w:val="0"/>
          <w:numId w:val="3"/>
        </w:numPr>
        <w:ind w:left="720" w:hanging="360"/>
      </w:pPr>
      <w:r w:rsidDel="00000000" w:rsidR="00000000" w:rsidRPr="00000000">
        <w:rPr>
          <w:rtl w:val="0"/>
        </w:rPr>
        <w:t xml:space="preserve">Planned foundation builder for the future AI proposal-writing agent.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What we DON'T yet know:</w:t>
      </w:r>
      <w:r w:rsidDel="00000000" w:rsidR="00000000" w:rsidRPr="00000000">
        <w:rPr>
          <w:rtl w:val="0"/>
        </w:rPr>
        <w:t xml:space="preserve"> what Curtis sees as the highest-friction parts of the current estimating-to-CRM handoff; whether he believes the proposal tool should eventually move into HubSpot or stay external; his read on what AI agent he would build first.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3y6q73ilpa7e" w:id="21"/>
      <w:bookmarkEnd w:id="21"/>
      <w:r w:rsidDel="00000000" w:rsidR="00000000" w:rsidRPr="00000000">
        <w:rPr>
          <w:rtl w:val="0"/>
        </w:rPr>
        <w:t xml:space="preserve">P6. Robert Silver — New C&amp;I Commercial Sales (Edmonton)</w:t>
      </w:r>
    </w:p>
    <w:p w:rsidR="00000000" w:rsidDel="00000000" w:rsidP="00000000" w:rsidRDefault="00000000" w:rsidRPr="00000000" w14:paraId="0000014B">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3"/>
        </w:numPr>
        <w:ind w:left="720" w:hanging="360"/>
      </w:pPr>
      <w:r w:rsidDel="00000000" w:rsidR="00000000" w:rsidRPr="00000000">
        <w:rPr>
          <w:rtl w:val="0"/>
        </w:rPr>
        <w:t xml:space="preserve">New C&amp;I hire. Per May 11 reorg territory: YEG (Edmonton), ON, select utility in WC.</w:t>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HubSpot 90-day activity: 180 calls / 615 emails / 16 tasks. </w:t>
      </w:r>
      <w:r w:rsidDel="00000000" w:rsidR="00000000" w:rsidRPr="00000000">
        <w:rPr>
          <w:b w:val="1"/>
          <w:bCs w:val="1"/>
          <w:rtl w:val="0"/>
        </w:rPr>
        <w:t xml:space="preserve">Best task discipline on the C&amp;I bench.</w:t>
      </w:r>
      <w:r w:rsidDel="00000000" w:rsidR="00000000" w:rsidRPr="00000000">
        <w:rPr>
          <w:rtl w:val="0"/>
        </w:rPr>
        <w:t xml:space="preserve"> Volumes still residential-pace in a C&amp;I seat.</w:t>
      </w:r>
    </w:p>
    <w:p w:rsidR="00000000" w:rsidDel="00000000" w:rsidP="00000000" w:rsidRDefault="00000000" w:rsidRPr="00000000" w14:paraId="0000014F">
      <w:pPr>
        <w:numPr>
          <w:ilvl w:val="0"/>
          <w:numId w:val="3"/>
        </w:numPr>
        <w:ind w:left="720" w:hanging="360"/>
      </w:pPr>
      <w:r w:rsidDel="00000000" w:rsidR="00000000" w:rsidRPr="00000000">
        <w:rPr>
          <w:rtl w:val="0"/>
        </w:rPr>
        <w:t xml:space="preserve">Per 30-day plan: formally moved to "All C&amp;I Sales" team by May 14 (Curtis Buxton).</w:t>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Onboarding Kit intake purpose: </w:t>
      </w:r>
      <w:r w:rsidDel="00000000" w:rsidR="00000000" w:rsidRPr="00000000">
        <w:rPr>
          <w:i w:val="1"/>
          <w:iCs w:val="1"/>
          <w:rtl w:val="0"/>
        </w:rPr>
        <w:t xml:space="preserve">"Onboarding-eye perspective. What's clear and what isn't to someone fresh in the seat."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What we DON'T yet know:</w:t>
      </w:r>
      <w:r w:rsidDel="00000000" w:rsidR="00000000" w:rsidRPr="00000000">
        <w:rPr>
          <w:rtl w:val="0"/>
        </w:rPr>
        <w:t xml:space="preserve"> his onboarding experience — what was clear vs. unclear from day one; where he's hitting friction in the current process; his read on the existing rep cohort's working patterns.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3bddcvihjr7u" w:id="22"/>
      <w:bookmarkEnd w:id="22"/>
      <w:r w:rsidDel="00000000" w:rsidR="00000000" w:rsidRPr="00000000">
        <w:rPr>
          <w:rtl w:val="0"/>
        </w:rPr>
        <w:t xml:space="preserve">P7. Bryce Hayes — Tenured C&amp;I Commercial Sales (Okanagan)</w:t>
      </w:r>
    </w:p>
    <w:p w:rsidR="00000000" w:rsidDel="00000000" w:rsidP="00000000" w:rsidRDefault="00000000" w:rsidRPr="00000000" w14:paraId="00000156">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Tenured C&amp;I rep. Per May 11 reorg territory: Okanagan (BC).</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HubSpot 90-day activity: 204 calls / 26 emails / 0 tasks.</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Phone-driven. Residential-pace activity in a C&amp;I seat.</w:t>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User-memory context: identified as a performance coaching focus.</w:t>
      </w:r>
    </w:p>
    <w:p w:rsidR="00000000" w:rsidDel="00000000" w:rsidP="00000000" w:rsidRDefault="00000000" w:rsidRPr="00000000" w14:paraId="0000015C">
      <w:pPr>
        <w:numPr>
          <w:ilvl w:val="0"/>
          <w:numId w:val="3"/>
        </w:numPr>
        <w:ind w:left="720" w:hanging="360"/>
      </w:pPr>
      <w:r w:rsidDel="00000000" w:rsidR="00000000" w:rsidRPr="00000000">
        <w:rPr>
          <w:rtl w:val="0"/>
        </w:rPr>
        <w:t xml:space="preserve">Onboarding Kit intake purpose: </w:t>
      </w:r>
      <w:r w:rsidDel="00000000" w:rsidR="00000000" w:rsidRPr="00000000">
        <w:rPr>
          <w:i w:val="1"/>
          <w:iCs w:val="1"/>
          <w:rtl w:val="0"/>
        </w:rPr>
        <w:t xml:space="preserve">"Rep-level reality: outreach cadence, objections heard daily, where the proposal process slows down."</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What we DON'T yet know:</w:t>
      </w:r>
      <w:r w:rsidDel="00000000" w:rsidR="00000000" w:rsidRPr="00000000">
        <w:rPr>
          <w:rtl w:val="0"/>
        </w:rPr>
        <w:t xml:space="preserve"> what would change his quota performance if anything in the playbook landed; the objections he hears repeatedly at customer level; where he believes the proposal process slows down; his view on the qualification gates that don't currently exist.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rPr/>
      </w:pPr>
      <w:bookmarkStart w:colFirst="0" w:colLast="0" w:name="_af60pvioch7e" w:id="23"/>
      <w:bookmarkEnd w:id="23"/>
      <w:r w:rsidDel="00000000" w:rsidR="00000000" w:rsidRPr="00000000">
        <w:rPr>
          <w:rtl w:val="0"/>
        </w:rPr>
        <w:t xml:space="preserve">P8 (bonus, high-value addition). Stacy Haakonson — VP RevOps</w:t>
      </w:r>
    </w:p>
    <w:p w:rsidR="00000000" w:rsidDel="00000000" w:rsidP="00000000" w:rsidRDefault="00000000" w:rsidRPr="00000000" w14:paraId="00000162">
      <w:pPr>
        <w:rPr/>
      </w:pPr>
      <w:r w:rsidDel="00000000" w:rsidR="00000000" w:rsidRPr="00000000">
        <w:rPr>
          <w:rtl w:val="0"/>
        </w:rPr>
        <w:t xml:space="preserve">The prompt named seven targets. Stacy was a Tier 1 in the Constraint Hypothesis intake plan and the correction-to-master-playbook makes her a critical Month 1 conversation. Including her here.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We already know:</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3"/>
        </w:numPr>
        <w:ind w:left="720" w:hanging="360"/>
      </w:pPr>
      <w:r w:rsidDel="00000000" w:rsidR="00000000" w:rsidRPr="00000000">
        <w:rPr>
          <w:b w:val="1"/>
          <w:bCs w:val="1"/>
          <w:rtl w:val="0"/>
        </w:rPr>
        <w:t xml:space="preserve">VP RevOps. STILL IN SEAT.</w:t>
      </w:r>
      <w:r w:rsidDel="00000000" w:rsidR="00000000" w:rsidRPr="00000000">
        <w:rPr>
          <w:rtl w:val="0"/>
        </w:rPr>
        <w:t xml:space="preserve"> (Master playbook had her departed — wrong.) Tenure: 3.5 years at SkyFire.</w:t>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Email: </w:t>
      </w:r>
      <w:hyperlink r:id="rId14">
        <w:r w:rsidDel="00000000" w:rsidR="00000000" w:rsidRPr="00000000">
          <w:rPr>
            <w:color w:val="1155cc"/>
            <w:u w:val="single"/>
            <w:rtl w:val="0"/>
          </w:rPr>
          <w:t xml:space="preserve">shaakonson@skyfireenergy.com</w:t>
        </w:r>
      </w:hyperlink>
      <w:r w:rsidDel="00000000" w:rsidR="00000000" w:rsidRPr="00000000">
        <w:rPr>
          <w:rtl w:val="0"/>
        </w:rPr>
        <w:t xml:space="preserve">.</w:t>
      </w:r>
    </w:p>
    <w:p w:rsidR="00000000" w:rsidDel="00000000" w:rsidP="00000000" w:rsidRDefault="00000000" w:rsidRPr="00000000" w14:paraId="00000168">
      <w:pPr>
        <w:numPr>
          <w:ilvl w:val="0"/>
          <w:numId w:val="3"/>
        </w:numPr>
        <w:ind w:left="720" w:hanging="360"/>
      </w:pPr>
      <w:r w:rsidDel="00000000" w:rsidR="00000000" w:rsidRPr="00000000">
        <w:rPr>
          <w:rtl w:val="0"/>
        </w:rPr>
        <w:t xml:space="preserve">Works across resi, marketing, customer success / welcome team.</w:t>
      </w:r>
    </w:p>
    <w:p w:rsidR="00000000" w:rsidDel="00000000" w:rsidP="00000000" w:rsidRDefault="00000000" w:rsidRPr="00000000" w14:paraId="00000169">
      <w:pPr>
        <w:numPr>
          <w:ilvl w:val="0"/>
          <w:numId w:val="3"/>
        </w:numPr>
        <w:ind w:left="720" w:hanging="360"/>
      </w:pPr>
      <w:r w:rsidDel="00000000" w:rsidR="00000000" w:rsidRPr="00000000">
        <w:rPr>
          <w:rtl w:val="0"/>
        </w:rPr>
        <w:t xml:space="preserve">Operationally owns HubSpot pre-engagement.</w:t>
      </w:r>
    </w:p>
    <w:p w:rsidR="00000000" w:rsidDel="00000000" w:rsidP="00000000" w:rsidRDefault="00000000" w:rsidRPr="00000000" w14:paraId="0000016A">
      <w:pPr>
        <w:numPr>
          <w:ilvl w:val="0"/>
          <w:numId w:val="3"/>
        </w:numPr>
        <w:ind w:left="720" w:hanging="360"/>
      </w:pPr>
      <w:r w:rsidDel="00000000" w:rsidR="00000000" w:rsidRPr="00000000">
        <w:rPr>
          <w:b w:val="1"/>
          <w:bCs w:val="1"/>
          <w:rtl w:val="0"/>
        </w:rPr>
        <w:t xml:space="preserve">7,285 of 8,842 open deals attributed to her by Dec 2024 migration default.</w:t>
      </w:r>
      <w:r w:rsidDel="00000000" w:rsidR="00000000" w:rsidRPr="00000000">
        <w:rPr>
          <w:rtl w:val="0"/>
        </w:rPr>
      </w:r>
    </w:p>
    <w:p w:rsidR="00000000" w:rsidDel="00000000" w:rsidP="00000000" w:rsidRDefault="00000000" w:rsidRPr="00000000" w14:paraId="0000016B">
      <w:pPr>
        <w:numPr>
          <w:ilvl w:val="0"/>
          <w:numId w:val="3"/>
        </w:numPr>
        <w:ind w:left="720" w:hanging="360"/>
      </w:pPr>
      <w:r w:rsidDel="00000000" w:rsidR="00000000" w:rsidRPr="00000000">
        <w:rPr>
          <w:rtl w:val="0"/>
        </w:rPr>
        <w:t xml:space="preserve">Has visibility into Bryce and Rob Silver's HubSpot engagement (Dave deferred to her May 8 for that intel).</w:t>
      </w:r>
    </w:p>
    <w:p w:rsidR="00000000" w:rsidDel="00000000" w:rsidP="00000000" w:rsidRDefault="00000000" w:rsidRPr="00000000" w14:paraId="0000016C">
      <w:pPr>
        <w:numPr>
          <w:ilvl w:val="0"/>
          <w:numId w:val="3"/>
        </w:numPr>
        <w:ind w:left="720" w:hanging="360"/>
      </w:pPr>
      <w:r w:rsidDel="00000000" w:rsidR="00000000" w:rsidRPr="00000000">
        <w:rPr>
          <w:rtl w:val="0"/>
        </w:rPr>
        <w:t xml:space="preserve">Live session scheduled in Month 1 on HubSpot / marketing bridge per Onboarding Kit.</w:t>
      </w:r>
    </w:p>
    <w:p w:rsidR="00000000" w:rsidDel="00000000" w:rsidP="00000000" w:rsidRDefault="00000000" w:rsidRPr="00000000" w14:paraId="0000016D">
      <w:pPr>
        <w:numPr>
          <w:ilvl w:val="0"/>
          <w:numId w:val="3"/>
        </w:numPr>
        <w:ind w:left="720" w:hanging="360"/>
      </w:pPr>
      <w:r w:rsidDel="00000000" w:rsidR="00000000" w:rsidRPr="00000000">
        <w:rPr>
          <w:rtl w:val="0"/>
        </w:rPr>
        <w:t xml:space="preserve">Started Gemini notes herself at May 4 kickoff — comfortable with AI-assisted meeting tools.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What we DON'T yet know:</w:t>
      </w:r>
      <w:r w:rsidDel="00000000" w:rsidR="00000000" w:rsidRPr="00000000">
        <w:rPr>
          <w:rtl w:val="0"/>
        </w:rPr>
        <w:t xml:space="preserve"> her read on Stingray's actual deliverables and reported KPIs (Constraint #7); her read on the marketing-to-sales handoff state; her view of what should happen with the 7,285 deals on her plate post-reassignment; whether Amanda Schewaga is still in seat or has resigned.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rPr/>
      </w:pPr>
      <w:bookmarkStart w:colFirst="0" w:colLast="0" w:name="_w7vqjowpzx6k" w:id="24"/>
      <w:bookmarkEnd w:id="24"/>
      <w:r w:rsidDel="00000000" w:rsidR="00000000" w:rsidRPr="00000000">
        <w:rPr>
          <w:rtl w:val="0"/>
        </w:rPr>
        <w:t xml:space="preserve">AXIS 3 — KNOWN KNOWNS BY DECISION (already made — do not re-litigate)</w:t>
      </w:r>
    </w:p>
    <w:p w:rsidR="00000000" w:rsidDel="00000000" w:rsidP="00000000" w:rsidRDefault="00000000" w:rsidRPr="00000000" w14:paraId="00000173">
      <w:pPr>
        <w:rPr/>
      </w:pPr>
      <w:r w:rsidDel="00000000" w:rsidR="00000000" w:rsidRPr="00000000">
        <w:rPr>
          <w:rtl w:val="0"/>
        </w:rPr>
        <w:t xml:space="preserve">Things the agent should not ask the team to re-decide. Carried forward from Business Intelligence Brief Section 10.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Option B selected; SOW-001 executed; engagement effective May 1.</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Calgary in-person kickoff redirected to June Bragg Creek retreat (June 9–10) by mutual agreement.</w:t>
      </w:r>
    </w:p>
    <w:p w:rsidR="00000000" w:rsidDel="00000000" w:rsidP="00000000" w:rsidRDefault="00000000" w:rsidRPr="00000000" w14:paraId="00000177">
      <w:pPr>
        <w:numPr>
          <w:ilvl w:val="0"/>
          <w:numId w:val="3"/>
        </w:numPr>
        <w:ind w:left="720" w:hanging="360"/>
      </w:pPr>
      <w:r w:rsidDel="00000000" w:rsidR="00000000" w:rsidRPr="00000000">
        <w:rPr>
          <w:rtl w:val="0"/>
        </w:rPr>
        <w:t xml:space="preserve">Asynchronous AI Discovery Intake Agent methodology approved (SOW § 3.1.1).</w:t>
      </w:r>
    </w:p>
    <w:p w:rsidR="00000000" w:rsidDel="00000000" w:rsidP="00000000" w:rsidRDefault="00000000" w:rsidRPr="00000000" w14:paraId="00000178">
      <w:pPr>
        <w:numPr>
          <w:ilvl w:val="0"/>
          <w:numId w:val="3"/>
        </w:numPr>
        <w:ind w:left="720" w:hanging="360"/>
      </w:pPr>
      <w:r w:rsidDel="00000000" w:rsidR="00000000" w:rsidRPr="00000000">
        <w:rPr>
          <w:rtl w:val="0"/>
        </w:rPr>
        <w:t xml:space="preserve">All five 30-day actions approved by Greg + Dave at May 8 sync.</w:t>
      </w:r>
    </w:p>
    <w:p w:rsidR="00000000" w:rsidDel="00000000" w:rsidP="00000000" w:rsidRDefault="00000000" w:rsidRPr="00000000" w14:paraId="00000179">
      <w:pPr>
        <w:numPr>
          <w:ilvl w:val="0"/>
          <w:numId w:val="3"/>
        </w:numPr>
        <w:ind w:left="720" w:hanging="360"/>
      </w:pPr>
      <w:r w:rsidDel="00000000" w:rsidR="00000000" w:rsidRPr="00000000">
        <w:rPr>
          <w:rtl w:val="0"/>
        </w:rPr>
        <w:t xml:space="preserve">Cleanup execution split: Joey writes guide; Curtis + James McPhail execute.</w:t>
      </w:r>
    </w:p>
    <w:p w:rsidR="00000000" w:rsidDel="00000000" w:rsidP="00000000" w:rsidRDefault="00000000" w:rsidRPr="00000000" w14:paraId="0000017A">
      <w:pPr>
        <w:numPr>
          <w:ilvl w:val="0"/>
          <w:numId w:val="3"/>
        </w:numPr>
        <w:ind w:left="720" w:hanging="360"/>
      </w:pPr>
      <w:r w:rsidDel="00000000" w:rsidR="00000000" w:rsidRPr="00000000">
        <w:rPr>
          <w:rtl w:val="0"/>
        </w:rPr>
        <w:t xml:space="preserve">Hunter role recruitment process: Greg + Jason shortlist to 2–3; Joey enters at final round + comp conversation. Named candidates: Ryder Petch, Nick Ward.</w:t>
      </w:r>
    </w:p>
    <w:p w:rsidR="00000000" w:rsidDel="00000000" w:rsidP="00000000" w:rsidRDefault="00000000" w:rsidRPr="00000000" w14:paraId="0000017B">
      <w:pPr>
        <w:numPr>
          <w:ilvl w:val="0"/>
          <w:numId w:val="3"/>
        </w:numPr>
        <w:ind w:left="720" w:hanging="360"/>
      </w:pPr>
      <w:r w:rsidDel="00000000" w:rsidR="00000000" w:rsidRPr="00000000">
        <w:rPr>
          <w:rtl w:val="0"/>
        </w:rPr>
        <w:t xml:space="preserve">Month 4 dashboard architecture (6 tiles) agreed in direction at May 8.</w:t>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Monday committee cadence: 2:00–2:30 PM MT confirmed.</w:t>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Hakai user access — Day 1 priority resolved (Rob MacInnis May 4). Remaining provisioning by Curtis through May 14.</w:t>
      </w:r>
    </w:p>
    <w:p w:rsidR="00000000" w:rsidDel="00000000" w:rsidP="00000000" w:rsidRDefault="00000000" w:rsidRPr="00000000" w14:paraId="0000017E">
      <w:pPr>
        <w:numPr>
          <w:ilvl w:val="0"/>
          <w:numId w:val="3"/>
        </w:numPr>
        <w:ind w:left="720" w:hanging="360"/>
      </w:pPr>
      <w:r w:rsidDel="00000000" w:rsidR="00000000" w:rsidRPr="00000000">
        <w:rPr>
          <w:rtl w:val="0"/>
        </w:rPr>
        <w:t xml:space="preserve">Joey's HubSpot routing: </w:t>
      </w:r>
      <w:hyperlink r:id="rId15">
        <w:r w:rsidDel="00000000" w:rsidR="00000000" w:rsidRPr="00000000">
          <w:rPr>
            <w:color w:val="1155cc"/>
            <w:u w:val="single"/>
            <w:rtl w:val="0"/>
          </w:rPr>
          <w:t xml:space="preserve">joey.palomo@ecommercetexas.com</w:t>
        </w:r>
      </w:hyperlink>
      <w:r w:rsidDel="00000000" w:rsidR="00000000" w:rsidRPr="00000000">
        <w:rPr>
          <w:rtl w:val="0"/>
        </w:rPr>
        <w:t xml:space="preserve">. Google platform routing: </w:t>
      </w:r>
      <w:hyperlink r:id="rId16">
        <w:r w:rsidDel="00000000" w:rsidR="00000000" w:rsidRPr="00000000">
          <w:rPr>
            <w:color w:val="1155cc"/>
            <w:u w:val="single"/>
            <w:rtl w:val="0"/>
          </w:rPr>
          <w:t xml:space="preserve">accounts@ecommercetexas.com</w:t>
        </w:r>
      </w:hyperlink>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rPr/>
      </w:pPr>
      <w:bookmarkStart w:colFirst="0" w:colLast="0" w:name="_rothsl29814s" w:id="25"/>
      <w:bookmarkEnd w:id="25"/>
      <w:r w:rsidDel="00000000" w:rsidR="00000000" w:rsidRPr="00000000">
        <w:rPr>
          <w:rtl w:val="0"/>
        </w:rPr>
        <w:t xml:space="preserve">How the Agent Should Use This Inventory</w:t>
      </w:r>
    </w:p>
    <w:p w:rsidR="00000000" w:rsidDel="00000000" w:rsidP="00000000" w:rsidRDefault="00000000" w:rsidRPr="00000000" w14:paraId="00000182">
      <w:pPr>
        <w:rPr/>
      </w:pPr>
      <w:r w:rsidDel="00000000" w:rsidR="00000000" w:rsidRPr="00000000">
        <w:rPr>
          <w:rtl w:val="0"/>
        </w:rPr>
        <w:t xml:space="preserve">Top topics where the agent will most likely encounter context already in hand. For each, the redirect language is constructed so the interviewee feels </w:t>
      </w:r>
      <w:r w:rsidDel="00000000" w:rsidR="00000000" w:rsidRPr="00000000">
        <w:rPr>
          <w:i w:val="1"/>
          <w:iCs w:val="1"/>
          <w:rtl w:val="0"/>
        </w:rPr>
        <w:t xml:space="preserve">heard</w:t>
      </w:r>
      <w:r w:rsidDel="00000000" w:rsidR="00000000" w:rsidRPr="00000000">
        <w:rPr>
          <w:rtl w:val="0"/>
        </w:rPr>
        <w:t xml:space="preserve"> (not cut off), the agent demonstrates established context, and the conversation pivots to the probe in one move.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The grammar to use everywhere:</w:t>
      </w:r>
      <w:r w:rsidDel="00000000" w:rsidR="00000000" w:rsidRPr="00000000">
        <w:rPr>
          <w:rFonts w:ascii="Arial Unicode MS" w:cs="Arial Unicode MS" w:eastAsia="Arial Unicode MS" w:hAnsi="Arial Unicode MS"/>
          <w:rtl w:val="0"/>
        </w:rPr>
        <w:t xml:space="preserve"> "I have [the specific fact / number / decision]. What I want to understand from you is [the probe]." Acknowledge → demonstrate specificity → redirect. Never cut off mid-sentence. Always let the interviewee finish their current thought, then redirect.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TOPIC: HubSpot state — May 8 audit</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IF THE INTERVIEWEE STARTS TO EXPLAIN: </w:t>
      </w:r>
      <w:r w:rsidDel="00000000" w:rsidR="00000000" w:rsidRPr="00000000">
        <w:rPr>
          <w:i w:val="1"/>
          <w:iCs w:val="1"/>
          <w:rtl w:val="0"/>
        </w:rPr>
        <w:t xml:space="preserve">"I have the May 8 audit findings already — the 8,842 open deals number, the 7,285 attributed to Stacy by migration default, the $5–12M-per-quarter forecast overstatement, and the $20–30M stalled at the Hakai BC 40% Qualified stage. What I want to understand from you is your operating experience: when you opened HubSpot last week, what was the first number you looked at, and did you trust it?"</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TOPIC: The 30-day plan (five actions)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IF THE INTERVIEWEE STARTS TO EXPLAIN: </w:t>
      </w:r>
      <w:r w:rsidDel="00000000" w:rsidR="00000000" w:rsidRPr="00000000">
        <w:rPr>
          <w:i w:val="1"/>
          <w:iCs w:val="1"/>
          <w:rtl w:val="0"/>
        </w:rPr>
        <w:t xml:space="preserve">"The five actions are in hand — Stacy's 7,285 deals reassigned by May 21, the 8,000 overdue close dates swept by May 28, the company_segment field built and top-500 backfilled by May 28, the C&amp;I and Hakai BC teams configured by May 14, and stage probabilities recalibrated by June 5. What I want to understand from you is whether anything in that sequence concerns you operationally — or whether there's a sixth action that should be on the list and isn't."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TOPIC: The four-month engagement structure and SOW scope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IF THE INTERVIEWEE STARTS TO EXPLAIN: </w:t>
      </w:r>
      <w:r w:rsidDel="00000000" w:rsidR="00000000" w:rsidRPr="00000000">
        <w:rPr>
          <w:i w:val="1"/>
          <w:iCs w:val="1"/>
          <w:rtl w:val="0"/>
        </w:rPr>
        <w:t xml:space="preserve">"I have the SOW context — Option B, $9,900 a month, four months ending August 31, the six base scope areas plus Option B add-ons, the Bragg Creek retreat in June. What I want to understand from you is whether the way the engagement is currently sequenced lands with how you think about the next 90 days operationally — Month 1 listening, Month 2 framing, Month 3 playbook, Month 4 configuration. What's missing or mis-ordered to your read?"</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TOPIC: Hakai acquisition / Jason / Rob MacInnis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IF THE INTERVIEWEE STARTS TO EXPLAIN: </w:t>
      </w:r>
      <w:r w:rsidDel="00000000" w:rsidR="00000000" w:rsidRPr="00000000">
        <w:rPr>
          <w:i w:val="1"/>
          <w:iCs w:val="1"/>
          <w:rtl w:val="0"/>
        </w:rPr>
        <w:t xml:space="preserve">"The Hakai context is in hand — Jan 1 close, Jason Jackson as former CEO now EVP Strategy &amp; BD, Rob MacInnis provisioned May 4 with Project Director title and sales-pro seat, the Hakai BC pipeline holding 3,641 deals with the largest single deal NRStor Natuashish at $40M. What I want to understand from you is what's working from the Hakai-side sales motion that we should preserve, and what's friction we'd be wise to address."</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TOPIC: The 15+ C&amp;I segments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IF THE INTERVIEWEE STARTS TO EXPLAIN: </w:t>
      </w:r>
      <w:r w:rsidDel="00000000" w:rsidR="00000000" w:rsidRPr="00000000">
        <w:rPr>
          <w:i w:val="1"/>
          <w:iCs w:val="1"/>
          <w:rtl w:val="0"/>
        </w:rPr>
        <w:t xml:space="preserve">"The 16 segments from the Feb 24 brief plus the May 11 reorg are in hand — REITs, cold storage, agriculture, industrial, mining, First Nations, multi-family, IPPs, aerospace, consultants, GC/electrical, wilderness lodging, cannabis, data centres, community-scale, military. What I want to understand from you is which three or four of those 16 you'd personally bet the year on, and why."</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TOPIC: Greg's bottleneck pattern</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IF THE INTERVIEWEE STARTS TO EXPLAIN (interviewee = someone other than Greg): </w:t>
      </w:r>
      <w:r w:rsidDel="00000000" w:rsidR="00000000" w:rsidRPr="00000000">
        <w:rPr>
          <w:i w:val="1"/>
          <w:iCs w:val="1"/>
          <w:rtl w:val="0"/>
        </w:rPr>
        <w:t xml:space="preserve">"I have the data — Greg owns 301 open deals; 90-day activity of 192 calls, 3,084 emails, and 7 tasks; 112 of his deals untouched 30 days. What I want to understand from you is, when Greg hands you a deal — or when he doesn't hand you a deal that probably should be yours — how does that play out in practice?"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IF THE INTERVIEWEE IS GREG: </w:t>
      </w:r>
      <w:r w:rsidDel="00000000" w:rsidR="00000000" w:rsidRPr="00000000">
        <w:rPr>
          <w:i w:val="1"/>
          <w:iCs w:val="1"/>
          <w:rtl w:val="0"/>
        </w:rPr>
        <w:t xml:space="preserve">"The 301 number is in hand. What I want to understand from you is, of those 301, how many would you transfer to a teammate today if you had a clean way to do it — and what makes the clean way unclean today?"</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TOPIC: Company history / B Corp / ESOP / certifications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IF THE INTERVIEWEE STARTS TO EXPLAIN: </w:t>
      </w:r>
      <w:r w:rsidDel="00000000" w:rsidR="00000000" w:rsidRPr="00000000">
        <w:rPr>
          <w:i w:val="1"/>
          <w:iCs w:val="1"/>
          <w:rtl w:val="0"/>
        </w:rPr>
        <w:t xml:space="preserve">"I have the company story — 2001 first install, incorporated 2008, ESOP since 2018, B Corp 103.7, CanREA board, COR and Climate Smart, 250+ MWp installed, 8,500+ systems, 230+ MWp under O&amp;M. What I want to understand from you is which of those credentials actually shows up in your C&amp;I customer conversations today — and which sits on the website without doing work for you."</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TOPIC: Competitive landscape</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IF THE INTERVIEWEE STARTS TO EXPLAIN: </w:t>
      </w:r>
      <w:r w:rsidDel="00000000" w:rsidR="00000000" w:rsidRPr="00000000">
        <w:rPr>
          <w:i w:val="1"/>
          <w:iCs w:val="1"/>
          <w:rtl w:val="0"/>
        </w:rPr>
        <w:t xml:space="preserve">"I have the competitor read — Kuby and Rocky Mountain and Altapro in Alberta; Inferno, Altapro, and IPS in BC; Borea, GP Joule, PCL on utility-scale; Polaron and Solvest on the broader Western Canadian map. What I want to understand from you is, the last C&amp;I deal you lost — who did you lose it to, and what did they have that you didn't?"</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TOPIC: Curtis's proposal tool</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IF THE INTERVIEWEE STARTS TO EXPLAIN: </w:t>
      </w:r>
      <w:r w:rsidDel="00000000" w:rsidR="00000000" w:rsidRPr="00000000">
        <w:rPr>
          <w:i w:val="1"/>
          <w:iCs w:val="1"/>
          <w:rtl w:val="0"/>
        </w:rPr>
        <w:t xml:space="preserve">"The Estimate Quotation Template v7.4.9 is in hand — the 88 sheets, six finance models, NREL PVWatts integration, province-specific economics, Curtis's ownership. What I want to understand from you is where in the proposal cycle the tool slows things down, or where the tool ends and email takes over."</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TOPIC: Stacy's role and the marketing transition</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IF THE INTERVIEWEE STARTS TO EXPLAIN: </w:t>
      </w:r>
      <w:r w:rsidDel="00000000" w:rsidR="00000000" w:rsidRPr="00000000">
        <w:rPr>
          <w:i w:val="1"/>
          <w:iCs w:val="1"/>
          <w:rtl w:val="0"/>
        </w:rPr>
        <w:t xml:space="preserve">"Stacy's context is in hand — VP RevOps, 3.5 years, owns HubSpot, works across resi/marketing/customer success, 7,285 deals attributed to her by migration default. What I want to understand from you is your read on where the marketing-to-sales handoff falls apart — at lead capture, at qualification, at attribution, or somewhere else."</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rPr/>
      </w:pPr>
      <w:bookmarkStart w:colFirst="0" w:colLast="0" w:name="_9h2v77e7gq9c" w:id="26"/>
      <w:bookmarkEnd w:id="26"/>
      <w:r w:rsidDel="00000000" w:rsidR="00000000" w:rsidRPr="00000000">
        <w:rPr>
          <w:rtl w:val="0"/>
        </w:rPr>
        <w:t xml:space="preserve">Agent design notes (not for client display)</w:t>
      </w:r>
    </w:p>
    <w:p w:rsidR="00000000" w:rsidDel="00000000" w:rsidP="00000000" w:rsidRDefault="00000000" w:rsidRPr="00000000" w14:paraId="000001C6">
      <w:pPr>
        <w:numPr>
          <w:ilvl w:val="0"/>
          <w:numId w:val="3"/>
        </w:numPr>
        <w:ind w:left="720" w:hanging="360"/>
      </w:pPr>
      <w:r w:rsidDel="00000000" w:rsidR="00000000" w:rsidRPr="00000000">
        <w:rPr>
          <w:rtl w:val="0"/>
        </w:rPr>
        <w:t xml:space="preserve">This inventory is the agent's </w:t>
      </w:r>
      <w:r w:rsidDel="00000000" w:rsidR="00000000" w:rsidRPr="00000000">
        <w:rPr>
          <w:i w:val="1"/>
          <w:iCs w:val="1"/>
          <w:rtl w:val="0"/>
        </w:rPr>
        <w:t xml:space="preserve">avoid-this-conversation</w:t>
      </w:r>
      <w:r w:rsidDel="00000000" w:rsidR="00000000" w:rsidRPr="00000000">
        <w:rPr>
          <w:rtl w:val="0"/>
        </w:rPr>
        <w:t xml:space="preserve"> layer. It is paired with Prompt 5's Open Questions Registry, which is the agent's </w:t>
      </w:r>
      <w:r w:rsidDel="00000000" w:rsidR="00000000" w:rsidRPr="00000000">
        <w:rPr>
          <w:i w:val="1"/>
          <w:iCs w:val="1"/>
          <w:rtl w:val="0"/>
        </w:rPr>
        <w:t xml:space="preserve">seek-this-conversation</w:t>
      </w:r>
      <w:r w:rsidDel="00000000" w:rsidR="00000000" w:rsidRPr="00000000">
        <w:rPr>
          <w:rtl w:val="0"/>
        </w:rPr>
        <w:t xml:space="preserve"> layer.</w:t>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The agent should never recite this inventory at the interviewee. It demonstrates context through specificity inside its redirect language ("I have the 8,842 open deals number…") — not through summary.</w:t>
      </w:r>
    </w:p>
    <w:p w:rsidR="00000000" w:rsidDel="00000000" w:rsidP="00000000" w:rsidRDefault="00000000" w:rsidRPr="00000000" w14:paraId="000001C8">
      <w:pPr>
        <w:numPr>
          <w:ilvl w:val="0"/>
          <w:numId w:val="3"/>
        </w:numPr>
        <w:ind w:left="720" w:hanging="360"/>
      </w:pPr>
      <w:r w:rsidDel="00000000" w:rsidR="00000000" w:rsidRPr="00000000">
        <w:rPr>
          <w:rtl w:val="0"/>
        </w:rPr>
        <w:t xml:space="preserve">If the interviewee surfaces a fact in this inventory that </w:t>
      </w:r>
      <w:r w:rsidDel="00000000" w:rsidR="00000000" w:rsidRPr="00000000">
        <w:rPr>
          <w:i w:val="1"/>
          <w:iCs w:val="1"/>
          <w:rtl w:val="0"/>
        </w:rPr>
        <w:t xml:space="preserve">contradicts</w:t>
      </w:r>
      <w:r w:rsidDel="00000000" w:rsidR="00000000" w:rsidRPr="00000000">
        <w:rPr>
          <w:rtl w:val="0"/>
        </w:rPr>
        <w:t xml:space="preserve"> it, the agent flags the contradiction for Joey's review. Two examples already known:</w:t>
      </w:r>
    </w:p>
    <w:p w:rsidR="00000000" w:rsidDel="00000000" w:rsidP="00000000" w:rsidRDefault="00000000" w:rsidRPr="00000000" w14:paraId="000001C9">
      <w:pPr>
        <w:numPr>
          <w:ilvl w:val="1"/>
          <w:numId w:val="3"/>
        </w:numPr>
        <w:ind w:left="1440" w:hanging="360"/>
      </w:pPr>
      <w:r w:rsidDel="00000000" w:rsidR="00000000" w:rsidRPr="00000000">
        <w:rPr>
          <w:rtl w:val="0"/>
        </w:rPr>
        <w:t xml:space="preserve">Stacy is in seat (master playbook said departed).</w:t>
      </w:r>
    </w:p>
    <w:p w:rsidR="00000000" w:rsidDel="00000000" w:rsidP="00000000" w:rsidRDefault="00000000" w:rsidRPr="00000000" w14:paraId="000001CA">
      <w:pPr>
        <w:numPr>
          <w:ilvl w:val="1"/>
          <w:numId w:val="3"/>
        </w:numPr>
        <w:ind w:left="1440" w:hanging="360"/>
      </w:pPr>
      <w:r w:rsidDel="00000000" w:rsidR="00000000" w:rsidRPr="00000000">
        <w:rPr>
          <w:rtl w:val="0"/>
        </w:rPr>
        <w:t xml:space="preserve">Rob MacInnis spelling (master playbook had McInnes; HubSpot has MacInnis).</w:t>
      </w:r>
    </w:p>
    <w:p w:rsidR="00000000" w:rsidDel="00000000" w:rsidP="00000000" w:rsidRDefault="00000000" w:rsidRPr="00000000" w14:paraId="000001CB">
      <w:pPr>
        <w:numPr>
          <w:ilvl w:val="1"/>
          <w:numId w:val="3"/>
        </w:numPr>
        <w:ind w:left="1440" w:hanging="360"/>
      </w:pPr>
      <w:r w:rsidDel="00000000" w:rsidR="00000000" w:rsidRPr="00000000">
        <w:rPr>
          <w:rtl w:val="0"/>
        </w:rPr>
        <w:t xml:space="preserve">Amanda Schewaga status (sources contradict).</w:t>
      </w:r>
    </w:p>
    <w:p w:rsidR="00000000" w:rsidDel="00000000" w:rsidP="00000000" w:rsidRDefault="00000000" w:rsidRPr="00000000" w14:paraId="000001CC">
      <w:pPr>
        <w:numPr>
          <w:ilvl w:val="0"/>
          <w:numId w:val="3"/>
        </w:numPr>
        <w:ind w:left="720" w:hanging="360"/>
      </w:pPr>
      <w:r w:rsidDel="00000000" w:rsidR="00000000" w:rsidRPr="00000000">
        <w:rPr>
          <w:rtl w:val="0"/>
        </w:rPr>
        <w:t xml:space="preserve">When in doubt about whether a topic is in the inventory: redirect first, validate later. Time loss from a redirect that wasn't needed is small; time loss from re-establishing context that was already in hand is the whole reason this artifact exists.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i w:val="1"/>
          <w:iCs w:val="1"/>
          <w:rtl w:val="0"/>
        </w:rPr>
        <w:t xml:space="preserve">End of Phase 1, Artifact 4.</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i w:val="1"/>
          <w:iCs w:val="1"/>
          <w:rtl w:val="0"/>
        </w:rPr>
        <w:t xml:space="preserve">Compiled from the Business Intelligence Brief (Artifact 2), the Constraint Hypothesis (Artifact 3), the Master Intelligence Dossier, the SOW, the Onboarding Kit, the Pre-Discovery Playbook codification, the May 8 HubSpot Audit briefing and 30-day plan, the May 8 weekly sync transcript, the May 4 C&amp;I Sales Org kickoff transcript, the May 11 C&amp;I Sales Reorganization workbook, SkyFire's own C&amp;I Marketing Strategy document, and the GA4 exports. Anti-Slop Filter applied throughout.</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jjackson@skyfireenergy.com" TargetMode="External"/><Relationship Id="rId10" Type="http://schemas.openxmlformats.org/officeDocument/2006/relationships/hyperlink" Target="mailto:landon@skyfireenergy.com" TargetMode="External"/><Relationship Id="rId13" Type="http://schemas.openxmlformats.org/officeDocument/2006/relationships/hyperlink" Target="mailto:accounts@ecommercetexas.com" TargetMode="External"/><Relationship Id="rId12" Type="http://schemas.openxmlformats.org/officeDocument/2006/relationships/hyperlink" Target="mailto:joey.palomo@ecommercetexa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reg@skyfireenergy.com" TargetMode="External"/><Relationship Id="rId15" Type="http://schemas.openxmlformats.org/officeDocument/2006/relationships/hyperlink" Target="mailto:joey.palomo@ecommercetexas.com" TargetMode="External"/><Relationship Id="rId14" Type="http://schemas.openxmlformats.org/officeDocument/2006/relationships/hyperlink" Target="mailto:shaakonson@skyfireenergy.com" TargetMode="External"/><Relationship Id="rId16" Type="http://schemas.openxmlformats.org/officeDocument/2006/relationships/hyperlink" Target="mailto:accounts@ecommercetexas.com" TargetMode="External"/><Relationship Id="rId5" Type="http://schemas.openxmlformats.org/officeDocument/2006/relationships/styles" Target="styles.xml"/><Relationship Id="rId6" Type="http://schemas.openxmlformats.org/officeDocument/2006/relationships/hyperlink" Target="mailto:greg@skyfireenergy.com" TargetMode="External"/><Relationship Id="rId7" Type="http://schemas.openxmlformats.org/officeDocument/2006/relationships/hyperlink" Target="mailto:shaakonson@skyfireenergy.com" TargetMode="External"/><Relationship Id="rId8" Type="http://schemas.openxmlformats.org/officeDocument/2006/relationships/hyperlink" Target="mailto:dave@skyfireenerg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