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3D42B" w14:textId="77777777" w:rsidR="007E37D4" w:rsidRPr="00A76D2C" w:rsidRDefault="007E37D4" w:rsidP="007E37D4">
      <w:pPr>
        <w:pBdr>
          <w:top w:val="single" w:sz="4" w:space="1" w:color="auto"/>
          <w:left w:val="single" w:sz="4" w:space="4" w:color="auto"/>
          <w:bottom w:val="single" w:sz="4" w:space="1" w:color="auto"/>
          <w:right w:val="single" w:sz="4" w:space="4" w:color="auto"/>
        </w:pBdr>
        <w:spacing w:line="360" w:lineRule="auto"/>
        <w:jc w:val="center"/>
        <w:rPr>
          <w:rFonts w:asciiTheme="minorHAnsi" w:hAnsiTheme="minorHAnsi"/>
          <w:b/>
          <w:caps/>
        </w:rPr>
      </w:pPr>
    </w:p>
    <w:p w14:paraId="270F3F21" w14:textId="77777777" w:rsidR="007E37D4" w:rsidRPr="00A76D2C" w:rsidRDefault="007E37D4" w:rsidP="007E37D4">
      <w:pPr>
        <w:pBdr>
          <w:top w:val="single" w:sz="4" w:space="1" w:color="auto"/>
          <w:left w:val="single" w:sz="4" w:space="4" w:color="auto"/>
          <w:bottom w:val="single" w:sz="4" w:space="1" w:color="auto"/>
          <w:right w:val="single" w:sz="4" w:space="4" w:color="auto"/>
        </w:pBdr>
        <w:spacing w:line="360" w:lineRule="auto"/>
        <w:jc w:val="center"/>
        <w:rPr>
          <w:rFonts w:asciiTheme="minorHAnsi" w:hAnsiTheme="minorHAnsi"/>
        </w:rPr>
      </w:pPr>
      <w:r w:rsidRPr="00A76D2C">
        <w:rPr>
          <w:rFonts w:asciiTheme="minorHAnsi" w:hAnsiTheme="minorHAnsi"/>
          <w:noProof/>
          <w:lang w:eastAsia="ja-JP"/>
        </w:rPr>
        <w:drawing>
          <wp:inline distT="0" distB="0" distL="0" distR="0" wp14:anchorId="4F2E9BDA" wp14:editId="4A1DE0B2">
            <wp:extent cx="3725849" cy="779228"/>
            <wp:effectExtent l="19050" t="0" r="7951"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0851" cy="778183"/>
                    </a:xfrm>
                    <a:prstGeom prst="rect">
                      <a:avLst/>
                    </a:prstGeom>
                    <a:noFill/>
                    <a:ln>
                      <a:noFill/>
                    </a:ln>
                  </pic:spPr>
                </pic:pic>
              </a:graphicData>
            </a:graphic>
          </wp:inline>
        </w:drawing>
      </w:r>
    </w:p>
    <w:p w14:paraId="0EF58FBC" w14:textId="77777777" w:rsidR="007E37D4" w:rsidRDefault="007E37D4"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heme="minorHAnsi" w:hAnsiTheme="minorHAnsi"/>
        </w:rPr>
      </w:pPr>
    </w:p>
    <w:p w14:paraId="7D97E25B" w14:textId="77777777" w:rsidR="007E37D4" w:rsidRDefault="007E37D4"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heme="minorHAnsi" w:hAnsiTheme="minorHAnsi"/>
        </w:rPr>
      </w:pPr>
    </w:p>
    <w:p w14:paraId="46D3ACB4" w14:textId="77777777" w:rsidR="007E37D4" w:rsidRDefault="007E37D4"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heme="minorHAnsi" w:hAnsiTheme="minorHAnsi"/>
        </w:rPr>
      </w:pPr>
    </w:p>
    <w:p w14:paraId="419541BE" w14:textId="77777777" w:rsidR="007E37D4" w:rsidRDefault="007E37D4"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heme="minorHAnsi" w:hAnsiTheme="minorHAnsi"/>
        </w:rPr>
      </w:pPr>
    </w:p>
    <w:p w14:paraId="1607F363" w14:textId="77777777" w:rsidR="007E37D4" w:rsidRDefault="007E37D4"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heme="minorHAnsi" w:hAnsiTheme="minorHAnsi"/>
        </w:rPr>
      </w:pPr>
    </w:p>
    <w:p w14:paraId="4A10DCE1" w14:textId="77777777" w:rsidR="007E37D4" w:rsidRPr="00A76D2C" w:rsidRDefault="007E37D4"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heme="minorHAnsi" w:hAnsiTheme="minorHAnsi"/>
        </w:rPr>
      </w:pPr>
    </w:p>
    <w:p w14:paraId="03F67B42" w14:textId="77777777" w:rsidR="007E37D4" w:rsidRPr="00A76D2C" w:rsidRDefault="007E37D4"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heme="minorHAnsi" w:hAnsiTheme="minorHAnsi"/>
        </w:rPr>
      </w:pPr>
      <w:r w:rsidRPr="27C558A7">
        <w:rPr>
          <w:rFonts w:asciiTheme="minorHAnsi" w:hAnsiTheme="minorHAnsi"/>
        </w:rPr>
        <w:t>Specialist Diploma in Data Science For Business</w:t>
      </w:r>
      <w:r>
        <w:rPr>
          <w:rFonts w:asciiTheme="minorHAnsi" w:hAnsiTheme="minorHAnsi"/>
        </w:rPr>
        <w:t xml:space="preserve"> </w:t>
      </w:r>
    </w:p>
    <w:p w14:paraId="21E34C73" w14:textId="77777777" w:rsidR="007E37D4" w:rsidRPr="00A76D2C" w:rsidRDefault="007E37D4" w:rsidP="007E37D4">
      <w:pPr>
        <w:pBdr>
          <w:top w:val="single" w:sz="4" w:space="1" w:color="auto"/>
          <w:left w:val="single" w:sz="4" w:space="4" w:color="auto"/>
          <w:bottom w:val="single" w:sz="4" w:space="1" w:color="auto"/>
          <w:right w:val="single" w:sz="4" w:space="4" w:color="auto"/>
        </w:pBdr>
        <w:jc w:val="center"/>
        <w:rPr>
          <w:rFonts w:asciiTheme="minorHAnsi" w:hAnsiTheme="minorHAnsi"/>
          <w:bCs/>
        </w:rPr>
      </w:pPr>
    </w:p>
    <w:p w14:paraId="27F89778" w14:textId="77777777" w:rsidR="007E37D4" w:rsidRPr="001E2142" w:rsidRDefault="007E37D4" w:rsidP="007E37D4">
      <w:pPr>
        <w:pBdr>
          <w:top w:val="single" w:sz="4" w:space="1" w:color="auto"/>
          <w:left w:val="single" w:sz="4" w:space="4" w:color="auto"/>
          <w:bottom w:val="single" w:sz="4" w:space="1" w:color="auto"/>
          <w:right w:val="single" w:sz="4" w:space="4" w:color="auto"/>
        </w:pBdr>
        <w:jc w:val="center"/>
        <w:rPr>
          <w:rFonts w:asciiTheme="minorHAnsi" w:hAnsiTheme="minorHAnsi"/>
        </w:rPr>
      </w:pPr>
      <w:r w:rsidRPr="159E72FF">
        <w:rPr>
          <w:rFonts w:asciiTheme="minorHAnsi" w:hAnsiTheme="minorHAnsi"/>
        </w:rPr>
        <w:t>Data Visualisation Fundamentals (CBG1S03)</w:t>
      </w:r>
    </w:p>
    <w:p w14:paraId="06D79935" w14:textId="77777777" w:rsidR="007E37D4" w:rsidRPr="00A76D2C" w:rsidRDefault="007E37D4" w:rsidP="007E37D4">
      <w:pPr>
        <w:pBdr>
          <w:top w:val="single" w:sz="4" w:space="1" w:color="auto"/>
          <w:left w:val="single" w:sz="4" w:space="4" w:color="auto"/>
          <w:bottom w:val="single" w:sz="4" w:space="1" w:color="auto"/>
          <w:right w:val="single" w:sz="4" w:space="4" w:color="auto"/>
        </w:pBdr>
        <w:jc w:val="center"/>
        <w:rPr>
          <w:rFonts w:asciiTheme="minorHAnsi" w:hAnsiTheme="minorHAnsi"/>
        </w:rPr>
      </w:pPr>
    </w:p>
    <w:p w14:paraId="181D4C17" w14:textId="77777777" w:rsidR="007E37D4" w:rsidRPr="00A76D2C" w:rsidRDefault="007E37D4"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heme="minorHAnsi" w:hAnsiTheme="minorHAnsi"/>
          <w:b/>
        </w:rPr>
      </w:pPr>
    </w:p>
    <w:p w14:paraId="36FCCCEC" w14:textId="77777777" w:rsidR="007E37D4" w:rsidRPr="00A76D2C" w:rsidRDefault="007E37D4"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heme="minorHAnsi" w:hAnsiTheme="minorHAnsi"/>
        </w:rPr>
      </w:pPr>
    </w:p>
    <w:p w14:paraId="1B4E46EA" w14:textId="77777777" w:rsidR="007E37D4" w:rsidRPr="00A76D2C" w:rsidRDefault="007E37D4"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heme="minorHAnsi" w:hAnsiTheme="minorHAnsi"/>
        </w:rPr>
      </w:pPr>
    </w:p>
    <w:p w14:paraId="0738CAC6" w14:textId="77777777" w:rsidR="007E37D4" w:rsidRPr="00A76D2C" w:rsidRDefault="007E37D4" w:rsidP="000F60E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rPr>
      </w:pPr>
    </w:p>
    <w:p w14:paraId="28C7C335" w14:textId="77777777" w:rsidR="007E37D4" w:rsidRPr="00A76D2C" w:rsidRDefault="007E37D4"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heme="minorHAnsi" w:hAnsiTheme="minorHAnsi"/>
        </w:rPr>
      </w:pPr>
      <w:r w:rsidRPr="27C558A7">
        <w:rPr>
          <w:rFonts w:asciiTheme="minorHAnsi" w:hAnsiTheme="minorHAnsi"/>
        </w:rPr>
        <w:t>Submitted by</w:t>
      </w:r>
    </w:p>
    <w:p w14:paraId="1298815A" w14:textId="77777777" w:rsidR="007E37D4" w:rsidRPr="00A76D2C" w:rsidRDefault="007E37D4"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heme="minorHAnsi" w:hAnsiTheme="minorHAnsi"/>
        </w:rPr>
      </w:pPr>
    </w:p>
    <w:p w14:paraId="7FA71CE7" w14:textId="77777777" w:rsidR="007E37D4" w:rsidRPr="00A76D2C" w:rsidRDefault="007E37D4"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heme="minorHAnsi" w:hAnsiTheme="minorHAnsi"/>
        </w:rPr>
      </w:pPr>
    </w:p>
    <w:p w14:paraId="490CC77F" w14:textId="77777777" w:rsidR="007E37D4" w:rsidRPr="00A76D2C" w:rsidRDefault="007E37D4"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heme="minorHAnsi" w:hAnsiTheme="minorHAnsi"/>
        </w:rPr>
      </w:pPr>
    </w:p>
    <w:p w14:paraId="0A4E3D77" w14:textId="65500812" w:rsidR="007E37D4" w:rsidRPr="00A76D2C" w:rsidRDefault="004827E1" w:rsidP="004827E1">
      <w:pPr>
        <w:widowControl w:val="0"/>
        <w:pBdr>
          <w:top w:val="single" w:sz="4" w:space="1" w:color="auto"/>
          <w:left w:val="single" w:sz="4" w:space="4" w:color="auto"/>
          <w:bottom w:val="single" w:sz="4" w:space="1" w:color="auto"/>
          <w:right w:val="single" w:sz="4" w:space="4" w:color="auto"/>
        </w:pBdr>
        <w:autoSpaceDE w:val="0"/>
        <w:autoSpaceDN w:val="0"/>
        <w:adjustRightInd w:val="0"/>
        <w:contextualSpacing/>
        <w:rPr>
          <w:rFonts w:asciiTheme="minorHAnsi" w:hAnsiTheme="minorHAnsi"/>
        </w:rPr>
      </w:pPr>
      <w:r>
        <w:rPr>
          <w:rFonts w:asciiTheme="minorHAnsi" w:hAnsiTheme="minorHAnsi"/>
        </w:rPr>
        <w:t xml:space="preserve">                                                                       </w:t>
      </w:r>
      <w:r w:rsidR="00D33FF6">
        <w:rPr>
          <w:rFonts w:asciiTheme="minorHAnsi" w:hAnsiTheme="minorHAnsi"/>
        </w:rPr>
        <w:t xml:space="preserve"> </w:t>
      </w:r>
      <w:r>
        <w:rPr>
          <w:rFonts w:asciiTheme="minorHAnsi" w:hAnsiTheme="minorHAnsi"/>
        </w:rPr>
        <w:t xml:space="preserve"> </w:t>
      </w:r>
      <w:r w:rsidR="000F60E0">
        <w:rPr>
          <w:rFonts w:asciiTheme="minorHAnsi" w:hAnsiTheme="minorHAnsi"/>
        </w:rPr>
        <w:t>20733</w:t>
      </w:r>
      <w:r w:rsidR="00394D6C">
        <w:rPr>
          <w:rFonts w:asciiTheme="minorHAnsi" w:hAnsiTheme="minorHAnsi"/>
        </w:rPr>
        <w:t>0</w:t>
      </w:r>
      <w:r w:rsidR="000F60E0">
        <w:rPr>
          <w:rFonts w:asciiTheme="minorHAnsi" w:hAnsiTheme="minorHAnsi"/>
        </w:rPr>
        <w:t>6I</w:t>
      </w:r>
    </w:p>
    <w:p w14:paraId="7698A80A" w14:textId="77777777" w:rsidR="007E37D4" w:rsidRPr="00A76D2C" w:rsidRDefault="007E37D4" w:rsidP="007E37D4">
      <w:pPr>
        <w:widowControl w:val="0"/>
        <w:pBdr>
          <w:top w:val="single" w:sz="4" w:space="1" w:color="auto"/>
          <w:left w:val="single" w:sz="4" w:space="4" w:color="auto"/>
          <w:bottom w:val="single" w:sz="4" w:space="1" w:color="auto"/>
          <w:right w:val="single" w:sz="4" w:space="4" w:color="auto"/>
        </w:pBdr>
        <w:tabs>
          <w:tab w:val="left" w:pos="1985"/>
        </w:tabs>
        <w:autoSpaceDE w:val="0"/>
        <w:autoSpaceDN w:val="0"/>
        <w:adjustRightInd w:val="0"/>
        <w:contextualSpacing/>
        <w:jc w:val="center"/>
        <w:rPr>
          <w:rFonts w:asciiTheme="minorHAnsi" w:hAnsiTheme="minorHAnsi"/>
        </w:rPr>
      </w:pPr>
      <w:r w:rsidRPr="27C558A7">
        <w:rPr>
          <w:rFonts w:asciiTheme="minorHAnsi" w:hAnsiTheme="minorHAnsi"/>
        </w:rPr>
        <w:t>________________________</w:t>
      </w:r>
    </w:p>
    <w:p w14:paraId="59736F1C" w14:textId="5883C0B3" w:rsidR="007E37D4" w:rsidRPr="00A76D2C" w:rsidRDefault="007E37D4"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contextualSpacing/>
        <w:jc w:val="center"/>
        <w:rPr>
          <w:rFonts w:asciiTheme="minorHAnsi" w:hAnsiTheme="minorHAnsi"/>
        </w:rPr>
      </w:pPr>
      <w:r w:rsidRPr="27C558A7">
        <w:rPr>
          <w:rFonts w:asciiTheme="minorHAnsi" w:hAnsiTheme="minorHAnsi"/>
        </w:rPr>
        <w:t>Student No</w:t>
      </w:r>
    </w:p>
    <w:p w14:paraId="3C7A592B" w14:textId="77777777" w:rsidR="007E37D4" w:rsidRPr="00A76D2C" w:rsidRDefault="007E37D4"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contextualSpacing/>
        <w:jc w:val="both"/>
        <w:rPr>
          <w:rFonts w:asciiTheme="minorHAnsi" w:hAnsiTheme="minorHAnsi"/>
        </w:rPr>
      </w:pPr>
    </w:p>
    <w:p w14:paraId="3CBB91DA" w14:textId="77777777" w:rsidR="007E37D4" w:rsidRPr="00A76D2C" w:rsidRDefault="007E37D4"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contextualSpacing/>
        <w:jc w:val="both"/>
        <w:rPr>
          <w:rFonts w:asciiTheme="minorHAnsi" w:hAnsiTheme="minorHAnsi"/>
        </w:rPr>
      </w:pPr>
    </w:p>
    <w:p w14:paraId="02D719C3" w14:textId="55A4E9EC" w:rsidR="007E37D4" w:rsidRPr="00A76D2C" w:rsidRDefault="004827E1"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contextualSpacing/>
        <w:jc w:val="both"/>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p>
    <w:p w14:paraId="1103FED9" w14:textId="410EC154" w:rsidR="007E37D4" w:rsidRPr="00A76D2C" w:rsidRDefault="004827E1"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contextualSpacing/>
        <w:jc w:val="both"/>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            </w:t>
      </w:r>
      <w:r w:rsidR="00D33FF6">
        <w:rPr>
          <w:rFonts w:asciiTheme="minorHAnsi" w:hAnsiTheme="minorHAnsi"/>
        </w:rPr>
        <w:t xml:space="preserve">   </w:t>
      </w:r>
      <w:r>
        <w:rPr>
          <w:rFonts w:asciiTheme="minorHAnsi" w:hAnsiTheme="minorHAnsi"/>
        </w:rPr>
        <w:t>Wong Poh Yeng</w:t>
      </w:r>
    </w:p>
    <w:p w14:paraId="6154765E" w14:textId="13E9FC96" w:rsidR="007E37D4" w:rsidRPr="00A76D2C" w:rsidRDefault="007E37D4" w:rsidP="007E37D4">
      <w:pPr>
        <w:widowControl w:val="0"/>
        <w:pBdr>
          <w:top w:val="single" w:sz="4" w:space="1" w:color="auto"/>
          <w:left w:val="single" w:sz="4" w:space="4" w:color="auto"/>
          <w:bottom w:val="single" w:sz="4" w:space="1" w:color="auto"/>
          <w:right w:val="single" w:sz="4" w:space="4" w:color="auto"/>
        </w:pBdr>
        <w:tabs>
          <w:tab w:val="left" w:pos="1985"/>
        </w:tabs>
        <w:autoSpaceDE w:val="0"/>
        <w:autoSpaceDN w:val="0"/>
        <w:adjustRightInd w:val="0"/>
        <w:contextualSpacing/>
        <w:jc w:val="center"/>
        <w:rPr>
          <w:rFonts w:asciiTheme="minorHAnsi" w:hAnsiTheme="minorHAnsi"/>
        </w:rPr>
      </w:pPr>
      <w:r w:rsidRPr="27C558A7">
        <w:rPr>
          <w:rFonts w:asciiTheme="minorHAnsi" w:hAnsiTheme="minorHAnsi"/>
        </w:rPr>
        <w:t>________________________</w:t>
      </w:r>
    </w:p>
    <w:p w14:paraId="004DD316" w14:textId="3D4A8D5A" w:rsidR="007E37D4" w:rsidRDefault="007E37D4"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contextualSpacing/>
        <w:jc w:val="both"/>
        <w:rPr>
          <w:rFonts w:asciiTheme="minorHAnsi" w:hAnsiTheme="minorHAnsi"/>
        </w:rPr>
      </w:pPr>
      <w:r w:rsidRPr="00A76D2C">
        <w:rPr>
          <w:rFonts w:asciiTheme="minorHAnsi" w:hAnsiTheme="minorHAnsi"/>
        </w:rPr>
        <w:tab/>
      </w:r>
      <w:r w:rsidRPr="00A76D2C">
        <w:rPr>
          <w:rFonts w:asciiTheme="minorHAnsi" w:hAnsiTheme="minorHAnsi"/>
        </w:rPr>
        <w:tab/>
      </w:r>
      <w:r w:rsidRPr="00A76D2C">
        <w:rPr>
          <w:rFonts w:asciiTheme="minorHAnsi" w:hAnsiTheme="minorHAnsi"/>
        </w:rPr>
        <w:tab/>
      </w:r>
      <w:r w:rsidRPr="00A76D2C">
        <w:rPr>
          <w:rFonts w:asciiTheme="minorHAnsi" w:hAnsiTheme="minorHAnsi"/>
        </w:rPr>
        <w:tab/>
      </w:r>
      <w:r w:rsidRPr="00A76D2C">
        <w:rPr>
          <w:rFonts w:asciiTheme="minorHAnsi" w:hAnsiTheme="minorHAnsi"/>
        </w:rPr>
        <w:tab/>
      </w:r>
      <w:r w:rsidR="00D33FF6">
        <w:rPr>
          <w:rFonts w:asciiTheme="minorHAnsi" w:hAnsiTheme="minorHAnsi"/>
        </w:rPr>
        <w:t xml:space="preserve">   </w:t>
      </w:r>
      <w:r w:rsidRPr="27C558A7">
        <w:rPr>
          <w:rFonts w:asciiTheme="minorHAnsi" w:hAnsiTheme="minorHAnsi"/>
        </w:rPr>
        <w:t>Student Name</w:t>
      </w:r>
    </w:p>
    <w:p w14:paraId="4AD1657D" w14:textId="55813D76" w:rsidR="004827E1" w:rsidRDefault="004827E1"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contextualSpacing/>
        <w:jc w:val="both"/>
        <w:rPr>
          <w:rFonts w:asciiTheme="minorHAnsi" w:hAnsiTheme="minorHAnsi"/>
        </w:rPr>
      </w:pPr>
    </w:p>
    <w:p w14:paraId="5A1FAA49" w14:textId="77777777" w:rsidR="000F60E0" w:rsidRPr="00A76D2C" w:rsidRDefault="000F60E0"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contextualSpacing/>
        <w:jc w:val="both"/>
        <w:rPr>
          <w:rFonts w:asciiTheme="minorHAnsi" w:hAnsiTheme="minorHAnsi"/>
        </w:rPr>
      </w:pPr>
    </w:p>
    <w:p w14:paraId="44A7ABCA" w14:textId="32626220" w:rsidR="007E37D4" w:rsidRPr="00A76D2C" w:rsidRDefault="004827E1"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contextualSpacing/>
        <w:jc w:val="both"/>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p>
    <w:p w14:paraId="6F763215" w14:textId="75231717" w:rsidR="007E37D4" w:rsidRDefault="00D33FF6"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contextualSpacing/>
        <w:jc w:val="center"/>
        <w:rPr>
          <w:rFonts w:asciiTheme="minorHAnsi" w:hAnsiTheme="minorHAnsi"/>
        </w:rPr>
      </w:pPr>
      <w:r>
        <w:rPr>
          <w:rFonts w:asciiTheme="minorHAnsi" w:hAnsiTheme="minorHAnsi"/>
        </w:rPr>
        <w:t xml:space="preserve"> </w:t>
      </w:r>
      <w:r w:rsidR="00F63290">
        <w:rPr>
          <w:rFonts w:asciiTheme="minorHAnsi" w:hAnsiTheme="minorHAnsi"/>
        </w:rPr>
        <w:t>4</w:t>
      </w:r>
      <w:r w:rsidR="004827E1">
        <w:rPr>
          <w:rFonts w:asciiTheme="minorHAnsi" w:hAnsiTheme="minorHAnsi"/>
        </w:rPr>
        <w:t xml:space="preserve"> June 2021</w:t>
      </w:r>
    </w:p>
    <w:p w14:paraId="27098D72" w14:textId="47AF0F37" w:rsidR="004827E1" w:rsidRPr="00A76D2C" w:rsidRDefault="004827E1" w:rsidP="004827E1">
      <w:pPr>
        <w:widowControl w:val="0"/>
        <w:pBdr>
          <w:top w:val="single" w:sz="4" w:space="1" w:color="auto"/>
          <w:left w:val="single" w:sz="4" w:space="4" w:color="auto"/>
          <w:bottom w:val="single" w:sz="4" w:space="1" w:color="auto"/>
          <w:right w:val="single" w:sz="4" w:space="4" w:color="auto"/>
        </w:pBdr>
        <w:tabs>
          <w:tab w:val="left" w:pos="1985"/>
        </w:tabs>
        <w:autoSpaceDE w:val="0"/>
        <w:autoSpaceDN w:val="0"/>
        <w:adjustRightInd w:val="0"/>
        <w:contextualSpacing/>
        <w:jc w:val="center"/>
        <w:rPr>
          <w:rFonts w:asciiTheme="minorHAnsi" w:hAnsiTheme="minorHAnsi"/>
        </w:rPr>
      </w:pPr>
      <w:r w:rsidRPr="27C558A7">
        <w:rPr>
          <w:rFonts w:asciiTheme="minorHAnsi" w:hAnsiTheme="minorHAnsi"/>
        </w:rPr>
        <w:t>________________________</w:t>
      </w:r>
    </w:p>
    <w:p w14:paraId="246C45B8" w14:textId="4F183933" w:rsidR="007E37D4" w:rsidRDefault="007E37D4"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contextualSpacing/>
        <w:jc w:val="center"/>
        <w:rPr>
          <w:rFonts w:asciiTheme="minorHAnsi" w:hAnsiTheme="minorHAnsi"/>
        </w:rPr>
      </w:pPr>
      <w:r w:rsidRPr="27C558A7">
        <w:rPr>
          <w:rFonts w:asciiTheme="minorHAnsi" w:hAnsiTheme="minorHAnsi"/>
        </w:rPr>
        <w:t>Date of Submission</w:t>
      </w:r>
    </w:p>
    <w:p w14:paraId="2F2AFD74" w14:textId="1F4A1F5D" w:rsidR="004827E1" w:rsidRDefault="004827E1"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contextualSpacing/>
        <w:jc w:val="center"/>
        <w:rPr>
          <w:rFonts w:asciiTheme="minorHAnsi" w:hAnsiTheme="minorHAnsi"/>
        </w:rPr>
      </w:pPr>
    </w:p>
    <w:p w14:paraId="79A1EC8D" w14:textId="77777777" w:rsidR="004827E1" w:rsidRPr="00A76D2C" w:rsidRDefault="004827E1" w:rsidP="007E37D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heme="minorHAnsi" w:hAnsiTheme="minorHAnsi"/>
        </w:rPr>
      </w:pPr>
    </w:p>
    <w:p w14:paraId="68BB6182" w14:textId="77777777" w:rsidR="007E37D4" w:rsidRDefault="007E37D4" w:rsidP="007E37D4">
      <w:pPr>
        <w:pBdr>
          <w:top w:val="single" w:sz="4" w:space="1" w:color="auto"/>
          <w:left w:val="single" w:sz="4" w:space="4" w:color="auto"/>
          <w:bottom w:val="single" w:sz="4" w:space="1" w:color="auto"/>
          <w:right w:val="single" w:sz="4" w:space="4" w:color="auto"/>
        </w:pBdr>
        <w:rPr>
          <w:rFonts w:asciiTheme="minorHAnsi" w:hAnsiTheme="minorHAnsi"/>
        </w:rPr>
      </w:pPr>
    </w:p>
    <w:p w14:paraId="7798A4DF" w14:textId="77777777" w:rsidR="007E37D4" w:rsidRDefault="007E37D4" w:rsidP="007E37D4">
      <w:pPr>
        <w:pBdr>
          <w:top w:val="single" w:sz="4" w:space="1" w:color="auto"/>
          <w:left w:val="single" w:sz="4" w:space="4" w:color="auto"/>
          <w:bottom w:val="single" w:sz="4" w:space="1" w:color="auto"/>
          <w:right w:val="single" w:sz="4" w:space="4" w:color="auto"/>
        </w:pBdr>
        <w:rPr>
          <w:rFonts w:asciiTheme="minorHAnsi" w:hAnsiTheme="minorHAnsi"/>
        </w:rPr>
      </w:pPr>
    </w:p>
    <w:p w14:paraId="35F9E763" w14:textId="77777777" w:rsidR="007E37D4" w:rsidRDefault="007E37D4" w:rsidP="007E37D4">
      <w:pPr>
        <w:pBdr>
          <w:top w:val="single" w:sz="4" w:space="1" w:color="auto"/>
          <w:left w:val="single" w:sz="4" w:space="4" w:color="auto"/>
          <w:bottom w:val="single" w:sz="4" w:space="1" w:color="auto"/>
          <w:right w:val="single" w:sz="4" w:space="4" w:color="auto"/>
        </w:pBdr>
        <w:rPr>
          <w:rFonts w:asciiTheme="minorHAnsi" w:hAnsiTheme="minorHAnsi"/>
        </w:rPr>
      </w:pPr>
    </w:p>
    <w:p w14:paraId="441AE172" w14:textId="5AC850F4" w:rsidR="00185E43" w:rsidRDefault="00185E43" w:rsidP="007E37D4">
      <w:pPr>
        <w:jc w:val="center"/>
      </w:pPr>
    </w:p>
    <w:p w14:paraId="51D6924E" w14:textId="2FB7A93B" w:rsidR="007E37D4" w:rsidRDefault="007E37D4" w:rsidP="007E37D4">
      <w:pPr>
        <w:jc w:val="center"/>
      </w:pPr>
    </w:p>
    <w:p w14:paraId="383E8BE4" w14:textId="52898551" w:rsidR="007E37D4" w:rsidRDefault="007E37D4" w:rsidP="000F60E0"/>
    <w:p w14:paraId="489E7D6A" w14:textId="77777777" w:rsidR="007E37D4" w:rsidRPr="00A76D2C" w:rsidRDefault="007E37D4" w:rsidP="007E37D4">
      <w:pPr>
        <w:pStyle w:val="Heading2"/>
      </w:pPr>
      <w:bookmarkStart w:id="0" w:name="_Toc345681103"/>
      <w:bookmarkStart w:id="1" w:name="_Toc384634580"/>
      <w:bookmarkStart w:id="2" w:name="_Toc35298418"/>
      <w:r>
        <w:lastRenderedPageBreak/>
        <w:t>Annex B– Declaration of Work of Originality</w:t>
      </w:r>
      <w:bookmarkEnd w:id="0"/>
      <w:bookmarkEnd w:id="1"/>
      <w:bookmarkEnd w:id="2"/>
    </w:p>
    <w:p w14:paraId="033E164A" w14:textId="77777777" w:rsidR="007E37D4" w:rsidRPr="00024274" w:rsidRDefault="007E37D4" w:rsidP="007E37D4">
      <w:pPr>
        <w:rPr>
          <w:rFonts w:asciiTheme="minorHAnsi" w:eastAsia="SimSun" w:hAnsiTheme="minorHAnsi"/>
          <w:bCs/>
          <w:lang w:eastAsia="zh-SG"/>
        </w:rPr>
      </w:pPr>
    </w:p>
    <w:p w14:paraId="485070BB" w14:textId="77777777" w:rsidR="007E37D4" w:rsidRPr="00024274" w:rsidRDefault="007E37D4" w:rsidP="007E37D4">
      <w:pPr>
        <w:rPr>
          <w:rFonts w:asciiTheme="minorHAnsi" w:eastAsia="SimSun" w:hAnsiTheme="minorHAnsi"/>
          <w:bCs/>
          <w:lang w:eastAsia="zh-SG"/>
        </w:rPr>
      </w:pPr>
    </w:p>
    <w:p w14:paraId="51019CA9" w14:textId="77777777" w:rsidR="007E37D4" w:rsidRPr="00024274" w:rsidRDefault="007E37D4" w:rsidP="007E37D4">
      <w:pPr>
        <w:rPr>
          <w:rFonts w:asciiTheme="minorHAnsi" w:eastAsia="SimSun" w:hAnsiTheme="minorHAnsi"/>
          <w:lang w:eastAsia="zh-SG"/>
        </w:rPr>
      </w:pPr>
      <w:r w:rsidRPr="27C558A7">
        <w:rPr>
          <w:rFonts w:asciiTheme="minorHAnsi" w:eastAsia="SimSun" w:hAnsiTheme="minorHAnsi"/>
          <w:lang w:eastAsia="zh-SG"/>
        </w:rPr>
        <w:t xml:space="preserve">Specialist Diploma in </w:t>
      </w:r>
      <w:r w:rsidRPr="27C558A7">
        <w:rPr>
          <w:rFonts w:asciiTheme="minorHAnsi" w:hAnsiTheme="minorHAnsi"/>
        </w:rPr>
        <w:t>Data Science For Business</w:t>
      </w:r>
    </w:p>
    <w:p w14:paraId="45E3DA5C" w14:textId="77777777" w:rsidR="007E37D4" w:rsidRPr="001E2142" w:rsidRDefault="007E37D4" w:rsidP="007E37D4">
      <w:pPr>
        <w:rPr>
          <w:rFonts w:asciiTheme="minorHAnsi" w:eastAsia="SimSun" w:hAnsiTheme="minorHAnsi"/>
          <w:lang w:eastAsia="zh-SG"/>
        </w:rPr>
      </w:pPr>
      <w:r w:rsidRPr="159E72FF">
        <w:rPr>
          <w:rFonts w:asciiTheme="minorHAnsi" w:eastAsia="SimSun" w:hAnsiTheme="minorHAnsi"/>
          <w:lang w:eastAsia="zh-SG"/>
        </w:rPr>
        <w:t>Data Visualisation Fundamentals (CBG1S03)</w:t>
      </w:r>
    </w:p>
    <w:p w14:paraId="513CC287" w14:textId="77777777" w:rsidR="007E37D4" w:rsidRPr="001E2142" w:rsidRDefault="007E37D4" w:rsidP="007E37D4">
      <w:pPr>
        <w:rPr>
          <w:rFonts w:asciiTheme="minorHAnsi" w:eastAsia="SimSun" w:hAnsiTheme="minorHAnsi"/>
          <w:lang w:eastAsia="zh-SG"/>
        </w:rPr>
      </w:pPr>
      <w:r w:rsidRPr="27C558A7">
        <w:rPr>
          <w:rFonts w:asciiTheme="minorHAnsi" w:eastAsia="SimSun" w:hAnsiTheme="minorHAnsi"/>
          <w:lang w:eastAsia="zh-SG"/>
        </w:rPr>
        <w:t xml:space="preserve">AY2021/2022 </w:t>
      </w:r>
    </w:p>
    <w:p w14:paraId="22FF9D58" w14:textId="77777777" w:rsidR="007E37D4" w:rsidRPr="00024274" w:rsidRDefault="007E37D4" w:rsidP="007E37D4">
      <w:pPr>
        <w:rPr>
          <w:rFonts w:asciiTheme="minorHAnsi" w:eastAsia="SimSun" w:hAnsiTheme="minorHAnsi"/>
          <w:lang w:eastAsia="zh-SG"/>
        </w:rPr>
      </w:pPr>
      <w:r w:rsidRPr="27C558A7">
        <w:rPr>
          <w:rFonts w:asciiTheme="minorHAnsi" w:eastAsia="SimSun" w:hAnsiTheme="minorHAnsi"/>
          <w:lang w:eastAsia="zh-SG"/>
        </w:rPr>
        <w:t xml:space="preserve">Assignment </w:t>
      </w:r>
    </w:p>
    <w:p w14:paraId="43440CD0" w14:textId="77777777" w:rsidR="007E37D4" w:rsidRPr="00024274" w:rsidRDefault="007E37D4" w:rsidP="007E37D4">
      <w:pPr>
        <w:rPr>
          <w:rFonts w:asciiTheme="minorHAnsi" w:eastAsia="SimSun" w:hAnsiTheme="minorHAnsi"/>
          <w:bCs/>
          <w:lang w:eastAsia="zh-SG"/>
        </w:rPr>
      </w:pPr>
    </w:p>
    <w:p w14:paraId="24AC6B38" w14:textId="77777777" w:rsidR="007E37D4" w:rsidRPr="00024274" w:rsidRDefault="007E37D4" w:rsidP="007E37D4">
      <w:pPr>
        <w:rPr>
          <w:rFonts w:asciiTheme="minorHAnsi" w:eastAsia="SimSun" w:hAnsiTheme="minorHAnsi"/>
          <w:bCs/>
          <w:lang w:eastAsia="zh-SG"/>
        </w:rPr>
      </w:pPr>
    </w:p>
    <w:p w14:paraId="059A0D27" w14:textId="77777777" w:rsidR="007E37D4" w:rsidRPr="00024274" w:rsidRDefault="007E37D4" w:rsidP="007E37D4">
      <w:pPr>
        <w:rPr>
          <w:rFonts w:asciiTheme="minorHAnsi" w:eastAsia="SimSun" w:hAnsiTheme="minorHAnsi"/>
          <w:bCs/>
          <w:lang w:eastAsia="zh-SG"/>
        </w:rPr>
      </w:pPr>
    </w:p>
    <w:p w14:paraId="01F7416D" w14:textId="1B5C9FE6" w:rsidR="007E37D4" w:rsidRPr="00024274" w:rsidRDefault="007E37D4" w:rsidP="007E37D4">
      <w:pPr>
        <w:rPr>
          <w:rFonts w:asciiTheme="minorHAnsi" w:eastAsia="SimSun" w:hAnsiTheme="minorHAnsi"/>
          <w:lang w:eastAsia="zh-SG"/>
        </w:rPr>
      </w:pPr>
      <w:r w:rsidRPr="27C558A7">
        <w:rPr>
          <w:rFonts w:asciiTheme="minorHAnsi" w:eastAsia="SimSun" w:hAnsiTheme="minorHAnsi"/>
          <w:lang w:eastAsia="zh-SG"/>
        </w:rPr>
        <w:t>Submitted by: &lt;</w:t>
      </w:r>
      <w:r w:rsidR="000F60E0">
        <w:rPr>
          <w:rFonts w:asciiTheme="minorHAnsi" w:eastAsia="SimSun" w:hAnsiTheme="minorHAnsi"/>
          <w:lang w:eastAsia="zh-SG"/>
        </w:rPr>
        <w:t>2073306I</w:t>
      </w:r>
      <w:r w:rsidRPr="27C558A7">
        <w:rPr>
          <w:rFonts w:asciiTheme="minorHAnsi" w:eastAsia="SimSun" w:hAnsiTheme="minorHAnsi"/>
          <w:lang w:eastAsia="zh-SG"/>
        </w:rPr>
        <w:t>&gt; &lt;</w:t>
      </w:r>
      <w:r w:rsidR="000F60E0">
        <w:rPr>
          <w:rFonts w:asciiTheme="minorHAnsi" w:eastAsia="SimSun" w:hAnsiTheme="minorHAnsi"/>
          <w:lang w:eastAsia="zh-SG"/>
        </w:rPr>
        <w:t>Wong Poh Yeng</w:t>
      </w:r>
      <w:r w:rsidRPr="27C558A7">
        <w:rPr>
          <w:rFonts w:asciiTheme="minorHAnsi" w:eastAsia="SimSun" w:hAnsiTheme="minorHAnsi"/>
          <w:lang w:eastAsia="zh-SG"/>
        </w:rPr>
        <w:t>&gt;</w:t>
      </w:r>
    </w:p>
    <w:p w14:paraId="0595A52E" w14:textId="77777777" w:rsidR="007E37D4" w:rsidRPr="00024274" w:rsidRDefault="007E37D4" w:rsidP="007E37D4">
      <w:pPr>
        <w:rPr>
          <w:rFonts w:asciiTheme="minorHAnsi" w:eastAsia="SimSun" w:hAnsiTheme="minorHAnsi"/>
          <w:lang w:eastAsia="zh-SG"/>
        </w:rPr>
      </w:pPr>
    </w:p>
    <w:p w14:paraId="58EE7A21" w14:textId="189077CA" w:rsidR="007E37D4" w:rsidRPr="00024274" w:rsidRDefault="007E37D4" w:rsidP="007E37D4">
      <w:pPr>
        <w:rPr>
          <w:rFonts w:asciiTheme="minorHAnsi" w:eastAsia="SimSun" w:hAnsiTheme="minorHAnsi"/>
          <w:lang w:eastAsia="zh-SG"/>
        </w:rPr>
      </w:pPr>
      <w:r w:rsidRPr="159E72FF">
        <w:rPr>
          <w:rFonts w:asciiTheme="minorHAnsi" w:eastAsia="SimSun" w:hAnsiTheme="minorHAnsi"/>
          <w:lang w:eastAsia="zh-SG"/>
        </w:rPr>
        <w:t>Date:  &lt;</w:t>
      </w:r>
      <w:r w:rsidR="00755634">
        <w:rPr>
          <w:rFonts w:asciiTheme="minorHAnsi" w:eastAsia="SimSun" w:hAnsiTheme="minorHAnsi"/>
          <w:lang w:eastAsia="zh-SG"/>
        </w:rPr>
        <w:t>4</w:t>
      </w:r>
      <w:r w:rsidR="000F60E0">
        <w:rPr>
          <w:rFonts w:asciiTheme="minorHAnsi" w:eastAsia="SimSun" w:hAnsiTheme="minorHAnsi"/>
          <w:lang w:eastAsia="zh-SG"/>
        </w:rPr>
        <w:t xml:space="preserve"> June 2021</w:t>
      </w:r>
      <w:r w:rsidRPr="159E72FF">
        <w:rPr>
          <w:rFonts w:asciiTheme="minorHAnsi" w:eastAsia="SimSun" w:hAnsiTheme="minorHAnsi"/>
          <w:lang w:eastAsia="zh-SG"/>
        </w:rPr>
        <w:t>&gt;</w:t>
      </w:r>
    </w:p>
    <w:p w14:paraId="4FD01919" w14:textId="77777777" w:rsidR="007E37D4" w:rsidRPr="00024274" w:rsidRDefault="007E37D4" w:rsidP="007E37D4">
      <w:pPr>
        <w:rPr>
          <w:rFonts w:asciiTheme="minorHAnsi" w:eastAsia="SimSun" w:hAnsiTheme="minorHAnsi"/>
          <w:lang w:eastAsia="zh-SG"/>
        </w:rPr>
      </w:pPr>
    </w:p>
    <w:p w14:paraId="7D5FABD2" w14:textId="77777777" w:rsidR="007E37D4" w:rsidRDefault="007E37D4" w:rsidP="007E37D4">
      <w:pPr>
        <w:rPr>
          <w:rFonts w:asciiTheme="minorHAnsi" w:eastAsia="SimSun" w:hAnsiTheme="minorHAnsi"/>
          <w:b/>
          <w:lang w:eastAsia="zh-SG"/>
        </w:rPr>
      </w:pPr>
    </w:p>
    <w:p w14:paraId="5A4F8C07" w14:textId="77777777" w:rsidR="007E37D4" w:rsidRPr="00024274" w:rsidRDefault="007E37D4" w:rsidP="007E37D4">
      <w:pPr>
        <w:rPr>
          <w:rFonts w:asciiTheme="minorHAnsi" w:eastAsia="SimSun" w:hAnsiTheme="minorHAnsi"/>
          <w:lang w:eastAsia="zh-SG"/>
        </w:rPr>
      </w:pPr>
    </w:p>
    <w:p w14:paraId="38BBC262" w14:textId="77777777" w:rsidR="007E37D4" w:rsidRPr="00024274" w:rsidRDefault="007E37D4" w:rsidP="007E37D4">
      <w:pPr>
        <w:rPr>
          <w:rFonts w:asciiTheme="minorHAnsi" w:eastAsia="SimSun" w:hAnsiTheme="minorHAnsi"/>
          <w:lang w:eastAsia="zh-SG"/>
        </w:rPr>
      </w:pPr>
      <w:r w:rsidRPr="27C558A7">
        <w:rPr>
          <w:rFonts w:asciiTheme="minorHAnsi" w:eastAsia="SimSun" w:hAnsiTheme="minorHAnsi"/>
          <w:lang w:eastAsia="zh-SG"/>
        </w:rPr>
        <w:t>“By submitting this work, I am declaring that I am the originator(s) of this work and that all other original sources used in this work has been appropriately acknowledged.</w:t>
      </w:r>
    </w:p>
    <w:p w14:paraId="161CFB47" w14:textId="77777777" w:rsidR="007E37D4" w:rsidRPr="00024274" w:rsidRDefault="007E37D4" w:rsidP="007E37D4">
      <w:pPr>
        <w:rPr>
          <w:rFonts w:asciiTheme="minorHAnsi" w:eastAsia="SimSun" w:hAnsiTheme="minorHAnsi"/>
          <w:lang w:eastAsia="zh-SG"/>
        </w:rPr>
      </w:pPr>
    </w:p>
    <w:p w14:paraId="70E085D1" w14:textId="77777777" w:rsidR="007E37D4" w:rsidRPr="00024274" w:rsidRDefault="007E37D4" w:rsidP="007E37D4">
      <w:pPr>
        <w:rPr>
          <w:rFonts w:asciiTheme="minorHAnsi" w:eastAsia="SimSun" w:hAnsiTheme="minorHAnsi"/>
          <w:lang w:eastAsia="zh-SG"/>
        </w:rPr>
      </w:pPr>
      <w:r w:rsidRPr="27C558A7">
        <w:rPr>
          <w:rFonts w:asciiTheme="minorHAnsi" w:eastAsia="SimSun" w:hAnsiTheme="minorHAnsi"/>
          <w:lang w:eastAsia="zh-SG"/>
        </w:rPr>
        <w:t xml:space="preserve"> I understand that plagiarism is the act of taking and using the whole or any part of another person’s work and presenting it as my own without proper acknowledgement.</w:t>
      </w:r>
    </w:p>
    <w:p w14:paraId="707A9783" w14:textId="77777777" w:rsidR="007E37D4" w:rsidRPr="00024274" w:rsidRDefault="007E37D4" w:rsidP="007E37D4">
      <w:pPr>
        <w:rPr>
          <w:rFonts w:asciiTheme="minorHAnsi" w:eastAsia="SimSun" w:hAnsiTheme="minorHAnsi"/>
          <w:lang w:eastAsia="zh-SG"/>
        </w:rPr>
      </w:pPr>
    </w:p>
    <w:p w14:paraId="2A136EB5" w14:textId="77777777" w:rsidR="007E37D4" w:rsidRPr="00024274" w:rsidRDefault="007E37D4" w:rsidP="007E37D4">
      <w:pPr>
        <w:rPr>
          <w:rFonts w:asciiTheme="minorHAnsi" w:eastAsia="SimSun" w:hAnsiTheme="minorHAnsi"/>
          <w:lang w:eastAsia="zh-SG"/>
        </w:rPr>
      </w:pPr>
      <w:r w:rsidRPr="27C558A7">
        <w:rPr>
          <w:rFonts w:asciiTheme="minorHAnsi" w:eastAsia="SimSun" w:hAnsiTheme="minorHAnsi"/>
          <w:lang w:eastAsia="zh-SG"/>
        </w:rPr>
        <w:t>I also understand that plagiarism is an academic offence and that disciplinary action will be taken for plagiarism.”</w:t>
      </w:r>
    </w:p>
    <w:p w14:paraId="468AE1CE" w14:textId="77777777" w:rsidR="007E37D4" w:rsidRPr="00024274" w:rsidRDefault="007E37D4" w:rsidP="007E37D4">
      <w:pPr>
        <w:rPr>
          <w:rFonts w:asciiTheme="minorHAnsi" w:eastAsia="MS Mincho" w:hAnsiTheme="minorHAnsi"/>
          <w:bCs/>
          <w:lang w:val="en-GB" w:eastAsia="ja-JP"/>
        </w:rPr>
      </w:pPr>
    </w:p>
    <w:p w14:paraId="590583AF" w14:textId="77777777" w:rsidR="007E37D4" w:rsidRPr="00024274" w:rsidRDefault="007E37D4" w:rsidP="007E37D4">
      <w:pPr>
        <w:rPr>
          <w:rFonts w:asciiTheme="minorHAnsi" w:eastAsia="MS Mincho" w:hAnsiTheme="minorHAnsi"/>
          <w:bCs/>
          <w:lang w:val="en-GB" w:eastAsia="ja-JP"/>
        </w:rPr>
      </w:pPr>
    </w:p>
    <w:p w14:paraId="4399C756" w14:textId="77777777" w:rsidR="007E37D4" w:rsidRPr="00024274" w:rsidRDefault="007E37D4" w:rsidP="007E37D4">
      <w:pPr>
        <w:rPr>
          <w:rFonts w:asciiTheme="minorHAnsi" w:eastAsia="MS Mincho" w:hAnsiTheme="minorHAnsi"/>
          <w:bCs/>
          <w:lang w:val="en-GB" w:eastAsia="ja-JP"/>
        </w:rPr>
      </w:pPr>
    </w:p>
    <w:p w14:paraId="7D810442" w14:textId="77777777" w:rsidR="007E37D4" w:rsidRPr="00024274" w:rsidRDefault="007E37D4" w:rsidP="007E37D4">
      <w:pPr>
        <w:rPr>
          <w:rFonts w:asciiTheme="minorHAnsi" w:eastAsia="MS Mincho" w:hAnsiTheme="minorHAnsi"/>
          <w:bCs/>
          <w:lang w:val="en-GB" w:eastAsia="ja-JP"/>
        </w:rPr>
      </w:pPr>
    </w:p>
    <w:p w14:paraId="598D45E5" w14:textId="77777777" w:rsidR="007E37D4" w:rsidRPr="00024274" w:rsidRDefault="007E37D4" w:rsidP="007E37D4">
      <w:pPr>
        <w:rPr>
          <w:rFonts w:asciiTheme="minorHAnsi" w:eastAsia="MS Mincho" w:hAnsiTheme="minorHAnsi"/>
          <w:bCs/>
          <w:lang w:val="en-GB" w:eastAsia="ja-JP"/>
        </w:rPr>
      </w:pPr>
    </w:p>
    <w:p w14:paraId="1BBF4E04" w14:textId="77777777" w:rsidR="007E37D4" w:rsidRPr="00024274" w:rsidRDefault="007E37D4" w:rsidP="007E37D4">
      <w:pPr>
        <w:rPr>
          <w:rFonts w:asciiTheme="minorHAnsi" w:eastAsia="MS Mincho" w:hAnsiTheme="minorHAnsi"/>
          <w:bCs/>
          <w:lang w:val="en-GB" w:eastAsia="ja-JP"/>
        </w:rPr>
      </w:pPr>
    </w:p>
    <w:p w14:paraId="00CC45F4" w14:textId="7B6C1E1F" w:rsidR="007E37D4" w:rsidRDefault="007E37D4" w:rsidP="007E37D4">
      <w:pPr>
        <w:jc w:val="center"/>
        <w:rPr>
          <w:rFonts w:asciiTheme="minorHAnsi" w:eastAsia="SimSun" w:hAnsiTheme="minorHAnsi"/>
          <w:lang w:val="en-GB" w:eastAsia="zh-SG"/>
        </w:rPr>
      </w:pPr>
      <w:r w:rsidRPr="27C558A7">
        <w:rPr>
          <w:rFonts w:asciiTheme="minorHAnsi" w:eastAsia="SimSun" w:hAnsiTheme="minorHAnsi"/>
          <w:lang w:val="en-GB" w:eastAsia="zh-SG"/>
        </w:rPr>
        <w:t>Name and Signature of student: …………………………………</w:t>
      </w:r>
    </w:p>
    <w:p w14:paraId="7DCC79B4" w14:textId="57484932" w:rsidR="0026134F" w:rsidRDefault="0036306E" w:rsidP="007E37D4">
      <w:pPr>
        <w:jc w:val="center"/>
        <w:rPr>
          <w:rFonts w:asciiTheme="minorHAnsi" w:eastAsia="SimSun" w:hAnsiTheme="minorHAnsi"/>
          <w:lang w:val="en-GB" w:eastAsia="zh-SG"/>
        </w:rPr>
      </w:pPr>
      <w:r>
        <w:rPr>
          <w:rFonts w:asciiTheme="minorHAnsi" w:eastAsia="SimSun" w:hAnsiTheme="minorHAnsi"/>
          <w:lang w:val="en-GB" w:eastAsia="zh-SG"/>
        </w:rPr>
        <w:t xml:space="preserve">                                                        Wong Poh Yeng</w:t>
      </w:r>
    </w:p>
    <w:p w14:paraId="6803A009" w14:textId="1F6B8965" w:rsidR="0026134F" w:rsidRDefault="0026134F" w:rsidP="007E37D4">
      <w:pPr>
        <w:jc w:val="center"/>
        <w:rPr>
          <w:rFonts w:asciiTheme="minorHAnsi" w:eastAsia="SimSun" w:hAnsiTheme="minorHAnsi"/>
          <w:lang w:val="en-GB" w:eastAsia="zh-SG"/>
        </w:rPr>
      </w:pPr>
    </w:p>
    <w:p w14:paraId="7B8299E4" w14:textId="5C56B47D" w:rsidR="000F6037" w:rsidRDefault="000F6037" w:rsidP="007E37D4">
      <w:pPr>
        <w:jc w:val="center"/>
        <w:rPr>
          <w:rFonts w:asciiTheme="minorHAnsi" w:eastAsia="SimSun" w:hAnsiTheme="minorHAnsi"/>
          <w:lang w:val="en-GB" w:eastAsia="zh-SG"/>
        </w:rPr>
      </w:pPr>
    </w:p>
    <w:p w14:paraId="05571893" w14:textId="795667DC" w:rsidR="000F6037" w:rsidRDefault="000F6037" w:rsidP="007E37D4">
      <w:pPr>
        <w:jc w:val="center"/>
        <w:rPr>
          <w:rFonts w:asciiTheme="minorHAnsi" w:eastAsia="SimSun" w:hAnsiTheme="minorHAnsi"/>
          <w:lang w:val="en-GB" w:eastAsia="zh-SG"/>
        </w:rPr>
      </w:pPr>
    </w:p>
    <w:p w14:paraId="02DB666D" w14:textId="35F50EAF" w:rsidR="000F6037" w:rsidRDefault="000F6037" w:rsidP="007E37D4">
      <w:pPr>
        <w:jc w:val="center"/>
        <w:rPr>
          <w:rFonts w:asciiTheme="minorHAnsi" w:eastAsia="SimSun" w:hAnsiTheme="minorHAnsi"/>
          <w:lang w:val="en-GB" w:eastAsia="zh-SG"/>
        </w:rPr>
      </w:pPr>
    </w:p>
    <w:p w14:paraId="15411410" w14:textId="7CAB750A" w:rsidR="000F6037" w:rsidRDefault="000F6037" w:rsidP="007E37D4">
      <w:pPr>
        <w:jc w:val="center"/>
        <w:rPr>
          <w:rFonts w:asciiTheme="minorHAnsi" w:eastAsia="SimSun" w:hAnsiTheme="minorHAnsi"/>
          <w:lang w:val="en-GB" w:eastAsia="zh-SG"/>
        </w:rPr>
      </w:pPr>
    </w:p>
    <w:p w14:paraId="58B5E88F" w14:textId="55A78D64" w:rsidR="000F6037" w:rsidRDefault="000F6037" w:rsidP="007E37D4">
      <w:pPr>
        <w:jc w:val="center"/>
        <w:rPr>
          <w:rFonts w:asciiTheme="minorHAnsi" w:eastAsia="SimSun" w:hAnsiTheme="minorHAnsi"/>
          <w:lang w:val="en-GB" w:eastAsia="zh-SG"/>
        </w:rPr>
      </w:pPr>
    </w:p>
    <w:p w14:paraId="17E80E32" w14:textId="3C7557FA" w:rsidR="000F6037" w:rsidRDefault="000F6037" w:rsidP="007E37D4">
      <w:pPr>
        <w:jc w:val="center"/>
        <w:rPr>
          <w:rFonts w:asciiTheme="minorHAnsi" w:eastAsia="SimSun" w:hAnsiTheme="minorHAnsi"/>
          <w:lang w:val="en-GB" w:eastAsia="zh-SG"/>
        </w:rPr>
      </w:pPr>
    </w:p>
    <w:p w14:paraId="7CBCD40E" w14:textId="73200CCD" w:rsidR="000F6037" w:rsidRDefault="000F6037" w:rsidP="007E37D4">
      <w:pPr>
        <w:jc w:val="center"/>
        <w:rPr>
          <w:rFonts w:asciiTheme="minorHAnsi" w:eastAsia="SimSun" w:hAnsiTheme="minorHAnsi"/>
          <w:lang w:val="en-GB" w:eastAsia="zh-SG"/>
        </w:rPr>
      </w:pPr>
    </w:p>
    <w:p w14:paraId="2F980E15" w14:textId="77610DF9" w:rsidR="000F6037" w:rsidRDefault="000F6037" w:rsidP="007E37D4">
      <w:pPr>
        <w:jc w:val="center"/>
        <w:rPr>
          <w:rFonts w:asciiTheme="minorHAnsi" w:eastAsia="SimSun" w:hAnsiTheme="minorHAnsi"/>
          <w:lang w:val="en-GB" w:eastAsia="zh-SG"/>
        </w:rPr>
      </w:pPr>
    </w:p>
    <w:p w14:paraId="6161FB32" w14:textId="06EEA32E" w:rsidR="000F6037" w:rsidRDefault="000F6037" w:rsidP="007E37D4">
      <w:pPr>
        <w:jc w:val="center"/>
        <w:rPr>
          <w:rFonts w:asciiTheme="minorHAnsi" w:eastAsia="SimSun" w:hAnsiTheme="minorHAnsi"/>
          <w:lang w:val="en-GB" w:eastAsia="zh-SG"/>
        </w:rPr>
      </w:pPr>
    </w:p>
    <w:p w14:paraId="0BF6D269" w14:textId="16F2D08D" w:rsidR="000F6037" w:rsidRDefault="000F6037" w:rsidP="007E37D4">
      <w:pPr>
        <w:jc w:val="center"/>
        <w:rPr>
          <w:rFonts w:asciiTheme="minorHAnsi" w:eastAsia="SimSun" w:hAnsiTheme="minorHAnsi"/>
          <w:lang w:val="en-GB" w:eastAsia="zh-SG"/>
        </w:rPr>
      </w:pPr>
    </w:p>
    <w:p w14:paraId="7C3772DB" w14:textId="763E4041" w:rsidR="000F6037" w:rsidRDefault="000F6037" w:rsidP="007E37D4">
      <w:pPr>
        <w:jc w:val="center"/>
        <w:rPr>
          <w:rFonts w:asciiTheme="minorHAnsi" w:eastAsia="SimSun" w:hAnsiTheme="minorHAnsi"/>
          <w:lang w:val="en-GB" w:eastAsia="zh-SG"/>
        </w:rPr>
      </w:pPr>
    </w:p>
    <w:p w14:paraId="4D33F1D4" w14:textId="5CD1215D" w:rsidR="000F6037" w:rsidRDefault="000F6037" w:rsidP="007E37D4">
      <w:pPr>
        <w:jc w:val="center"/>
        <w:rPr>
          <w:rFonts w:asciiTheme="minorHAnsi" w:eastAsia="SimSun" w:hAnsiTheme="minorHAnsi"/>
          <w:lang w:val="en-GB" w:eastAsia="zh-SG"/>
        </w:rPr>
      </w:pPr>
    </w:p>
    <w:p w14:paraId="5DF9D456" w14:textId="77777777" w:rsidR="000F6037" w:rsidRDefault="000F6037" w:rsidP="007E37D4">
      <w:pPr>
        <w:jc w:val="center"/>
        <w:rPr>
          <w:rFonts w:asciiTheme="minorHAnsi" w:eastAsia="SimSun" w:hAnsiTheme="minorHAnsi"/>
          <w:lang w:val="en-GB" w:eastAsia="zh-SG"/>
        </w:rPr>
      </w:pPr>
    </w:p>
    <w:p w14:paraId="546E44DC" w14:textId="25549FFD" w:rsidR="0026134F" w:rsidRDefault="0026134F" w:rsidP="007E37D4">
      <w:pPr>
        <w:jc w:val="center"/>
        <w:rPr>
          <w:rFonts w:asciiTheme="minorHAnsi" w:eastAsia="SimSun" w:hAnsiTheme="minorHAnsi"/>
          <w:lang w:val="en-GB" w:eastAsia="zh-SG"/>
        </w:rPr>
      </w:pPr>
    </w:p>
    <w:p w14:paraId="3236FFC8" w14:textId="002F32ED" w:rsidR="00182FA7" w:rsidRPr="00A12183" w:rsidRDefault="00A52569" w:rsidP="00EC7586">
      <w:pPr>
        <w:spacing w:after="160" w:line="259" w:lineRule="auto"/>
        <w:contextualSpacing/>
        <w:rPr>
          <w:rFonts w:eastAsiaTheme="minorHAnsi"/>
          <w:color w:val="000000"/>
          <w:shd w:val="clear" w:color="auto" w:fill="FFFFFF"/>
          <w:lang w:val="en-SG"/>
        </w:rPr>
      </w:pPr>
      <w:r w:rsidRPr="00A52569">
        <w:rPr>
          <w:color w:val="333333"/>
          <w:lang w:val="en-SG" w:eastAsia="en-SG"/>
        </w:rPr>
        <w:lastRenderedPageBreak/>
        <w:t>Terrorism is a serious problem that affected many countries for many years. It</w:t>
      </w:r>
      <w:r w:rsidRPr="00A52569">
        <w:rPr>
          <w:rFonts w:eastAsiaTheme="minorHAnsi"/>
          <w:color w:val="101010"/>
          <w:shd w:val="clear" w:color="auto" w:fill="FFFFFF"/>
          <w:lang w:val="en-SG"/>
        </w:rPr>
        <w:t xml:space="preserve"> has become a growing concern, </w:t>
      </w:r>
      <w:r w:rsidRPr="00A52569">
        <w:rPr>
          <w:rFonts w:eastAsiaTheme="minorHAnsi"/>
          <w:color w:val="000000"/>
          <w:shd w:val="clear" w:color="auto" w:fill="FFFFFF"/>
          <w:lang w:val="en-SG"/>
        </w:rPr>
        <w:t>with terrorists motivated by political, racial, economic, health, and other causes.</w:t>
      </w:r>
      <w:r w:rsidR="00EC7586" w:rsidRPr="00A12183">
        <w:rPr>
          <w:rFonts w:eastAsiaTheme="minorHAnsi"/>
          <w:color w:val="000000"/>
          <w:shd w:val="clear" w:color="auto" w:fill="FFFFFF"/>
          <w:lang w:val="en-SG"/>
        </w:rPr>
        <w:t xml:space="preserve"> </w:t>
      </w:r>
      <w:r w:rsidR="00182FA7" w:rsidRPr="00A12183">
        <w:rPr>
          <w:color w:val="000000"/>
          <w:shd w:val="clear" w:color="auto" w:fill="FFFFFF"/>
        </w:rPr>
        <w:t>Every year, thousands of people become the victims of terrorist attacks.</w:t>
      </w:r>
    </w:p>
    <w:p w14:paraId="54F3281C" w14:textId="77777777" w:rsidR="00A52569" w:rsidRPr="00A52569" w:rsidRDefault="00A52569" w:rsidP="00A52569">
      <w:pPr>
        <w:spacing w:after="160" w:line="259" w:lineRule="auto"/>
        <w:contextualSpacing/>
        <w:rPr>
          <w:rFonts w:eastAsiaTheme="minorHAnsi"/>
          <w:color w:val="101010"/>
          <w:shd w:val="clear" w:color="auto" w:fill="FFFFFF"/>
          <w:lang w:val="en-SG"/>
        </w:rPr>
      </w:pPr>
    </w:p>
    <w:p w14:paraId="0F56A925" w14:textId="77777777" w:rsidR="00A52569" w:rsidRPr="00A52569" w:rsidRDefault="00A52569" w:rsidP="00EC7586">
      <w:pPr>
        <w:spacing w:after="160" w:line="259" w:lineRule="auto"/>
        <w:contextualSpacing/>
        <w:jc w:val="both"/>
        <w:rPr>
          <w:rFonts w:eastAsiaTheme="minorHAnsi"/>
          <w:color w:val="101010"/>
          <w:shd w:val="clear" w:color="auto" w:fill="FFFFFF"/>
          <w:lang w:val="en-SG"/>
        </w:rPr>
      </w:pPr>
      <w:r w:rsidRPr="00A52569">
        <w:rPr>
          <w:rFonts w:eastAsiaTheme="minorHAnsi"/>
          <w:color w:val="101010"/>
          <w:shd w:val="clear" w:color="auto" w:fill="FFFFFF"/>
          <w:lang w:val="en-SG"/>
        </w:rPr>
        <w:t>Terrorist organizations are the most dangerous security threat to any country.</w:t>
      </w:r>
      <w:r w:rsidRPr="00A52569">
        <w:rPr>
          <w:rFonts w:eastAsiaTheme="minorHAnsi"/>
          <w:lang w:val="en-SG"/>
        </w:rPr>
        <w:t xml:space="preserve"> </w:t>
      </w:r>
      <w:r w:rsidRPr="00A52569">
        <w:rPr>
          <w:rFonts w:eastAsiaTheme="minorHAnsi"/>
          <w:color w:val="101010"/>
          <w:shd w:val="clear" w:color="auto" w:fill="FFFFFF"/>
          <w:lang w:val="en-SG"/>
        </w:rPr>
        <w:t>These organizations utilize terrorism to cause fear in any country at any time and any location.</w:t>
      </w:r>
    </w:p>
    <w:p w14:paraId="0AA3A44C" w14:textId="77777777" w:rsidR="00A52569" w:rsidRPr="00A52569" w:rsidRDefault="00A52569" w:rsidP="00A52569">
      <w:pPr>
        <w:spacing w:after="160" w:line="259" w:lineRule="auto"/>
        <w:contextualSpacing/>
        <w:rPr>
          <w:rFonts w:eastAsiaTheme="minorHAnsi"/>
          <w:color w:val="404040"/>
          <w:shd w:val="clear" w:color="auto" w:fill="FFFFFF"/>
          <w:lang w:val="en-SG"/>
        </w:rPr>
      </w:pPr>
    </w:p>
    <w:p w14:paraId="63136C1A" w14:textId="72400DE7" w:rsidR="00A52569" w:rsidRPr="00A12183" w:rsidRDefault="00A52569" w:rsidP="00A52569">
      <w:pPr>
        <w:spacing w:after="160" w:line="259" w:lineRule="auto"/>
        <w:rPr>
          <w:rFonts w:eastAsiaTheme="minorHAnsi"/>
          <w:color w:val="404040"/>
          <w:shd w:val="clear" w:color="auto" w:fill="FFFFFF"/>
          <w:lang w:val="en-SG"/>
        </w:rPr>
      </w:pPr>
      <w:r w:rsidRPr="00A52569">
        <w:rPr>
          <w:rFonts w:eastAsiaTheme="minorHAnsi"/>
          <w:color w:val="404040"/>
          <w:shd w:val="clear" w:color="auto" w:fill="FFFFFF"/>
          <w:lang w:val="en-SG"/>
        </w:rPr>
        <w:t>My goal on this project is to provide users with an interactive tool that will enable them better understand</w:t>
      </w:r>
      <w:r w:rsidRPr="00A12183">
        <w:rPr>
          <w:rFonts w:eastAsiaTheme="minorHAnsi"/>
          <w:color w:val="404040"/>
          <w:shd w:val="clear" w:color="auto" w:fill="FFFFFF"/>
          <w:lang w:val="en-SG"/>
        </w:rPr>
        <w:t>s</w:t>
      </w:r>
      <w:r w:rsidRPr="00A52569">
        <w:rPr>
          <w:rFonts w:eastAsiaTheme="minorHAnsi"/>
          <w:color w:val="404040"/>
          <w:shd w:val="clear" w:color="auto" w:fill="FFFFFF"/>
          <w:lang w:val="en-SG"/>
        </w:rPr>
        <w:t xml:space="preserve"> the pattern of terrorist attacks. The areas that I will be focusing on are:</w:t>
      </w:r>
    </w:p>
    <w:p w14:paraId="337AF317" w14:textId="5C24E978" w:rsidR="006B3182" w:rsidRPr="00A12183" w:rsidRDefault="006B3182" w:rsidP="00B464B4">
      <w:pPr>
        <w:numPr>
          <w:ilvl w:val="0"/>
          <w:numId w:val="19"/>
        </w:numPr>
        <w:ind w:left="714" w:hanging="357"/>
        <w:contextualSpacing/>
        <w:jc w:val="both"/>
        <w:rPr>
          <w:rFonts w:eastAsiaTheme="minorHAnsi"/>
          <w:color w:val="000000" w:themeColor="text1"/>
          <w:lang w:val="en-SG"/>
        </w:rPr>
      </w:pPr>
      <w:r w:rsidRPr="00A12183">
        <w:rPr>
          <w:rFonts w:eastAsiaTheme="minorHAnsi"/>
          <w:color w:val="000000" w:themeColor="text1"/>
          <w:lang w:val="en-SG"/>
        </w:rPr>
        <w:t xml:space="preserve">Find out how the terrorism </w:t>
      </w:r>
      <w:r w:rsidR="0008562E">
        <w:rPr>
          <w:rFonts w:eastAsiaTheme="minorHAnsi"/>
          <w:color w:val="000000" w:themeColor="text1"/>
          <w:lang w:val="en-SG"/>
        </w:rPr>
        <w:t xml:space="preserve">trend </w:t>
      </w:r>
      <w:r w:rsidR="0008562E" w:rsidRPr="0008562E">
        <w:rPr>
          <w:rFonts w:eastAsiaTheme="minorHAnsi"/>
          <w:color w:val="000000" w:themeColor="text1"/>
          <w:lang w:val="en-SG"/>
        </w:rPr>
        <w:t>has changed over time.</w:t>
      </w:r>
    </w:p>
    <w:p w14:paraId="2E896275" w14:textId="0C57D41C" w:rsidR="00B464B4" w:rsidRPr="00A12183" w:rsidRDefault="00B464B4" w:rsidP="00B464B4">
      <w:pPr>
        <w:numPr>
          <w:ilvl w:val="0"/>
          <w:numId w:val="19"/>
        </w:numPr>
        <w:ind w:left="714" w:hanging="357"/>
        <w:contextualSpacing/>
        <w:jc w:val="both"/>
        <w:rPr>
          <w:rFonts w:eastAsiaTheme="minorHAnsi"/>
          <w:color w:val="000000" w:themeColor="text1"/>
          <w:lang w:val="en-SG"/>
        </w:rPr>
      </w:pPr>
      <w:r w:rsidRPr="00A12183">
        <w:rPr>
          <w:rFonts w:eastAsiaTheme="minorHAnsi"/>
          <w:color w:val="000000" w:themeColor="text1"/>
          <w:lang w:val="en-SG"/>
        </w:rPr>
        <w:t>Determine the number of people that died as a result of these attacks.</w:t>
      </w:r>
    </w:p>
    <w:p w14:paraId="01A4CE80" w14:textId="77777777" w:rsidR="00A010DF" w:rsidRPr="00A12183" w:rsidRDefault="00A010DF" w:rsidP="00B07CA3">
      <w:pPr>
        <w:jc w:val="both"/>
        <w:rPr>
          <w:bCs/>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23FE72" w14:textId="08411D13" w:rsidR="00B07CA3" w:rsidRPr="00ED0D43" w:rsidRDefault="00B07CA3" w:rsidP="00615202">
      <w:pPr>
        <w:jc w:val="both"/>
        <w:rPr>
          <w:b/>
          <w:color w:val="000000" w:themeColor="text1"/>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D43">
        <w:rPr>
          <w:b/>
          <w:color w:val="000000" w:themeColor="text1"/>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Analysis on data quality</w:t>
      </w:r>
    </w:p>
    <w:p w14:paraId="45051647" w14:textId="77777777" w:rsidR="0092574E" w:rsidRPr="0092574E" w:rsidRDefault="0092574E" w:rsidP="00615202">
      <w:pPr>
        <w:jc w:val="both"/>
        <w:rPr>
          <w:bCs/>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D3F973" w14:textId="008D924F" w:rsidR="00714F5A" w:rsidRDefault="00615202" w:rsidP="00615202">
      <w:pPr>
        <w:jc w:val="both"/>
        <w:rPr>
          <w:b/>
          <w:bCs/>
          <w:color w:val="000000"/>
          <w:shd w:val="clear" w:color="auto" w:fill="FFFFFF"/>
        </w:rPr>
      </w:pPr>
      <w:r w:rsidRPr="00A12183">
        <w:rPr>
          <w:b/>
          <w:bCs/>
          <w:color w:val="000000"/>
          <w:shd w:val="clear" w:color="auto" w:fill="FFFFFF"/>
        </w:rPr>
        <w:t>Dataset</w:t>
      </w:r>
    </w:p>
    <w:p w14:paraId="523288EF" w14:textId="77777777" w:rsidR="0092574E" w:rsidRPr="00A12183" w:rsidRDefault="0092574E" w:rsidP="00615202">
      <w:pPr>
        <w:jc w:val="both"/>
        <w:rPr>
          <w:b/>
          <w:bCs/>
          <w:color w:val="000000"/>
          <w:shd w:val="clear" w:color="auto" w:fill="FFFFFF"/>
        </w:rPr>
      </w:pPr>
    </w:p>
    <w:p w14:paraId="0BDDA859" w14:textId="77777777" w:rsidR="00716D56" w:rsidRPr="00A12183" w:rsidRDefault="00A52569" w:rsidP="00A52569">
      <w:pPr>
        <w:jc w:val="both"/>
        <w:rPr>
          <w:color w:val="000000"/>
          <w:shd w:val="clear" w:color="auto" w:fill="FFFFFF"/>
        </w:rPr>
      </w:pPr>
      <w:r w:rsidRPr="00A12183">
        <w:rPr>
          <w:color w:val="000000"/>
          <w:shd w:val="clear" w:color="auto" w:fill="FFFFFF"/>
        </w:rPr>
        <w:t xml:space="preserve">The dataset is downloaded from Polymall. The original source of the dataset is retrieved from </w:t>
      </w:r>
      <w:hyperlink r:id="rId8" w:history="1">
        <w:r w:rsidRPr="00A12183">
          <w:rPr>
            <w:rStyle w:val="Hyperlink"/>
            <w:shd w:val="clear" w:color="auto" w:fill="FFFFFF"/>
          </w:rPr>
          <w:t>https://www.start.umd.edu/gtd</w:t>
        </w:r>
      </w:hyperlink>
      <w:r w:rsidRPr="00A12183">
        <w:rPr>
          <w:rStyle w:val="Hyperlink"/>
          <w:shd w:val="clear" w:color="auto" w:fill="FFFFFF"/>
        </w:rPr>
        <w:t xml:space="preserve">. </w:t>
      </w:r>
      <w:r w:rsidRPr="00A12183">
        <w:rPr>
          <w:color w:val="000000"/>
          <w:shd w:val="clear" w:color="auto" w:fill="FFFFFF"/>
        </w:rPr>
        <w:t xml:space="preserve"> </w:t>
      </w:r>
      <w:r w:rsidR="00716D56" w:rsidRPr="00A12183">
        <w:rPr>
          <w:color w:val="000000"/>
          <w:shd w:val="clear" w:color="auto" w:fill="FFFFFF"/>
        </w:rPr>
        <w:t xml:space="preserve">It contains information on domestic and international terrorist attacks from 1970 to 2017. </w:t>
      </w:r>
    </w:p>
    <w:p w14:paraId="1E6FAABA" w14:textId="77777777" w:rsidR="00716D56" w:rsidRPr="00A12183" w:rsidRDefault="00716D56" w:rsidP="00A52569">
      <w:pPr>
        <w:jc w:val="both"/>
        <w:rPr>
          <w:color w:val="000000"/>
          <w:shd w:val="clear" w:color="auto" w:fill="FFFFFF"/>
        </w:rPr>
      </w:pPr>
    </w:p>
    <w:p w14:paraId="7529202F" w14:textId="1C8CB1BB" w:rsidR="006B3182" w:rsidRPr="00A12183" w:rsidRDefault="00716D56" w:rsidP="00716D56">
      <w:pPr>
        <w:jc w:val="both"/>
        <w:rPr>
          <w:rStyle w:val="Hyperlink"/>
          <w:color w:val="000000" w:themeColor="text1"/>
          <w:u w:val="none"/>
          <w:shd w:val="clear" w:color="auto" w:fill="FFFFFF"/>
        </w:rPr>
      </w:pPr>
      <w:r w:rsidRPr="00A12183">
        <w:rPr>
          <w:color w:val="000000"/>
          <w:shd w:val="clear" w:color="auto" w:fill="FFFFFF"/>
        </w:rPr>
        <w:t xml:space="preserve">The dataset is very comprehensive and contains a lot of terrorism-related information. </w:t>
      </w:r>
      <w:r w:rsidRPr="00A12183">
        <w:rPr>
          <w:rStyle w:val="Hyperlink"/>
          <w:color w:val="000000" w:themeColor="text1"/>
          <w:u w:val="none"/>
          <w:shd w:val="clear" w:color="auto" w:fill="FFFFFF"/>
        </w:rPr>
        <w:t xml:space="preserve">It </w:t>
      </w:r>
      <w:r w:rsidR="00FA2599" w:rsidRPr="00A12183">
        <w:rPr>
          <w:rStyle w:val="Hyperlink"/>
          <w:color w:val="000000" w:themeColor="text1"/>
          <w:u w:val="none"/>
          <w:shd w:val="clear" w:color="auto" w:fill="FFFFFF"/>
        </w:rPr>
        <w:t>has</w:t>
      </w:r>
      <w:r w:rsidRPr="00A12183">
        <w:rPr>
          <w:rStyle w:val="Hyperlink"/>
          <w:color w:val="000000" w:themeColor="text1"/>
          <w:u w:val="none"/>
          <w:shd w:val="clear" w:color="auto" w:fill="FFFFFF"/>
        </w:rPr>
        <w:t xml:space="preserve"> 181,691 terrorist attacks cases </w:t>
      </w:r>
      <w:r w:rsidR="00FA2599" w:rsidRPr="00A12183">
        <w:rPr>
          <w:rStyle w:val="Hyperlink"/>
          <w:color w:val="000000" w:themeColor="text1"/>
          <w:u w:val="none"/>
          <w:shd w:val="clear" w:color="auto" w:fill="FFFFFF"/>
        </w:rPr>
        <w:t>with</w:t>
      </w:r>
      <w:r w:rsidRPr="00A12183">
        <w:rPr>
          <w:rStyle w:val="Hyperlink"/>
          <w:color w:val="000000" w:themeColor="text1"/>
          <w:u w:val="none"/>
          <w:shd w:val="clear" w:color="auto" w:fill="FFFFFF"/>
        </w:rPr>
        <w:t xml:space="preserve"> 79 </w:t>
      </w:r>
      <w:r w:rsidR="00FA2599" w:rsidRPr="00A12183">
        <w:rPr>
          <w:rStyle w:val="Hyperlink"/>
          <w:color w:val="000000" w:themeColor="text1"/>
          <w:u w:val="none"/>
          <w:shd w:val="clear" w:color="auto" w:fill="FFFFFF"/>
        </w:rPr>
        <w:t>attributes</w:t>
      </w:r>
      <w:r w:rsidRPr="00A12183">
        <w:rPr>
          <w:rStyle w:val="Hyperlink"/>
          <w:color w:val="000000" w:themeColor="text1"/>
          <w:u w:val="none"/>
          <w:shd w:val="clear" w:color="auto" w:fill="FFFFFF"/>
        </w:rPr>
        <w:t xml:space="preserve">. </w:t>
      </w:r>
    </w:p>
    <w:p w14:paraId="25644F1C" w14:textId="77777777" w:rsidR="006B3182" w:rsidRPr="00A12183" w:rsidRDefault="006B3182" w:rsidP="00716D56">
      <w:pPr>
        <w:jc w:val="both"/>
        <w:rPr>
          <w:rStyle w:val="Hyperlink"/>
          <w:color w:val="000000" w:themeColor="text1"/>
          <w:u w:val="none"/>
          <w:shd w:val="clear" w:color="auto" w:fill="FFFFFF"/>
        </w:rPr>
      </w:pPr>
    </w:p>
    <w:p w14:paraId="48ACB966" w14:textId="6A34C42B" w:rsidR="006B3182" w:rsidRPr="00A12183" w:rsidRDefault="00FA2599" w:rsidP="00716D56">
      <w:pPr>
        <w:jc w:val="both"/>
        <w:rPr>
          <w:rStyle w:val="Hyperlink"/>
          <w:color w:val="000000" w:themeColor="text1"/>
          <w:u w:val="none"/>
          <w:shd w:val="clear" w:color="auto" w:fill="FFFFFF"/>
        </w:rPr>
      </w:pPr>
      <w:r w:rsidRPr="00A12183">
        <w:rPr>
          <w:rStyle w:val="Hyperlink"/>
          <w:color w:val="000000" w:themeColor="text1"/>
          <w:u w:val="none"/>
          <w:shd w:val="clear" w:color="auto" w:fill="FFFFFF"/>
        </w:rPr>
        <w:t xml:space="preserve">Let's get started with the data quality check. </w:t>
      </w:r>
      <w:r w:rsidR="00063CB6" w:rsidRPr="00A12183">
        <w:rPr>
          <w:rStyle w:val="Hyperlink"/>
          <w:color w:val="000000" w:themeColor="text1"/>
          <w:u w:val="none"/>
          <w:shd w:val="clear" w:color="auto" w:fill="FFFFFF"/>
        </w:rPr>
        <w:t>I discovered that the dataset was incomplete because there was no data for the entire year of 1993.</w:t>
      </w:r>
    </w:p>
    <w:p w14:paraId="4112A0D5" w14:textId="77777777" w:rsidR="00FA2599" w:rsidRPr="00A12183" w:rsidRDefault="00FA2599" w:rsidP="00716D56">
      <w:pPr>
        <w:jc w:val="both"/>
        <w:rPr>
          <w:rStyle w:val="Hyperlink"/>
          <w:color w:val="000000" w:themeColor="text1"/>
          <w:u w:val="none"/>
          <w:shd w:val="clear" w:color="auto" w:fill="FFFFFF"/>
        </w:rPr>
      </w:pPr>
    </w:p>
    <w:p w14:paraId="318C3DA8" w14:textId="329172E4" w:rsidR="00CD2A36" w:rsidRPr="00A12183" w:rsidRDefault="00716D56" w:rsidP="00AF32E3">
      <w:pPr>
        <w:jc w:val="both"/>
        <w:rPr>
          <w:color w:val="000000" w:themeColor="text1"/>
        </w:rPr>
      </w:pPr>
      <w:r w:rsidRPr="00A12183">
        <w:rPr>
          <w:rStyle w:val="Hyperlink"/>
          <w:color w:val="000000" w:themeColor="text1"/>
          <w:u w:val="none"/>
          <w:shd w:val="clear" w:color="auto" w:fill="FFFFFF"/>
        </w:rPr>
        <w:t xml:space="preserve">I </w:t>
      </w:r>
      <w:r w:rsidR="00EC7586" w:rsidRPr="00A12183">
        <w:rPr>
          <w:rStyle w:val="Hyperlink"/>
          <w:color w:val="000000" w:themeColor="text1"/>
          <w:u w:val="none"/>
          <w:shd w:val="clear" w:color="auto" w:fill="FFFFFF"/>
        </w:rPr>
        <w:t xml:space="preserve">also </w:t>
      </w:r>
      <w:r w:rsidR="00CF2897" w:rsidRPr="00A12183">
        <w:rPr>
          <w:rStyle w:val="Hyperlink"/>
          <w:color w:val="000000" w:themeColor="text1"/>
          <w:u w:val="none"/>
          <w:shd w:val="clear" w:color="auto" w:fill="FFFFFF"/>
        </w:rPr>
        <w:t>discovered</w:t>
      </w:r>
      <w:r w:rsidRPr="00A12183">
        <w:rPr>
          <w:rStyle w:val="Hyperlink"/>
          <w:color w:val="000000" w:themeColor="text1"/>
          <w:u w:val="none"/>
          <w:shd w:val="clear" w:color="auto" w:fill="FFFFFF"/>
        </w:rPr>
        <w:t xml:space="preserve"> that there are a lot of irrelevant features.</w:t>
      </w:r>
      <w:r w:rsidR="00CF2897" w:rsidRPr="00A12183">
        <w:rPr>
          <w:color w:val="000000"/>
          <w:shd w:val="clear" w:color="auto" w:fill="FFFFFF"/>
        </w:rPr>
        <w:t xml:space="preserve"> </w:t>
      </w:r>
      <w:r w:rsidR="00EC7586" w:rsidRPr="00A12183">
        <w:rPr>
          <w:color w:val="000000"/>
          <w:shd w:val="clear" w:color="auto" w:fill="FFFFFF"/>
        </w:rPr>
        <w:t>After</w:t>
      </w:r>
      <w:r w:rsidR="00063CB6" w:rsidRPr="00A12183">
        <w:rPr>
          <w:color w:val="000000"/>
          <w:shd w:val="clear" w:color="auto" w:fill="FFFFFF"/>
        </w:rPr>
        <w:t xml:space="preserve"> </w:t>
      </w:r>
      <w:r w:rsidR="00EC7586" w:rsidRPr="00A12183">
        <w:rPr>
          <w:color w:val="000000"/>
          <w:shd w:val="clear" w:color="auto" w:fill="FFFFFF"/>
        </w:rPr>
        <w:t>removing</w:t>
      </w:r>
      <w:r w:rsidR="00063CB6" w:rsidRPr="00A12183">
        <w:rPr>
          <w:color w:val="000000"/>
          <w:shd w:val="clear" w:color="auto" w:fill="FFFFFF"/>
        </w:rPr>
        <w:t xml:space="preserve"> </w:t>
      </w:r>
      <w:r w:rsidR="00EC7586" w:rsidRPr="00A12183">
        <w:rPr>
          <w:color w:val="000000"/>
          <w:shd w:val="clear" w:color="auto" w:fill="FFFFFF"/>
        </w:rPr>
        <w:t>the irrelevant columns,</w:t>
      </w:r>
      <w:r w:rsidR="00063CB6" w:rsidRPr="00A12183">
        <w:rPr>
          <w:color w:val="000000"/>
          <w:shd w:val="clear" w:color="auto" w:fill="FFFFFF"/>
        </w:rPr>
        <w:t xml:space="preserve"> </w:t>
      </w:r>
      <w:r w:rsidR="00EC7586" w:rsidRPr="00A12183">
        <w:rPr>
          <w:color w:val="000000"/>
          <w:shd w:val="clear" w:color="auto" w:fill="FFFFFF"/>
        </w:rPr>
        <w:t xml:space="preserve">there are 15 </w:t>
      </w:r>
      <w:r w:rsidR="00063CB6" w:rsidRPr="00A12183">
        <w:rPr>
          <w:color w:val="000000"/>
          <w:shd w:val="clear" w:color="auto" w:fill="FFFFFF"/>
        </w:rPr>
        <w:t>f</w:t>
      </w:r>
      <w:r w:rsidR="00EC7586" w:rsidRPr="00A12183">
        <w:rPr>
          <w:color w:val="000000"/>
          <w:shd w:val="clear" w:color="auto" w:fill="FFFFFF"/>
        </w:rPr>
        <w:t>eatures left.</w:t>
      </w:r>
      <w:r w:rsidR="00EC7586" w:rsidRPr="00A12183">
        <w:rPr>
          <w:color w:val="000000" w:themeColor="text1"/>
        </w:rPr>
        <w:t xml:space="preserve"> </w:t>
      </w:r>
      <w:r w:rsidR="00136A37" w:rsidRPr="00A12183">
        <w:rPr>
          <w:color w:val="000000" w:themeColor="text1"/>
        </w:rPr>
        <w:t>I used Excel and Tibco Spotfire to examine the data quality. The metadata and findings on data quality are shown in the table below.</w:t>
      </w:r>
    </w:p>
    <w:p w14:paraId="79C93574" w14:textId="3714A178" w:rsidR="002F2F6D" w:rsidRPr="00A12183" w:rsidRDefault="002F2F6D" w:rsidP="00615202">
      <w:pPr>
        <w:jc w:val="both"/>
        <w:rPr>
          <w:color w:val="000000" w:themeColor="text1"/>
        </w:rPr>
      </w:pPr>
    </w:p>
    <w:tbl>
      <w:tblPr>
        <w:tblW w:w="10030" w:type="dxa"/>
        <w:tblLook w:val="04A0" w:firstRow="1" w:lastRow="0" w:firstColumn="1" w:lastColumn="0" w:noHBand="0" w:noVBand="1"/>
      </w:tblPr>
      <w:tblGrid>
        <w:gridCol w:w="523"/>
        <w:gridCol w:w="1323"/>
        <w:gridCol w:w="2822"/>
        <w:gridCol w:w="996"/>
        <w:gridCol w:w="1149"/>
        <w:gridCol w:w="2533"/>
        <w:gridCol w:w="142"/>
        <w:gridCol w:w="542"/>
      </w:tblGrid>
      <w:tr w:rsidR="00AE2C1B" w:rsidRPr="00A12183" w14:paraId="4AB4BF4A" w14:textId="77777777" w:rsidTr="00AF32E3">
        <w:trPr>
          <w:gridAfter w:val="1"/>
          <w:wAfter w:w="542" w:type="dxa"/>
          <w:trHeight w:val="300"/>
        </w:trPr>
        <w:tc>
          <w:tcPr>
            <w:tcW w:w="523" w:type="dxa"/>
            <w:tcBorders>
              <w:top w:val="single" w:sz="8" w:space="0" w:color="auto"/>
              <w:left w:val="single" w:sz="8" w:space="0" w:color="auto"/>
              <w:bottom w:val="single" w:sz="8" w:space="0" w:color="auto"/>
              <w:right w:val="single" w:sz="8" w:space="0" w:color="auto"/>
            </w:tcBorders>
            <w:shd w:val="clear" w:color="000000" w:fill="BDD7EE"/>
            <w:noWrap/>
            <w:vAlign w:val="bottom"/>
            <w:hideMark/>
          </w:tcPr>
          <w:p w14:paraId="70BE87B8" w14:textId="77777777" w:rsidR="00C95C80" w:rsidRPr="00A12183" w:rsidRDefault="00C95C80" w:rsidP="00C95C80">
            <w:pPr>
              <w:jc w:val="right"/>
              <w:rPr>
                <w:color w:val="000000"/>
                <w:lang w:val="en-SG" w:eastAsia="en-SG"/>
              </w:rPr>
            </w:pPr>
            <w:r w:rsidRPr="00A12183">
              <w:rPr>
                <w:color w:val="000000"/>
                <w:lang w:val="en-SG" w:eastAsia="en-SG"/>
              </w:rPr>
              <w:t>SN</w:t>
            </w:r>
          </w:p>
        </w:tc>
        <w:tc>
          <w:tcPr>
            <w:tcW w:w="1323" w:type="dxa"/>
            <w:tcBorders>
              <w:top w:val="single" w:sz="8" w:space="0" w:color="auto"/>
              <w:left w:val="nil"/>
              <w:bottom w:val="single" w:sz="8" w:space="0" w:color="auto"/>
              <w:right w:val="single" w:sz="8" w:space="0" w:color="auto"/>
            </w:tcBorders>
            <w:shd w:val="clear" w:color="000000" w:fill="BDD7EE"/>
            <w:noWrap/>
            <w:vAlign w:val="bottom"/>
            <w:hideMark/>
          </w:tcPr>
          <w:p w14:paraId="5869932E" w14:textId="77777777" w:rsidR="00C95C80" w:rsidRPr="00A12183" w:rsidRDefault="00C95C80" w:rsidP="00C95C80">
            <w:pPr>
              <w:rPr>
                <w:color w:val="000000"/>
                <w:lang w:val="en-SG" w:eastAsia="en-SG"/>
              </w:rPr>
            </w:pPr>
            <w:r w:rsidRPr="00A12183">
              <w:rPr>
                <w:color w:val="000000"/>
                <w:lang w:val="en-SG" w:eastAsia="en-SG"/>
              </w:rPr>
              <w:t>Variable Name</w:t>
            </w:r>
          </w:p>
        </w:tc>
        <w:tc>
          <w:tcPr>
            <w:tcW w:w="2822" w:type="dxa"/>
            <w:tcBorders>
              <w:top w:val="single" w:sz="8" w:space="0" w:color="auto"/>
              <w:left w:val="nil"/>
              <w:bottom w:val="single" w:sz="8" w:space="0" w:color="auto"/>
              <w:right w:val="single" w:sz="8" w:space="0" w:color="auto"/>
            </w:tcBorders>
            <w:shd w:val="clear" w:color="000000" w:fill="BDD7EE"/>
            <w:noWrap/>
            <w:vAlign w:val="bottom"/>
            <w:hideMark/>
          </w:tcPr>
          <w:p w14:paraId="654036EE" w14:textId="77777777" w:rsidR="00C95C80" w:rsidRPr="00A12183" w:rsidRDefault="00C95C80" w:rsidP="00C95C80">
            <w:pPr>
              <w:rPr>
                <w:color w:val="000000"/>
                <w:lang w:val="en-SG" w:eastAsia="en-SG"/>
              </w:rPr>
            </w:pPr>
            <w:r w:rsidRPr="00A12183">
              <w:rPr>
                <w:color w:val="000000"/>
                <w:lang w:val="en-SG" w:eastAsia="en-SG"/>
              </w:rPr>
              <w:t>Description</w:t>
            </w:r>
          </w:p>
        </w:tc>
        <w:tc>
          <w:tcPr>
            <w:tcW w:w="996" w:type="dxa"/>
            <w:tcBorders>
              <w:top w:val="single" w:sz="8" w:space="0" w:color="auto"/>
              <w:left w:val="nil"/>
              <w:bottom w:val="single" w:sz="8" w:space="0" w:color="auto"/>
              <w:right w:val="single" w:sz="8" w:space="0" w:color="auto"/>
            </w:tcBorders>
            <w:shd w:val="clear" w:color="000000" w:fill="BDD7EE"/>
            <w:noWrap/>
            <w:vAlign w:val="bottom"/>
            <w:hideMark/>
          </w:tcPr>
          <w:p w14:paraId="6B8845E3" w14:textId="77777777" w:rsidR="00C95C80" w:rsidRPr="00A12183" w:rsidRDefault="00C95C80" w:rsidP="00C95C80">
            <w:pPr>
              <w:rPr>
                <w:color w:val="000000"/>
                <w:lang w:val="en-SG" w:eastAsia="en-SG"/>
              </w:rPr>
            </w:pPr>
            <w:r w:rsidRPr="00A12183">
              <w:rPr>
                <w:color w:val="000000"/>
                <w:lang w:val="en-SG" w:eastAsia="en-SG"/>
              </w:rPr>
              <w:t>Units</w:t>
            </w:r>
          </w:p>
        </w:tc>
        <w:tc>
          <w:tcPr>
            <w:tcW w:w="1149" w:type="dxa"/>
            <w:tcBorders>
              <w:top w:val="single" w:sz="8" w:space="0" w:color="auto"/>
              <w:left w:val="nil"/>
              <w:bottom w:val="single" w:sz="8" w:space="0" w:color="auto"/>
              <w:right w:val="single" w:sz="8" w:space="0" w:color="auto"/>
            </w:tcBorders>
            <w:shd w:val="clear" w:color="000000" w:fill="BDD7EE"/>
            <w:noWrap/>
            <w:vAlign w:val="bottom"/>
            <w:hideMark/>
          </w:tcPr>
          <w:p w14:paraId="65EE1836" w14:textId="77777777" w:rsidR="00C95C80" w:rsidRPr="00A12183" w:rsidRDefault="00C95C80" w:rsidP="00C95C80">
            <w:pPr>
              <w:rPr>
                <w:color w:val="000000"/>
                <w:lang w:val="en-SG" w:eastAsia="en-SG"/>
              </w:rPr>
            </w:pPr>
            <w:r w:rsidRPr="00A12183">
              <w:rPr>
                <w:color w:val="000000"/>
                <w:lang w:val="en-SG" w:eastAsia="en-SG"/>
              </w:rPr>
              <w:t>Data Types</w:t>
            </w:r>
          </w:p>
        </w:tc>
        <w:tc>
          <w:tcPr>
            <w:tcW w:w="2675" w:type="dxa"/>
            <w:gridSpan w:val="2"/>
            <w:tcBorders>
              <w:top w:val="single" w:sz="8" w:space="0" w:color="auto"/>
              <w:left w:val="nil"/>
              <w:bottom w:val="single" w:sz="8" w:space="0" w:color="auto"/>
              <w:right w:val="single" w:sz="8" w:space="0" w:color="auto"/>
            </w:tcBorders>
            <w:shd w:val="clear" w:color="000000" w:fill="BDD7EE"/>
            <w:noWrap/>
            <w:vAlign w:val="bottom"/>
            <w:hideMark/>
          </w:tcPr>
          <w:p w14:paraId="7A23CE78" w14:textId="79C451AD" w:rsidR="00C95C80" w:rsidRPr="00A12183" w:rsidRDefault="00136A37" w:rsidP="00C95C80">
            <w:pPr>
              <w:rPr>
                <w:color w:val="000000"/>
                <w:lang w:val="en-SG" w:eastAsia="en-SG"/>
              </w:rPr>
            </w:pPr>
            <w:r w:rsidRPr="00A12183">
              <w:rPr>
                <w:color w:val="000000"/>
                <w:lang w:val="en-SG" w:eastAsia="en-SG"/>
              </w:rPr>
              <w:t>Finding</w:t>
            </w:r>
          </w:p>
        </w:tc>
      </w:tr>
      <w:tr w:rsidR="00532220" w:rsidRPr="00A12183" w14:paraId="1FF8188C" w14:textId="77777777" w:rsidTr="00AF32E3">
        <w:trPr>
          <w:gridAfter w:val="1"/>
          <w:wAfter w:w="542" w:type="dxa"/>
          <w:trHeight w:val="300"/>
        </w:trPr>
        <w:tc>
          <w:tcPr>
            <w:tcW w:w="523" w:type="dxa"/>
            <w:tcBorders>
              <w:top w:val="nil"/>
              <w:left w:val="single" w:sz="8" w:space="0" w:color="auto"/>
              <w:bottom w:val="single" w:sz="8" w:space="0" w:color="auto"/>
              <w:right w:val="single" w:sz="8" w:space="0" w:color="auto"/>
            </w:tcBorders>
            <w:shd w:val="clear" w:color="auto" w:fill="auto"/>
            <w:noWrap/>
            <w:vAlign w:val="bottom"/>
          </w:tcPr>
          <w:p w14:paraId="5C11DDA3" w14:textId="0BD27FE4" w:rsidR="00532220" w:rsidRPr="00A12183" w:rsidRDefault="00532220" w:rsidP="00C95C80">
            <w:pPr>
              <w:jc w:val="right"/>
              <w:rPr>
                <w:color w:val="000000"/>
                <w:lang w:val="en-SG" w:eastAsia="en-SG"/>
              </w:rPr>
            </w:pPr>
            <w:r w:rsidRPr="00A12183">
              <w:rPr>
                <w:color w:val="000000"/>
                <w:lang w:val="en-SG" w:eastAsia="en-SG"/>
              </w:rPr>
              <w:t>1</w:t>
            </w:r>
          </w:p>
        </w:tc>
        <w:tc>
          <w:tcPr>
            <w:tcW w:w="1323" w:type="dxa"/>
            <w:tcBorders>
              <w:top w:val="nil"/>
              <w:left w:val="nil"/>
              <w:bottom w:val="single" w:sz="8" w:space="0" w:color="auto"/>
              <w:right w:val="single" w:sz="8" w:space="0" w:color="auto"/>
            </w:tcBorders>
            <w:shd w:val="clear" w:color="auto" w:fill="auto"/>
            <w:noWrap/>
            <w:vAlign w:val="bottom"/>
          </w:tcPr>
          <w:p w14:paraId="34709E84" w14:textId="0C2D08BB" w:rsidR="00532220" w:rsidRPr="00A12183" w:rsidRDefault="00126B57" w:rsidP="00C95C80">
            <w:pPr>
              <w:rPr>
                <w:color w:val="000000"/>
                <w:lang w:val="en-SG" w:eastAsia="en-SG"/>
              </w:rPr>
            </w:pPr>
            <w:r w:rsidRPr="00A12183">
              <w:rPr>
                <w:color w:val="000000"/>
                <w:lang w:val="en-SG" w:eastAsia="en-SG"/>
              </w:rPr>
              <w:t>eventid</w:t>
            </w:r>
          </w:p>
        </w:tc>
        <w:tc>
          <w:tcPr>
            <w:tcW w:w="2822" w:type="dxa"/>
            <w:tcBorders>
              <w:top w:val="nil"/>
              <w:left w:val="nil"/>
              <w:bottom w:val="single" w:sz="8" w:space="0" w:color="auto"/>
              <w:right w:val="single" w:sz="8" w:space="0" w:color="auto"/>
            </w:tcBorders>
            <w:shd w:val="clear" w:color="auto" w:fill="auto"/>
            <w:vAlign w:val="center"/>
          </w:tcPr>
          <w:p w14:paraId="1F0CE2C0" w14:textId="28925885" w:rsidR="00532220" w:rsidRPr="00A12183" w:rsidRDefault="007C3291" w:rsidP="00C95C80">
            <w:pPr>
              <w:rPr>
                <w:color w:val="000000"/>
                <w:lang w:val="en-SG" w:eastAsia="en-SG"/>
              </w:rPr>
            </w:pPr>
            <w:r w:rsidRPr="00A12183">
              <w:rPr>
                <w:color w:val="000000"/>
                <w:lang w:val="en-SG" w:eastAsia="en-SG"/>
              </w:rPr>
              <w:t>Incident ID follow 12 digits format-“yyyymmdd+0001”</w:t>
            </w:r>
          </w:p>
          <w:p w14:paraId="5F7E01CC" w14:textId="3CF506A6" w:rsidR="007C3291" w:rsidRPr="00A12183" w:rsidRDefault="007C3291" w:rsidP="00C95C80">
            <w:pPr>
              <w:rPr>
                <w:color w:val="000000"/>
                <w:lang w:val="en-SG" w:eastAsia="en-SG"/>
              </w:rPr>
            </w:pPr>
          </w:p>
        </w:tc>
        <w:tc>
          <w:tcPr>
            <w:tcW w:w="996" w:type="dxa"/>
            <w:tcBorders>
              <w:top w:val="nil"/>
              <w:left w:val="nil"/>
              <w:bottom w:val="single" w:sz="8" w:space="0" w:color="auto"/>
              <w:right w:val="single" w:sz="8" w:space="0" w:color="auto"/>
            </w:tcBorders>
            <w:shd w:val="clear" w:color="auto" w:fill="auto"/>
            <w:vAlign w:val="center"/>
          </w:tcPr>
          <w:p w14:paraId="0017D2C5" w14:textId="4AB630F8" w:rsidR="00532220" w:rsidRPr="00A12183" w:rsidRDefault="007C3291" w:rsidP="00C95C80">
            <w:pPr>
              <w:rPr>
                <w:color w:val="000000"/>
                <w:lang w:val="en-SG" w:eastAsia="en-SG"/>
              </w:rPr>
            </w:pPr>
            <w:r w:rsidRPr="00A12183">
              <w:rPr>
                <w:color w:val="000000"/>
                <w:lang w:val="en-SG" w:eastAsia="en-SG"/>
              </w:rPr>
              <w:t>181,69</w:t>
            </w:r>
            <w:r w:rsidR="000631E0" w:rsidRPr="00A12183">
              <w:rPr>
                <w:color w:val="000000"/>
                <w:lang w:val="en-SG" w:eastAsia="en-SG"/>
              </w:rPr>
              <w:t>1</w:t>
            </w:r>
          </w:p>
        </w:tc>
        <w:tc>
          <w:tcPr>
            <w:tcW w:w="1149" w:type="dxa"/>
            <w:tcBorders>
              <w:top w:val="nil"/>
              <w:left w:val="nil"/>
              <w:bottom w:val="single" w:sz="8" w:space="0" w:color="auto"/>
              <w:right w:val="single" w:sz="8" w:space="0" w:color="auto"/>
            </w:tcBorders>
            <w:shd w:val="clear" w:color="auto" w:fill="auto"/>
            <w:noWrap/>
            <w:vAlign w:val="bottom"/>
          </w:tcPr>
          <w:p w14:paraId="2CFD7302" w14:textId="77777777" w:rsidR="00532220" w:rsidRPr="00A12183" w:rsidRDefault="00532220" w:rsidP="00C95C80">
            <w:pPr>
              <w:rPr>
                <w:color w:val="000000"/>
                <w:lang w:val="en-SG" w:eastAsia="en-SG"/>
              </w:rPr>
            </w:pPr>
          </w:p>
        </w:tc>
        <w:tc>
          <w:tcPr>
            <w:tcW w:w="2675" w:type="dxa"/>
            <w:gridSpan w:val="2"/>
            <w:tcBorders>
              <w:top w:val="nil"/>
              <w:left w:val="nil"/>
              <w:bottom w:val="single" w:sz="8" w:space="0" w:color="auto"/>
              <w:right w:val="single" w:sz="8" w:space="0" w:color="auto"/>
            </w:tcBorders>
            <w:shd w:val="clear" w:color="auto" w:fill="auto"/>
            <w:noWrap/>
            <w:vAlign w:val="bottom"/>
          </w:tcPr>
          <w:p w14:paraId="1231EA59" w14:textId="77777777" w:rsidR="00532220" w:rsidRPr="00A12183" w:rsidRDefault="00532220" w:rsidP="00C95C80">
            <w:pPr>
              <w:rPr>
                <w:color w:val="000000"/>
                <w:lang w:val="en-SG" w:eastAsia="en-SG"/>
              </w:rPr>
            </w:pPr>
          </w:p>
        </w:tc>
      </w:tr>
      <w:tr w:rsidR="00C95C80" w:rsidRPr="00A12183" w14:paraId="6D637F22" w14:textId="77777777" w:rsidTr="00AF32E3">
        <w:trPr>
          <w:gridAfter w:val="1"/>
          <w:wAfter w:w="542" w:type="dxa"/>
          <w:trHeight w:val="300"/>
        </w:trPr>
        <w:tc>
          <w:tcPr>
            <w:tcW w:w="523" w:type="dxa"/>
            <w:tcBorders>
              <w:top w:val="nil"/>
              <w:left w:val="single" w:sz="8" w:space="0" w:color="auto"/>
              <w:bottom w:val="single" w:sz="8" w:space="0" w:color="auto"/>
              <w:right w:val="single" w:sz="8" w:space="0" w:color="auto"/>
            </w:tcBorders>
            <w:shd w:val="clear" w:color="auto" w:fill="auto"/>
            <w:noWrap/>
            <w:vAlign w:val="bottom"/>
            <w:hideMark/>
          </w:tcPr>
          <w:p w14:paraId="131B50BA" w14:textId="5F89711D" w:rsidR="00C95C80" w:rsidRPr="00A12183" w:rsidRDefault="00532220" w:rsidP="00C95C80">
            <w:pPr>
              <w:jc w:val="right"/>
              <w:rPr>
                <w:color w:val="000000"/>
                <w:lang w:val="en-SG" w:eastAsia="en-SG"/>
              </w:rPr>
            </w:pPr>
            <w:r w:rsidRPr="00A12183">
              <w:rPr>
                <w:color w:val="000000"/>
                <w:lang w:val="en-SG" w:eastAsia="en-SG"/>
              </w:rPr>
              <w:t>2</w:t>
            </w:r>
          </w:p>
        </w:tc>
        <w:tc>
          <w:tcPr>
            <w:tcW w:w="1323" w:type="dxa"/>
            <w:tcBorders>
              <w:top w:val="nil"/>
              <w:left w:val="nil"/>
              <w:bottom w:val="single" w:sz="8" w:space="0" w:color="auto"/>
              <w:right w:val="single" w:sz="8" w:space="0" w:color="auto"/>
            </w:tcBorders>
            <w:shd w:val="clear" w:color="auto" w:fill="auto"/>
            <w:noWrap/>
            <w:vAlign w:val="bottom"/>
            <w:hideMark/>
          </w:tcPr>
          <w:p w14:paraId="19F4B70E" w14:textId="77777777" w:rsidR="00C95C80" w:rsidRPr="00A12183" w:rsidRDefault="00C95C80" w:rsidP="00C95C80">
            <w:pPr>
              <w:rPr>
                <w:color w:val="000000"/>
                <w:lang w:val="en-SG" w:eastAsia="en-SG"/>
              </w:rPr>
            </w:pPr>
            <w:r w:rsidRPr="00A12183">
              <w:rPr>
                <w:color w:val="000000"/>
                <w:lang w:val="en-SG" w:eastAsia="en-SG"/>
              </w:rPr>
              <w:t>iyear</w:t>
            </w:r>
          </w:p>
        </w:tc>
        <w:tc>
          <w:tcPr>
            <w:tcW w:w="2822" w:type="dxa"/>
            <w:tcBorders>
              <w:top w:val="nil"/>
              <w:left w:val="nil"/>
              <w:bottom w:val="single" w:sz="8" w:space="0" w:color="auto"/>
              <w:right w:val="single" w:sz="8" w:space="0" w:color="auto"/>
            </w:tcBorders>
            <w:shd w:val="clear" w:color="auto" w:fill="auto"/>
            <w:vAlign w:val="center"/>
            <w:hideMark/>
          </w:tcPr>
          <w:p w14:paraId="5C1F5280" w14:textId="77777777" w:rsidR="00C95C80" w:rsidRPr="00A12183" w:rsidRDefault="00C95C80" w:rsidP="00C95C80">
            <w:pPr>
              <w:rPr>
                <w:color w:val="000000"/>
                <w:lang w:val="en-SG" w:eastAsia="en-SG"/>
              </w:rPr>
            </w:pPr>
            <w:r w:rsidRPr="00A12183">
              <w:rPr>
                <w:color w:val="000000"/>
                <w:lang w:val="en-SG" w:eastAsia="en-SG"/>
              </w:rPr>
              <w:t xml:space="preserve"> Year </w:t>
            </w:r>
          </w:p>
        </w:tc>
        <w:tc>
          <w:tcPr>
            <w:tcW w:w="996" w:type="dxa"/>
            <w:tcBorders>
              <w:top w:val="nil"/>
              <w:left w:val="nil"/>
              <w:bottom w:val="single" w:sz="8" w:space="0" w:color="auto"/>
              <w:right w:val="single" w:sz="8" w:space="0" w:color="auto"/>
            </w:tcBorders>
            <w:shd w:val="clear" w:color="auto" w:fill="auto"/>
            <w:vAlign w:val="center"/>
            <w:hideMark/>
          </w:tcPr>
          <w:p w14:paraId="38ACDE1B" w14:textId="77777777" w:rsidR="00C95C80" w:rsidRPr="00A12183" w:rsidRDefault="00C95C80" w:rsidP="00C95C80">
            <w:pPr>
              <w:rPr>
                <w:color w:val="000000"/>
                <w:lang w:val="en-SG" w:eastAsia="en-SG"/>
              </w:rPr>
            </w:pPr>
            <w:r w:rsidRPr="00A12183">
              <w:rPr>
                <w:color w:val="000000"/>
                <w:lang w:val="en-SG" w:eastAsia="en-SG"/>
              </w:rPr>
              <w:t>47</w:t>
            </w:r>
          </w:p>
        </w:tc>
        <w:tc>
          <w:tcPr>
            <w:tcW w:w="1149" w:type="dxa"/>
            <w:tcBorders>
              <w:top w:val="nil"/>
              <w:left w:val="nil"/>
              <w:bottom w:val="single" w:sz="8" w:space="0" w:color="auto"/>
              <w:right w:val="single" w:sz="8" w:space="0" w:color="auto"/>
            </w:tcBorders>
            <w:shd w:val="clear" w:color="auto" w:fill="auto"/>
            <w:noWrap/>
            <w:vAlign w:val="bottom"/>
            <w:hideMark/>
          </w:tcPr>
          <w:p w14:paraId="5AD170F9" w14:textId="77777777" w:rsidR="00C95C80" w:rsidRPr="00A12183" w:rsidRDefault="00C95C80" w:rsidP="00C95C80">
            <w:pPr>
              <w:rPr>
                <w:color w:val="000000"/>
                <w:lang w:val="en-SG" w:eastAsia="en-SG"/>
              </w:rPr>
            </w:pPr>
            <w:r w:rsidRPr="00A12183">
              <w:rPr>
                <w:color w:val="000000"/>
                <w:lang w:val="en-SG" w:eastAsia="en-SG"/>
              </w:rPr>
              <w:t>Numeric</w:t>
            </w:r>
          </w:p>
        </w:tc>
        <w:tc>
          <w:tcPr>
            <w:tcW w:w="2675" w:type="dxa"/>
            <w:gridSpan w:val="2"/>
            <w:tcBorders>
              <w:top w:val="nil"/>
              <w:left w:val="nil"/>
              <w:bottom w:val="single" w:sz="8" w:space="0" w:color="auto"/>
              <w:right w:val="single" w:sz="8" w:space="0" w:color="auto"/>
            </w:tcBorders>
            <w:shd w:val="clear" w:color="auto" w:fill="auto"/>
            <w:noWrap/>
            <w:vAlign w:val="bottom"/>
            <w:hideMark/>
          </w:tcPr>
          <w:p w14:paraId="2FE7DF05" w14:textId="2193462C" w:rsidR="00C95C80" w:rsidRPr="00A12183" w:rsidRDefault="00C95C80" w:rsidP="00C95C80">
            <w:pPr>
              <w:rPr>
                <w:color w:val="000000"/>
                <w:lang w:val="en-SG" w:eastAsia="en-SG"/>
              </w:rPr>
            </w:pPr>
            <w:r w:rsidRPr="00A12183">
              <w:rPr>
                <w:color w:val="000000"/>
                <w:lang w:val="en-SG" w:eastAsia="en-SG"/>
              </w:rPr>
              <w:t xml:space="preserve">From 1970 to 2017 but year 1993 </w:t>
            </w:r>
            <w:r w:rsidR="00136A37" w:rsidRPr="00A12183">
              <w:rPr>
                <w:color w:val="000000"/>
                <w:lang w:val="en-SG" w:eastAsia="en-SG"/>
              </w:rPr>
              <w:t xml:space="preserve">was </w:t>
            </w:r>
            <w:r w:rsidRPr="00A12183">
              <w:rPr>
                <w:color w:val="000000"/>
                <w:lang w:val="en-SG" w:eastAsia="en-SG"/>
              </w:rPr>
              <w:t>missing</w:t>
            </w:r>
          </w:p>
        </w:tc>
      </w:tr>
      <w:tr w:rsidR="00C95C80" w:rsidRPr="00A12183" w14:paraId="4653BB8F" w14:textId="77777777" w:rsidTr="00AF32E3">
        <w:trPr>
          <w:gridAfter w:val="1"/>
          <w:wAfter w:w="542" w:type="dxa"/>
          <w:trHeight w:val="300"/>
        </w:trPr>
        <w:tc>
          <w:tcPr>
            <w:tcW w:w="523" w:type="dxa"/>
            <w:tcBorders>
              <w:top w:val="nil"/>
              <w:left w:val="single" w:sz="8" w:space="0" w:color="auto"/>
              <w:bottom w:val="single" w:sz="8" w:space="0" w:color="auto"/>
              <w:right w:val="single" w:sz="8" w:space="0" w:color="auto"/>
            </w:tcBorders>
            <w:shd w:val="clear" w:color="auto" w:fill="auto"/>
            <w:noWrap/>
            <w:vAlign w:val="bottom"/>
            <w:hideMark/>
          </w:tcPr>
          <w:p w14:paraId="1D111DA9" w14:textId="484555BC" w:rsidR="00C95C80" w:rsidRPr="00A12183" w:rsidRDefault="00532220" w:rsidP="00C95C80">
            <w:pPr>
              <w:jc w:val="right"/>
              <w:rPr>
                <w:color w:val="000000"/>
                <w:lang w:val="en-SG" w:eastAsia="en-SG"/>
              </w:rPr>
            </w:pPr>
            <w:r w:rsidRPr="00A12183">
              <w:rPr>
                <w:color w:val="000000"/>
                <w:lang w:val="en-SG" w:eastAsia="en-SG"/>
              </w:rPr>
              <w:t>3</w:t>
            </w:r>
          </w:p>
        </w:tc>
        <w:tc>
          <w:tcPr>
            <w:tcW w:w="1323" w:type="dxa"/>
            <w:tcBorders>
              <w:top w:val="nil"/>
              <w:left w:val="nil"/>
              <w:bottom w:val="single" w:sz="8" w:space="0" w:color="auto"/>
              <w:right w:val="single" w:sz="8" w:space="0" w:color="auto"/>
            </w:tcBorders>
            <w:shd w:val="clear" w:color="auto" w:fill="auto"/>
            <w:noWrap/>
            <w:vAlign w:val="bottom"/>
            <w:hideMark/>
          </w:tcPr>
          <w:p w14:paraId="34AB9BDC" w14:textId="77777777" w:rsidR="00C95C80" w:rsidRPr="00A12183" w:rsidRDefault="00C95C80" w:rsidP="00C95C80">
            <w:pPr>
              <w:rPr>
                <w:color w:val="000000"/>
                <w:lang w:val="en-SG" w:eastAsia="en-SG"/>
              </w:rPr>
            </w:pPr>
            <w:r w:rsidRPr="00A12183">
              <w:rPr>
                <w:color w:val="000000"/>
                <w:lang w:val="en-SG" w:eastAsia="en-SG"/>
              </w:rPr>
              <w:t>country</w:t>
            </w:r>
          </w:p>
        </w:tc>
        <w:tc>
          <w:tcPr>
            <w:tcW w:w="2822" w:type="dxa"/>
            <w:tcBorders>
              <w:top w:val="nil"/>
              <w:left w:val="nil"/>
              <w:bottom w:val="single" w:sz="8" w:space="0" w:color="auto"/>
              <w:right w:val="single" w:sz="8" w:space="0" w:color="auto"/>
            </w:tcBorders>
            <w:shd w:val="clear" w:color="auto" w:fill="auto"/>
            <w:vAlign w:val="center"/>
            <w:hideMark/>
          </w:tcPr>
          <w:p w14:paraId="36871AFE" w14:textId="77777777" w:rsidR="00C95C80" w:rsidRPr="00A12183" w:rsidRDefault="00C95C80" w:rsidP="00C95C80">
            <w:pPr>
              <w:rPr>
                <w:color w:val="000000"/>
                <w:lang w:val="en-SG" w:eastAsia="en-SG"/>
              </w:rPr>
            </w:pPr>
            <w:r w:rsidRPr="00A12183">
              <w:rPr>
                <w:color w:val="000000"/>
                <w:lang w:val="en-SG" w:eastAsia="en-SG"/>
              </w:rPr>
              <w:t>Country</w:t>
            </w:r>
          </w:p>
        </w:tc>
        <w:tc>
          <w:tcPr>
            <w:tcW w:w="996" w:type="dxa"/>
            <w:tcBorders>
              <w:top w:val="nil"/>
              <w:left w:val="nil"/>
              <w:bottom w:val="single" w:sz="8" w:space="0" w:color="auto"/>
              <w:right w:val="single" w:sz="8" w:space="0" w:color="auto"/>
            </w:tcBorders>
            <w:shd w:val="clear" w:color="auto" w:fill="auto"/>
            <w:vAlign w:val="center"/>
            <w:hideMark/>
          </w:tcPr>
          <w:p w14:paraId="78235477" w14:textId="77777777" w:rsidR="00C95C80" w:rsidRPr="00A12183" w:rsidRDefault="00C95C80" w:rsidP="00C95C80">
            <w:pPr>
              <w:rPr>
                <w:color w:val="000000"/>
                <w:lang w:val="en-SG" w:eastAsia="en-SG"/>
              </w:rPr>
            </w:pPr>
            <w:r w:rsidRPr="00A12183">
              <w:rPr>
                <w:color w:val="000000"/>
                <w:lang w:val="en-SG" w:eastAsia="en-SG"/>
              </w:rPr>
              <w:t>204</w:t>
            </w:r>
          </w:p>
        </w:tc>
        <w:tc>
          <w:tcPr>
            <w:tcW w:w="1149" w:type="dxa"/>
            <w:tcBorders>
              <w:top w:val="nil"/>
              <w:left w:val="nil"/>
              <w:bottom w:val="single" w:sz="8" w:space="0" w:color="auto"/>
              <w:right w:val="single" w:sz="8" w:space="0" w:color="auto"/>
            </w:tcBorders>
            <w:shd w:val="clear" w:color="auto" w:fill="auto"/>
            <w:noWrap/>
            <w:vAlign w:val="bottom"/>
            <w:hideMark/>
          </w:tcPr>
          <w:p w14:paraId="7E6C6365" w14:textId="77777777" w:rsidR="00C95C80" w:rsidRPr="00A12183" w:rsidRDefault="00C95C80" w:rsidP="00C95C80">
            <w:pPr>
              <w:rPr>
                <w:color w:val="000000"/>
                <w:lang w:val="en-SG" w:eastAsia="en-SG"/>
              </w:rPr>
            </w:pPr>
            <w:r w:rsidRPr="00A12183">
              <w:rPr>
                <w:color w:val="000000"/>
                <w:lang w:val="en-SG" w:eastAsia="en-SG"/>
              </w:rPr>
              <w:t>Numeric</w:t>
            </w:r>
          </w:p>
        </w:tc>
        <w:tc>
          <w:tcPr>
            <w:tcW w:w="2675" w:type="dxa"/>
            <w:gridSpan w:val="2"/>
            <w:tcBorders>
              <w:top w:val="nil"/>
              <w:left w:val="nil"/>
              <w:bottom w:val="single" w:sz="8" w:space="0" w:color="auto"/>
              <w:right w:val="single" w:sz="8" w:space="0" w:color="auto"/>
            </w:tcBorders>
            <w:shd w:val="clear" w:color="auto" w:fill="auto"/>
            <w:noWrap/>
            <w:vAlign w:val="bottom"/>
            <w:hideMark/>
          </w:tcPr>
          <w:p w14:paraId="1F2E17CC" w14:textId="77777777" w:rsidR="00C95C80" w:rsidRPr="00A12183" w:rsidRDefault="00C95C80" w:rsidP="00C95C80">
            <w:pPr>
              <w:rPr>
                <w:color w:val="000000"/>
                <w:lang w:val="en-SG" w:eastAsia="en-SG"/>
              </w:rPr>
            </w:pPr>
            <w:r w:rsidRPr="00A12183">
              <w:rPr>
                <w:color w:val="000000"/>
                <w:lang w:val="en-SG" w:eastAsia="en-SG"/>
              </w:rPr>
              <w:t> </w:t>
            </w:r>
          </w:p>
        </w:tc>
      </w:tr>
      <w:tr w:rsidR="00C95C80" w:rsidRPr="00A12183" w14:paraId="4C6B8FD8" w14:textId="77777777" w:rsidTr="00AF32E3">
        <w:trPr>
          <w:gridAfter w:val="1"/>
          <w:wAfter w:w="542" w:type="dxa"/>
          <w:trHeight w:val="312"/>
        </w:trPr>
        <w:tc>
          <w:tcPr>
            <w:tcW w:w="523" w:type="dxa"/>
            <w:tcBorders>
              <w:top w:val="nil"/>
              <w:left w:val="single" w:sz="8" w:space="0" w:color="auto"/>
              <w:bottom w:val="single" w:sz="8" w:space="0" w:color="auto"/>
              <w:right w:val="single" w:sz="8" w:space="0" w:color="auto"/>
            </w:tcBorders>
            <w:shd w:val="clear" w:color="auto" w:fill="auto"/>
            <w:noWrap/>
            <w:vAlign w:val="bottom"/>
            <w:hideMark/>
          </w:tcPr>
          <w:p w14:paraId="154F3D9C" w14:textId="6BD6DB50" w:rsidR="00C95C80" w:rsidRPr="00A12183" w:rsidRDefault="00532220" w:rsidP="00C95C80">
            <w:pPr>
              <w:jc w:val="right"/>
              <w:rPr>
                <w:color w:val="000000"/>
                <w:lang w:val="en-SG" w:eastAsia="en-SG"/>
              </w:rPr>
            </w:pPr>
            <w:r w:rsidRPr="00A12183">
              <w:rPr>
                <w:color w:val="000000"/>
                <w:lang w:val="en-SG" w:eastAsia="en-SG"/>
              </w:rPr>
              <w:t>4</w:t>
            </w:r>
          </w:p>
        </w:tc>
        <w:tc>
          <w:tcPr>
            <w:tcW w:w="1323" w:type="dxa"/>
            <w:tcBorders>
              <w:top w:val="nil"/>
              <w:left w:val="nil"/>
              <w:bottom w:val="single" w:sz="8" w:space="0" w:color="auto"/>
              <w:right w:val="single" w:sz="8" w:space="0" w:color="auto"/>
            </w:tcBorders>
            <w:shd w:val="clear" w:color="auto" w:fill="auto"/>
            <w:noWrap/>
            <w:vAlign w:val="bottom"/>
            <w:hideMark/>
          </w:tcPr>
          <w:p w14:paraId="1BFB494A" w14:textId="77777777" w:rsidR="00C95C80" w:rsidRPr="00A12183" w:rsidRDefault="00C95C80" w:rsidP="00C95C80">
            <w:pPr>
              <w:rPr>
                <w:color w:val="000000"/>
                <w:lang w:val="en-SG" w:eastAsia="en-SG"/>
              </w:rPr>
            </w:pPr>
            <w:r w:rsidRPr="00A12183">
              <w:rPr>
                <w:color w:val="000000"/>
                <w:lang w:val="en-SG" w:eastAsia="en-SG"/>
              </w:rPr>
              <w:t>region</w:t>
            </w:r>
          </w:p>
        </w:tc>
        <w:tc>
          <w:tcPr>
            <w:tcW w:w="2822" w:type="dxa"/>
            <w:tcBorders>
              <w:top w:val="nil"/>
              <w:left w:val="nil"/>
              <w:bottom w:val="single" w:sz="8" w:space="0" w:color="auto"/>
              <w:right w:val="single" w:sz="8" w:space="0" w:color="auto"/>
            </w:tcBorders>
            <w:shd w:val="clear" w:color="auto" w:fill="auto"/>
            <w:vAlign w:val="center"/>
            <w:hideMark/>
          </w:tcPr>
          <w:p w14:paraId="12375787" w14:textId="77777777" w:rsidR="00C95C80" w:rsidRPr="00A12183" w:rsidRDefault="00C95C80" w:rsidP="00C95C80">
            <w:pPr>
              <w:rPr>
                <w:color w:val="000000"/>
                <w:lang w:val="en-SG" w:eastAsia="en-SG"/>
              </w:rPr>
            </w:pPr>
            <w:r w:rsidRPr="00A12183">
              <w:rPr>
                <w:color w:val="000000"/>
                <w:lang w:val="en-SG" w:eastAsia="en-SG"/>
              </w:rPr>
              <w:t>Region</w:t>
            </w:r>
          </w:p>
        </w:tc>
        <w:tc>
          <w:tcPr>
            <w:tcW w:w="996" w:type="dxa"/>
            <w:tcBorders>
              <w:top w:val="nil"/>
              <w:left w:val="nil"/>
              <w:bottom w:val="single" w:sz="8" w:space="0" w:color="auto"/>
              <w:right w:val="single" w:sz="8" w:space="0" w:color="auto"/>
            </w:tcBorders>
            <w:shd w:val="clear" w:color="auto" w:fill="auto"/>
            <w:vAlign w:val="center"/>
            <w:hideMark/>
          </w:tcPr>
          <w:p w14:paraId="70259FFF" w14:textId="77777777" w:rsidR="00C95C80" w:rsidRPr="00A12183" w:rsidRDefault="00C95C80" w:rsidP="00C95C80">
            <w:pPr>
              <w:rPr>
                <w:color w:val="000000"/>
                <w:lang w:val="en-SG" w:eastAsia="en-SG"/>
              </w:rPr>
            </w:pPr>
            <w:r w:rsidRPr="00A12183">
              <w:rPr>
                <w:color w:val="000000"/>
                <w:lang w:val="en-SG" w:eastAsia="en-SG"/>
              </w:rPr>
              <w:t>12</w:t>
            </w:r>
          </w:p>
        </w:tc>
        <w:tc>
          <w:tcPr>
            <w:tcW w:w="1149" w:type="dxa"/>
            <w:tcBorders>
              <w:top w:val="nil"/>
              <w:left w:val="nil"/>
              <w:bottom w:val="single" w:sz="8" w:space="0" w:color="auto"/>
              <w:right w:val="single" w:sz="8" w:space="0" w:color="auto"/>
            </w:tcBorders>
            <w:shd w:val="clear" w:color="auto" w:fill="auto"/>
            <w:noWrap/>
            <w:vAlign w:val="bottom"/>
            <w:hideMark/>
          </w:tcPr>
          <w:p w14:paraId="6E77DE30" w14:textId="77777777" w:rsidR="00C95C80" w:rsidRPr="00A12183" w:rsidRDefault="00C95C80" w:rsidP="00C95C80">
            <w:pPr>
              <w:rPr>
                <w:color w:val="000000"/>
                <w:lang w:val="en-SG" w:eastAsia="en-SG"/>
              </w:rPr>
            </w:pPr>
            <w:r w:rsidRPr="00A12183">
              <w:rPr>
                <w:color w:val="000000"/>
                <w:lang w:val="en-SG" w:eastAsia="en-SG"/>
              </w:rPr>
              <w:t>Numeric</w:t>
            </w:r>
          </w:p>
        </w:tc>
        <w:tc>
          <w:tcPr>
            <w:tcW w:w="2675" w:type="dxa"/>
            <w:gridSpan w:val="2"/>
            <w:tcBorders>
              <w:top w:val="nil"/>
              <w:left w:val="nil"/>
              <w:bottom w:val="single" w:sz="8" w:space="0" w:color="auto"/>
              <w:right w:val="single" w:sz="8" w:space="0" w:color="auto"/>
            </w:tcBorders>
            <w:shd w:val="clear" w:color="auto" w:fill="auto"/>
            <w:noWrap/>
            <w:vAlign w:val="bottom"/>
            <w:hideMark/>
          </w:tcPr>
          <w:p w14:paraId="0793CEA7" w14:textId="77777777" w:rsidR="00C95C80" w:rsidRPr="00A12183" w:rsidRDefault="00C95C80" w:rsidP="00C95C80">
            <w:pPr>
              <w:rPr>
                <w:color w:val="000000"/>
                <w:lang w:val="en-SG" w:eastAsia="en-SG"/>
              </w:rPr>
            </w:pPr>
            <w:r w:rsidRPr="00A12183">
              <w:rPr>
                <w:color w:val="000000"/>
                <w:lang w:val="en-SG" w:eastAsia="en-SG"/>
              </w:rPr>
              <w:t> </w:t>
            </w:r>
          </w:p>
        </w:tc>
      </w:tr>
      <w:tr w:rsidR="00C95C80" w:rsidRPr="00A12183" w14:paraId="237FB7C0" w14:textId="77777777" w:rsidTr="00AF32E3">
        <w:trPr>
          <w:gridAfter w:val="1"/>
          <w:wAfter w:w="542" w:type="dxa"/>
          <w:trHeight w:val="300"/>
        </w:trPr>
        <w:tc>
          <w:tcPr>
            <w:tcW w:w="523" w:type="dxa"/>
            <w:tcBorders>
              <w:top w:val="nil"/>
              <w:left w:val="single" w:sz="8" w:space="0" w:color="auto"/>
              <w:bottom w:val="single" w:sz="8" w:space="0" w:color="auto"/>
              <w:right w:val="single" w:sz="8" w:space="0" w:color="auto"/>
            </w:tcBorders>
            <w:shd w:val="clear" w:color="auto" w:fill="auto"/>
            <w:noWrap/>
            <w:vAlign w:val="bottom"/>
            <w:hideMark/>
          </w:tcPr>
          <w:p w14:paraId="557A2DA1" w14:textId="5559C9A5" w:rsidR="00C95C80" w:rsidRPr="00A12183" w:rsidRDefault="00532220" w:rsidP="00C95C80">
            <w:pPr>
              <w:jc w:val="right"/>
              <w:rPr>
                <w:color w:val="000000"/>
                <w:lang w:val="en-SG" w:eastAsia="en-SG"/>
              </w:rPr>
            </w:pPr>
            <w:r w:rsidRPr="00A12183">
              <w:rPr>
                <w:color w:val="000000"/>
                <w:lang w:val="en-SG" w:eastAsia="en-SG"/>
              </w:rPr>
              <w:t>5</w:t>
            </w:r>
          </w:p>
        </w:tc>
        <w:tc>
          <w:tcPr>
            <w:tcW w:w="1323" w:type="dxa"/>
            <w:tcBorders>
              <w:top w:val="nil"/>
              <w:left w:val="nil"/>
              <w:bottom w:val="single" w:sz="8" w:space="0" w:color="auto"/>
              <w:right w:val="single" w:sz="8" w:space="0" w:color="auto"/>
            </w:tcBorders>
            <w:shd w:val="clear" w:color="auto" w:fill="auto"/>
            <w:noWrap/>
            <w:vAlign w:val="bottom"/>
            <w:hideMark/>
          </w:tcPr>
          <w:p w14:paraId="4B35635D" w14:textId="77777777" w:rsidR="00C95C80" w:rsidRPr="00A12183" w:rsidRDefault="00C95C80" w:rsidP="00C95C80">
            <w:pPr>
              <w:rPr>
                <w:color w:val="000000"/>
                <w:lang w:val="en-SG" w:eastAsia="en-SG"/>
              </w:rPr>
            </w:pPr>
            <w:r w:rsidRPr="00A12183">
              <w:rPr>
                <w:color w:val="000000"/>
                <w:lang w:val="en-SG" w:eastAsia="en-SG"/>
              </w:rPr>
              <w:t>provstate</w:t>
            </w:r>
          </w:p>
        </w:tc>
        <w:tc>
          <w:tcPr>
            <w:tcW w:w="2822" w:type="dxa"/>
            <w:tcBorders>
              <w:top w:val="nil"/>
              <w:left w:val="nil"/>
              <w:bottom w:val="single" w:sz="8" w:space="0" w:color="auto"/>
              <w:right w:val="single" w:sz="8" w:space="0" w:color="auto"/>
            </w:tcBorders>
            <w:shd w:val="clear" w:color="auto" w:fill="auto"/>
            <w:noWrap/>
            <w:vAlign w:val="bottom"/>
            <w:hideMark/>
          </w:tcPr>
          <w:p w14:paraId="5A31B383" w14:textId="77777777" w:rsidR="00C95C80" w:rsidRPr="00A12183" w:rsidRDefault="00C95C80" w:rsidP="00C95C80">
            <w:pPr>
              <w:rPr>
                <w:color w:val="000000"/>
                <w:lang w:val="en-SG" w:eastAsia="en-SG"/>
              </w:rPr>
            </w:pPr>
            <w:r w:rsidRPr="00A12183">
              <w:rPr>
                <w:color w:val="000000"/>
                <w:lang w:val="en-SG" w:eastAsia="en-SG"/>
              </w:rPr>
              <w:t>Province/State</w:t>
            </w:r>
          </w:p>
        </w:tc>
        <w:tc>
          <w:tcPr>
            <w:tcW w:w="996" w:type="dxa"/>
            <w:tcBorders>
              <w:top w:val="nil"/>
              <w:left w:val="nil"/>
              <w:bottom w:val="single" w:sz="8" w:space="0" w:color="auto"/>
              <w:right w:val="single" w:sz="8" w:space="0" w:color="auto"/>
            </w:tcBorders>
            <w:shd w:val="clear" w:color="auto" w:fill="auto"/>
            <w:noWrap/>
            <w:vAlign w:val="bottom"/>
            <w:hideMark/>
          </w:tcPr>
          <w:p w14:paraId="3FC0826E" w14:textId="77777777" w:rsidR="00C95C80" w:rsidRPr="00A12183" w:rsidRDefault="00C95C80" w:rsidP="00C95C80">
            <w:pPr>
              <w:rPr>
                <w:color w:val="000000"/>
                <w:lang w:val="en-SG" w:eastAsia="en-SG"/>
              </w:rPr>
            </w:pPr>
            <w:r w:rsidRPr="00A12183">
              <w:rPr>
                <w:color w:val="000000"/>
                <w:lang w:val="en-SG" w:eastAsia="en-SG"/>
              </w:rPr>
              <w:t> </w:t>
            </w:r>
          </w:p>
        </w:tc>
        <w:tc>
          <w:tcPr>
            <w:tcW w:w="1149" w:type="dxa"/>
            <w:tcBorders>
              <w:top w:val="nil"/>
              <w:left w:val="nil"/>
              <w:bottom w:val="single" w:sz="8" w:space="0" w:color="auto"/>
              <w:right w:val="single" w:sz="8" w:space="0" w:color="auto"/>
            </w:tcBorders>
            <w:shd w:val="clear" w:color="auto" w:fill="auto"/>
            <w:noWrap/>
            <w:vAlign w:val="bottom"/>
            <w:hideMark/>
          </w:tcPr>
          <w:p w14:paraId="575887A2" w14:textId="77777777" w:rsidR="00C95C80" w:rsidRPr="00A12183" w:rsidRDefault="00C95C80" w:rsidP="00C95C80">
            <w:pPr>
              <w:rPr>
                <w:color w:val="000000"/>
                <w:lang w:val="en-SG" w:eastAsia="en-SG"/>
              </w:rPr>
            </w:pPr>
            <w:r w:rsidRPr="00A12183">
              <w:rPr>
                <w:color w:val="000000"/>
                <w:lang w:val="en-SG" w:eastAsia="en-SG"/>
              </w:rPr>
              <w:t>Character</w:t>
            </w:r>
          </w:p>
        </w:tc>
        <w:tc>
          <w:tcPr>
            <w:tcW w:w="2675" w:type="dxa"/>
            <w:gridSpan w:val="2"/>
            <w:tcBorders>
              <w:top w:val="nil"/>
              <w:left w:val="nil"/>
              <w:bottom w:val="single" w:sz="8" w:space="0" w:color="auto"/>
              <w:right w:val="single" w:sz="8" w:space="0" w:color="auto"/>
            </w:tcBorders>
            <w:shd w:val="clear" w:color="auto" w:fill="auto"/>
            <w:noWrap/>
            <w:vAlign w:val="bottom"/>
            <w:hideMark/>
          </w:tcPr>
          <w:p w14:paraId="7A582B3D" w14:textId="77777777" w:rsidR="00C95C80" w:rsidRPr="00A12183" w:rsidRDefault="00C95C80" w:rsidP="00C95C80">
            <w:pPr>
              <w:rPr>
                <w:color w:val="000000"/>
                <w:lang w:val="en-SG" w:eastAsia="en-SG"/>
              </w:rPr>
            </w:pPr>
            <w:r w:rsidRPr="00A12183">
              <w:rPr>
                <w:color w:val="000000"/>
                <w:lang w:val="en-SG" w:eastAsia="en-SG"/>
              </w:rPr>
              <w:t>421 missing value</w:t>
            </w:r>
          </w:p>
        </w:tc>
      </w:tr>
      <w:tr w:rsidR="00C95C80" w:rsidRPr="00A12183" w14:paraId="5EF8E2B1" w14:textId="77777777" w:rsidTr="00AF32E3">
        <w:trPr>
          <w:gridAfter w:val="1"/>
          <w:wAfter w:w="542" w:type="dxa"/>
          <w:trHeight w:val="300"/>
        </w:trPr>
        <w:tc>
          <w:tcPr>
            <w:tcW w:w="523" w:type="dxa"/>
            <w:tcBorders>
              <w:top w:val="nil"/>
              <w:left w:val="single" w:sz="8" w:space="0" w:color="auto"/>
              <w:bottom w:val="single" w:sz="8" w:space="0" w:color="auto"/>
              <w:right w:val="single" w:sz="8" w:space="0" w:color="auto"/>
            </w:tcBorders>
            <w:shd w:val="clear" w:color="auto" w:fill="auto"/>
            <w:noWrap/>
            <w:vAlign w:val="bottom"/>
            <w:hideMark/>
          </w:tcPr>
          <w:p w14:paraId="75B90C80" w14:textId="4FCEDF18" w:rsidR="00C95C80" w:rsidRPr="00A12183" w:rsidRDefault="00532220" w:rsidP="00C95C80">
            <w:pPr>
              <w:jc w:val="right"/>
              <w:rPr>
                <w:color w:val="000000"/>
                <w:lang w:val="en-SG" w:eastAsia="en-SG"/>
              </w:rPr>
            </w:pPr>
            <w:r w:rsidRPr="00A12183">
              <w:rPr>
                <w:color w:val="000000"/>
                <w:lang w:val="en-SG" w:eastAsia="en-SG"/>
              </w:rPr>
              <w:t>6</w:t>
            </w:r>
          </w:p>
        </w:tc>
        <w:tc>
          <w:tcPr>
            <w:tcW w:w="1323" w:type="dxa"/>
            <w:tcBorders>
              <w:top w:val="nil"/>
              <w:left w:val="nil"/>
              <w:bottom w:val="single" w:sz="8" w:space="0" w:color="auto"/>
              <w:right w:val="single" w:sz="8" w:space="0" w:color="auto"/>
            </w:tcBorders>
            <w:shd w:val="clear" w:color="auto" w:fill="auto"/>
            <w:noWrap/>
            <w:vAlign w:val="bottom"/>
            <w:hideMark/>
          </w:tcPr>
          <w:p w14:paraId="57217CD7" w14:textId="77777777" w:rsidR="00C95C80" w:rsidRPr="00A12183" w:rsidRDefault="00C95C80" w:rsidP="00C95C80">
            <w:pPr>
              <w:rPr>
                <w:color w:val="000000"/>
                <w:lang w:val="en-SG" w:eastAsia="en-SG"/>
              </w:rPr>
            </w:pPr>
            <w:r w:rsidRPr="00A12183">
              <w:rPr>
                <w:color w:val="000000"/>
                <w:lang w:val="en-SG" w:eastAsia="en-SG"/>
              </w:rPr>
              <w:t>city</w:t>
            </w:r>
          </w:p>
        </w:tc>
        <w:tc>
          <w:tcPr>
            <w:tcW w:w="2822" w:type="dxa"/>
            <w:tcBorders>
              <w:top w:val="nil"/>
              <w:left w:val="nil"/>
              <w:bottom w:val="single" w:sz="8" w:space="0" w:color="auto"/>
              <w:right w:val="single" w:sz="8" w:space="0" w:color="auto"/>
            </w:tcBorders>
            <w:shd w:val="clear" w:color="auto" w:fill="auto"/>
            <w:vAlign w:val="center"/>
            <w:hideMark/>
          </w:tcPr>
          <w:p w14:paraId="3ABF2523" w14:textId="77777777" w:rsidR="00C95C80" w:rsidRPr="00A12183" w:rsidRDefault="00C95C80" w:rsidP="00C95C80">
            <w:pPr>
              <w:rPr>
                <w:color w:val="000000"/>
                <w:lang w:val="en-SG" w:eastAsia="en-SG"/>
              </w:rPr>
            </w:pPr>
            <w:r w:rsidRPr="00A12183">
              <w:rPr>
                <w:color w:val="000000"/>
                <w:lang w:val="en-SG" w:eastAsia="en-SG"/>
              </w:rPr>
              <w:t>city</w:t>
            </w:r>
          </w:p>
        </w:tc>
        <w:tc>
          <w:tcPr>
            <w:tcW w:w="996" w:type="dxa"/>
            <w:tcBorders>
              <w:top w:val="nil"/>
              <w:left w:val="nil"/>
              <w:bottom w:val="single" w:sz="8" w:space="0" w:color="auto"/>
              <w:right w:val="single" w:sz="8" w:space="0" w:color="auto"/>
            </w:tcBorders>
            <w:shd w:val="clear" w:color="auto" w:fill="auto"/>
            <w:vAlign w:val="center"/>
            <w:hideMark/>
          </w:tcPr>
          <w:p w14:paraId="5200922B" w14:textId="77777777" w:rsidR="00C95C80" w:rsidRPr="00A12183" w:rsidRDefault="00C95C80" w:rsidP="00C95C80">
            <w:pPr>
              <w:rPr>
                <w:color w:val="000000"/>
                <w:lang w:val="en-SG" w:eastAsia="en-SG"/>
              </w:rPr>
            </w:pPr>
            <w:r w:rsidRPr="00A12183">
              <w:rPr>
                <w:color w:val="000000"/>
                <w:lang w:val="en-SG" w:eastAsia="en-SG"/>
              </w:rPr>
              <w:t> </w:t>
            </w:r>
          </w:p>
        </w:tc>
        <w:tc>
          <w:tcPr>
            <w:tcW w:w="1149" w:type="dxa"/>
            <w:tcBorders>
              <w:top w:val="nil"/>
              <w:left w:val="nil"/>
              <w:bottom w:val="single" w:sz="8" w:space="0" w:color="auto"/>
              <w:right w:val="single" w:sz="8" w:space="0" w:color="auto"/>
            </w:tcBorders>
            <w:shd w:val="clear" w:color="auto" w:fill="auto"/>
            <w:noWrap/>
            <w:vAlign w:val="bottom"/>
            <w:hideMark/>
          </w:tcPr>
          <w:p w14:paraId="7AF46F62" w14:textId="77777777" w:rsidR="00C95C80" w:rsidRPr="00A12183" w:rsidRDefault="00C95C80" w:rsidP="00C95C80">
            <w:pPr>
              <w:rPr>
                <w:color w:val="000000"/>
                <w:lang w:val="en-SG" w:eastAsia="en-SG"/>
              </w:rPr>
            </w:pPr>
            <w:r w:rsidRPr="00A12183">
              <w:rPr>
                <w:color w:val="000000"/>
                <w:lang w:val="en-SG" w:eastAsia="en-SG"/>
              </w:rPr>
              <w:t>Character</w:t>
            </w:r>
          </w:p>
        </w:tc>
        <w:tc>
          <w:tcPr>
            <w:tcW w:w="2675" w:type="dxa"/>
            <w:gridSpan w:val="2"/>
            <w:tcBorders>
              <w:top w:val="nil"/>
              <w:left w:val="nil"/>
              <w:bottom w:val="single" w:sz="8" w:space="0" w:color="auto"/>
              <w:right w:val="single" w:sz="8" w:space="0" w:color="auto"/>
            </w:tcBorders>
            <w:shd w:val="clear" w:color="auto" w:fill="auto"/>
            <w:noWrap/>
            <w:vAlign w:val="bottom"/>
            <w:hideMark/>
          </w:tcPr>
          <w:p w14:paraId="0E61F4CC" w14:textId="77777777" w:rsidR="00C95C80" w:rsidRPr="00A12183" w:rsidRDefault="00C95C80" w:rsidP="00C95C80">
            <w:pPr>
              <w:rPr>
                <w:color w:val="000000"/>
                <w:lang w:val="en-SG" w:eastAsia="en-SG"/>
              </w:rPr>
            </w:pPr>
            <w:r w:rsidRPr="00A12183">
              <w:rPr>
                <w:color w:val="000000"/>
                <w:lang w:val="en-SG" w:eastAsia="en-SG"/>
              </w:rPr>
              <w:t xml:space="preserve">434 missing value </w:t>
            </w:r>
          </w:p>
        </w:tc>
      </w:tr>
      <w:tr w:rsidR="00C95C80" w:rsidRPr="00A12183" w14:paraId="4BD43B87" w14:textId="77777777" w:rsidTr="003968BC">
        <w:trPr>
          <w:gridAfter w:val="1"/>
          <w:wAfter w:w="542" w:type="dxa"/>
          <w:trHeight w:val="300"/>
        </w:trPr>
        <w:tc>
          <w:tcPr>
            <w:tcW w:w="523" w:type="dxa"/>
            <w:tcBorders>
              <w:top w:val="nil"/>
              <w:left w:val="single" w:sz="8" w:space="0" w:color="auto"/>
              <w:bottom w:val="single" w:sz="4" w:space="0" w:color="auto"/>
              <w:right w:val="single" w:sz="8" w:space="0" w:color="auto"/>
            </w:tcBorders>
            <w:shd w:val="clear" w:color="auto" w:fill="auto"/>
            <w:noWrap/>
            <w:vAlign w:val="bottom"/>
            <w:hideMark/>
          </w:tcPr>
          <w:p w14:paraId="0D1D7D11" w14:textId="27D82C73" w:rsidR="00C95C80" w:rsidRPr="00A12183" w:rsidRDefault="00532220" w:rsidP="00C95C80">
            <w:pPr>
              <w:jc w:val="right"/>
              <w:rPr>
                <w:color w:val="000000"/>
                <w:lang w:val="en-SG" w:eastAsia="en-SG"/>
              </w:rPr>
            </w:pPr>
            <w:r w:rsidRPr="00A12183">
              <w:rPr>
                <w:color w:val="000000"/>
                <w:lang w:val="en-SG" w:eastAsia="en-SG"/>
              </w:rPr>
              <w:t>7</w:t>
            </w:r>
          </w:p>
        </w:tc>
        <w:tc>
          <w:tcPr>
            <w:tcW w:w="1323" w:type="dxa"/>
            <w:tcBorders>
              <w:top w:val="nil"/>
              <w:left w:val="nil"/>
              <w:bottom w:val="single" w:sz="4" w:space="0" w:color="auto"/>
              <w:right w:val="single" w:sz="8" w:space="0" w:color="auto"/>
            </w:tcBorders>
            <w:shd w:val="clear" w:color="auto" w:fill="auto"/>
            <w:noWrap/>
            <w:vAlign w:val="bottom"/>
            <w:hideMark/>
          </w:tcPr>
          <w:p w14:paraId="3F53A3B5" w14:textId="77777777" w:rsidR="00C95C80" w:rsidRPr="00A12183" w:rsidRDefault="00C95C80" w:rsidP="00C95C80">
            <w:pPr>
              <w:rPr>
                <w:color w:val="000000"/>
                <w:lang w:val="en-SG" w:eastAsia="en-SG"/>
              </w:rPr>
            </w:pPr>
            <w:r w:rsidRPr="00A12183">
              <w:rPr>
                <w:color w:val="000000"/>
                <w:lang w:val="en-SG" w:eastAsia="en-SG"/>
              </w:rPr>
              <w:t>success</w:t>
            </w:r>
          </w:p>
        </w:tc>
        <w:tc>
          <w:tcPr>
            <w:tcW w:w="2822" w:type="dxa"/>
            <w:tcBorders>
              <w:top w:val="nil"/>
              <w:left w:val="nil"/>
              <w:bottom w:val="single" w:sz="4" w:space="0" w:color="auto"/>
              <w:right w:val="single" w:sz="8" w:space="0" w:color="auto"/>
            </w:tcBorders>
            <w:shd w:val="clear" w:color="auto" w:fill="auto"/>
            <w:noWrap/>
            <w:vAlign w:val="bottom"/>
            <w:hideMark/>
          </w:tcPr>
          <w:p w14:paraId="274E4889" w14:textId="77777777" w:rsidR="00C95C80" w:rsidRPr="00A12183" w:rsidRDefault="00C95C80" w:rsidP="00C95C80">
            <w:pPr>
              <w:rPr>
                <w:color w:val="000000"/>
                <w:lang w:val="en-SG" w:eastAsia="en-SG"/>
              </w:rPr>
            </w:pPr>
            <w:r w:rsidRPr="00A12183">
              <w:rPr>
                <w:color w:val="000000"/>
                <w:lang w:val="en-SG" w:eastAsia="en-SG"/>
              </w:rPr>
              <w:t>Successful Attack?</w:t>
            </w:r>
          </w:p>
          <w:p w14:paraId="06BC28E1" w14:textId="7D87560C" w:rsidR="00AE2C1B" w:rsidRPr="00A12183" w:rsidRDefault="00AE2C1B" w:rsidP="00C95C80">
            <w:pPr>
              <w:rPr>
                <w:color w:val="000000"/>
                <w:lang w:val="en-SG" w:eastAsia="en-SG"/>
              </w:rPr>
            </w:pPr>
            <w:r w:rsidRPr="00A12183">
              <w:rPr>
                <w:color w:val="000000"/>
                <w:lang w:val="en-SG" w:eastAsia="en-SG"/>
              </w:rPr>
              <w:t>1="Yes" , 0="No, not successful”</w:t>
            </w:r>
          </w:p>
        </w:tc>
        <w:tc>
          <w:tcPr>
            <w:tcW w:w="996" w:type="dxa"/>
            <w:tcBorders>
              <w:top w:val="nil"/>
              <w:left w:val="nil"/>
              <w:bottom w:val="single" w:sz="4" w:space="0" w:color="auto"/>
              <w:right w:val="single" w:sz="8" w:space="0" w:color="auto"/>
            </w:tcBorders>
            <w:shd w:val="clear" w:color="auto" w:fill="auto"/>
            <w:noWrap/>
            <w:vAlign w:val="bottom"/>
            <w:hideMark/>
          </w:tcPr>
          <w:p w14:paraId="7B78F635" w14:textId="77777777" w:rsidR="00C95C80" w:rsidRPr="00A12183" w:rsidRDefault="00C95C80" w:rsidP="00C95C80">
            <w:pPr>
              <w:rPr>
                <w:color w:val="000000"/>
                <w:lang w:val="en-SG" w:eastAsia="en-SG"/>
              </w:rPr>
            </w:pPr>
            <w:r w:rsidRPr="00A12183">
              <w:rPr>
                <w:color w:val="000000"/>
                <w:lang w:val="en-SG" w:eastAsia="en-SG"/>
              </w:rPr>
              <w:t>2</w:t>
            </w:r>
          </w:p>
        </w:tc>
        <w:tc>
          <w:tcPr>
            <w:tcW w:w="1149" w:type="dxa"/>
            <w:tcBorders>
              <w:top w:val="nil"/>
              <w:left w:val="nil"/>
              <w:bottom w:val="single" w:sz="4" w:space="0" w:color="auto"/>
              <w:right w:val="single" w:sz="8" w:space="0" w:color="auto"/>
            </w:tcBorders>
            <w:shd w:val="clear" w:color="auto" w:fill="auto"/>
            <w:noWrap/>
            <w:vAlign w:val="bottom"/>
            <w:hideMark/>
          </w:tcPr>
          <w:p w14:paraId="6A8A517A" w14:textId="751017E6" w:rsidR="00C95C80" w:rsidRPr="00A12183" w:rsidRDefault="00063CB6" w:rsidP="00C95C80">
            <w:pPr>
              <w:rPr>
                <w:color w:val="000000"/>
                <w:lang w:val="en-SG" w:eastAsia="en-SG"/>
              </w:rPr>
            </w:pPr>
            <w:r w:rsidRPr="00A12183">
              <w:rPr>
                <w:color w:val="000000"/>
                <w:lang w:val="en-SG" w:eastAsia="en-SG"/>
              </w:rPr>
              <w:t>Numeric</w:t>
            </w:r>
          </w:p>
        </w:tc>
        <w:tc>
          <w:tcPr>
            <w:tcW w:w="2675" w:type="dxa"/>
            <w:gridSpan w:val="2"/>
            <w:tcBorders>
              <w:top w:val="nil"/>
              <w:left w:val="nil"/>
              <w:bottom w:val="single" w:sz="4" w:space="0" w:color="auto"/>
              <w:right w:val="single" w:sz="8" w:space="0" w:color="auto"/>
            </w:tcBorders>
            <w:shd w:val="clear" w:color="auto" w:fill="auto"/>
            <w:noWrap/>
            <w:vAlign w:val="bottom"/>
            <w:hideMark/>
          </w:tcPr>
          <w:p w14:paraId="5764A9D5" w14:textId="0EB7B723" w:rsidR="00C95C80" w:rsidRPr="00A12183" w:rsidRDefault="00C95C80" w:rsidP="00C95C80">
            <w:pPr>
              <w:rPr>
                <w:color w:val="000000"/>
                <w:lang w:val="en-SG" w:eastAsia="en-SG"/>
              </w:rPr>
            </w:pPr>
          </w:p>
        </w:tc>
      </w:tr>
      <w:tr w:rsidR="00C95C80" w:rsidRPr="00A12183" w14:paraId="3710C905" w14:textId="77777777" w:rsidTr="003968BC">
        <w:trPr>
          <w:gridAfter w:val="1"/>
          <w:wAfter w:w="542" w:type="dxa"/>
          <w:trHeight w:val="300"/>
        </w:trPr>
        <w:tc>
          <w:tcPr>
            <w:tcW w:w="523" w:type="dxa"/>
            <w:tcBorders>
              <w:top w:val="single" w:sz="4" w:space="0" w:color="auto"/>
            </w:tcBorders>
            <w:shd w:val="clear" w:color="auto" w:fill="auto"/>
            <w:noWrap/>
            <w:vAlign w:val="bottom"/>
          </w:tcPr>
          <w:p w14:paraId="27FC7A25" w14:textId="408E2A8F" w:rsidR="00C95C80" w:rsidRPr="00A12183" w:rsidRDefault="00C95C80" w:rsidP="00C95C80">
            <w:pPr>
              <w:jc w:val="right"/>
              <w:rPr>
                <w:color w:val="000000"/>
                <w:lang w:val="en-SG" w:eastAsia="en-SG"/>
              </w:rPr>
            </w:pPr>
          </w:p>
        </w:tc>
        <w:tc>
          <w:tcPr>
            <w:tcW w:w="1323" w:type="dxa"/>
            <w:tcBorders>
              <w:top w:val="single" w:sz="4" w:space="0" w:color="auto"/>
            </w:tcBorders>
            <w:shd w:val="clear" w:color="auto" w:fill="auto"/>
            <w:noWrap/>
            <w:vAlign w:val="bottom"/>
          </w:tcPr>
          <w:p w14:paraId="1BE69797" w14:textId="28A5F5FF" w:rsidR="00C95C80" w:rsidRPr="00A12183" w:rsidRDefault="00C95C80" w:rsidP="00C95C80">
            <w:pPr>
              <w:rPr>
                <w:color w:val="000000"/>
                <w:lang w:val="en-SG" w:eastAsia="en-SG"/>
              </w:rPr>
            </w:pPr>
          </w:p>
        </w:tc>
        <w:tc>
          <w:tcPr>
            <w:tcW w:w="2822" w:type="dxa"/>
            <w:tcBorders>
              <w:top w:val="single" w:sz="4" w:space="0" w:color="auto"/>
            </w:tcBorders>
            <w:shd w:val="clear" w:color="auto" w:fill="auto"/>
            <w:noWrap/>
            <w:vAlign w:val="bottom"/>
            <w:hideMark/>
          </w:tcPr>
          <w:p w14:paraId="78522D88" w14:textId="72752368" w:rsidR="00AE2C1B" w:rsidRPr="00A12183" w:rsidRDefault="00AE2C1B" w:rsidP="00C95C80">
            <w:pPr>
              <w:rPr>
                <w:color w:val="000000"/>
                <w:lang w:val="en-SG" w:eastAsia="en-SG"/>
              </w:rPr>
            </w:pPr>
          </w:p>
        </w:tc>
        <w:tc>
          <w:tcPr>
            <w:tcW w:w="996" w:type="dxa"/>
            <w:tcBorders>
              <w:top w:val="single" w:sz="4" w:space="0" w:color="auto"/>
            </w:tcBorders>
            <w:shd w:val="clear" w:color="auto" w:fill="auto"/>
            <w:noWrap/>
            <w:vAlign w:val="bottom"/>
            <w:hideMark/>
          </w:tcPr>
          <w:p w14:paraId="03A9A4A9" w14:textId="11AA6FAF" w:rsidR="00C95C80" w:rsidRPr="00A12183" w:rsidRDefault="00C95C80" w:rsidP="00C95C80">
            <w:pPr>
              <w:rPr>
                <w:color w:val="000000"/>
                <w:lang w:val="en-SG" w:eastAsia="en-SG"/>
              </w:rPr>
            </w:pPr>
          </w:p>
        </w:tc>
        <w:tc>
          <w:tcPr>
            <w:tcW w:w="1149" w:type="dxa"/>
            <w:tcBorders>
              <w:top w:val="single" w:sz="4" w:space="0" w:color="auto"/>
            </w:tcBorders>
            <w:shd w:val="clear" w:color="auto" w:fill="auto"/>
            <w:noWrap/>
            <w:vAlign w:val="bottom"/>
          </w:tcPr>
          <w:p w14:paraId="1E1E8A63" w14:textId="607AB7B3" w:rsidR="00C95C80" w:rsidRPr="00A12183" w:rsidRDefault="00C95C80" w:rsidP="00C95C80">
            <w:pPr>
              <w:rPr>
                <w:color w:val="000000"/>
                <w:lang w:val="en-SG" w:eastAsia="en-SG"/>
              </w:rPr>
            </w:pPr>
          </w:p>
        </w:tc>
        <w:tc>
          <w:tcPr>
            <w:tcW w:w="2675" w:type="dxa"/>
            <w:gridSpan w:val="2"/>
            <w:tcBorders>
              <w:top w:val="single" w:sz="4" w:space="0" w:color="auto"/>
            </w:tcBorders>
            <w:shd w:val="clear" w:color="auto" w:fill="auto"/>
            <w:noWrap/>
            <w:vAlign w:val="bottom"/>
          </w:tcPr>
          <w:p w14:paraId="14AFCB23" w14:textId="5AC0BD1D" w:rsidR="00C95C80" w:rsidRPr="00A12183" w:rsidRDefault="00C95C80" w:rsidP="00C95C80">
            <w:pPr>
              <w:rPr>
                <w:color w:val="000000"/>
                <w:lang w:val="en-SG" w:eastAsia="en-SG"/>
              </w:rPr>
            </w:pPr>
          </w:p>
        </w:tc>
      </w:tr>
      <w:tr w:rsidR="00C95C80" w:rsidRPr="00A12183" w14:paraId="33F5A2F9" w14:textId="77777777" w:rsidTr="003968BC">
        <w:trPr>
          <w:gridAfter w:val="1"/>
          <w:wAfter w:w="542" w:type="dxa"/>
          <w:trHeight w:val="588"/>
        </w:trPr>
        <w:tc>
          <w:tcPr>
            <w:tcW w:w="523" w:type="dxa"/>
            <w:tcBorders>
              <w:top w:val="nil"/>
            </w:tcBorders>
            <w:shd w:val="clear" w:color="auto" w:fill="auto"/>
            <w:noWrap/>
            <w:vAlign w:val="bottom"/>
            <w:hideMark/>
          </w:tcPr>
          <w:p w14:paraId="19FC8D5A" w14:textId="7E55060C" w:rsidR="00C95C80" w:rsidRPr="00A12183" w:rsidRDefault="00C95C80" w:rsidP="00C95C80">
            <w:pPr>
              <w:jc w:val="right"/>
              <w:rPr>
                <w:color w:val="000000"/>
                <w:lang w:val="en-SG" w:eastAsia="en-SG"/>
              </w:rPr>
            </w:pPr>
          </w:p>
        </w:tc>
        <w:tc>
          <w:tcPr>
            <w:tcW w:w="1323" w:type="dxa"/>
            <w:tcBorders>
              <w:top w:val="nil"/>
            </w:tcBorders>
            <w:shd w:val="clear" w:color="auto" w:fill="auto"/>
            <w:noWrap/>
            <w:vAlign w:val="bottom"/>
            <w:hideMark/>
          </w:tcPr>
          <w:p w14:paraId="08C76295" w14:textId="708AD7F8" w:rsidR="00C95C80" w:rsidRPr="00A12183" w:rsidRDefault="00C95C80" w:rsidP="00C95C80">
            <w:pPr>
              <w:rPr>
                <w:color w:val="000000"/>
                <w:lang w:val="en-SG" w:eastAsia="en-SG"/>
              </w:rPr>
            </w:pPr>
          </w:p>
        </w:tc>
        <w:tc>
          <w:tcPr>
            <w:tcW w:w="2822" w:type="dxa"/>
            <w:tcBorders>
              <w:top w:val="nil"/>
            </w:tcBorders>
            <w:shd w:val="clear" w:color="auto" w:fill="auto"/>
            <w:vAlign w:val="center"/>
            <w:hideMark/>
          </w:tcPr>
          <w:p w14:paraId="641D9A09" w14:textId="05E11D72" w:rsidR="00C95C80" w:rsidRPr="00A12183" w:rsidRDefault="00C95C80" w:rsidP="00C95C80">
            <w:pPr>
              <w:rPr>
                <w:color w:val="000000"/>
                <w:lang w:val="en-SG" w:eastAsia="en-SG"/>
              </w:rPr>
            </w:pPr>
          </w:p>
        </w:tc>
        <w:tc>
          <w:tcPr>
            <w:tcW w:w="996" w:type="dxa"/>
            <w:tcBorders>
              <w:top w:val="nil"/>
            </w:tcBorders>
            <w:shd w:val="clear" w:color="auto" w:fill="auto"/>
            <w:vAlign w:val="center"/>
          </w:tcPr>
          <w:p w14:paraId="5EAB360A" w14:textId="31D8EEB4" w:rsidR="00C95C80" w:rsidRPr="00A12183" w:rsidRDefault="00C95C80" w:rsidP="00C95C80">
            <w:pPr>
              <w:rPr>
                <w:color w:val="000000"/>
                <w:lang w:val="en-SG" w:eastAsia="en-SG"/>
              </w:rPr>
            </w:pPr>
          </w:p>
        </w:tc>
        <w:tc>
          <w:tcPr>
            <w:tcW w:w="1149" w:type="dxa"/>
            <w:tcBorders>
              <w:top w:val="nil"/>
            </w:tcBorders>
            <w:shd w:val="clear" w:color="auto" w:fill="auto"/>
            <w:noWrap/>
            <w:vAlign w:val="bottom"/>
          </w:tcPr>
          <w:p w14:paraId="6945179D" w14:textId="5EE6350D" w:rsidR="00C95C80" w:rsidRPr="00A12183" w:rsidRDefault="00C95C80" w:rsidP="00C95C80">
            <w:pPr>
              <w:rPr>
                <w:color w:val="000000"/>
                <w:lang w:val="en-SG" w:eastAsia="en-SG"/>
              </w:rPr>
            </w:pPr>
          </w:p>
        </w:tc>
        <w:tc>
          <w:tcPr>
            <w:tcW w:w="2675" w:type="dxa"/>
            <w:gridSpan w:val="2"/>
            <w:tcBorders>
              <w:top w:val="nil"/>
            </w:tcBorders>
            <w:shd w:val="clear" w:color="auto" w:fill="auto"/>
            <w:noWrap/>
            <w:vAlign w:val="bottom"/>
            <w:hideMark/>
          </w:tcPr>
          <w:p w14:paraId="1AA7D727" w14:textId="77777777" w:rsidR="00C95C80" w:rsidRPr="00A12183" w:rsidRDefault="00C95C80" w:rsidP="00C95C80">
            <w:pPr>
              <w:rPr>
                <w:color w:val="000000"/>
                <w:lang w:val="en-SG" w:eastAsia="en-SG"/>
              </w:rPr>
            </w:pPr>
            <w:r w:rsidRPr="00A12183">
              <w:rPr>
                <w:color w:val="000000"/>
                <w:lang w:val="en-SG" w:eastAsia="en-SG"/>
              </w:rPr>
              <w:t> </w:t>
            </w:r>
          </w:p>
        </w:tc>
      </w:tr>
      <w:tr w:rsidR="00EE66FE" w:rsidRPr="00A12183" w14:paraId="0894FC40" w14:textId="77777777" w:rsidTr="00D5396D">
        <w:trPr>
          <w:trHeight w:val="576"/>
        </w:trPr>
        <w:tc>
          <w:tcPr>
            <w:tcW w:w="523" w:type="dxa"/>
            <w:shd w:val="clear" w:color="auto" w:fill="auto"/>
            <w:noWrap/>
            <w:vAlign w:val="bottom"/>
          </w:tcPr>
          <w:p w14:paraId="3527F803" w14:textId="77777777" w:rsidR="00EE66FE" w:rsidRPr="00A12183" w:rsidRDefault="00EE66FE" w:rsidP="00B07CA3">
            <w:pPr>
              <w:rPr>
                <w:color w:val="000000"/>
                <w:lang w:val="en-SG" w:eastAsia="en-SG"/>
              </w:rPr>
            </w:pPr>
          </w:p>
        </w:tc>
        <w:tc>
          <w:tcPr>
            <w:tcW w:w="1323" w:type="dxa"/>
            <w:shd w:val="clear" w:color="auto" w:fill="auto"/>
            <w:noWrap/>
            <w:vAlign w:val="bottom"/>
          </w:tcPr>
          <w:p w14:paraId="59624F93" w14:textId="77777777" w:rsidR="00EE66FE" w:rsidRPr="00A12183" w:rsidRDefault="00EE66FE" w:rsidP="00C95C80">
            <w:pPr>
              <w:rPr>
                <w:color w:val="000000"/>
                <w:lang w:val="en-SG" w:eastAsia="en-SG"/>
              </w:rPr>
            </w:pPr>
          </w:p>
        </w:tc>
        <w:tc>
          <w:tcPr>
            <w:tcW w:w="2822" w:type="dxa"/>
            <w:shd w:val="clear" w:color="auto" w:fill="auto"/>
            <w:vAlign w:val="center"/>
          </w:tcPr>
          <w:p w14:paraId="2B93A07E" w14:textId="77777777" w:rsidR="00EE66FE" w:rsidRPr="00A12183" w:rsidRDefault="00EE66FE" w:rsidP="00C95C80">
            <w:pPr>
              <w:rPr>
                <w:color w:val="000000"/>
                <w:lang w:val="en-SG" w:eastAsia="en-SG"/>
              </w:rPr>
            </w:pPr>
          </w:p>
        </w:tc>
        <w:tc>
          <w:tcPr>
            <w:tcW w:w="996" w:type="dxa"/>
            <w:shd w:val="clear" w:color="auto" w:fill="auto"/>
            <w:vAlign w:val="center"/>
          </w:tcPr>
          <w:p w14:paraId="5980DB16" w14:textId="77777777" w:rsidR="00EE66FE" w:rsidRPr="00A12183" w:rsidRDefault="00EE66FE" w:rsidP="00C95C80">
            <w:pPr>
              <w:rPr>
                <w:color w:val="000000"/>
                <w:lang w:val="en-SG" w:eastAsia="en-SG"/>
              </w:rPr>
            </w:pPr>
          </w:p>
        </w:tc>
        <w:tc>
          <w:tcPr>
            <w:tcW w:w="1149" w:type="dxa"/>
            <w:shd w:val="clear" w:color="auto" w:fill="auto"/>
            <w:noWrap/>
            <w:vAlign w:val="bottom"/>
          </w:tcPr>
          <w:p w14:paraId="3F61C89D" w14:textId="77777777" w:rsidR="00EE66FE" w:rsidRPr="00A12183" w:rsidRDefault="00EE66FE" w:rsidP="00C95C80">
            <w:pPr>
              <w:rPr>
                <w:color w:val="000000"/>
                <w:lang w:val="en-SG" w:eastAsia="en-SG"/>
              </w:rPr>
            </w:pPr>
          </w:p>
        </w:tc>
        <w:tc>
          <w:tcPr>
            <w:tcW w:w="3217" w:type="dxa"/>
            <w:gridSpan w:val="3"/>
            <w:shd w:val="clear" w:color="auto" w:fill="auto"/>
            <w:vAlign w:val="bottom"/>
          </w:tcPr>
          <w:p w14:paraId="2559FEE9" w14:textId="77777777" w:rsidR="00EE66FE" w:rsidRPr="00A12183" w:rsidRDefault="00EE66FE" w:rsidP="00C95C80">
            <w:pPr>
              <w:rPr>
                <w:color w:val="000000"/>
                <w:lang w:val="en-SG" w:eastAsia="en-SG"/>
              </w:rPr>
            </w:pPr>
          </w:p>
        </w:tc>
      </w:tr>
      <w:tr w:rsidR="00EE66FE" w:rsidRPr="00A12183" w14:paraId="5FC65CFF" w14:textId="77777777" w:rsidTr="00AF32E3">
        <w:trPr>
          <w:gridAfter w:val="2"/>
          <w:wAfter w:w="684" w:type="dxa"/>
          <w:trHeight w:val="576"/>
        </w:trPr>
        <w:tc>
          <w:tcPr>
            <w:tcW w:w="523" w:type="dxa"/>
            <w:tcBorders>
              <w:top w:val="single" w:sz="4" w:space="0" w:color="auto"/>
              <w:left w:val="single" w:sz="8" w:space="0" w:color="auto"/>
              <w:bottom w:val="single" w:sz="8" w:space="0" w:color="auto"/>
              <w:right w:val="single" w:sz="8" w:space="0" w:color="auto"/>
            </w:tcBorders>
            <w:shd w:val="clear" w:color="auto" w:fill="BDD6EE" w:themeFill="accent5" w:themeFillTint="66"/>
            <w:noWrap/>
            <w:vAlign w:val="bottom"/>
          </w:tcPr>
          <w:p w14:paraId="3A6DFC8A" w14:textId="5B75434F" w:rsidR="00EE66FE" w:rsidRPr="00A12183" w:rsidRDefault="00EE66FE" w:rsidP="00C95C80">
            <w:pPr>
              <w:jc w:val="right"/>
              <w:rPr>
                <w:color w:val="000000"/>
                <w:lang w:val="en-SG" w:eastAsia="en-SG"/>
              </w:rPr>
            </w:pPr>
            <w:r w:rsidRPr="00A12183">
              <w:rPr>
                <w:color w:val="000000"/>
                <w:lang w:val="en-SG" w:eastAsia="en-SG"/>
              </w:rPr>
              <w:t>SN</w:t>
            </w:r>
          </w:p>
        </w:tc>
        <w:tc>
          <w:tcPr>
            <w:tcW w:w="1323" w:type="dxa"/>
            <w:tcBorders>
              <w:top w:val="single" w:sz="4" w:space="0" w:color="auto"/>
              <w:left w:val="nil"/>
              <w:bottom w:val="single" w:sz="8" w:space="0" w:color="auto"/>
              <w:right w:val="single" w:sz="8" w:space="0" w:color="auto"/>
            </w:tcBorders>
            <w:shd w:val="clear" w:color="auto" w:fill="BDD6EE" w:themeFill="accent5" w:themeFillTint="66"/>
            <w:noWrap/>
            <w:vAlign w:val="bottom"/>
          </w:tcPr>
          <w:p w14:paraId="287E15FF" w14:textId="6102AAF7" w:rsidR="00EE66FE" w:rsidRPr="00A12183" w:rsidRDefault="00EE66FE" w:rsidP="00C95C80">
            <w:pPr>
              <w:rPr>
                <w:color w:val="000000"/>
                <w:lang w:val="en-SG" w:eastAsia="en-SG"/>
              </w:rPr>
            </w:pPr>
            <w:r w:rsidRPr="00A12183">
              <w:rPr>
                <w:color w:val="000000"/>
                <w:lang w:val="en-SG" w:eastAsia="en-SG"/>
              </w:rPr>
              <w:t>Variable Name</w:t>
            </w:r>
          </w:p>
        </w:tc>
        <w:tc>
          <w:tcPr>
            <w:tcW w:w="2822" w:type="dxa"/>
            <w:tcBorders>
              <w:top w:val="single" w:sz="4" w:space="0" w:color="auto"/>
              <w:left w:val="nil"/>
              <w:bottom w:val="single" w:sz="8" w:space="0" w:color="auto"/>
              <w:right w:val="single" w:sz="8" w:space="0" w:color="auto"/>
            </w:tcBorders>
            <w:shd w:val="clear" w:color="auto" w:fill="BDD6EE" w:themeFill="accent5" w:themeFillTint="66"/>
            <w:vAlign w:val="center"/>
          </w:tcPr>
          <w:p w14:paraId="081EA5A4" w14:textId="3B8EBD9C" w:rsidR="00EE66FE" w:rsidRPr="00A12183" w:rsidRDefault="00EE66FE" w:rsidP="00C95C80">
            <w:pPr>
              <w:rPr>
                <w:color w:val="000000"/>
                <w:lang w:val="en-SG" w:eastAsia="en-SG"/>
              </w:rPr>
            </w:pPr>
            <w:r w:rsidRPr="00A12183">
              <w:rPr>
                <w:color w:val="000000"/>
                <w:lang w:val="en-SG" w:eastAsia="en-SG"/>
              </w:rPr>
              <w:t>Description</w:t>
            </w:r>
          </w:p>
        </w:tc>
        <w:tc>
          <w:tcPr>
            <w:tcW w:w="996" w:type="dxa"/>
            <w:tcBorders>
              <w:top w:val="single" w:sz="4" w:space="0" w:color="auto"/>
              <w:left w:val="nil"/>
              <w:bottom w:val="single" w:sz="8" w:space="0" w:color="auto"/>
              <w:right w:val="single" w:sz="8" w:space="0" w:color="auto"/>
            </w:tcBorders>
            <w:shd w:val="clear" w:color="auto" w:fill="BDD6EE" w:themeFill="accent5" w:themeFillTint="66"/>
            <w:vAlign w:val="center"/>
          </w:tcPr>
          <w:p w14:paraId="1AC53B6E" w14:textId="57BB5663" w:rsidR="00EE66FE" w:rsidRPr="00A12183" w:rsidRDefault="00EE66FE" w:rsidP="00C95C80">
            <w:pPr>
              <w:rPr>
                <w:color w:val="000000"/>
                <w:lang w:val="en-SG" w:eastAsia="en-SG"/>
              </w:rPr>
            </w:pPr>
            <w:r w:rsidRPr="00A12183">
              <w:rPr>
                <w:color w:val="000000"/>
                <w:lang w:val="en-SG" w:eastAsia="en-SG"/>
              </w:rPr>
              <w:t>Units</w:t>
            </w:r>
          </w:p>
        </w:tc>
        <w:tc>
          <w:tcPr>
            <w:tcW w:w="1149" w:type="dxa"/>
            <w:tcBorders>
              <w:top w:val="single" w:sz="4" w:space="0" w:color="auto"/>
              <w:left w:val="nil"/>
              <w:bottom w:val="single" w:sz="8" w:space="0" w:color="auto"/>
              <w:right w:val="single" w:sz="8" w:space="0" w:color="auto"/>
            </w:tcBorders>
            <w:shd w:val="clear" w:color="auto" w:fill="BDD6EE" w:themeFill="accent5" w:themeFillTint="66"/>
            <w:noWrap/>
            <w:vAlign w:val="bottom"/>
          </w:tcPr>
          <w:p w14:paraId="1B859CF1" w14:textId="004C3707" w:rsidR="00EE66FE" w:rsidRPr="00A12183" w:rsidRDefault="00EE66FE" w:rsidP="00C95C80">
            <w:pPr>
              <w:rPr>
                <w:color w:val="000000"/>
                <w:lang w:val="en-SG" w:eastAsia="en-SG"/>
              </w:rPr>
            </w:pPr>
            <w:r w:rsidRPr="00A12183">
              <w:rPr>
                <w:color w:val="000000"/>
                <w:lang w:val="en-SG" w:eastAsia="en-SG"/>
              </w:rPr>
              <w:t>Data Types</w:t>
            </w:r>
          </w:p>
        </w:tc>
        <w:tc>
          <w:tcPr>
            <w:tcW w:w="2533" w:type="dxa"/>
            <w:tcBorders>
              <w:top w:val="single" w:sz="4" w:space="0" w:color="auto"/>
              <w:left w:val="nil"/>
              <w:bottom w:val="single" w:sz="8" w:space="0" w:color="auto"/>
              <w:right w:val="single" w:sz="8" w:space="0" w:color="auto"/>
            </w:tcBorders>
            <w:shd w:val="clear" w:color="auto" w:fill="BDD6EE" w:themeFill="accent5" w:themeFillTint="66"/>
            <w:vAlign w:val="bottom"/>
          </w:tcPr>
          <w:p w14:paraId="6FE282F1" w14:textId="214EB0B9" w:rsidR="00EE66FE" w:rsidRPr="00A12183" w:rsidRDefault="00EE66FE" w:rsidP="00C95C80">
            <w:pPr>
              <w:rPr>
                <w:color w:val="000000"/>
                <w:lang w:val="en-SG" w:eastAsia="en-SG"/>
              </w:rPr>
            </w:pPr>
            <w:r w:rsidRPr="00A12183">
              <w:rPr>
                <w:color w:val="000000"/>
                <w:lang w:val="en-SG" w:eastAsia="en-SG"/>
              </w:rPr>
              <w:t>Findings</w:t>
            </w:r>
          </w:p>
        </w:tc>
      </w:tr>
      <w:tr w:rsidR="00C20E82" w:rsidRPr="00A12183" w14:paraId="7C2CD11C" w14:textId="77777777" w:rsidTr="0032666D">
        <w:trPr>
          <w:gridAfter w:val="2"/>
          <w:wAfter w:w="684" w:type="dxa"/>
          <w:trHeight w:val="576"/>
        </w:trPr>
        <w:tc>
          <w:tcPr>
            <w:tcW w:w="523" w:type="dxa"/>
            <w:tcBorders>
              <w:top w:val="single" w:sz="4" w:space="0" w:color="auto"/>
              <w:left w:val="single" w:sz="8" w:space="0" w:color="auto"/>
              <w:bottom w:val="single" w:sz="8" w:space="0" w:color="auto"/>
              <w:right w:val="single" w:sz="8" w:space="0" w:color="auto"/>
            </w:tcBorders>
            <w:shd w:val="clear" w:color="auto" w:fill="auto"/>
            <w:noWrap/>
            <w:vAlign w:val="bottom"/>
          </w:tcPr>
          <w:p w14:paraId="6E4CBE84" w14:textId="1A938657" w:rsidR="00C20E82" w:rsidRPr="00A12183" w:rsidRDefault="00C20E82" w:rsidP="00C20E82">
            <w:pPr>
              <w:jc w:val="right"/>
              <w:rPr>
                <w:color w:val="000000"/>
                <w:lang w:val="en-SG" w:eastAsia="en-SG"/>
              </w:rPr>
            </w:pPr>
            <w:r w:rsidRPr="00A12183">
              <w:rPr>
                <w:color w:val="000000"/>
                <w:lang w:val="en-SG" w:eastAsia="en-SG"/>
              </w:rPr>
              <w:t>8</w:t>
            </w:r>
          </w:p>
        </w:tc>
        <w:tc>
          <w:tcPr>
            <w:tcW w:w="1323" w:type="dxa"/>
            <w:tcBorders>
              <w:top w:val="single" w:sz="4" w:space="0" w:color="auto"/>
              <w:left w:val="nil"/>
              <w:bottom w:val="single" w:sz="8" w:space="0" w:color="auto"/>
              <w:right w:val="single" w:sz="8" w:space="0" w:color="auto"/>
            </w:tcBorders>
            <w:shd w:val="clear" w:color="auto" w:fill="auto"/>
            <w:noWrap/>
            <w:vAlign w:val="bottom"/>
          </w:tcPr>
          <w:p w14:paraId="1135AFAA" w14:textId="01DB0890" w:rsidR="00C20E82" w:rsidRPr="00A12183" w:rsidRDefault="00C20E82" w:rsidP="00C20E82">
            <w:pPr>
              <w:rPr>
                <w:color w:val="000000"/>
                <w:lang w:val="en-SG" w:eastAsia="en-SG"/>
              </w:rPr>
            </w:pPr>
            <w:r w:rsidRPr="00A12183">
              <w:rPr>
                <w:color w:val="000000"/>
                <w:lang w:val="en-SG" w:eastAsia="en-SG"/>
              </w:rPr>
              <w:t>suicide</w:t>
            </w:r>
          </w:p>
        </w:tc>
        <w:tc>
          <w:tcPr>
            <w:tcW w:w="2822" w:type="dxa"/>
            <w:tcBorders>
              <w:top w:val="single" w:sz="4" w:space="0" w:color="auto"/>
              <w:left w:val="nil"/>
              <w:bottom w:val="single" w:sz="8" w:space="0" w:color="auto"/>
              <w:right w:val="single" w:sz="8" w:space="0" w:color="auto"/>
            </w:tcBorders>
            <w:shd w:val="clear" w:color="auto" w:fill="auto"/>
            <w:vAlign w:val="center"/>
          </w:tcPr>
          <w:p w14:paraId="53A0BAD6" w14:textId="258593B2" w:rsidR="00C20E82" w:rsidRPr="00A12183" w:rsidRDefault="00C20E82" w:rsidP="00C20E82">
            <w:pPr>
              <w:rPr>
                <w:color w:val="000000"/>
                <w:lang w:val="en-SG" w:eastAsia="en-SG"/>
              </w:rPr>
            </w:pPr>
            <w:r w:rsidRPr="00A12183">
              <w:rPr>
                <w:color w:val="000000"/>
                <w:lang w:val="en-SG" w:eastAsia="en-SG"/>
              </w:rPr>
              <w:t>Suicide Attack? 1="Yes" , 0="No, not suicide attack"</w:t>
            </w:r>
          </w:p>
        </w:tc>
        <w:tc>
          <w:tcPr>
            <w:tcW w:w="996" w:type="dxa"/>
            <w:tcBorders>
              <w:top w:val="single" w:sz="4" w:space="0" w:color="auto"/>
              <w:left w:val="nil"/>
              <w:bottom w:val="single" w:sz="8" w:space="0" w:color="auto"/>
              <w:right w:val="single" w:sz="8" w:space="0" w:color="auto"/>
            </w:tcBorders>
            <w:shd w:val="clear" w:color="auto" w:fill="auto"/>
            <w:vAlign w:val="bottom"/>
          </w:tcPr>
          <w:p w14:paraId="582C98C7" w14:textId="2A2505D6" w:rsidR="00C20E82" w:rsidRPr="00A12183" w:rsidRDefault="00C20E82" w:rsidP="00C20E82">
            <w:pPr>
              <w:rPr>
                <w:color w:val="000000"/>
                <w:lang w:val="en-SG" w:eastAsia="en-SG"/>
              </w:rPr>
            </w:pPr>
            <w:r w:rsidRPr="00A12183">
              <w:rPr>
                <w:color w:val="000000"/>
                <w:lang w:val="en-SG" w:eastAsia="en-SG"/>
              </w:rPr>
              <w:t>2</w:t>
            </w:r>
          </w:p>
        </w:tc>
        <w:tc>
          <w:tcPr>
            <w:tcW w:w="1149" w:type="dxa"/>
            <w:tcBorders>
              <w:top w:val="single" w:sz="4" w:space="0" w:color="auto"/>
              <w:left w:val="nil"/>
              <w:bottom w:val="single" w:sz="8" w:space="0" w:color="auto"/>
              <w:right w:val="single" w:sz="8" w:space="0" w:color="auto"/>
            </w:tcBorders>
            <w:shd w:val="clear" w:color="auto" w:fill="auto"/>
            <w:noWrap/>
            <w:vAlign w:val="bottom"/>
          </w:tcPr>
          <w:p w14:paraId="41EDFFDB" w14:textId="7939CA04" w:rsidR="00C20E82" w:rsidRPr="00A12183" w:rsidRDefault="00C20E82" w:rsidP="00C20E82">
            <w:pPr>
              <w:rPr>
                <w:color w:val="000000"/>
                <w:lang w:val="en-SG" w:eastAsia="en-SG"/>
              </w:rPr>
            </w:pPr>
            <w:r w:rsidRPr="00A12183">
              <w:rPr>
                <w:color w:val="000000"/>
                <w:lang w:val="en-SG" w:eastAsia="en-SG"/>
              </w:rPr>
              <w:t>Numeric</w:t>
            </w:r>
          </w:p>
        </w:tc>
        <w:tc>
          <w:tcPr>
            <w:tcW w:w="2533" w:type="dxa"/>
            <w:tcBorders>
              <w:top w:val="single" w:sz="4" w:space="0" w:color="auto"/>
              <w:left w:val="nil"/>
              <w:bottom w:val="single" w:sz="8" w:space="0" w:color="auto"/>
              <w:right w:val="single" w:sz="8" w:space="0" w:color="auto"/>
            </w:tcBorders>
            <w:shd w:val="clear" w:color="auto" w:fill="auto"/>
            <w:vAlign w:val="bottom"/>
          </w:tcPr>
          <w:p w14:paraId="627D4E2C" w14:textId="77777777" w:rsidR="00C20E82" w:rsidRPr="00A12183" w:rsidRDefault="00C20E82" w:rsidP="00C20E82">
            <w:pPr>
              <w:rPr>
                <w:color w:val="000000"/>
                <w:lang w:val="en-SG" w:eastAsia="en-SG"/>
              </w:rPr>
            </w:pPr>
          </w:p>
        </w:tc>
      </w:tr>
      <w:tr w:rsidR="00C20E82" w:rsidRPr="00A12183" w14:paraId="45EBCD77" w14:textId="77777777" w:rsidTr="00AF32E3">
        <w:trPr>
          <w:gridAfter w:val="2"/>
          <w:wAfter w:w="684" w:type="dxa"/>
          <w:trHeight w:val="576"/>
        </w:trPr>
        <w:tc>
          <w:tcPr>
            <w:tcW w:w="523" w:type="dxa"/>
            <w:tcBorders>
              <w:top w:val="single" w:sz="4" w:space="0" w:color="auto"/>
              <w:left w:val="single" w:sz="8" w:space="0" w:color="auto"/>
              <w:bottom w:val="single" w:sz="8" w:space="0" w:color="auto"/>
              <w:right w:val="single" w:sz="8" w:space="0" w:color="auto"/>
            </w:tcBorders>
            <w:shd w:val="clear" w:color="auto" w:fill="auto"/>
            <w:noWrap/>
            <w:vAlign w:val="bottom"/>
          </w:tcPr>
          <w:p w14:paraId="3C83DE06" w14:textId="1ED5FA0A" w:rsidR="00C20E82" w:rsidRPr="00A12183" w:rsidRDefault="00C20E82" w:rsidP="00C20E82">
            <w:pPr>
              <w:jc w:val="right"/>
              <w:rPr>
                <w:color w:val="000000"/>
                <w:lang w:val="en-SG" w:eastAsia="en-SG"/>
              </w:rPr>
            </w:pPr>
            <w:r w:rsidRPr="00A12183">
              <w:rPr>
                <w:color w:val="000000"/>
                <w:lang w:val="en-SG" w:eastAsia="en-SG"/>
              </w:rPr>
              <w:t>9</w:t>
            </w:r>
          </w:p>
        </w:tc>
        <w:tc>
          <w:tcPr>
            <w:tcW w:w="1323" w:type="dxa"/>
            <w:tcBorders>
              <w:top w:val="single" w:sz="4" w:space="0" w:color="auto"/>
              <w:left w:val="nil"/>
              <w:bottom w:val="single" w:sz="8" w:space="0" w:color="auto"/>
              <w:right w:val="single" w:sz="8" w:space="0" w:color="auto"/>
            </w:tcBorders>
            <w:shd w:val="clear" w:color="auto" w:fill="auto"/>
            <w:noWrap/>
            <w:vAlign w:val="bottom"/>
          </w:tcPr>
          <w:p w14:paraId="29E963B3" w14:textId="198C3F3B" w:rsidR="00C20E82" w:rsidRPr="00A12183" w:rsidRDefault="00C20E82" w:rsidP="00C20E82">
            <w:pPr>
              <w:rPr>
                <w:color w:val="000000"/>
                <w:lang w:val="en-SG" w:eastAsia="en-SG"/>
              </w:rPr>
            </w:pPr>
            <w:r w:rsidRPr="00A12183">
              <w:rPr>
                <w:color w:val="000000"/>
                <w:lang w:val="en-SG" w:eastAsia="en-SG"/>
              </w:rPr>
              <w:t>attacktype1</w:t>
            </w:r>
          </w:p>
        </w:tc>
        <w:tc>
          <w:tcPr>
            <w:tcW w:w="2822" w:type="dxa"/>
            <w:tcBorders>
              <w:top w:val="single" w:sz="4" w:space="0" w:color="auto"/>
              <w:left w:val="nil"/>
              <w:bottom w:val="single" w:sz="8" w:space="0" w:color="auto"/>
              <w:right w:val="single" w:sz="8" w:space="0" w:color="auto"/>
            </w:tcBorders>
            <w:shd w:val="clear" w:color="auto" w:fill="auto"/>
            <w:vAlign w:val="center"/>
          </w:tcPr>
          <w:p w14:paraId="79A2837F" w14:textId="283363E0" w:rsidR="00C20E82" w:rsidRPr="00A12183" w:rsidRDefault="00C20E82" w:rsidP="00C20E82">
            <w:pPr>
              <w:rPr>
                <w:color w:val="000000"/>
                <w:lang w:val="en-SG" w:eastAsia="en-SG"/>
              </w:rPr>
            </w:pPr>
            <w:r w:rsidRPr="00A12183">
              <w:rPr>
                <w:color w:val="000000"/>
                <w:lang w:val="en-SG" w:eastAsia="en-SG"/>
              </w:rPr>
              <w:t>Attack Type eg explosion, assault, kidnap, etc.</w:t>
            </w:r>
          </w:p>
        </w:tc>
        <w:tc>
          <w:tcPr>
            <w:tcW w:w="996" w:type="dxa"/>
            <w:tcBorders>
              <w:top w:val="single" w:sz="4" w:space="0" w:color="auto"/>
              <w:left w:val="nil"/>
              <w:bottom w:val="single" w:sz="8" w:space="0" w:color="auto"/>
              <w:right w:val="single" w:sz="8" w:space="0" w:color="auto"/>
            </w:tcBorders>
            <w:shd w:val="clear" w:color="auto" w:fill="auto"/>
            <w:vAlign w:val="center"/>
          </w:tcPr>
          <w:p w14:paraId="6A9B8530" w14:textId="530718DE" w:rsidR="00C20E82" w:rsidRPr="00A12183" w:rsidRDefault="003968BC" w:rsidP="00C20E82">
            <w:pPr>
              <w:rPr>
                <w:color w:val="000000"/>
                <w:lang w:val="en-SG" w:eastAsia="en-SG"/>
              </w:rPr>
            </w:pPr>
            <w:r w:rsidRPr="00A12183">
              <w:rPr>
                <w:color w:val="000000"/>
                <w:lang w:val="en-SG" w:eastAsia="en-SG"/>
              </w:rPr>
              <w:t>9</w:t>
            </w:r>
          </w:p>
        </w:tc>
        <w:tc>
          <w:tcPr>
            <w:tcW w:w="1149" w:type="dxa"/>
            <w:tcBorders>
              <w:top w:val="single" w:sz="4" w:space="0" w:color="auto"/>
              <w:left w:val="nil"/>
              <w:bottom w:val="single" w:sz="8" w:space="0" w:color="auto"/>
              <w:right w:val="single" w:sz="8" w:space="0" w:color="auto"/>
            </w:tcBorders>
            <w:shd w:val="clear" w:color="auto" w:fill="auto"/>
            <w:noWrap/>
            <w:vAlign w:val="bottom"/>
          </w:tcPr>
          <w:p w14:paraId="6B516B8F" w14:textId="289D7B5A" w:rsidR="00C20E82" w:rsidRPr="00A12183" w:rsidRDefault="003968BC" w:rsidP="00C20E82">
            <w:pPr>
              <w:rPr>
                <w:color w:val="000000"/>
                <w:lang w:val="en-SG" w:eastAsia="en-SG"/>
              </w:rPr>
            </w:pPr>
            <w:r w:rsidRPr="00A12183">
              <w:rPr>
                <w:color w:val="000000"/>
                <w:lang w:val="en-SG" w:eastAsia="en-SG"/>
              </w:rPr>
              <w:t>Numeric</w:t>
            </w:r>
          </w:p>
        </w:tc>
        <w:tc>
          <w:tcPr>
            <w:tcW w:w="2533" w:type="dxa"/>
            <w:tcBorders>
              <w:top w:val="single" w:sz="4" w:space="0" w:color="auto"/>
              <w:left w:val="nil"/>
              <w:bottom w:val="single" w:sz="8" w:space="0" w:color="auto"/>
              <w:right w:val="single" w:sz="8" w:space="0" w:color="auto"/>
            </w:tcBorders>
            <w:shd w:val="clear" w:color="auto" w:fill="auto"/>
            <w:vAlign w:val="bottom"/>
          </w:tcPr>
          <w:p w14:paraId="2D984715" w14:textId="77777777" w:rsidR="00C20E82" w:rsidRPr="00A12183" w:rsidRDefault="00C20E82" w:rsidP="00C20E82">
            <w:pPr>
              <w:rPr>
                <w:color w:val="000000"/>
                <w:lang w:val="en-SG" w:eastAsia="en-SG"/>
              </w:rPr>
            </w:pPr>
          </w:p>
        </w:tc>
      </w:tr>
      <w:tr w:rsidR="00C20E82" w:rsidRPr="00A12183" w14:paraId="534A92C7" w14:textId="77777777" w:rsidTr="00AF32E3">
        <w:trPr>
          <w:gridAfter w:val="2"/>
          <w:wAfter w:w="684" w:type="dxa"/>
          <w:trHeight w:val="576"/>
        </w:trPr>
        <w:tc>
          <w:tcPr>
            <w:tcW w:w="523" w:type="dxa"/>
            <w:tcBorders>
              <w:top w:val="single" w:sz="4" w:space="0" w:color="auto"/>
              <w:left w:val="single" w:sz="8" w:space="0" w:color="auto"/>
              <w:bottom w:val="single" w:sz="8" w:space="0" w:color="auto"/>
              <w:right w:val="single" w:sz="8" w:space="0" w:color="auto"/>
            </w:tcBorders>
            <w:shd w:val="clear" w:color="auto" w:fill="auto"/>
            <w:noWrap/>
            <w:vAlign w:val="bottom"/>
          </w:tcPr>
          <w:p w14:paraId="0E1942EC" w14:textId="0FA6F282" w:rsidR="00C20E82" w:rsidRPr="00A12183" w:rsidRDefault="00C20E82" w:rsidP="00C20E82">
            <w:pPr>
              <w:jc w:val="right"/>
              <w:rPr>
                <w:color w:val="000000"/>
                <w:lang w:val="en-SG" w:eastAsia="en-SG"/>
              </w:rPr>
            </w:pPr>
            <w:r w:rsidRPr="00A12183">
              <w:rPr>
                <w:color w:val="000000"/>
                <w:lang w:val="en-SG" w:eastAsia="en-SG"/>
              </w:rPr>
              <w:t>10</w:t>
            </w:r>
          </w:p>
        </w:tc>
        <w:tc>
          <w:tcPr>
            <w:tcW w:w="1323" w:type="dxa"/>
            <w:tcBorders>
              <w:top w:val="single" w:sz="4" w:space="0" w:color="auto"/>
              <w:left w:val="nil"/>
              <w:bottom w:val="single" w:sz="8" w:space="0" w:color="auto"/>
              <w:right w:val="single" w:sz="8" w:space="0" w:color="auto"/>
            </w:tcBorders>
            <w:shd w:val="clear" w:color="auto" w:fill="auto"/>
            <w:noWrap/>
            <w:vAlign w:val="bottom"/>
          </w:tcPr>
          <w:p w14:paraId="7A290AE8" w14:textId="2BD6AC6B" w:rsidR="00C20E82" w:rsidRPr="00A12183" w:rsidRDefault="00C20E82" w:rsidP="00C20E82">
            <w:pPr>
              <w:rPr>
                <w:lang w:val="en-SG" w:eastAsia="en-SG"/>
              </w:rPr>
            </w:pPr>
            <w:r w:rsidRPr="00A12183">
              <w:rPr>
                <w:color w:val="000000"/>
                <w:lang w:val="en-SG" w:eastAsia="en-SG"/>
              </w:rPr>
              <w:t>targtype1</w:t>
            </w:r>
          </w:p>
        </w:tc>
        <w:tc>
          <w:tcPr>
            <w:tcW w:w="2822" w:type="dxa"/>
            <w:tcBorders>
              <w:top w:val="single" w:sz="4" w:space="0" w:color="auto"/>
              <w:left w:val="nil"/>
              <w:bottom w:val="single" w:sz="8" w:space="0" w:color="auto"/>
              <w:right w:val="single" w:sz="8" w:space="0" w:color="auto"/>
            </w:tcBorders>
            <w:shd w:val="clear" w:color="auto" w:fill="auto"/>
            <w:vAlign w:val="center"/>
          </w:tcPr>
          <w:p w14:paraId="139468CF" w14:textId="263D4703" w:rsidR="00C20E82" w:rsidRPr="00A12183" w:rsidRDefault="00C20E82" w:rsidP="00C20E82">
            <w:pPr>
              <w:rPr>
                <w:color w:val="000000"/>
                <w:lang w:val="en-SG" w:eastAsia="en-SG"/>
              </w:rPr>
            </w:pPr>
            <w:r w:rsidRPr="00A12183">
              <w:rPr>
                <w:color w:val="000000"/>
                <w:lang w:val="en-SG" w:eastAsia="en-SG"/>
              </w:rPr>
              <w:t>Target/Victim Type eg military, police, airport, etc.</w:t>
            </w:r>
          </w:p>
        </w:tc>
        <w:tc>
          <w:tcPr>
            <w:tcW w:w="996" w:type="dxa"/>
            <w:tcBorders>
              <w:top w:val="single" w:sz="4" w:space="0" w:color="auto"/>
              <w:left w:val="nil"/>
              <w:bottom w:val="single" w:sz="8" w:space="0" w:color="auto"/>
              <w:right w:val="single" w:sz="8" w:space="0" w:color="auto"/>
            </w:tcBorders>
            <w:shd w:val="clear" w:color="auto" w:fill="auto"/>
            <w:vAlign w:val="center"/>
          </w:tcPr>
          <w:p w14:paraId="3F8590DC" w14:textId="613B901C" w:rsidR="00C20E82" w:rsidRPr="00A12183" w:rsidRDefault="00C20E82" w:rsidP="00C20E82">
            <w:pPr>
              <w:rPr>
                <w:color w:val="000000"/>
                <w:lang w:val="en-SG" w:eastAsia="en-SG"/>
              </w:rPr>
            </w:pPr>
            <w:r w:rsidRPr="00A12183">
              <w:rPr>
                <w:color w:val="000000"/>
                <w:lang w:val="en-SG" w:eastAsia="en-SG"/>
              </w:rPr>
              <w:t>22</w:t>
            </w:r>
          </w:p>
        </w:tc>
        <w:tc>
          <w:tcPr>
            <w:tcW w:w="1149" w:type="dxa"/>
            <w:tcBorders>
              <w:top w:val="single" w:sz="4" w:space="0" w:color="auto"/>
              <w:left w:val="nil"/>
              <w:bottom w:val="single" w:sz="8" w:space="0" w:color="auto"/>
              <w:right w:val="single" w:sz="8" w:space="0" w:color="auto"/>
            </w:tcBorders>
            <w:shd w:val="clear" w:color="auto" w:fill="auto"/>
            <w:noWrap/>
            <w:vAlign w:val="bottom"/>
          </w:tcPr>
          <w:p w14:paraId="02132297" w14:textId="77A01F91" w:rsidR="00C20E82" w:rsidRPr="00A12183" w:rsidRDefault="00C20E82" w:rsidP="00C20E82">
            <w:pPr>
              <w:rPr>
                <w:color w:val="000000"/>
                <w:lang w:val="en-SG" w:eastAsia="en-SG"/>
              </w:rPr>
            </w:pPr>
            <w:r w:rsidRPr="00A12183">
              <w:rPr>
                <w:color w:val="000000"/>
                <w:lang w:val="en-SG" w:eastAsia="en-SG"/>
              </w:rPr>
              <w:t>Numeric</w:t>
            </w:r>
          </w:p>
        </w:tc>
        <w:tc>
          <w:tcPr>
            <w:tcW w:w="2533" w:type="dxa"/>
            <w:tcBorders>
              <w:top w:val="single" w:sz="4" w:space="0" w:color="auto"/>
              <w:left w:val="nil"/>
              <w:bottom w:val="single" w:sz="8" w:space="0" w:color="auto"/>
              <w:right w:val="single" w:sz="8" w:space="0" w:color="auto"/>
            </w:tcBorders>
            <w:shd w:val="clear" w:color="auto" w:fill="auto"/>
            <w:vAlign w:val="bottom"/>
          </w:tcPr>
          <w:p w14:paraId="3322A617" w14:textId="77777777" w:rsidR="00C20E82" w:rsidRPr="00A12183" w:rsidRDefault="00C20E82" w:rsidP="00C20E82">
            <w:pPr>
              <w:rPr>
                <w:color w:val="000000"/>
                <w:lang w:val="en-SG" w:eastAsia="en-SG"/>
              </w:rPr>
            </w:pPr>
          </w:p>
        </w:tc>
      </w:tr>
      <w:tr w:rsidR="00C20E82" w:rsidRPr="00A12183" w14:paraId="50949B3A" w14:textId="77777777" w:rsidTr="00AF32E3">
        <w:trPr>
          <w:gridAfter w:val="2"/>
          <w:wAfter w:w="684" w:type="dxa"/>
          <w:trHeight w:val="576"/>
        </w:trPr>
        <w:tc>
          <w:tcPr>
            <w:tcW w:w="523" w:type="dxa"/>
            <w:tcBorders>
              <w:top w:val="single" w:sz="4" w:space="0" w:color="auto"/>
              <w:left w:val="single" w:sz="8" w:space="0" w:color="auto"/>
              <w:bottom w:val="single" w:sz="8" w:space="0" w:color="auto"/>
              <w:right w:val="single" w:sz="8" w:space="0" w:color="auto"/>
            </w:tcBorders>
            <w:shd w:val="clear" w:color="auto" w:fill="auto"/>
            <w:noWrap/>
            <w:vAlign w:val="bottom"/>
          </w:tcPr>
          <w:p w14:paraId="53520E5D" w14:textId="37D57C99" w:rsidR="00C20E82" w:rsidRPr="00A12183" w:rsidRDefault="00C20E82" w:rsidP="00C20E82">
            <w:pPr>
              <w:jc w:val="right"/>
              <w:rPr>
                <w:color w:val="000000"/>
                <w:lang w:val="en-SG" w:eastAsia="en-SG"/>
              </w:rPr>
            </w:pPr>
            <w:r w:rsidRPr="00A12183">
              <w:rPr>
                <w:color w:val="000000"/>
                <w:lang w:val="en-SG" w:eastAsia="en-SG"/>
              </w:rPr>
              <w:t>11</w:t>
            </w:r>
          </w:p>
        </w:tc>
        <w:tc>
          <w:tcPr>
            <w:tcW w:w="1323" w:type="dxa"/>
            <w:tcBorders>
              <w:top w:val="single" w:sz="4" w:space="0" w:color="auto"/>
              <w:left w:val="nil"/>
              <w:bottom w:val="single" w:sz="8" w:space="0" w:color="auto"/>
              <w:right w:val="single" w:sz="8" w:space="0" w:color="auto"/>
            </w:tcBorders>
            <w:shd w:val="clear" w:color="auto" w:fill="auto"/>
            <w:noWrap/>
            <w:vAlign w:val="bottom"/>
          </w:tcPr>
          <w:p w14:paraId="0DFDF92E" w14:textId="04EA6B09" w:rsidR="00C20E82" w:rsidRPr="00A12183" w:rsidRDefault="00C20E82" w:rsidP="00C20E82">
            <w:pPr>
              <w:rPr>
                <w:color w:val="000000"/>
                <w:lang w:val="en-SG" w:eastAsia="en-SG"/>
              </w:rPr>
            </w:pPr>
            <w:r w:rsidRPr="00A12183">
              <w:rPr>
                <w:lang w:val="en-SG" w:eastAsia="en-SG"/>
              </w:rPr>
              <w:t>natlty</w:t>
            </w:r>
          </w:p>
        </w:tc>
        <w:tc>
          <w:tcPr>
            <w:tcW w:w="2822" w:type="dxa"/>
            <w:tcBorders>
              <w:top w:val="single" w:sz="4" w:space="0" w:color="auto"/>
              <w:left w:val="nil"/>
              <w:bottom w:val="single" w:sz="8" w:space="0" w:color="auto"/>
              <w:right w:val="single" w:sz="8" w:space="0" w:color="auto"/>
            </w:tcBorders>
            <w:shd w:val="clear" w:color="auto" w:fill="auto"/>
            <w:vAlign w:val="center"/>
          </w:tcPr>
          <w:p w14:paraId="634D02B2" w14:textId="2865CF3E" w:rsidR="00C20E82" w:rsidRPr="00A12183" w:rsidRDefault="00C20E82" w:rsidP="00C20E82">
            <w:pPr>
              <w:rPr>
                <w:color w:val="000000"/>
                <w:lang w:val="en-SG" w:eastAsia="en-SG"/>
              </w:rPr>
            </w:pPr>
            <w:r w:rsidRPr="00A12183">
              <w:rPr>
                <w:color w:val="000000"/>
                <w:lang w:val="en-SG" w:eastAsia="en-SG"/>
              </w:rPr>
              <w:t>Nationality of the attacker</w:t>
            </w:r>
          </w:p>
        </w:tc>
        <w:tc>
          <w:tcPr>
            <w:tcW w:w="996" w:type="dxa"/>
            <w:tcBorders>
              <w:top w:val="single" w:sz="4" w:space="0" w:color="auto"/>
              <w:left w:val="nil"/>
              <w:bottom w:val="single" w:sz="8" w:space="0" w:color="auto"/>
              <w:right w:val="single" w:sz="8" w:space="0" w:color="auto"/>
            </w:tcBorders>
            <w:shd w:val="clear" w:color="auto" w:fill="auto"/>
            <w:vAlign w:val="center"/>
          </w:tcPr>
          <w:p w14:paraId="1C6D4E38" w14:textId="7A5A9493" w:rsidR="00C20E82" w:rsidRPr="00A12183" w:rsidRDefault="00C20E82" w:rsidP="00C20E82">
            <w:pPr>
              <w:rPr>
                <w:color w:val="000000"/>
                <w:lang w:val="en-SG" w:eastAsia="en-SG"/>
              </w:rPr>
            </w:pPr>
            <w:r w:rsidRPr="00A12183">
              <w:rPr>
                <w:color w:val="000000"/>
                <w:lang w:val="en-SG" w:eastAsia="en-SG"/>
              </w:rPr>
              <w:t>216</w:t>
            </w:r>
          </w:p>
        </w:tc>
        <w:tc>
          <w:tcPr>
            <w:tcW w:w="1149" w:type="dxa"/>
            <w:tcBorders>
              <w:top w:val="single" w:sz="4" w:space="0" w:color="auto"/>
              <w:left w:val="nil"/>
              <w:bottom w:val="single" w:sz="8" w:space="0" w:color="auto"/>
              <w:right w:val="single" w:sz="8" w:space="0" w:color="auto"/>
            </w:tcBorders>
            <w:shd w:val="clear" w:color="auto" w:fill="auto"/>
            <w:noWrap/>
            <w:vAlign w:val="bottom"/>
          </w:tcPr>
          <w:p w14:paraId="285E6EDF" w14:textId="380BA85C" w:rsidR="00C20E82" w:rsidRPr="00A12183" w:rsidRDefault="00C20E82" w:rsidP="00C20E82">
            <w:pPr>
              <w:rPr>
                <w:color w:val="000000"/>
                <w:lang w:val="en-SG" w:eastAsia="en-SG"/>
              </w:rPr>
            </w:pPr>
            <w:r w:rsidRPr="00A12183">
              <w:rPr>
                <w:color w:val="000000"/>
                <w:lang w:val="en-SG" w:eastAsia="en-SG"/>
              </w:rPr>
              <w:t>Numeric</w:t>
            </w:r>
          </w:p>
        </w:tc>
        <w:tc>
          <w:tcPr>
            <w:tcW w:w="2533" w:type="dxa"/>
            <w:tcBorders>
              <w:top w:val="single" w:sz="4" w:space="0" w:color="auto"/>
              <w:left w:val="nil"/>
              <w:bottom w:val="single" w:sz="8" w:space="0" w:color="auto"/>
              <w:right w:val="single" w:sz="8" w:space="0" w:color="auto"/>
            </w:tcBorders>
            <w:shd w:val="clear" w:color="auto" w:fill="auto"/>
            <w:vAlign w:val="bottom"/>
          </w:tcPr>
          <w:p w14:paraId="49D02126" w14:textId="5AA0EC78" w:rsidR="00C20E82" w:rsidRPr="00A12183" w:rsidRDefault="00C20E82" w:rsidP="00C20E82">
            <w:pPr>
              <w:rPr>
                <w:color w:val="000000"/>
                <w:lang w:val="en-SG" w:eastAsia="en-SG"/>
              </w:rPr>
            </w:pPr>
            <w:r w:rsidRPr="00A12183">
              <w:rPr>
                <w:color w:val="000000"/>
                <w:lang w:val="en-SG" w:eastAsia="en-SG"/>
              </w:rPr>
              <w:t>1,559 missing value</w:t>
            </w:r>
          </w:p>
        </w:tc>
      </w:tr>
      <w:tr w:rsidR="00C20E82" w:rsidRPr="00A12183" w14:paraId="70D79DE0" w14:textId="77777777" w:rsidTr="00AF32E3">
        <w:trPr>
          <w:gridAfter w:val="2"/>
          <w:wAfter w:w="684" w:type="dxa"/>
          <w:trHeight w:val="576"/>
        </w:trPr>
        <w:tc>
          <w:tcPr>
            <w:tcW w:w="523" w:type="dxa"/>
            <w:tcBorders>
              <w:top w:val="nil"/>
              <w:left w:val="single" w:sz="8" w:space="0" w:color="auto"/>
              <w:bottom w:val="single" w:sz="8" w:space="0" w:color="auto"/>
              <w:right w:val="single" w:sz="8" w:space="0" w:color="auto"/>
            </w:tcBorders>
            <w:shd w:val="clear" w:color="auto" w:fill="auto"/>
            <w:noWrap/>
            <w:vAlign w:val="bottom"/>
            <w:hideMark/>
          </w:tcPr>
          <w:p w14:paraId="77F8E232" w14:textId="3C975601" w:rsidR="00C20E82" w:rsidRPr="00A12183" w:rsidRDefault="00C20E82" w:rsidP="00C20E82">
            <w:pPr>
              <w:jc w:val="right"/>
              <w:rPr>
                <w:color w:val="000000"/>
                <w:lang w:val="en-SG" w:eastAsia="en-SG"/>
              </w:rPr>
            </w:pPr>
            <w:r w:rsidRPr="00A12183">
              <w:rPr>
                <w:color w:val="000000"/>
                <w:lang w:val="en-SG" w:eastAsia="en-SG"/>
              </w:rPr>
              <w:t>12</w:t>
            </w:r>
          </w:p>
        </w:tc>
        <w:tc>
          <w:tcPr>
            <w:tcW w:w="1323" w:type="dxa"/>
            <w:tcBorders>
              <w:top w:val="nil"/>
              <w:left w:val="nil"/>
              <w:bottom w:val="single" w:sz="8" w:space="0" w:color="auto"/>
              <w:right w:val="single" w:sz="8" w:space="0" w:color="auto"/>
            </w:tcBorders>
            <w:shd w:val="clear" w:color="auto" w:fill="auto"/>
            <w:noWrap/>
            <w:vAlign w:val="bottom"/>
            <w:hideMark/>
          </w:tcPr>
          <w:p w14:paraId="220A8FFA" w14:textId="77777777" w:rsidR="00C20E82" w:rsidRPr="00A12183" w:rsidRDefault="00C20E82" w:rsidP="00C20E82">
            <w:pPr>
              <w:rPr>
                <w:color w:val="000000"/>
                <w:lang w:val="en-SG" w:eastAsia="en-SG"/>
              </w:rPr>
            </w:pPr>
            <w:r w:rsidRPr="00A12183">
              <w:rPr>
                <w:color w:val="000000"/>
                <w:lang w:val="en-SG" w:eastAsia="en-SG"/>
              </w:rPr>
              <w:t>gname</w:t>
            </w:r>
          </w:p>
        </w:tc>
        <w:tc>
          <w:tcPr>
            <w:tcW w:w="2822" w:type="dxa"/>
            <w:tcBorders>
              <w:top w:val="nil"/>
              <w:left w:val="nil"/>
              <w:bottom w:val="single" w:sz="8" w:space="0" w:color="auto"/>
              <w:right w:val="single" w:sz="8" w:space="0" w:color="auto"/>
            </w:tcBorders>
            <w:shd w:val="clear" w:color="auto" w:fill="auto"/>
            <w:vAlign w:val="center"/>
            <w:hideMark/>
          </w:tcPr>
          <w:p w14:paraId="0A422E62" w14:textId="77777777" w:rsidR="00C20E82" w:rsidRPr="00A12183" w:rsidRDefault="00C20E82" w:rsidP="00C20E82">
            <w:pPr>
              <w:rPr>
                <w:color w:val="000000"/>
                <w:lang w:val="en-SG" w:eastAsia="en-SG"/>
              </w:rPr>
            </w:pPr>
            <w:r w:rsidRPr="00A12183">
              <w:rPr>
                <w:color w:val="000000"/>
                <w:lang w:val="en-SG" w:eastAsia="en-SG"/>
              </w:rPr>
              <w:t>Perpetrator Group Name</w:t>
            </w:r>
          </w:p>
        </w:tc>
        <w:tc>
          <w:tcPr>
            <w:tcW w:w="996" w:type="dxa"/>
            <w:tcBorders>
              <w:top w:val="nil"/>
              <w:left w:val="nil"/>
              <w:bottom w:val="single" w:sz="8" w:space="0" w:color="auto"/>
              <w:right w:val="single" w:sz="8" w:space="0" w:color="auto"/>
            </w:tcBorders>
            <w:shd w:val="clear" w:color="auto" w:fill="auto"/>
            <w:vAlign w:val="center"/>
            <w:hideMark/>
          </w:tcPr>
          <w:p w14:paraId="27FA20CC" w14:textId="77777777" w:rsidR="00C20E82" w:rsidRPr="00A12183" w:rsidRDefault="00C20E82" w:rsidP="00C20E82">
            <w:pPr>
              <w:rPr>
                <w:color w:val="000000"/>
                <w:lang w:val="en-SG" w:eastAsia="en-SG"/>
              </w:rPr>
            </w:pPr>
            <w:r w:rsidRPr="00A12183">
              <w:rPr>
                <w:color w:val="000000"/>
                <w:lang w:val="en-SG" w:eastAsia="en-SG"/>
              </w:rPr>
              <w:t> </w:t>
            </w:r>
          </w:p>
        </w:tc>
        <w:tc>
          <w:tcPr>
            <w:tcW w:w="1149" w:type="dxa"/>
            <w:tcBorders>
              <w:top w:val="nil"/>
              <w:left w:val="nil"/>
              <w:bottom w:val="single" w:sz="8" w:space="0" w:color="auto"/>
              <w:right w:val="single" w:sz="8" w:space="0" w:color="auto"/>
            </w:tcBorders>
            <w:shd w:val="clear" w:color="auto" w:fill="auto"/>
            <w:noWrap/>
            <w:vAlign w:val="bottom"/>
            <w:hideMark/>
          </w:tcPr>
          <w:p w14:paraId="41C8F89E" w14:textId="77777777" w:rsidR="00C20E82" w:rsidRPr="00A12183" w:rsidRDefault="00C20E82" w:rsidP="00C20E82">
            <w:pPr>
              <w:rPr>
                <w:color w:val="000000"/>
                <w:lang w:val="en-SG" w:eastAsia="en-SG"/>
              </w:rPr>
            </w:pPr>
            <w:r w:rsidRPr="00A12183">
              <w:rPr>
                <w:color w:val="000000"/>
                <w:lang w:val="en-SG" w:eastAsia="en-SG"/>
              </w:rPr>
              <w:t>Character</w:t>
            </w:r>
          </w:p>
        </w:tc>
        <w:tc>
          <w:tcPr>
            <w:tcW w:w="2533" w:type="dxa"/>
            <w:tcBorders>
              <w:top w:val="nil"/>
              <w:left w:val="nil"/>
              <w:bottom w:val="single" w:sz="8" w:space="0" w:color="auto"/>
              <w:right w:val="single" w:sz="8" w:space="0" w:color="auto"/>
            </w:tcBorders>
            <w:shd w:val="clear" w:color="auto" w:fill="auto"/>
            <w:vAlign w:val="bottom"/>
            <w:hideMark/>
          </w:tcPr>
          <w:p w14:paraId="55F69C50" w14:textId="77777777" w:rsidR="00C20E82" w:rsidRPr="00A12183" w:rsidRDefault="00C20E82" w:rsidP="00C20E82">
            <w:pPr>
              <w:rPr>
                <w:color w:val="000000"/>
                <w:lang w:val="en-SG" w:eastAsia="en-SG"/>
              </w:rPr>
            </w:pPr>
            <w:r w:rsidRPr="00A12183">
              <w:rPr>
                <w:color w:val="000000"/>
                <w:lang w:val="en-SG" w:eastAsia="en-SG"/>
              </w:rPr>
              <w:t>45 inconsistent value which show date format eg 01/9/2020 instead of group name</w:t>
            </w:r>
          </w:p>
        </w:tc>
      </w:tr>
      <w:tr w:rsidR="00C20E82" w:rsidRPr="00A12183" w14:paraId="2E5AE57D" w14:textId="77777777" w:rsidTr="00AF32E3">
        <w:trPr>
          <w:gridAfter w:val="2"/>
          <w:wAfter w:w="684" w:type="dxa"/>
          <w:trHeight w:val="588"/>
        </w:trPr>
        <w:tc>
          <w:tcPr>
            <w:tcW w:w="523" w:type="dxa"/>
            <w:tcBorders>
              <w:top w:val="nil"/>
              <w:left w:val="single" w:sz="8" w:space="0" w:color="auto"/>
              <w:bottom w:val="single" w:sz="8" w:space="0" w:color="auto"/>
              <w:right w:val="single" w:sz="8" w:space="0" w:color="auto"/>
            </w:tcBorders>
            <w:shd w:val="clear" w:color="auto" w:fill="auto"/>
            <w:noWrap/>
            <w:vAlign w:val="bottom"/>
            <w:hideMark/>
          </w:tcPr>
          <w:p w14:paraId="1AD07B09" w14:textId="5260969B" w:rsidR="00C20E82" w:rsidRPr="00A12183" w:rsidRDefault="00C20E82" w:rsidP="00C20E82">
            <w:pPr>
              <w:jc w:val="right"/>
              <w:rPr>
                <w:color w:val="000000"/>
                <w:lang w:val="en-SG" w:eastAsia="en-SG"/>
              </w:rPr>
            </w:pPr>
            <w:r w:rsidRPr="00A12183">
              <w:rPr>
                <w:color w:val="000000"/>
                <w:lang w:val="en-SG" w:eastAsia="en-SG"/>
              </w:rPr>
              <w:t>13</w:t>
            </w:r>
          </w:p>
        </w:tc>
        <w:tc>
          <w:tcPr>
            <w:tcW w:w="1323" w:type="dxa"/>
            <w:tcBorders>
              <w:top w:val="nil"/>
              <w:left w:val="nil"/>
              <w:bottom w:val="single" w:sz="8" w:space="0" w:color="auto"/>
              <w:right w:val="single" w:sz="8" w:space="0" w:color="auto"/>
            </w:tcBorders>
            <w:shd w:val="clear" w:color="auto" w:fill="auto"/>
            <w:noWrap/>
            <w:vAlign w:val="bottom"/>
            <w:hideMark/>
          </w:tcPr>
          <w:p w14:paraId="4B0CC808" w14:textId="77777777" w:rsidR="00C20E82" w:rsidRPr="00A12183" w:rsidRDefault="00C20E82" w:rsidP="00C20E82">
            <w:pPr>
              <w:rPr>
                <w:color w:val="000000"/>
                <w:lang w:val="en-SG" w:eastAsia="en-SG"/>
              </w:rPr>
            </w:pPr>
            <w:r w:rsidRPr="00A12183">
              <w:rPr>
                <w:color w:val="000000"/>
                <w:lang w:val="en-SG" w:eastAsia="en-SG"/>
              </w:rPr>
              <w:t>Nperps</w:t>
            </w:r>
          </w:p>
        </w:tc>
        <w:tc>
          <w:tcPr>
            <w:tcW w:w="2822" w:type="dxa"/>
            <w:tcBorders>
              <w:top w:val="nil"/>
              <w:left w:val="nil"/>
              <w:bottom w:val="single" w:sz="8" w:space="0" w:color="auto"/>
              <w:right w:val="single" w:sz="8" w:space="0" w:color="auto"/>
            </w:tcBorders>
            <w:shd w:val="clear" w:color="auto" w:fill="auto"/>
            <w:vAlign w:val="center"/>
            <w:hideMark/>
          </w:tcPr>
          <w:p w14:paraId="4462CAD9" w14:textId="77777777" w:rsidR="00C20E82" w:rsidRPr="00A12183" w:rsidRDefault="00C20E82" w:rsidP="00C20E82">
            <w:pPr>
              <w:rPr>
                <w:color w:val="000000"/>
                <w:lang w:val="en-SG" w:eastAsia="en-SG"/>
              </w:rPr>
            </w:pPr>
            <w:r w:rsidRPr="00A12183">
              <w:rPr>
                <w:color w:val="000000"/>
                <w:lang w:val="en-SG" w:eastAsia="en-SG"/>
              </w:rPr>
              <w:t>Total Number of terrorists particpating in the incident</w:t>
            </w:r>
          </w:p>
        </w:tc>
        <w:tc>
          <w:tcPr>
            <w:tcW w:w="996" w:type="dxa"/>
            <w:tcBorders>
              <w:top w:val="nil"/>
              <w:left w:val="nil"/>
              <w:bottom w:val="single" w:sz="8" w:space="0" w:color="auto"/>
              <w:right w:val="single" w:sz="8" w:space="0" w:color="auto"/>
            </w:tcBorders>
            <w:shd w:val="clear" w:color="auto" w:fill="auto"/>
            <w:vAlign w:val="center"/>
            <w:hideMark/>
          </w:tcPr>
          <w:p w14:paraId="1D0CCEE9" w14:textId="77777777" w:rsidR="00C20E82" w:rsidRPr="00A12183" w:rsidRDefault="00C20E82" w:rsidP="00C20E82">
            <w:pPr>
              <w:rPr>
                <w:color w:val="000000"/>
                <w:lang w:val="en-SG" w:eastAsia="en-SG"/>
              </w:rPr>
            </w:pPr>
            <w:r w:rsidRPr="00A12183">
              <w:rPr>
                <w:color w:val="000000"/>
                <w:lang w:val="en-SG" w:eastAsia="en-SG"/>
              </w:rPr>
              <w:t> </w:t>
            </w:r>
          </w:p>
        </w:tc>
        <w:tc>
          <w:tcPr>
            <w:tcW w:w="1149" w:type="dxa"/>
            <w:tcBorders>
              <w:top w:val="nil"/>
              <w:left w:val="nil"/>
              <w:bottom w:val="single" w:sz="8" w:space="0" w:color="auto"/>
              <w:right w:val="single" w:sz="8" w:space="0" w:color="auto"/>
            </w:tcBorders>
            <w:shd w:val="clear" w:color="auto" w:fill="auto"/>
            <w:noWrap/>
            <w:vAlign w:val="bottom"/>
            <w:hideMark/>
          </w:tcPr>
          <w:p w14:paraId="0F6A7F96" w14:textId="77777777" w:rsidR="00C20E82" w:rsidRPr="00A12183" w:rsidRDefault="00C20E82" w:rsidP="00C20E82">
            <w:pPr>
              <w:rPr>
                <w:color w:val="000000"/>
                <w:lang w:val="en-SG" w:eastAsia="en-SG"/>
              </w:rPr>
            </w:pPr>
            <w:r w:rsidRPr="00A12183">
              <w:rPr>
                <w:color w:val="000000"/>
                <w:lang w:val="en-SG" w:eastAsia="en-SG"/>
              </w:rPr>
              <w:t>Numeric</w:t>
            </w:r>
          </w:p>
        </w:tc>
        <w:tc>
          <w:tcPr>
            <w:tcW w:w="2533" w:type="dxa"/>
            <w:tcBorders>
              <w:top w:val="nil"/>
              <w:left w:val="nil"/>
              <w:bottom w:val="single" w:sz="8" w:space="0" w:color="auto"/>
              <w:right w:val="single" w:sz="8" w:space="0" w:color="auto"/>
            </w:tcBorders>
            <w:shd w:val="clear" w:color="auto" w:fill="auto"/>
            <w:noWrap/>
            <w:vAlign w:val="bottom"/>
            <w:hideMark/>
          </w:tcPr>
          <w:p w14:paraId="03AD6727" w14:textId="77777777" w:rsidR="00C20E82" w:rsidRPr="00A12183" w:rsidRDefault="00C20E82" w:rsidP="00C20E82">
            <w:pPr>
              <w:rPr>
                <w:color w:val="000000"/>
                <w:lang w:val="en-SG" w:eastAsia="en-SG"/>
              </w:rPr>
            </w:pPr>
            <w:r w:rsidRPr="00A12183">
              <w:rPr>
                <w:color w:val="000000"/>
                <w:lang w:val="en-SG" w:eastAsia="en-SG"/>
              </w:rPr>
              <w:t>71,115 missing value - replace with -99</w:t>
            </w:r>
          </w:p>
        </w:tc>
      </w:tr>
      <w:tr w:rsidR="00C20E82" w:rsidRPr="00A12183" w14:paraId="5749F4C1" w14:textId="77777777" w:rsidTr="00AF32E3">
        <w:trPr>
          <w:gridAfter w:val="2"/>
          <w:wAfter w:w="684" w:type="dxa"/>
          <w:trHeight w:val="588"/>
        </w:trPr>
        <w:tc>
          <w:tcPr>
            <w:tcW w:w="523" w:type="dxa"/>
            <w:tcBorders>
              <w:top w:val="nil"/>
              <w:left w:val="single" w:sz="8" w:space="0" w:color="auto"/>
              <w:bottom w:val="single" w:sz="8" w:space="0" w:color="auto"/>
              <w:right w:val="single" w:sz="8" w:space="0" w:color="auto"/>
            </w:tcBorders>
            <w:shd w:val="clear" w:color="auto" w:fill="auto"/>
            <w:noWrap/>
            <w:vAlign w:val="bottom"/>
            <w:hideMark/>
          </w:tcPr>
          <w:p w14:paraId="7022A73A" w14:textId="3C658330" w:rsidR="00C20E82" w:rsidRPr="00A12183" w:rsidRDefault="00C20E82" w:rsidP="00C20E82">
            <w:pPr>
              <w:jc w:val="right"/>
              <w:rPr>
                <w:color w:val="000000"/>
                <w:lang w:val="en-SG" w:eastAsia="en-SG"/>
              </w:rPr>
            </w:pPr>
            <w:r w:rsidRPr="00A12183">
              <w:rPr>
                <w:color w:val="000000"/>
                <w:lang w:val="en-SG" w:eastAsia="en-SG"/>
              </w:rPr>
              <w:t>14</w:t>
            </w:r>
          </w:p>
        </w:tc>
        <w:tc>
          <w:tcPr>
            <w:tcW w:w="1323" w:type="dxa"/>
            <w:tcBorders>
              <w:top w:val="nil"/>
              <w:left w:val="nil"/>
              <w:bottom w:val="single" w:sz="8" w:space="0" w:color="auto"/>
              <w:right w:val="single" w:sz="8" w:space="0" w:color="auto"/>
            </w:tcBorders>
            <w:shd w:val="clear" w:color="auto" w:fill="auto"/>
            <w:noWrap/>
            <w:vAlign w:val="bottom"/>
            <w:hideMark/>
          </w:tcPr>
          <w:p w14:paraId="7C764C76" w14:textId="77777777" w:rsidR="00C20E82" w:rsidRPr="00A12183" w:rsidRDefault="00C20E82" w:rsidP="00C20E82">
            <w:pPr>
              <w:rPr>
                <w:color w:val="000000"/>
                <w:lang w:val="en-SG" w:eastAsia="en-SG"/>
              </w:rPr>
            </w:pPr>
            <w:r w:rsidRPr="00A12183">
              <w:rPr>
                <w:color w:val="000000"/>
                <w:lang w:val="en-SG" w:eastAsia="en-SG"/>
              </w:rPr>
              <w:t>weaptype1</w:t>
            </w:r>
          </w:p>
        </w:tc>
        <w:tc>
          <w:tcPr>
            <w:tcW w:w="2822" w:type="dxa"/>
            <w:tcBorders>
              <w:top w:val="nil"/>
              <w:left w:val="nil"/>
              <w:bottom w:val="single" w:sz="8" w:space="0" w:color="auto"/>
              <w:right w:val="single" w:sz="8" w:space="0" w:color="auto"/>
            </w:tcBorders>
            <w:shd w:val="clear" w:color="auto" w:fill="auto"/>
            <w:vAlign w:val="center"/>
            <w:hideMark/>
          </w:tcPr>
          <w:p w14:paraId="61603663" w14:textId="77777777" w:rsidR="00C20E82" w:rsidRPr="00A12183" w:rsidRDefault="00C20E82" w:rsidP="00C20E82">
            <w:pPr>
              <w:rPr>
                <w:color w:val="000000"/>
                <w:lang w:val="en-SG" w:eastAsia="en-SG"/>
              </w:rPr>
            </w:pPr>
            <w:r w:rsidRPr="00A12183">
              <w:rPr>
                <w:color w:val="000000"/>
                <w:lang w:val="en-SG" w:eastAsia="en-SG"/>
              </w:rPr>
              <w:t>Weapon Type eg firearms, explosive etc</w:t>
            </w:r>
          </w:p>
        </w:tc>
        <w:tc>
          <w:tcPr>
            <w:tcW w:w="996" w:type="dxa"/>
            <w:tcBorders>
              <w:top w:val="nil"/>
              <w:left w:val="nil"/>
              <w:bottom w:val="single" w:sz="8" w:space="0" w:color="auto"/>
              <w:right w:val="single" w:sz="8" w:space="0" w:color="auto"/>
            </w:tcBorders>
            <w:shd w:val="clear" w:color="auto" w:fill="auto"/>
            <w:vAlign w:val="center"/>
            <w:hideMark/>
          </w:tcPr>
          <w:p w14:paraId="431366FB" w14:textId="77777777" w:rsidR="00C20E82" w:rsidRPr="00A12183" w:rsidRDefault="00C20E82" w:rsidP="00C20E82">
            <w:pPr>
              <w:rPr>
                <w:color w:val="000000"/>
                <w:lang w:val="en-SG" w:eastAsia="en-SG"/>
              </w:rPr>
            </w:pPr>
            <w:r w:rsidRPr="00A12183">
              <w:rPr>
                <w:color w:val="000000"/>
                <w:lang w:val="en-SG" w:eastAsia="en-SG"/>
              </w:rPr>
              <w:t>13</w:t>
            </w:r>
          </w:p>
        </w:tc>
        <w:tc>
          <w:tcPr>
            <w:tcW w:w="1149" w:type="dxa"/>
            <w:tcBorders>
              <w:top w:val="nil"/>
              <w:left w:val="nil"/>
              <w:bottom w:val="single" w:sz="8" w:space="0" w:color="auto"/>
              <w:right w:val="single" w:sz="8" w:space="0" w:color="auto"/>
            </w:tcBorders>
            <w:shd w:val="clear" w:color="auto" w:fill="auto"/>
            <w:noWrap/>
            <w:vAlign w:val="bottom"/>
            <w:hideMark/>
          </w:tcPr>
          <w:p w14:paraId="5A627E0E" w14:textId="77777777" w:rsidR="00C20E82" w:rsidRPr="00A12183" w:rsidRDefault="00C20E82" w:rsidP="00C20E82">
            <w:pPr>
              <w:rPr>
                <w:color w:val="000000"/>
                <w:lang w:val="en-SG" w:eastAsia="en-SG"/>
              </w:rPr>
            </w:pPr>
            <w:r w:rsidRPr="00A12183">
              <w:rPr>
                <w:color w:val="000000"/>
                <w:lang w:val="en-SG" w:eastAsia="en-SG"/>
              </w:rPr>
              <w:t>Numeric</w:t>
            </w:r>
          </w:p>
        </w:tc>
        <w:tc>
          <w:tcPr>
            <w:tcW w:w="2533" w:type="dxa"/>
            <w:tcBorders>
              <w:top w:val="nil"/>
              <w:left w:val="nil"/>
              <w:bottom w:val="single" w:sz="8" w:space="0" w:color="auto"/>
              <w:right w:val="single" w:sz="8" w:space="0" w:color="auto"/>
            </w:tcBorders>
            <w:shd w:val="clear" w:color="auto" w:fill="auto"/>
            <w:noWrap/>
            <w:vAlign w:val="bottom"/>
            <w:hideMark/>
          </w:tcPr>
          <w:p w14:paraId="0F8AB4E2" w14:textId="77777777" w:rsidR="00C20E82" w:rsidRPr="00A12183" w:rsidRDefault="00C20E82" w:rsidP="00C20E82">
            <w:pPr>
              <w:rPr>
                <w:color w:val="000000"/>
                <w:lang w:val="en-SG" w:eastAsia="en-SG"/>
              </w:rPr>
            </w:pPr>
            <w:r w:rsidRPr="00A12183">
              <w:rPr>
                <w:color w:val="000000"/>
                <w:lang w:val="en-SG" w:eastAsia="en-SG"/>
              </w:rPr>
              <w:t> </w:t>
            </w:r>
          </w:p>
        </w:tc>
      </w:tr>
      <w:tr w:rsidR="00C20E82" w:rsidRPr="00A12183" w14:paraId="1A1D9065" w14:textId="77777777" w:rsidTr="00AF32E3">
        <w:trPr>
          <w:gridAfter w:val="2"/>
          <w:wAfter w:w="684" w:type="dxa"/>
          <w:trHeight w:val="300"/>
        </w:trPr>
        <w:tc>
          <w:tcPr>
            <w:tcW w:w="523" w:type="dxa"/>
            <w:tcBorders>
              <w:top w:val="nil"/>
              <w:left w:val="single" w:sz="8" w:space="0" w:color="auto"/>
              <w:bottom w:val="single" w:sz="8" w:space="0" w:color="auto"/>
              <w:right w:val="single" w:sz="8" w:space="0" w:color="auto"/>
            </w:tcBorders>
            <w:shd w:val="clear" w:color="auto" w:fill="auto"/>
            <w:noWrap/>
            <w:vAlign w:val="bottom"/>
            <w:hideMark/>
          </w:tcPr>
          <w:p w14:paraId="4B3F61DC" w14:textId="04A038A7" w:rsidR="00C20E82" w:rsidRPr="00A12183" w:rsidRDefault="00C20E82" w:rsidP="00C20E82">
            <w:pPr>
              <w:jc w:val="right"/>
              <w:rPr>
                <w:color w:val="000000"/>
                <w:lang w:val="en-SG" w:eastAsia="en-SG"/>
              </w:rPr>
            </w:pPr>
            <w:r w:rsidRPr="00A12183">
              <w:rPr>
                <w:color w:val="000000"/>
                <w:lang w:val="en-SG" w:eastAsia="en-SG"/>
              </w:rPr>
              <w:t>15</w:t>
            </w:r>
          </w:p>
        </w:tc>
        <w:tc>
          <w:tcPr>
            <w:tcW w:w="1323" w:type="dxa"/>
            <w:tcBorders>
              <w:top w:val="nil"/>
              <w:left w:val="nil"/>
              <w:bottom w:val="single" w:sz="8" w:space="0" w:color="auto"/>
              <w:right w:val="single" w:sz="8" w:space="0" w:color="auto"/>
            </w:tcBorders>
            <w:shd w:val="clear" w:color="auto" w:fill="auto"/>
            <w:noWrap/>
            <w:vAlign w:val="bottom"/>
            <w:hideMark/>
          </w:tcPr>
          <w:p w14:paraId="599A1547" w14:textId="77777777" w:rsidR="00C20E82" w:rsidRPr="00A12183" w:rsidRDefault="00C20E82" w:rsidP="00C20E82">
            <w:pPr>
              <w:rPr>
                <w:color w:val="000000"/>
                <w:lang w:val="en-SG" w:eastAsia="en-SG"/>
              </w:rPr>
            </w:pPr>
            <w:r w:rsidRPr="00A12183">
              <w:rPr>
                <w:color w:val="000000"/>
                <w:lang w:val="en-SG" w:eastAsia="en-SG"/>
              </w:rPr>
              <w:t>nkill</w:t>
            </w:r>
          </w:p>
        </w:tc>
        <w:tc>
          <w:tcPr>
            <w:tcW w:w="2822" w:type="dxa"/>
            <w:tcBorders>
              <w:top w:val="nil"/>
              <w:left w:val="nil"/>
              <w:bottom w:val="single" w:sz="8" w:space="0" w:color="auto"/>
              <w:right w:val="single" w:sz="8" w:space="0" w:color="auto"/>
            </w:tcBorders>
            <w:shd w:val="clear" w:color="auto" w:fill="auto"/>
            <w:vAlign w:val="center"/>
            <w:hideMark/>
          </w:tcPr>
          <w:p w14:paraId="072F3544" w14:textId="77777777" w:rsidR="00C20E82" w:rsidRPr="00A12183" w:rsidRDefault="00C20E82" w:rsidP="00C20E82">
            <w:pPr>
              <w:rPr>
                <w:color w:val="000000"/>
                <w:lang w:val="en-SG" w:eastAsia="en-SG"/>
              </w:rPr>
            </w:pPr>
            <w:r w:rsidRPr="00A12183">
              <w:rPr>
                <w:color w:val="000000"/>
                <w:lang w:val="en-SG" w:eastAsia="en-SG"/>
              </w:rPr>
              <w:t xml:space="preserve"> Total Number of Fatalities </w:t>
            </w:r>
          </w:p>
        </w:tc>
        <w:tc>
          <w:tcPr>
            <w:tcW w:w="996" w:type="dxa"/>
            <w:tcBorders>
              <w:top w:val="nil"/>
              <w:left w:val="nil"/>
              <w:bottom w:val="single" w:sz="8" w:space="0" w:color="auto"/>
              <w:right w:val="single" w:sz="8" w:space="0" w:color="auto"/>
            </w:tcBorders>
            <w:shd w:val="clear" w:color="auto" w:fill="auto"/>
            <w:vAlign w:val="center"/>
            <w:hideMark/>
          </w:tcPr>
          <w:p w14:paraId="391B1778" w14:textId="77777777" w:rsidR="00C20E82" w:rsidRPr="00A12183" w:rsidRDefault="00C20E82" w:rsidP="00C20E82">
            <w:pPr>
              <w:rPr>
                <w:color w:val="000000"/>
                <w:lang w:val="en-SG" w:eastAsia="en-SG"/>
              </w:rPr>
            </w:pPr>
            <w:r w:rsidRPr="00A12183">
              <w:rPr>
                <w:color w:val="000000"/>
                <w:lang w:val="en-SG" w:eastAsia="en-SG"/>
              </w:rPr>
              <w:t> </w:t>
            </w:r>
          </w:p>
        </w:tc>
        <w:tc>
          <w:tcPr>
            <w:tcW w:w="1149" w:type="dxa"/>
            <w:tcBorders>
              <w:top w:val="nil"/>
              <w:left w:val="nil"/>
              <w:bottom w:val="single" w:sz="8" w:space="0" w:color="auto"/>
              <w:right w:val="single" w:sz="8" w:space="0" w:color="auto"/>
            </w:tcBorders>
            <w:shd w:val="clear" w:color="auto" w:fill="auto"/>
            <w:noWrap/>
            <w:vAlign w:val="bottom"/>
            <w:hideMark/>
          </w:tcPr>
          <w:p w14:paraId="5F601F0C" w14:textId="77777777" w:rsidR="00C20E82" w:rsidRPr="00A12183" w:rsidRDefault="00C20E82" w:rsidP="00C20E82">
            <w:pPr>
              <w:rPr>
                <w:color w:val="000000"/>
                <w:lang w:val="en-SG" w:eastAsia="en-SG"/>
              </w:rPr>
            </w:pPr>
            <w:r w:rsidRPr="00A12183">
              <w:rPr>
                <w:color w:val="000000"/>
                <w:lang w:val="en-SG" w:eastAsia="en-SG"/>
              </w:rPr>
              <w:t>Numeric</w:t>
            </w:r>
          </w:p>
        </w:tc>
        <w:tc>
          <w:tcPr>
            <w:tcW w:w="2533" w:type="dxa"/>
            <w:tcBorders>
              <w:top w:val="nil"/>
              <w:left w:val="nil"/>
              <w:bottom w:val="single" w:sz="8" w:space="0" w:color="auto"/>
              <w:right w:val="single" w:sz="8" w:space="0" w:color="auto"/>
            </w:tcBorders>
            <w:shd w:val="clear" w:color="auto" w:fill="auto"/>
            <w:noWrap/>
            <w:vAlign w:val="bottom"/>
            <w:hideMark/>
          </w:tcPr>
          <w:p w14:paraId="05940201" w14:textId="77777777" w:rsidR="00C20E82" w:rsidRPr="00A12183" w:rsidRDefault="00C20E82" w:rsidP="00C20E82">
            <w:pPr>
              <w:rPr>
                <w:color w:val="000000"/>
                <w:lang w:val="en-SG" w:eastAsia="en-SG"/>
              </w:rPr>
            </w:pPr>
            <w:r w:rsidRPr="00A12183">
              <w:rPr>
                <w:color w:val="000000"/>
                <w:lang w:val="en-SG" w:eastAsia="en-SG"/>
              </w:rPr>
              <w:t>10,313 missing value, 6% of the total</w:t>
            </w:r>
          </w:p>
        </w:tc>
      </w:tr>
      <w:tr w:rsidR="00C20E82" w:rsidRPr="00A12183" w14:paraId="034C6BF4" w14:textId="77777777" w:rsidTr="00AF32E3">
        <w:trPr>
          <w:gridAfter w:val="2"/>
          <w:wAfter w:w="684" w:type="dxa"/>
          <w:trHeight w:val="300"/>
        </w:trPr>
        <w:tc>
          <w:tcPr>
            <w:tcW w:w="523" w:type="dxa"/>
            <w:tcBorders>
              <w:top w:val="nil"/>
              <w:left w:val="single" w:sz="8" w:space="0" w:color="auto"/>
              <w:bottom w:val="nil"/>
              <w:right w:val="single" w:sz="8" w:space="0" w:color="auto"/>
            </w:tcBorders>
            <w:shd w:val="clear" w:color="auto" w:fill="auto"/>
            <w:noWrap/>
            <w:vAlign w:val="bottom"/>
            <w:hideMark/>
          </w:tcPr>
          <w:p w14:paraId="7B3936B9" w14:textId="4250A097" w:rsidR="00C20E82" w:rsidRPr="00A12183" w:rsidRDefault="00C20E82" w:rsidP="00C20E82">
            <w:pPr>
              <w:jc w:val="right"/>
              <w:rPr>
                <w:color w:val="000000"/>
                <w:lang w:val="en-SG" w:eastAsia="en-SG"/>
              </w:rPr>
            </w:pPr>
            <w:r w:rsidRPr="00A12183">
              <w:rPr>
                <w:color w:val="000000"/>
                <w:lang w:val="en-SG" w:eastAsia="en-SG"/>
              </w:rPr>
              <w:t>16</w:t>
            </w:r>
          </w:p>
        </w:tc>
        <w:tc>
          <w:tcPr>
            <w:tcW w:w="1323" w:type="dxa"/>
            <w:tcBorders>
              <w:top w:val="nil"/>
              <w:left w:val="nil"/>
              <w:bottom w:val="nil"/>
              <w:right w:val="single" w:sz="8" w:space="0" w:color="auto"/>
            </w:tcBorders>
            <w:shd w:val="clear" w:color="auto" w:fill="auto"/>
            <w:noWrap/>
            <w:vAlign w:val="bottom"/>
            <w:hideMark/>
          </w:tcPr>
          <w:p w14:paraId="5CF554B6" w14:textId="77777777" w:rsidR="00C20E82" w:rsidRPr="00A12183" w:rsidRDefault="00C20E82" w:rsidP="00C20E82">
            <w:pPr>
              <w:rPr>
                <w:color w:val="000000"/>
                <w:lang w:val="en-SG" w:eastAsia="en-SG"/>
              </w:rPr>
            </w:pPr>
            <w:r w:rsidRPr="00A12183">
              <w:rPr>
                <w:color w:val="000000"/>
                <w:lang w:val="en-SG" w:eastAsia="en-SG"/>
              </w:rPr>
              <w:t>nwound</w:t>
            </w:r>
          </w:p>
        </w:tc>
        <w:tc>
          <w:tcPr>
            <w:tcW w:w="2822" w:type="dxa"/>
            <w:tcBorders>
              <w:top w:val="nil"/>
              <w:left w:val="nil"/>
              <w:bottom w:val="nil"/>
              <w:right w:val="single" w:sz="8" w:space="0" w:color="auto"/>
            </w:tcBorders>
            <w:shd w:val="clear" w:color="auto" w:fill="auto"/>
            <w:vAlign w:val="center"/>
            <w:hideMark/>
          </w:tcPr>
          <w:p w14:paraId="4ABFAD8C" w14:textId="77777777" w:rsidR="00C20E82" w:rsidRPr="00A12183" w:rsidRDefault="00C20E82" w:rsidP="00C20E82">
            <w:pPr>
              <w:rPr>
                <w:color w:val="000000"/>
                <w:lang w:val="en-SG" w:eastAsia="en-SG"/>
              </w:rPr>
            </w:pPr>
            <w:r w:rsidRPr="00A12183">
              <w:rPr>
                <w:color w:val="000000"/>
                <w:lang w:val="en-SG" w:eastAsia="en-SG"/>
              </w:rPr>
              <w:t xml:space="preserve"> Total Number of Injured </w:t>
            </w:r>
          </w:p>
        </w:tc>
        <w:tc>
          <w:tcPr>
            <w:tcW w:w="996" w:type="dxa"/>
            <w:tcBorders>
              <w:top w:val="nil"/>
              <w:left w:val="nil"/>
              <w:bottom w:val="nil"/>
              <w:right w:val="single" w:sz="8" w:space="0" w:color="auto"/>
            </w:tcBorders>
            <w:shd w:val="clear" w:color="auto" w:fill="auto"/>
            <w:vAlign w:val="center"/>
            <w:hideMark/>
          </w:tcPr>
          <w:p w14:paraId="3671AF1F" w14:textId="77777777" w:rsidR="00C20E82" w:rsidRPr="00A12183" w:rsidRDefault="00C20E82" w:rsidP="00C20E82">
            <w:pPr>
              <w:rPr>
                <w:color w:val="000000"/>
                <w:lang w:val="en-SG" w:eastAsia="en-SG"/>
              </w:rPr>
            </w:pPr>
            <w:r w:rsidRPr="00A12183">
              <w:rPr>
                <w:color w:val="000000"/>
                <w:lang w:val="en-SG" w:eastAsia="en-SG"/>
              </w:rPr>
              <w:t> </w:t>
            </w:r>
          </w:p>
        </w:tc>
        <w:tc>
          <w:tcPr>
            <w:tcW w:w="1149" w:type="dxa"/>
            <w:tcBorders>
              <w:top w:val="nil"/>
              <w:left w:val="nil"/>
              <w:bottom w:val="nil"/>
              <w:right w:val="single" w:sz="8" w:space="0" w:color="auto"/>
            </w:tcBorders>
            <w:shd w:val="clear" w:color="auto" w:fill="auto"/>
            <w:noWrap/>
            <w:vAlign w:val="bottom"/>
            <w:hideMark/>
          </w:tcPr>
          <w:p w14:paraId="42581B3E" w14:textId="77777777" w:rsidR="00C20E82" w:rsidRPr="00A12183" w:rsidRDefault="00C20E82" w:rsidP="00C20E82">
            <w:pPr>
              <w:rPr>
                <w:color w:val="000000"/>
                <w:lang w:val="en-SG" w:eastAsia="en-SG"/>
              </w:rPr>
            </w:pPr>
            <w:r w:rsidRPr="00A12183">
              <w:rPr>
                <w:color w:val="000000"/>
                <w:lang w:val="en-SG" w:eastAsia="en-SG"/>
              </w:rPr>
              <w:t>Numeric</w:t>
            </w:r>
          </w:p>
        </w:tc>
        <w:tc>
          <w:tcPr>
            <w:tcW w:w="2533" w:type="dxa"/>
            <w:tcBorders>
              <w:top w:val="nil"/>
              <w:left w:val="nil"/>
              <w:bottom w:val="nil"/>
              <w:right w:val="single" w:sz="8" w:space="0" w:color="auto"/>
            </w:tcBorders>
            <w:shd w:val="clear" w:color="auto" w:fill="auto"/>
            <w:noWrap/>
            <w:vAlign w:val="bottom"/>
            <w:hideMark/>
          </w:tcPr>
          <w:p w14:paraId="4919F157" w14:textId="77777777" w:rsidR="00C20E82" w:rsidRPr="00A12183" w:rsidRDefault="00C20E82" w:rsidP="00C20E82">
            <w:pPr>
              <w:rPr>
                <w:color w:val="000000"/>
                <w:lang w:val="en-SG" w:eastAsia="en-SG"/>
              </w:rPr>
            </w:pPr>
            <w:r w:rsidRPr="00A12183">
              <w:rPr>
                <w:color w:val="000000"/>
                <w:lang w:val="en-SG" w:eastAsia="en-SG"/>
              </w:rPr>
              <w:t xml:space="preserve">16,311 missing value, 9% of the total </w:t>
            </w:r>
          </w:p>
        </w:tc>
      </w:tr>
      <w:tr w:rsidR="00C20E82" w:rsidRPr="00A12183" w14:paraId="08E3A241" w14:textId="77777777" w:rsidTr="00AF32E3">
        <w:trPr>
          <w:gridAfter w:val="2"/>
          <w:wAfter w:w="684" w:type="dxa"/>
          <w:trHeight w:val="300"/>
        </w:trPr>
        <w:tc>
          <w:tcPr>
            <w:tcW w:w="523" w:type="dxa"/>
            <w:tcBorders>
              <w:top w:val="nil"/>
              <w:left w:val="single" w:sz="8" w:space="0" w:color="auto"/>
              <w:bottom w:val="single" w:sz="8" w:space="0" w:color="auto"/>
              <w:right w:val="single" w:sz="8" w:space="0" w:color="auto"/>
            </w:tcBorders>
            <w:shd w:val="clear" w:color="auto" w:fill="auto"/>
            <w:noWrap/>
            <w:vAlign w:val="bottom"/>
          </w:tcPr>
          <w:p w14:paraId="49393282" w14:textId="77777777" w:rsidR="00C20E82" w:rsidRPr="00A12183" w:rsidRDefault="00C20E82" w:rsidP="00C20E82">
            <w:pPr>
              <w:rPr>
                <w:color w:val="000000"/>
                <w:lang w:val="en-SG" w:eastAsia="en-SG"/>
              </w:rPr>
            </w:pPr>
          </w:p>
        </w:tc>
        <w:tc>
          <w:tcPr>
            <w:tcW w:w="1323" w:type="dxa"/>
            <w:tcBorders>
              <w:top w:val="nil"/>
              <w:left w:val="nil"/>
              <w:bottom w:val="single" w:sz="8" w:space="0" w:color="auto"/>
              <w:right w:val="single" w:sz="8" w:space="0" w:color="auto"/>
            </w:tcBorders>
            <w:shd w:val="clear" w:color="auto" w:fill="auto"/>
            <w:noWrap/>
            <w:vAlign w:val="bottom"/>
          </w:tcPr>
          <w:p w14:paraId="32538463" w14:textId="77777777" w:rsidR="00C20E82" w:rsidRPr="00A12183" w:rsidRDefault="00C20E82" w:rsidP="00C20E82">
            <w:pPr>
              <w:rPr>
                <w:color w:val="000000"/>
                <w:lang w:val="en-SG" w:eastAsia="en-SG"/>
              </w:rPr>
            </w:pPr>
          </w:p>
        </w:tc>
        <w:tc>
          <w:tcPr>
            <w:tcW w:w="2822" w:type="dxa"/>
            <w:tcBorders>
              <w:top w:val="nil"/>
              <w:left w:val="nil"/>
              <w:bottom w:val="single" w:sz="8" w:space="0" w:color="auto"/>
              <w:right w:val="single" w:sz="8" w:space="0" w:color="auto"/>
            </w:tcBorders>
            <w:shd w:val="clear" w:color="auto" w:fill="auto"/>
            <w:vAlign w:val="center"/>
          </w:tcPr>
          <w:p w14:paraId="490A97AA" w14:textId="77777777" w:rsidR="00C20E82" w:rsidRPr="00A12183" w:rsidRDefault="00C20E82" w:rsidP="00C20E82">
            <w:pPr>
              <w:rPr>
                <w:color w:val="000000"/>
                <w:lang w:val="en-SG" w:eastAsia="en-SG"/>
              </w:rPr>
            </w:pPr>
          </w:p>
        </w:tc>
        <w:tc>
          <w:tcPr>
            <w:tcW w:w="996" w:type="dxa"/>
            <w:tcBorders>
              <w:top w:val="nil"/>
              <w:left w:val="nil"/>
              <w:bottom w:val="single" w:sz="8" w:space="0" w:color="auto"/>
              <w:right w:val="single" w:sz="8" w:space="0" w:color="auto"/>
            </w:tcBorders>
            <w:shd w:val="clear" w:color="auto" w:fill="auto"/>
            <w:vAlign w:val="center"/>
          </w:tcPr>
          <w:p w14:paraId="36693C76" w14:textId="77777777" w:rsidR="00C20E82" w:rsidRPr="00A12183" w:rsidRDefault="00C20E82" w:rsidP="00C20E82">
            <w:pPr>
              <w:rPr>
                <w:color w:val="000000"/>
                <w:lang w:val="en-SG" w:eastAsia="en-SG"/>
              </w:rPr>
            </w:pPr>
          </w:p>
        </w:tc>
        <w:tc>
          <w:tcPr>
            <w:tcW w:w="1149" w:type="dxa"/>
            <w:tcBorders>
              <w:top w:val="nil"/>
              <w:left w:val="nil"/>
              <w:bottom w:val="single" w:sz="8" w:space="0" w:color="auto"/>
              <w:right w:val="single" w:sz="8" w:space="0" w:color="auto"/>
            </w:tcBorders>
            <w:shd w:val="clear" w:color="auto" w:fill="auto"/>
            <w:noWrap/>
            <w:vAlign w:val="bottom"/>
          </w:tcPr>
          <w:p w14:paraId="7E413D53" w14:textId="77777777" w:rsidR="00C20E82" w:rsidRPr="00A12183" w:rsidRDefault="00C20E82" w:rsidP="00C20E82">
            <w:pPr>
              <w:rPr>
                <w:color w:val="000000"/>
                <w:lang w:val="en-SG" w:eastAsia="en-SG"/>
              </w:rPr>
            </w:pPr>
          </w:p>
        </w:tc>
        <w:tc>
          <w:tcPr>
            <w:tcW w:w="2533" w:type="dxa"/>
            <w:tcBorders>
              <w:top w:val="nil"/>
              <w:left w:val="nil"/>
              <w:bottom w:val="single" w:sz="8" w:space="0" w:color="auto"/>
              <w:right w:val="single" w:sz="8" w:space="0" w:color="auto"/>
            </w:tcBorders>
            <w:shd w:val="clear" w:color="auto" w:fill="auto"/>
            <w:noWrap/>
            <w:vAlign w:val="bottom"/>
          </w:tcPr>
          <w:p w14:paraId="27DA9DC7" w14:textId="77777777" w:rsidR="00C20E82" w:rsidRPr="00A12183" w:rsidRDefault="00C20E82" w:rsidP="00C20E82">
            <w:pPr>
              <w:rPr>
                <w:color w:val="000000"/>
                <w:lang w:val="en-SG" w:eastAsia="en-SG"/>
              </w:rPr>
            </w:pPr>
          </w:p>
        </w:tc>
      </w:tr>
    </w:tbl>
    <w:p w14:paraId="2E65A220" w14:textId="77777777" w:rsidR="00B07CA3" w:rsidRPr="00A12183" w:rsidRDefault="00B07CA3" w:rsidP="00B07CA3">
      <w:pPr>
        <w:jc w:val="both"/>
        <w:rPr>
          <w:bCs/>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BAC9BA" w14:textId="1925F22D" w:rsidR="00B07CA3" w:rsidRPr="00ED0D43" w:rsidRDefault="00B07CA3" w:rsidP="00B07CA3">
      <w:pPr>
        <w:jc w:val="both"/>
        <w:rPr>
          <w:b/>
          <w:color w:val="000000" w:themeColor="text1"/>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D43">
        <w:rPr>
          <w:b/>
          <w:color w:val="000000" w:themeColor="text1"/>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Preprocessing of data</w:t>
      </w:r>
    </w:p>
    <w:p w14:paraId="5FC87273" w14:textId="77777777" w:rsidR="00B07CA3" w:rsidRPr="00A12183" w:rsidRDefault="00B07CA3" w:rsidP="00B07CA3">
      <w:pPr>
        <w:jc w:val="both"/>
        <w:rPr>
          <w:bCs/>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E0883B" w14:textId="391E43B8" w:rsidR="001A675D" w:rsidRPr="00A12183" w:rsidRDefault="00E11E71" w:rsidP="00615202">
      <w:pPr>
        <w:jc w:val="both"/>
        <w:rPr>
          <w:color w:val="000000" w:themeColor="text1"/>
        </w:rPr>
      </w:pPr>
      <w:r w:rsidRPr="00A12183">
        <w:rPr>
          <w:color w:val="000000" w:themeColor="text1"/>
        </w:rPr>
        <w:t>I did some data cleaning and preprocessing before performing data visualization in Tableau.</w:t>
      </w:r>
      <w:r w:rsidR="00601B5D" w:rsidRPr="00A12183">
        <w:rPr>
          <w:color w:val="000000" w:themeColor="text1"/>
        </w:rPr>
        <w:t xml:space="preserve"> Some of the cleaning works done are listed below.</w:t>
      </w:r>
    </w:p>
    <w:p w14:paraId="1591C845" w14:textId="14BCB099" w:rsidR="00E11E71" w:rsidRPr="00A12183" w:rsidRDefault="00E11E71" w:rsidP="00615202">
      <w:pPr>
        <w:jc w:val="both"/>
        <w:rPr>
          <w:color w:val="000000" w:themeColor="text1"/>
        </w:rPr>
      </w:pPr>
    </w:p>
    <w:p w14:paraId="7F17A183" w14:textId="5E46C8C2" w:rsidR="00192504" w:rsidRPr="007F18DC" w:rsidRDefault="00BC08AE" w:rsidP="007F18DC">
      <w:pPr>
        <w:pStyle w:val="ListParagraph"/>
        <w:numPr>
          <w:ilvl w:val="1"/>
          <w:numId w:val="11"/>
        </w:numPr>
        <w:jc w:val="both"/>
        <w:rPr>
          <w:rFonts w:ascii="Times New Roman" w:hAnsi="Times New Roman" w:cs="Times New Roman"/>
          <w:color w:val="000000" w:themeColor="text1"/>
          <w:sz w:val="24"/>
          <w:szCs w:val="24"/>
        </w:rPr>
      </w:pPr>
      <w:r w:rsidRPr="00A12183">
        <w:rPr>
          <w:rFonts w:ascii="Times New Roman" w:hAnsi="Times New Roman" w:cs="Times New Roman"/>
          <w:color w:val="000000" w:themeColor="text1"/>
          <w:sz w:val="24"/>
          <w:szCs w:val="24"/>
        </w:rPr>
        <w:t xml:space="preserve"> </w:t>
      </w:r>
      <w:r w:rsidR="00E11E71" w:rsidRPr="00A12183">
        <w:rPr>
          <w:rFonts w:ascii="Times New Roman" w:hAnsi="Times New Roman" w:cs="Times New Roman"/>
          <w:color w:val="000000" w:themeColor="text1"/>
          <w:sz w:val="24"/>
          <w:szCs w:val="24"/>
        </w:rPr>
        <w:t xml:space="preserve">For categorical </w:t>
      </w:r>
      <w:r w:rsidR="00AF32E3" w:rsidRPr="00A12183">
        <w:rPr>
          <w:rFonts w:ascii="Times New Roman" w:hAnsi="Times New Roman" w:cs="Times New Roman"/>
          <w:color w:val="000000" w:themeColor="text1"/>
          <w:sz w:val="24"/>
          <w:szCs w:val="24"/>
        </w:rPr>
        <w:t>data,</w:t>
      </w:r>
      <w:r w:rsidR="00E11E71" w:rsidRPr="00A12183">
        <w:rPr>
          <w:rFonts w:ascii="Times New Roman" w:hAnsi="Times New Roman" w:cs="Times New Roman"/>
          <w:color w:val="000000"/>
          <w:sz w:val="24"/>
          <w:szCs w:val="24"/>
          <w:lang w:eastAsia="en-SG"/>
        </w:rPr>
        <w:t xml:space="preserve"> I replaced </w:t>
      </w:r>
      <w:r w:rsidR="00AF32E3" w:rsidRPr="00A12183">
        <w:rPr>
          <w:rFonts w:ascii="Times New Roman" w:hAnsi="Times New Roman" w:cs="Times New Roman"/>
          <w:color w:val="000000"/>
          <w:sz w:val="24"/>
          <w:szCs w:val="24"/>
          <w:lang w:eastAsia="en-SG"/>
        </w:rPr>
        <w:t xml:space="preserve">the missing value in provstate, city and gname </w:t>
      </w:r>
      <w:r w:rsidR="00E11E71" w:rsidRPr="00A12183">
        <w:rPr>
          <w:rFonts w:ascii="Times New Roman" w:hAnsi="Times New Roman" w:cs="Times New Roman"/>
          <w:color w:val="000000"/>
          <w:sz w:val="24"/>
          <w:szCs w:val="24"/>
          <w:lang w:eastAsia="en-SG"/>
        </w:rPr>
        <w:t>with “Unknown</w:t>
      </w:r>
      <w:r w:rsidR="00601B5D" w:rsidRPr="00A12183">
        <w:rPr>
          <w:rFonts w:ascii="Times New Roman" w:hAnsi="Times New Roman" w:cs="Times New Roman"/>
          <w:color w:val="000000"/>
          <w:sz w:val="24"/>
          <w:szCs w:val="24"/>
          <w:lang w:eastAsia="en-SG"/>
        </w:rPr>
        <w:t>”</w:t>
      </w:r>
      <w:r w:rsidR="00E11E71" w:rsidRPr="00A12183">
        <w:rPr>
          <w:rFonts w:ascii="Times New Roman" w:hAnsi="Times New Roman" w:cs="Times New Roman"/>
          <w:color w:val="000000"/>
          <w:sz w:val="24"/>
          <w:szCs w:val="24"/>
          <w:lang w:eastAsia="en-SG"/>
        </w:rPr>
        <w:t>.</w:t>
      </w:r>
    </w:p>
    <w:p w14:paraId="5C90B608" w14:textId="77777777" w:rsidR="007F18DC" w:rsidRPr="00A12183" w:rsidRDefault="007F18DC" w:rsidP="007F18DC">
      <w:pPr>
        <w:pStyle w:val="ListParagraph"/>
        <w:ind w:left="360"/>
        <w:jc w:val="both"/>
        <w:rPr>
          <w:rFonts w:ascii="Times New Roman" w:hAnsi="Times New Roman" w:cs="Times New Roman"/>
          <w:color w:val="000000" w:themeColor="text1"/>
          <w:sz w:val="24"/>
          <w:szCs w:val="24"/>
        </w:rPr>
      </w:pPr>
    </w:p>
    <w:p w14:paraId="33DC8A62" w14:textId="7CA10EE6" w:rsidR="0081066B" w:rsidRPr="00A12183" w:rsidRDefault="00BC08AE" w:rsidP="00BC08AE">
      <w:pPr>
        <w:pStyle w:val="ListParagraph"/>
        <w:numPr>
          <w:ilvl w:val="1"/>
          <w:numId w:val="11"/>
        </w:numPr>
        <w:jc w:val="both"/>
        <w:rPr>
          <w:rFonts w:ascii="Times New Roman" w:hAnsi="Times New Roman" w:cs="Times New Roman"/>
          <w:color w:val="000000" w:themeColor="text1"/>
          <w:sz w:val="24"/>
          <w:szCs w:val="24"/>
        </w:rPr>
      </w:pPr>
      <w:r w:rsidRPr="00A12183">
        <w:rPr>
          <w:rFonts w:ascii="Times New Roman" w:hAnsi="Times New Roman" w:cs="Times New Roman"/>
          <w:color w:val="000000" w:themeColor="text1"/>
          <w:sz w:val="24"/>
          <w:szCs w:val="24"/>
        </w:rPr>
        <w:t xml:space="preserve"> </w:t>
      </w:r>
      <w:r w:rsidR="0081066B" w:rsidRPr="00A12183">
        <w:rPr>
          <w:rFonts w:ascii="Times New Roman" w:hAnsi="Times New Roman" w:cs="Times New Roman"/>
          <w:color w:val="000000" w:themeColor="text1"/>
          <w:sz w:val="24"/>
          <w:szCs w:val="24"/>
        </w:rPr>
        <w:t>For numerica</w:t>
      </w:r>
      <w:r w:rsidR="005A3FD7" w:rsidRPr="00A12183">
        <w:rPr>
          <w:rFonts w:ascii="Times New Roman" w:hAnsi="Times New Roman" w:cs="Times New Roman"/>
          <w:color w:val="000000" w:themeColor="text1"/>
          <w:sz w:val="24"/>
          <w:szCs w:val="24"/>
        </w:rPr>
        <w:t>l</w:t>
      </w:r>
      <w:r w:rsidR="00063CB6" w:rsidRPr="00A12183">
        <w:rPr>
          <w:rFonts w:ascii="Times New Roman" w:hAnsi="Times New Roman" w:cs="Times New Roman"/>
          <w:color w:val="000000" w:themeColor="text1"/>
          <w:sz w:val="24"/>
          <w:szCs w:val="24"/>
        </w:rPr>
        <w:t xml:space="preserve"> data</w:t>
      </w:r>
      <w:r w:rsidR="0081066B" w:rsidRPr="00A12183">
        <w:rPr>
          <w:rFonts w:ascii="Times New Roman" w:hAnsi="Times New Roman" w:cs="Times New Roman"/>
          <w:color w:val="000000" w:themeColor="text1"/>
          <w:sz w:val="24"/>
          <w:szCs w:val="24"/>
        </w:rPr>
        <w:t xml:space="preserve">, </w:t>
      </w:r>
      <w:r w:rsidR="00063CB6" w:rsidRPr="00A12183">
        <w:rPr>
          <w:rFonts w:ascii="Times New Roman" w:hAnsi="Times New Roman" w:cs="Times New Roman"/>
          <w:color w:val="000000" w:themeColor="text1"/>
          <w:sz w:val="24"/>
          <w:szCs w:val="24"/>
        </w:rPr>
        <w:t>I did the following with regards to the missing value.</w:t>
      </w:r>
    </w:p>
    <w:tbl>
      <w:tblPr>
        <w:tblStyle w:val="TableGrid"/>
        <w:tblW w:w="0" w:type="auto"/>
        <w:tblLook w:val="04A0" w:firstRow="1" w:lastRow="0" w:firstColumn="1" w:lastColumn="0" w:noHBand="0" w:noVBand="1"/>
      </w:tblPr>
      <w:tblGrid>
        <w:gridCol w:w="523"/>
        <w:gridCol w:w="1218"/>
        <w:gridCol w:w="7275"/>
      </w:tblGrid>
      <w:tr w:rsidR="00E83BEF" w:rsidRPr="00A12183" w14:paraId="28DC41D7" w14:textId="77777777" w:rsidTr="00063CB6">
        <w:trPr>
          <w:trHeight w:val="402"/>
        </w:trPr>
        <w:tc>
          <w:tcPr>
            <w:tcW w:w="482" w:type="dxa"/>
            <w:shd w:val="clear" w:color="auto" w:fill="9CC2E5" w:themeFill="accent5" w:themeFillTint="99"/>
          </w:tcPr>
          <w:p w14:paraId="78EBC9B3" w14:textId="77777777" w:rsidR="00E83BEF" w:rsidRPr="00A12183" w:rsidRDefault="00E83BEF" w:rsidP="00E83BEF">
            <w:pPr>
              <w:jc w:val="both"/>
              <w:rPr>
                <w:color w:val="000000" w:themeColor="text1"/>
              </w:rPr>
            </w:pPr>
          </w:p>
          <w:p w14:paraId="4A4AD072" w14:textId="2B3CB61A" w:rsidR="00232879" w:rsidRPr="00A12183" w:rsidRDefault="00232879" w:rsidP="00232879">
            <w:r w:rsidRPr="00A12183">
              <w:t>SN</w:t>
            </w:r>
          </w:p>
        </w:tc>
        <w:tc>
          <w:tcPr>
            <w:tcW w:w="1219" w:type="dxa"/>
            <w:shd w:val="clear" w:color="auto" w:fill="9CC2E5" w:themeFill="accent5" w:themeFillTint="99"/>
          </w:tcPr>
          <w:p w14:paraId="332B8A45" w14:textId="1AFB7565" w:rsidR="00E83BEF" w:rsidRPr="00A12183" w:rsidRDefault="003B053F" w:rsidP="00E83BEF">
            <w:pPr>
              <w:jc w:val="both"/>
              <w:rPr>
                <w:color w:val="000000" w:themeColor="text1"/>
              </w:rPr>
            </w:pPr>
            <w:r w:rsidRPr="00A12183">
              <w:rPr>
                <w:color w:val="000000" w:themeColor="text1"/>
              </w:rPr>
              <w:t>Variable Name</w:t>
            </w:r>
          </w:p>
        </w:tc>
        <w:tc>
          <w:tcPr>
            <w:tcW w:w="7315" w:type="dxa"/>
            <w:shd w:val="clear" w:color="auto" w:fill="9CC2E5" w:themeFill="accent5" w:themeFillTint="99"/>
          </w:tcPr>
          <w:p w14:paraId="05FFA9D4" w14:textId="77777777" w:rsidR="00E83BEF" w:rsidRPr="00A12183" w:rsidRDefault="00E83BEF" w:rsidP="00E83BEF">
            <w:pPr>
              <w:jc w:val="both"/>
              <w:rPr>
                <w:color w:val="000000" w:themeColor="text1"/>
              </w:rPr>
            </w:pPr>
          </w:p>
          <w:p w14:paraId="28643F47" w14:textId="3FE4CFFB" w:rsidR="0081066B" w:rsidRPr="00A12183" w:rsidRDefault="0081066B" w:rsidP="00E83BEF">
            <w:pPr>
              <w:jc w:val="both"/>
              <w:rPr>
                <w:color w:val="000000" w:themeColor="text1"/>
              </w:rPr>
            </w:pPr>
            <w:r w:rsidRPr="00A12183">
              <w:rPr>
                <w:color w:val="000000" w:themeColor="text1"/>
              </w:rPr>
              <w:t>Methods to handle numerical missing value</w:t>
            </w:r>
          </w:p>
        </w:tc>
      </w:tr>
      <w:tr w:rsidR="00E83BEF" w:rsidRPr="00A12183" w14:paraId="4B670DF5" w14:textId="77777777" w:rsidTr="008F0D48">
        <w:tc>
          <w:tcPr>
            <w:tcW w:w="482" w:type="dxa"/>
          </w:tcPr>
          <w:p w14:paraId="12F0D6D3" w14:textId="4442D1F8" w:rsidR="00E83BEF" w:rsidRPr="00A12183" w:rsidRDefault="0081066B" w:rsidP="00E83BEF">
            <w:pPr>
              <w:jc w:val="both"/>
              <w:rPr>
                <w:color w:val="000000" w:themeColor="text1"/>
              </w:rPr>
            </w:pPr>
            <w:r w:rsidRPr="00A12183">
              <w:rPr>
                <w:color w:val="000000" w:themeColor="text1"/>
              </w:rPr>
              <w:t>1</w:t>
            </w:r>
          </w:p>
        </w:tc>
        <w:tc>
          <w:tcPr>
            <w:tcW w:w="1219" w:type="dxa"/>
          </w:tcPr>
          <w:p w14:paraId="3C6E12C0" w14:textId="7489B001" w:rsidR="00E83BEF" w:rsidRPr="00A12183" w:rsidRDefault="00E83BEF" w:rsidP="00E83BEF">
            <w:pPr>
              <w:jc w:val="both"/>
              <w:rPr>
                <w:color w:val="000000" w:themeColor="text1"/>
              </w:rPr>
            </w:pPr>
            <w:r w:rsidRPr="00A12183">
              <w:rPr>
                <w:color w:val="000000" w:themeColor="text1"/>
              </w:rPr>
              <w:t>nkill</w:t>
            </w:r>
          </w:p>
        </w:tc>
        <w:tc>
          <w:tcPr>
            <w:tcW w:w="7315" w:type="dxa"/>
          </w:tcPr>
          <w:p w14:paraId="65D22F22" w14:textId="49E6D81C" w:rsidR="00E83BEF" w:rsidRPr="00A12183" w:rsidRDefault="00D0152B" w:rsidP="00E83BEF">
            <w:pPr>
              <w:jc w:val="both"/>
              <w:rPr>
                <w:color w:val="000000" w:themeColor="text1"/>
              </w:rPr>
            </w:pPr>
            <w:r w:rsidRPr="00A12183">
              <w:rPr>
                <w:color w:val="000000" w:themeColor="text1"/>
              </w:rPr>
              <w:t>Replace</w:t>
            </w:r>
            <w:r w:rsidR="008D244D" w:rsidRPr="00A12183">
              <w:rPr>
                <w:color w:val="000000" w:themeColor="text1"/>
              </w:rPr>
              <w:t xml:space="preserve"> 10,313</w:t>
            </w:r>
            <w:r w:rsidRPr="00A12183">
              <w:rPr>
                <w:color w:val="000000" w:themeColor="text1"/>
              </w:rPr>
              <w:t xml:space="preserve"> missing value with “0”</w:t>
            </w:r>
            <w:r w:rsidR="0029398C" w:rsidRPr="00A12183">
              <w:rPr>
                <w:color w:val="000000" w:themeColor="text1"/>
              </w:rPr>
              <w:t>.</w:t>
            </w:r>
            <w:r w:rsidR="00E83BEF" w:rsidRPr="00A12183">
              <w:rPr>
                <w:color w:val="000000" w:themeColor="text1"/>
              </w:rPr>
              <w:t xml:space="preserve"> </w:t>
            </w:r>
          </w:p>
        </w:tc>
      </w:tr>
      <w:tr w:rsidR="00E83BEF" w:rsidRPr="00A12183" w14:paraId="00A8B0E1" w14:textId="77777777" w:rsidTr="008F0D48">
        <w:tc>
          <w:tcPr>
            <w:tcW w:w="482" w:type="dxa"/>
          </w:tcPr>
          <w:p w14:paraId="4B8F4B57" w14:textId="430FA3D3" w:rsidR="00E83BEF" w:rsidRPr="00A12183" w:rsidRDefault="0081066B" w:rsidP="00E83BEF">
            <w:pPr>
              <w:jc w:val="both"/>
              <w:rPr>
                <w:color w:val="000000" w:themeColor="text1"/>
              </w:rPr>
            </w:pPr>
            <w:r w:rsidRPr="00A12183">
              <w:rPr>
                <w:color w:val="000000" w:themeColor="text1"/>
              </w:rPr>
              <w:t>2</w:t>
            </w:r>
          </w:p>
        </w:tc>
        <w:tc>
          <w:tcPr>
            <w:tcW w:w="1219" w:type="dxa"/>
          </w:tcPr>
          <w:p w14:paraId="534A328E" w14:textId="3EA55D1F" w:rsidR="00E83BEF" w:rsidRPr="00A12183" w:rsidRDefault="00E83BEF" w:rsidP="00E83BEF">
            <w:pPr>
              <w:jc w:val="both"/>
              <w:rPr>
                <w:color w:val="000000" w:themeColor="text1"/>
              </w:rPr>
            </w:pPr>
            <w:r w:rsidRPr="00A12183">
              <w:rPr>
                <w:color w:val="000000" w:themeColor="text1"/>
              </w:rPr>
              <w:t>nwound</w:t>
            </w:r>
          </w:p>
        </w:tc>
        <w:tc>
          <w:tcPr>
            <w:tcW w:w="7315" w:type="dxa"/>
          </w:tcPr>
          <w:p w14:paraId="60824547" w14:textId="356D8658" w:rsidR="00E83BEF" w:rsidRPr="00A12183" w:rsidRDefault="0029398C" w:rsidP="00E83BEF">
            <w:pPr>
              <w:jc w:val="both"/>
              <w:rPr>
                <w:color w:val="000000" w:themeColor="text1"/>
              </w:rPr>
            </w:pPr>
            <w:r w:rsidRPr="00A12183">
              <w:rPr>
                <w:color w:val="000000" w:themeColor="text1"/>
              </w:rPr>
              <w:t>Replace</w:t>
            </w:r>
            <w:r w:rsidR="008D244D" w:rsidRPr="00A12183">
              <w:rPr>
                <w:color w:val="000000" w:themeColor="text1"/>
              </w:rPr>
              <w:t xml:space="preserve"> 16,311</w:t>
            </w:r>
            <w:r w:rsidRPr="00A12183">
              <w:rPr>
                <w:color w:val="000000" w:themeColor="text1"/>
              </w:rPr>
              <w:t xml:space="preserve"> missing value with “0”.</w:t>
            </w:r>
          </w:p>
        </w:tc>
      </w:tr>
      <w:tr w:rsidR="00E83BEF" w:rsidRPr="00A12183" w14:paraId="30B92FFE" w14:textId="77777777" w:rsidTr="008F0D48">
        <w:tc>
          <w:tcPr>
            <w:tcW w:w="482" w:type="dxa"/>
          </w:tcPr>
          <w:p w14:paraId="29A13EB3" w14:textId="65E8AD18" w:rsidR="00E83BEF" w:rsidRPr="00A12183" w:rsidRDefault="0081066B" w:rsidP="00E83BEF">
            <w:pPr>
              <w:jc w:val="both"/>
              <w:rPr>
                <w:color w:val="000000" w:themeColor="text1"/>
              </w:rPr>
            </w:pPr>
            <w:r w:rsidRPr="00A12183">
              <w:rPr>
                <w:color w:val="000000" w:themeColor="text1"/>
              </w:rPr>
              <w:t>3</w:t>
            </w:r>
          </w:p>
        </w:tc>
        <w:tc>
          <w:tcPr>
            <w:tcW w:w="1219" w:type="dxa"/>
          </w:tcPr>
          <w:p w14:paraId="29EF2F92" w14:textId="62D8C8B1" w:rsidR="00E83BEF" w:rsidRPr="00A12183" w:rsidRDefault="00CD5964" w:rsidP="00E83BEF">
            <w:pPr>
              <w:jc w:val="both"/>
              <w:rPr>
                <w:color w:val="000000" w:themeColor="text1"/>
              </w:rPr>
            </w:pPr>
            <w:r w:rsidRPr="00A12183">
              <w:rPr>
                <w:color w:val="000000" w:themeColor="text1"/>
              </w:rPr>
              <w:t>Nperps</w:t>
            </w:r>
          </w:p>
        </w:tc>
        <w:tc>
          <w:tcPr>
            <w:tcW w:w="7315" w:type="dxa"/>
          </w:tcPr>
          <w:p w14:paraId="5800C602" w14:textId="3B5A6249" w:rsidR="00E83BEF" w:rsidRPr="00A12183" w:rsidRDefault="00BE71B1" w:rsidP="0029398C">
            <w:pPr>
              <w:tabs>
                <w:tab w:val="left" w:pos="1092"/>
              </w:tabs>
              <w:jc w:val="both"/>
              <w:rPr>
                <w:color w:val="000000" w:themeColor="text1"/>
              </w:rPr>
            </w:pPr>
            <w:r w:rsidRPr="00A12183">
              <w:rPr>
                <w:color w:val="000000" w:themeColor="text1"/>
              </w:rPr>
              <w:t xml:space="preserve">Replace </w:t>
            </w:r>
            <w:r w:rsidR="00CD5964" w:rsidRPr="00A12183">
              <w:rPr>
                <w:color w:val="000000" w:themeColor="text1"/>
              </w:rPr>
              <w:t>71,115 missing values with “-99”.</w:t>
            </w:r>
          </w:p>
        </w:tc>
      </w:tr>
      <w:tr w:rsidR="00F14ECD" w:rsidRPr="00A12183" w14:paraId="1836525A" w14:textId="77777777" w:rsidTr="008F0D48">
        <w:tc>
          <w:tcPr>
            <w:tcW w:w="482" w:type="dxa"/>
          </w:tcPr>
          <w:p w14:paraId="48957C02" w14:textId="44CE80CE" w:rsidR="00F14ECD" w:rsidRPr="00A12183" w:rsidRDefault="0081066B" w:rsidP="00E83BEF">
            <w:pPr>
              <w:jc w:val="both"/>
              <w:rPr>
                <w:color w:val="000000" w:themeColor="text1"/>
              </w:rPr>
            </w:pPr>
            <w:r w:rsidRPr="00A12183">
              <w:rPr>
                <w:color w:val="000000" w:themeColor="text1"/>
              </w:rPr>
              <w:t>4</w:t>
            </w:r>
          </w:p>
        </w:tc>
        <w:tc>
          <w:tcPr>
            <w:tcW w:w="1219" w:type="dxa"/>
          </w:tcPr>
          <w:p w14:paraId="29C33A5C" w14:textId="0D3C35DF" w:rsidR="00F14ECD" w:rsidRPr="00A12183" w:rsidRDefault="00BE71B1" w:rsidP="00E83BEF">
            <w:pPr>
              <w:jc w:val="both"/>
              <w:rPr>
                <w:color w:val="000000" w:themeColor="text1"/>
              </w:rPr>
            </w:pPr>
            <w:r w:rsidRPr="00A12183">
              <w:rPr>
                <w:color w:val="000000" w:themeColor="text1"/>
              </w:rPr>
              <w:t>nat</w:t>
            </w:r>
            <w:r w:rsidR="00DA0B01" w:rsidRPr="00A12183">
              <w:rPr>
                <w:color w:val="000000" w:themeColor="text1"/>
              </w:rPr>
              <w:t>l</w:t>
            </w:r>
            <w:r w:rsidRPr="00A12183">
              <w:rPr>
                <w:color w:val="000000" w:themeColor="text1"/>
              </w:rPr>
              <w:t>ty</w:t>
            </w:r>
          </w:p>
        </w:tc>
        <w:tc>
          <w:tcPr>
            <w:tcW w:w="7315" w:type="dxa"/>
          </w:tcPr>
          <w:p w14:paraId="41A2A8E6" w14:textId="6A300E1B" w:rsidR="00F14ECD" w:rsidRPr="00A12183" w:rsidRDefault="00BE71B1" w:rsidP="00E83BEF">
            <w:pPr>
              <w:jc w:val="both"/>
              <w:rPr>
                <w:color w:val="000000" w:themeColor="text1"/>
              </w:rPr>
            </w:pPr>
            <w:r w:rsidRPr="00A12183">
              <w:rPr>
                <w:color w:val="000000" w:themeColor="text1"/>
              </w:rPr>
              <w:t>Replace 1,559 missing value</w:t>
            </w:r>
            <w:r w:rsidR="00674A68" w:rsidRPr="00A12183">
              <w:rPr>
                <w:color w:val="000000" w:themeColor="text1"/>
              </w:rPr>
              <w:t>s</w:t>
            </w:r>
            <w:r w:rsidRPr="00A12183">
              <w:rPr>
                <w:color w:val="000000" w:themeColor="text1"/>
              </w:rPr>
              <w:t xml:space="preserve"> with “</w:t>
            </w:r>
            <w:r w:rsidR="008D244D" w:rsidRPr="00A12183">
              <w:rPr>
                <w:color w:val="000000" w:themeColor="text1"/>
              </w:rPr>
              <w:t>-99</w:t>
            </w:r>
            <w:r w:rsidRPr="00A12183">
              <w:rPr>
                <w:color w:val="000000" w:themeColor="text1"/>
              </w:rPr>
              <w:t>”</w:t>
            </w:r>
            <w:r w:rsidR="00674A68" w:rsidRPr="00A12183">
              <w:rPr>
                <w:color w:val="000000" w:themeColor="text1"/>
              </w:rPr>
              <w:t>.</w:t>
            </w:r>
            <w:r w:rsidRPr="00A12183">
              <w:rPr>
                <w:color w:val="000000" w:themeColor="text1"/>
              </w:rPr>
              <w:t xml:space="preserve"> </w:t>
            </w:r>
          </w:p>
        </w:tc>
      </w:tr>
    </w:tbl>
    <w:p w14:paraId="166687DE" w14:textId="77777777" w:rsidR="0092574E" w:rsidRDefault="0092574E" w:rsidP="00E83BEF">
      <w:pPr>
        <w:jc w:val="both"/>
        <w:rPr>
          <w:color w:val="000000" w:themeColor="text1"/>
        </w:rPr>
      </w:pPr>
    </w:p>
    <w:p w14:paraId="525D4AA7" w14:textId="77777777" w:rsidR="0092574E" w:rsidRDefault="0092574E" w:rsidP="00E83BEF">
      <w:pPr>
        <w:jc w:val="both"/>
        <w:rPr>
          <w:color w:val="000000" w:themeColor="text1"/>
        </w:rPr>
      </w:pPr>
    </w:p>
    <w:p w14:paraId="3C8185B2" w14:textId="040EA0A5" w:rsidR="00192504" w:rsidRPr="00A12183" w:rsidRDefault="00D4763A" w:rsidP="00E83BEF">
      <w:pPr>
        <w:jc w:val="both"/>
        <w:rPr>
          <w:color w:val="000000" w:themeColor="text1"/>
        </w:rPr>
      </w:pPr>
      <w:r w:rsidRPr="00A12183">
        <w:rPr>
          <w:color w:val="000000" w:themeColor="text1"/>
        </w:rPr>
        <w:lastRenderedPageBreak/>
        <w:t>Note:</w:t>
      </w:r>
    </w:p>
    <w:p w14:paraId="7ED146A2" w14:textId="77777777" w:rsidR="00063CB6" w:rsidRPr="00A12183" w:rsidRDefault="00063CB6" w:rsidP="00E83BEF">
      <w:pPr>
        <w:jc w:val="both"/>
        <w:rPr>
          <w:color w:val="000000" w:themeColor="text1"/>
        </w:rPr>
      </w:pPr>
    </w:p>
    <w:p w14:paraId="19A6F497" w14:textId="0EAB7AD1" w:rsidR="008D244D" w:rsidRPr="00A12183" w:rsidRDefault="008D244D" w:rsidP="00D4763A">
      <w:pPr>
        <w:jc w:val="both"/>
        <w:rPr>
          <w:color w:val="000000" w:themeColor="text1"/>
        </w:rPr>
      </w:pPr>
      <w:r w:rsidRPr="00A12183">
        <w:rPr>
          <w:color w:val="000000" w:themeColor="text1"/>
        </w:rPr>
        <w:t xml:space="preserve">I chose to replace the missing value on these two variables, </w:t>
      </w:r>
      <w:r w:rsidR="00063CB6" w:rsidRPr="00A12183">
        <w:rPr>
          <w:color w:val="000000" w:themeColor="text1"/>
        </w:rPr>
        <w:t>“</w:t>
      </w:r>
      <w:r w:rsidRPr="00A12183">
        <w:rPr>
          <w:color w:val="000000" w:themeColor="text1"/>
        </w:rPr>
        <w:t>Nkill</w:t>
      </w:r>
      <w:r w:rsidR="00063CB6" w:rsidRPr="00A12183">
        <w:rPr>
          <w:color w:val="000000" w:themeColor="text1"/>
        </w:rPr>
        <w:t>”</w:t>
      </w:r>
      <w:r w:rsidRPr="00A12183">
        <w:rPr>
          <w:color w:val="000000" w:themeColor="text1"/>
        </w:rPr>
        <w:t xml:space="preserve"> and </w:t>
      </w:r>
      <w:r w:rsidR="00063CB6" w:rsidRPr="00A12183">
        <w:rPr>
          <w:color w:val="000000" w:themeColor="text1"/>
        </w:rPr>
        <w:t>“</w:t>
      </w:r>
      <w:r w:rsidRPr="00A12183">
        <w:rPr>
          <w:color w:val="000000" w:themeColor="text1"/>
        </w:rPr>
        <w:t>nwound</w:t>
      </w:r>
      <w:r w:rsidR="00063CB6" w:rsidRPr="00A12183">
        <w:rPr>
          <w:color w:val="000000" w:themeColor="text1"/>
        </w:rPr>
        <w:t>”</w:t>
      </w:r>
      <w:r w:rsidRPr="00A12183">
        <w:rPr>
          <w:color w:val="000000" w:themeColor="text1"/>
        </w:rPr>
        <w:t>, with "0" because it is insignificant. They account for only 6% and 9% of the total population, respectively.</w:t>
      </w:r>
    </w:p>
    <w:p w14:paraId="3CE68666" w14:textId="72BEBAB6" w:rsidR="00FA5C4C" w:rsidRPr="00A12183" w:rsidRDefault="00FA5C4C" w:rsidP="00D4763A">
      <w:pPr>
        <w:jc w:val="both"/>
        <w:rPr>
          <w:color w:val="000000" w:themeColor="text1"/>
        </w:rPr>
      </w:pPr>
    </w:p>
    <w:p w14:paraId="6BB6630C" w14:textId="4CE800AA" w:rsidR="00FA5C4C" w:rsidRPr="00A12183" w:rsidRDefault="00CB5E9D" w:rsidP="00E83BEF">
      <w:pPr>
        <w:jc w:val="both"/>
        <w:rPr>
          <w:color w:val="000000" w:themeColor="text1"/>
        </w:rPr>
      </w:pPr>
      <w:r w:rsidRPr="00A12183">
        <w:rPr>
          <w:color w:val="000000" w:themeColor="text1"/>
        </w:rPr>
        <w:t xml:space="preserve">In the dataset, I discovered missing data for the entire year 1993. </w:t>
      </w:r>
      <w:r w:rsidR="0092574E">
        <w:rPr>
          <w:color w:val="000000" w:themeColor="text1"/>
        </w:rPr>
        <w:t>Therefore</w:t>
      </w:r>
      <w:r w:rsidRPr="00A12183">
        <w:rPr>
          <w:color w:val="000000" w:themeColor="text1"/>
        </w:rPr>
        <w:t>, I chose to replace the missing values on Nperps and Natlty rather than delete them.</w:t>
      </w:r>
    </w:p>
    <w:p w14:paraId="75535089" w14:textId="2F3E862A" w:rsidR="007A2CB2" w:rsidRDefault="007A2CB2" w:rsidP="00E83BEF">
      <w:pPr>
        <w:jc w:val="both"/>
        <w:rPr>
          <w:color w:val="000000" w:themeColor="text1"/>
        </w:rPr>
      </w:pPr>
    </w:p>
    <w:p w14:paraId="0CADB5BA" w14:textId="77777777" w:rsidR="00ED0D43" w:rsidRPr="00A12183" w:rsidRDefault="00ED0D43" w:rsidP="00E83BEF">
      <w:pPr>
        <w:jc w:val="both"/>
        <w:rPr>
          <w:color w:val="000000" w:themeColor="text1"/>
        </w:rPr>
      </w:pPr>
    </w:p>
    <w:p w14:paraId="27948862" w14:textId="36A43EE7" w:rsidR="00931F9D" w:rsidRPr="00A12183" w:rsidRDefault="006448A2" w:rsidP="00510376">
      <w:pPr>
        <w:pStyle w:val="ListParagraph"/>
        <w:numPr>
          <w:ilvl w:val="1"/>
          <w:numId w:val="11"/>
        </w:numPr>
        <w:jc w:val="both"/>
        <w:rPr>
          <w:rFonts w:ascii="Times New Roman" w:hAnsi="Times New Roman" w:cs="Times New Roman"/>
          <w:color w:val="000000" w:themeColor="text1"/>
          <w:sz w:val="24"/>
          <w:szCs w:val="24"/>
        </w:rPr>
      </w:pPr>
      <w:r w:rsidRPr="00A12183">
        <w:rPr>
          <w:rFonts w:ascii="Times New Roman" w:hAnsi="Times New Roman" w:cs="Times New Roman"/>
          <w:color w:val="000000" w:themeColor="text1"/>
          <w:sz w:val="24"/>
          <w:szCs w:val="24"/>
        </w:rPr>
        <w:t>I used Excel to check for eventid duplication</w:t>
      </w:r>
      <w:r w:rsidR="002E312E" w:rsidRPr="00A12183">
        <w:rPr>
          <w:rFonts w:ascii="Times New Roman" w:hAnsi="Times New Roman" w:cs="Times New Roman"/>
          <w:color w:val="000000" w:themeColor="text1"/>
          <w:sz w:val="24"/>
          <w:szCs w:val="24"/>
        </w:rPr>
        <w:t xml:space="preserve"> and</w:t>
      </w:r>
      <w:r w:rsidRPr="00A12183">
        <w:rPr>
          <w:rFonts w:ascii="Times New Roman" w:hAnsi="Times New Roman" w:cs="Times New Roman"/>
          <w:color w:val="000000" w:themeColor="text1"/>
          <w:sz w:val="24"/>
          <w:szCs w:val="24"/>
        </w:rPr>
        <w:t xml:space="preserve"> I </w:t>
      </w:r>
      <w:r w:rsidR="002E312E" w:rsidRPr="00A12183">
        <w:rPr>
          <w:rFonts w:ascii="Times New Roman" w:hAnsi="Times New Roman" w:cs="Times New Roman"/>
          <w:color w:val="000000" w:themeColor="text1"/>
          <w:sz w:val="24"/>
          <w:szCs w:val="24"/>
        </w:rPr>
        <w:t xml:space="preserve">noticed </w:t>
      </w:r>
      <w:r w:rsidRPr="00A12183">
        <w:rPr>
          <w:rFonts w:ascii="Times New Roman" w:hAnsi="Times New Roman" w:cs="Times New Roman"/>
          <w:color w:val="000000" w:themeColor="text1"/>
          <w:sz w:val="24"/>
          <w:szCs w:val="24"/>
        </w:rPr>
        <w:t>that there w</w:t>
      </w:r>
      <w:r w:rsidR="002E312E" w:rsidRPr="00A12183">
        <w:rPr>
          <w:rFonts w:ascii="Times New Roman" w:hAnsi="Times New Roman" w:cs="Times New Roman"/>
          <w:color w:val="000000" w:themeColor="text1"/>
          <w:sz w:val="24"/>
          <w:szCs w:val="24"/>
        </w:rPr>
        <w:t>ere</w:t>
      </w:r>
      <w:r w:rsidRPr="00A12183">
        <w:rPr>
          <w:rFonts w:ascii="Times New Roman" w:hAnsi="Times New Roman" w:cs="Times New Roman"/>
          <w:color w:val="000000" w:themeColor="text1"/>
          <w:sz w:val="24"/>
          <w:szCs w:val="24"/>
        </w:rPr>
        <w:t xml:space="preserve"> no duplication </w:t>
      </w:r>
      <w:r w:rsidR="0092574E">
        <w:rPr>
          <w:rFonts w:ascii="Times New Roman" w:hAnsi="Times New Roman" w:cs="Times New Roman"/>
          <w:color w:val="000000" w:themeColor="text1"/>
          <w:sz w:val="24"/>
          <w:szCs w:val="24"/>
        </w:rPr>
        <w:t>cases</w:t>
      </w:r>
      <w:r w:rsidRPr="00A12183">
        <w:rPr>
          <w:rFonts w:ascii="Times New Roman" w:hAnsi="Times New Roman" w:cs="Times New Roman"/>
          <w:color w:val="000000" w:themeColor="text1"/>
          <w:sz w:val="24"/>
          <w:szCs w:val="24"/>
        </w:rPr>
        <w:t xml:space="preserve">. </w:t>
      </w:r>
      <w:r w:rsidR="002E312E" w:rsidRPr="00A12183">
        <w:rPr>
          <w:rFonts w:ascii="Times New Roman" w:hAnsi="Times New Roman" w:cs="Times New Roman"/>
          <w:color w:val="000000" w:themeColor="text1"/>
          <w:sz w:val="24"/>
          <w:szCs w:val="24"/>
        </w:rPr>
        <w:t xml:space="preserve">However, </w:t>
      </w:r>
      <w:r w:rsidR="00931F9D" w:rsidRPr="00A12183">
        <w:rPr>
          <w:rFonts w:ascii="Times New Roman" w:hAnsi="Times New Roman" w:cs="Times New Roman"/>
          <w:color w:val="000000" w:themeColor="text1"/>
          <w:sz w:val="24"/>
          <w:szCs w:val="24"/>
        </w:rPr>
        <w:t>the 12 digit</w:t>
      </w:r>
      <w:r w:rsidR="00EB66D1" w:rsidRPr="00A12183">
        <w:rPr>
          <w:rFonts w:ascii="Times New Roman" w:hAnsi="Times New Roman" w:cs="Times New Roman"/>
          <w:color w:val="000000" w:themeColor="text1"/>
          <w:sz w:val="24"/>
          <w:szCs w:val="24"/>
        </w:rPr>
        <w:t>s</w:t>
      </w:r>
      <w:r w:rsidR="00931F9D" w:rsidRPr="00A12183">
        <w:rPr>
          <w:rFonts w:ascii="Times New Roman" w:hAnsi="Times New Roman" w:cs="Times New Roman"/>
          <w:color w:val="000000" w:themeColor="text1"/>
          <w:sz w:val="24"/>
          <w:szCs w:val="24"/>
        </w:rPr>
        <w:t xml:space="preserve"> will be of no use in data visualization. Therefore, I deleted this column and replaced it with a new column called “Number of Attack”. </w:t>
      </w:r>
      <w:r w:rsidR="00CB5E9D" w:rsidRPr="00A12183">
        <w:rPr>
          <w:rFonts w:ascii="Times New Roman" w:hAnsi="Times New Roman" w:cs="Times New Roman"/>
          <w:color w:val="000000" w:themeColor="text1"/>
          <w:sz w:val="24"/>
          <w:szCs w:val="24"/>
        </w:rPr>
        <w:t>On each row, the observation “1” is placed to indicate that one case/incident of Attack.</w:t>
      </w:r>
    </w:p>
    <w:p w14:paraId="33872104" w14:textId="77777777" w:rsidR="00CB5E9D" w:rsidRPr="00A12183" w:rsidRDefault="00CB5E9D" w:rsidP="00CB5E9D">
      <w:pPr>
        <w:pStyle w:val="ListParagraph"/>
        <w:ind w:left="360"/>
        <w:jc w:val="both"/>
        <w:rPr>
          <w:rFonts w:ascii="Times New Roman" w:hAnsi="Times New Roman" w:cs="Times New Roman"/>
          <w:color w:val="000000" w:themeColor="text1"/>
          <w:sz w:val="24"/>
          <w:szCs w:val="24"/>
        </w:rPr>
      </w:pPr>
    </w:p>
    <w:p w14:paraId="3EF0F934" w14:textId="0782348A" w:rsidR="00C97D2D" w:rsidRPr="00A12183" w:rsidRDefault="00D4763A" w:rsidP="00C97D2D">
      <w:pPr>
        <w:pStyle w:val="ListParagraph"/>
        <w:numPr>
          <w:ilvl w:val="1"/>
          <w:numId w:val="11"/>
        </w:numPr>
        <w:jc w:val="both"/>
        <w:rPr>
          <w:rFonts w:ascii="Times New Roman" w:hAnsi="Times New Roman" w:cs="Times New Roman"/>
          <w:color w:val="000000" w:themeColor="text1"/>
          <w:sz w:val="24"/>
          <w:szCs w:val="24"/>
        </w:rPr>
      </w:pPr>
      <w:r w:rsidRPr="00A12183">
        <w:rPr>
          <w:rFonts w:ascii="Times New Roman" w:hAnsi="Times New Roman" w:cs="Times New Roman"/>
          <w:color w:val="000000" w:themeColor="text1"/>
          <w:sz w:val="24"/>
          <w:szCs w:val="24"/>
        </w:rPr>
        <w:t xml:space="preserve">I </w:t>
      </w:r>
      <w:r w:rsidR="00C23688" w:rsidRPr="00A12183">
        <w:rPr>
          <w:rFonts w:ascii="Times New Roman" w:hAnsi="Times New Roman" w:cs="Times New Roman"/>
          <w:color w:val="000000" w:themeColor="text1"/>
          <w:sz w:val="24"/>
          <w:szCs w:val="24"/>
        </w:rPr>
        <w:t>noticed</w:t>
      </w:r>
      <w:r w:rsidRPr="00A12183">
        <w:rPr>
          <w:rFonts w:ascii="Times New Roman" w:hAnsi="Times New Roman" w:cs="Times New Roman"/>
          <w:color w:val="000000" w:themeColor="text1"/>
          <w:sz w:val="24"/>
          <w:szCs w:val="24"/>
        </w:rPr>
        <w:t xml:space="preserve"> that the columns weaptype, region, country, attacktype, targtype, and na</w:t>
      </w:r>
      <w:r w:rsidR="004D2AB1" w:rsidRPr="00A12183">
        <w:rPr>
          <w:rFonts w:ascii="Times New Roman" w:hAnsi="Times New Roman" w:cs="Times New Roman"/>
          <w:color w:val="000000" w:themeColor="text1"/>
          <w:sz w:val="24"/>
          <w:szCs w:val="24"/>
        </w:rPr>
        <w:t>tl</w:t>
      </w:r>
      <w:r w:rsidRPr="00A12183">
        <w:rPr>
          <w:rFonts w:ascii="Times New Roman" w:hAnsi="Times New Roman" w:cs="Times New Roman"/>
          <w:color w:val="000000" w:themeColor="text1"/>
          <w:sz w:val="24"/>
          <w:szCs w:val="24"/>
        </w:rPr>
        <w:t>ty have been encoded with numerical values.</w:t>
      </w:r>
    </w:p>
    <w:p w14:paraId="6F2D0D55" w14:textId="4B43EB40" w:rsidR="00C97D2D" w:rsidRPr="00A12183" w:rsidRDefault="0078617E" w:rsidP="00C97D2D">
      <w:pPr>
        <w:tabs>
          <w:tab w:val="left" w:pos="2352"/>
        </w:tabs>
        <w:ind w:left="360"/>
        <w:jc w:val="both"/>
        <w:rPr>
          <w:color w:val="000000" w:themeColor="text1"/>
        </w:rPr>
      </w:pPr>
      <w:r w:rsidRPr="00A12183">
        <w:rPr>
          <w:color w:val="000000" w:themeColor="text1"/>
        </w:rPr>
        <w:t xml:space="preserve">To decode these numerical values, </w:t>
      </w:r>
      <w:r w:rsidR="002A23D3" w:rsidRPr="00A12183">
        <w:rPr>
          <w:color w:val="000000" w:themeColor="text1"/>
        </w:rPr>
        <w:t>I used Tibco's left-outer join to combine the original dataset's table with the "globalterrorismdb dimension" file downloaded from Polymall.</w:t>
      </w:r>
    </w:p>
    <w:p w14:paraId="7F126938" w14:textId="5C1998F8" w:rsidR="00192504" w:rsidRPr="00A12183" w:rsidRDefault="00192504" w:rsidP="00192504">
      <w:pPr>
        <w:tabs>
          <w:tab w:val="left" w:pos="2352"/>
        </w:tabs>
        <w:rPr>
          <w:color w:val="000000" w:themeColor="text1"/>
        </w:rPr>
      </w:pPr>
    </w:p>
    <w:p w14:paraId="0A81FEEF" w14:textId="56542919" w:rsidR="00C5704B" w:rsidRPr="00A12183" w:rsidRDefault="00C5704B" w:rsidP="00C5704B">
      <w:pPr>
        <w:pStyle w:val="ListParagraph"/>
        <w:numPr>
          <w:ilvl w:val="1"/>
          <w:numId w:val="11"/>
        </w:numPr>
        <w:tabs>
          <w:tab w:val="left" w:pos="2352"/>
        </w:tabs>
        <w:jc w:val="both"/>
        <w:rPr>
          <w:rStyle w:val="Hyperlink"/>
          <w:rFonts w:ascii="Times New Roman" w:hAnsi="Times New Roman" w:cs="Times New Roman"/>
          <w:color w:val="auto"/>
          <w:sz w:val="24"/>
          <w:szCs w:val="24"/>
          <w:u w:val="none"/>
        </w:rPr>
      </w:pPr>
      <w:r w:rsidRPr="00A12183">
        <w:rPr>
          <w:rFonts w:ascii="Times New Roman" w:hAnsi="Times New Roman" w:cs="Times New Roman"/>
          <w:sz w:val="24"/>
          <w:szCs w:val="24"/>
        </w:rPr>
        <w:t xml:space="preserve">The final dataset consists </w:t>
      </w:r>
      <w:r w:rsidRPr="00A12183">
        <w:rPr>
          <w:rStyle w:val="Hyperlink"/>
          <w:rFonts w:ascii="Times New Roman" w:hAnsi="Times New Roman" w:cs="Times New Roman"/>
          <w:color w:val="000000" w:themeColor="text1"/>
          <w:sz w:val="24"/>
          <w:szCs w:val="24"/>
          <w:u w:val="none"/>
          <w:shd w:val="clear" w:color="auto" w:fill="FFFFFF"/>
        </w:rPr>
        <w:t>181,691 number of cases x 1</w:t>
      </w:r>
      <w:r w:rsidR="00FA53FD" w:rsidRPr="00A12183">
        <w:rPr>
          <w:rStyle w:val="Hyperlink"/>
          <w:rFonts w:ascii="Times New Roman" w:hAnsi="Times New Roman" w:cs="Times New Roman"/>
          <w:color w:val="000000" w:themeColor="text1"/>
          <w:sz w:val="24"/>
          <w:szCs w:val="24"/>
          <w:u w:val="none"/>
          <w:shd w:val="clear" w:color="auto" w:fill="FFFFFF"/>
        </w:rPr>
        <w:t>8</w:t>
      </w:r>
      <w:r w:rsidRPr="00A12183">
        <w:rPr>
          <w:rStyle w:val="Hyperlink"/>
          <w:rFonts w:ascii="Times New Roman" w:hAnsi="Times New Roman" w:cs="Times New Roman"/>
          <w:color w:val="000000" w:themeColor="text1"/>
          <w:sz w:val="24"/>
          <w:szCs w:val="24"/>
          <w:u w:val="none"/>
          <w:shd w:val="clear" w:color="auto" w:fill="FFFFFF"/>
        </w:rPr>
        <w:t xml:space="preserve"> features.</w:t>
      </w:r>
    </w:p>
    <w:p w14:paraId="75B97FDE" w14:textId="77777777" w:rsidR="008164CA" w:rsidRPr="00A12183" w:rsidRDefault="008164CA" w:rsidP="008164CA">
      <w:pPr>
        <w:pStyle w:val="ListParagraph"/>
        <w:tabs>
          <w:tab w:val="left" w:pos="2352"/>
        </w:tabs>
        <w:ind w:left="360"/>
        <w:jc w:val="both"/>
        <w:rPr>
          <w:rStyle w:val="Hyperlink"/>
          <w:rFonts w:ascii="Times New Roman" w:hAnsi="Times New Roman" w:cs="Times New Roman"/>
          <w:color w:val="auto"/>
          <w:sz w:val="24"/>
          <w:szCs w:val="24"/>
          <w:u w:val="none"/>
        </w:rPr>
      </w:pPr>
    </w:p>
    <w:p w14:paraId="1A9607F6" w14:textId="418EC18A" w:rsidR="00024DD5" w:rsidRPr="00A12183" w:rsidRDefault="00024DD5" w:rsidP="00024DD5">
      <w:pPr>
        <w:pStyle w:val="ListParagraph"/>
        <w:numPr>
          <w:ilvl w:val="1"/>
          <w:numId w:val="11"/>
        </w:numPr>
        <w:tabs>
          <w:tab w:val="left" w:pos="2352"/>
        </w:tabs>
        <w:jc w:val="both"/>
        <w:rPr>
          <w:rStyle w:val="Hyperlink"/>
          <w:rFonts w:ascii="Times New Roman" w:hAnsi="Times New Roman" w:cs="Times New Roman"/>
          <w:color w:val="auto"/>
          <w:sz w:val="24"/>
          <w:szCs w:val="24"/>
          <w:u w:val="none"/>
        </w:rPr>
      </w:pPr>
      <w:r w:rsidRPr="00A12183">
        <w:rPr>
          <w:rStyle w:val="Hyperlink"/>
          <w:rFonts w:ascii="Times New Roman" w:hAnsi="Times New Roman" w:cs="Times New Roman"/>
          <w:color w:val="auto"/>
          <w:sz w:val="24"/>
          <w:szCs w:val="24"/>
          <w:u w:val="none"/>
        </w:rPr>
        <w:t>The</w:t>
      </w:r>
      <w:r w:rsidR="002A23D3" w:rsidRPr="00A12183">
        <w:rPr>
          <w:rStyle w:val="Hyperlink"/>
          <w:rFonts w:ascii="Times New Roman" w:hAnsi="Times New Roman" w:cs="Times New Roman"/>
          <w:color w:val="auto"/>
          <w:sz w:val="24"/>
          <w:szCs w:val="24"/>
          <w:u w:val="none"/>
        </w:rPr>
        <w:t xml:space="preserve"> final</w:t>
      </w:r>
      <w:r w:rsidRPr="00A12183">
        <w:rPr>
          <w:rStyle w:val="Hyperlink"/>
          <w:rFonts w:ascii="Times New Roman" w:hAnsi="Times New Roman" w:cs="Times New Roman"/>
          <w:color w:val="auto"/>
          <w:sz w:val="24"/>
          <w:szCs w:val="24"/>
          <w:u w:val="none"/>
        </w:rPr>
        <w:t xml:space="preserve"> dataset would then be imported in</w:t>
      </w:r>
      <w:r w:rsidR="002A23D3" w:rsidRPr="00A12183">
        <w:rPr>
          <w:rStyle w:val="Hyperlink"/>
          <w:rFonts w:ascii="Times New Roman" w:hAnsi="Times New Roman" w:cs="Times New Roman"/>
          <w:color w:val="auto"/>
          <w:sz w:val="24"/>
          <w:szCs w:val="24"/>
          <w:u w:val="none"/>
        </w:rPr>
        <w:t>to</w:t>
      </w:r>
      <w:r w:rsidRPr="00A12183">
        <w:rPr>
          <w:rStyle w:val="Hyperlink"/>
          <w:rFonts w:ascii="Times New Roman" w:hAnsi="Times New Roman" w:cs="Times New Roman"/>
          <w:color w:val="auto"/>
          <w:sz w:val="24"/>
          <w:szCs w:val="24"/>
          <w:u w:val="none"/>
        </w:rPr>
        <w:t xml:space="preserve"> Tableau.</w:t>
      </w:r>
      <w:r w:rsidR="003A0B51" w:rsidRPr="00A12183">
        <w:rPr>
          <w:rStyle w:val="Hyperlink"/>
          <w:rFonts w:ascii="Times New Roman" w:hAnsi="Times New Roman" w:cs="Times New Roman"/>
          <w:color w:val="auto"/>
          <w:sz w:val="24"/>
          <w:szCs w:val="24"/>
          <w:u w:val="none"/>
        </w:rPr>
        <w:t xml:space="preserve"> I would double-check the datatype to make sure the numerical variables are in numerical format and the text variables are in string format.</w:t>
      </w:r>
    </w:p>
    <w:p w14:paraId="563AD5F6" w14:textId="3236D73C" w:rsidR="00D5396D" w:rsidRPr="00A12183" w:rsidRDefault="003A0B51" w:rsidP="00AC0C87">
      <w:pPr>
        <w:tabs>
          <w:tab w:val="left" w:pos="2352"/>
        </w:tabs>
        <w:ind w:left="360"/>
        <w:jc w:val="both"/>
        <w:rPr>
          <w:rStyle w:val="Hyperlink"/>
          <w:color w:val="auto"/>
          <w:u w:val="none"/>
        </w:rPr>
      </w:pPr>
      <w:r w:rsidRPr="00A12183">
        <w:rPr>
          <w:rStyle w:val="Hyperlink"/>
          <w:color w:val="auto"/>
          <w:u w:val="none"/>
        </w:rPr>
        <w:t>When plotting the graph</w:t>
      </w:r>
      <w:r w:rsidR="00D916D2">
        <w:rPr>
          <w:rStyle w:val="Hyperlink"/>
          <w:color w:val="auto"/>
          <w:u w:val="none"/>
        </w:rPr>
        <w:t>s</w:t>
      </w:r>
      <w:r w:rsidRPr="00A12183">
        <w:rPr>
          <w:rStyle w:val="Hyperlink"/>
          <w:color w:val="auto"/>
          <w:u w:val="none"/>
        </w:rPr>
        <w:t>, I would ensure that the year variable is set to "discrete," and that the nation, region, and province variables are set to "geographic roles" when plotting the map.</w:t>
      </w:r>
    </w:p>
    <w:p w14:paraId="3FC83BBE" w14:textId="38411584" w:rsidR="00ED0D43" w:rsidRDefault="00ED0D43" w:rsidP="00ED0D43">
      <w:pPr>
        <w:tabs>
          <w:tab w:val="left" w:pos="2352"/>
        </w:tabs>
        <w:jc w:val="both"/>
        <w:rPr>
          <w:rStyle w:val="Hyperlink"/>
          <w:color w:val="auto"/>
          <w:u w:val="none"/>
        </w:rPr>
      </w:pPr>
    </w:p>
    <w:p w14:paraId="33E33A40" w14:textId="77777777" w:rsidR="00ED0D43" w:rsidRPr="00A12183" w:rsidRDefault="00ED0D43" w:rsidP="00ED0D43">
      <w:pPr>
        <w:tabs>
          <w:tab w:val="left" w:pos="2352"/>
        </w:tabs>
        <w:jc w:val="both"/>
        <w:rPr>
          <w:rStyle w:val="Hyperlink"/>
          <w:color w:val="auto"/>
          <w:u w:val="none"/>
        </w:rPr>
      </w:pPr>
    </w:p>
    <w:p w14:paraId="7F90FA55" w14:textId="17D9F143" w:rsidR="00B07CA3" w:rsidRPr="00ED0D43" w:rsidRDefault="00BC08AE" w:rsidP="00BC08AE">
      <w:pPr>
        <w:tabs>
          <w:tab w:val="left" w:pos="2352"/>
        </w:tabs>
        <w:jc w:val="both"/>
        <w:rPr>
          <w:rStyle w:val="Hyperlink"/>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D43">
        <w:rPr>
          <w:rStyle w:val="Hyperlink"/>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007F18DC" w:rsidRPr="00ED0D43">
        <w:rPr>
          <w:rStyle w:val="Hyperlink"/>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w:t>
      </w:r>
      <w:r w:rsidR="00ED0D43" w:rsidRPr="00ED0D43">
        <w:rPr>
          <w:rStyle w:val="Hyperlink"/>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Design and Consideration</w:t>
      </w:r>
    </w:p>
    <w:p w14:paraId="44FEC51F" w14:textId="77777777" w:rsidR="0092574E" w:rsidRPr="00A12183" w:rsidRDefault="0092574E" w:rsidP="00BC08AE">
      <w:pPr>
        <w:tabs>
          <w:tab w:val="left" w:pos="2352"/>
        </w:tabs>
        <w:jc w:val="both"/>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7E07BD" w14:textId="72A2156E" w:rsidR="00A1397A" w:rsidRDefault="0092574E" w:rsidP="0092574E">
      <w:pPr>
        <w:tabs>
          <w:tab w:val="left" w:pos="2352"/>
        </w:tabs>
        <w:rPr>
          <w:rStyle w:val="Hyperlink"/>
          <w:color w:val="000000" w:themeColor="text1"/>
          <w:u w:val="none"/>
          <w14:textOutline w14:w="0" w14:cap="flat" w14:cmpd="sng" w14:algn="ctr">
            <w14:noFill/>
            <w14:prstDash w14:val="solid"/>
            <w14:round/>
          </w14:textOutline>
        </w:rPr>
      </w:pPr>
      <w:r w:rsidRPr="0092574E">
        <w:rPr>
          <w:rStyle w:val="Hyperlink"/>
          <w:color w:val="000000" w:themeColor="text1"/>
          <w:u w:val="none"/>
          <w14:textOutline w14:w="0" w14:cap="flat" w14:cmpd="sng" w14:algn="ctr">
            <w14:noFill/>
            <w14:prstDash w14:val="solid"/>
            <w14:round/>
          </w14:textOutline>
        </w:rPr>
        <w:t>In order to determine how the terrorism t</w:t>
      </w:r>
      <w:r w:rsidR="00907B1C">
        <w:rPr>
          <w:rStyle w:val="Hyperlink"/>
          <w:color w:val="000000" w:themeColor="text1"/>
          <w:u w:val="none"/>
          <w14:textOutline w14:w="0" w14:cap="flat" w14:cmpd="sng" w14:algn="ctr">
            <w14:noFill/>
            <w14:prstDash w14:val="solid"/>
            <w14:round/>
          </w14:textOutline>
        </w:rPr>
        <w:t>rend</w:t>
      </w:r>
      <w:r w:rsidRPr="0092574E">
        <w:rPr>
          <w:rStyle w:val="Hyperlink"/>
          <w:color w:val="000000" w:themeColor="text1"/>
          <w:u w:val="none"/>
          <w14:textOutline w14:w="0" w14:cap="flat" w14:cmpd="sng" w14:algn="ctr">
            <w14:noFill/>
            <w14:prstDash w14:val="solid"/>
            <w14:round/>
          </w14:textOutline>
        </w:rPr>
        <w:t xml:space="preserve"> has changed over time and the number of people who have died as a result of these attacks. I </w:t>
      </w:r>
      <w:r w:rsidR="007F18DC">
        <w:rPr>
          <w:rStyle w:val="Hyperlink"/>
          <w:color w:val="000000" w:themeColor="text1"/>
          <w:u w:val="none"/>
          <w14:textOutline w14:w="0" w14:cap="flat" w14:cmpd="sng" w14:algn="ctr">
            <w14:noFill/>
            <w14:prstDash w14:val="solid"/>
            <w14:round/>
          </w14:textOutline>
        </w:rPr>
        <w:t>build</w:t>
      </w:r>
      <w:r w:rsidRPr="0092574E">
        <w:rPr>
          <w:rStyle w:val="Hyperlink"/>
          <w:color w:val="000000" w:themeColor="text1"/>
          <w:u w:val="none"/>
          <w14:textOutline w14:w="0" w14:cap="flat" w14:cmpd="sng" w14:algn="ctr">
            <w14:noFill/>
            <w14:prstDash w14:val="solid"/>
            <w14:round/>
          </w14:textOutline>
        </w:rPr>
        <w:t xml:space="preserve"> these two dashboards (as show below).</w:t>
      </w:r>
    </w:p>
    <w:p w14:paraId="1CF9BF6E" w14:textId="3431B2A8" w:rsidR="007F18DC" w:rsidRDefault="007F18DC" w:rsidP="0092574E">
      <w:pPr>
        <w:tabs>
          <w:tab w:val="left" w:pos="2352"/>
        </w:tabs>
        <w:rPr>
          <w:rStyle w:val="Hyperlink"/>
          <w:color w:val="000000" w:themeColor="text1"/>
          <w:u w:val="none"/>
          <w14:textOutline w14:w="0" w14:cap="flat" w14:cmpd="sng" w14:algn="ctr">
            <w14:noFill/>
            <w14:prstDash w14:val="solid"/>
            <w14:round/>
          </w14:textOutline>
        </w:rPr>
      </w:pPr>
    </w:p>
    <w:p w14:paraId="719FACBF" w14:textId="15B313CD" w:rsidR="007F18DC" w:rsidRDefault="007F18DC" w:rsidP="0092574E">
      <w:pPr>
        <w:tabs>
          <w:tab w:val="left" w:pos="2352"/>
        </w:tabs>
        <w:rPr>
          <w:rStyle w:val="Hyperlink"/>
          <w:color w:val="000000" w:themeColor="text1"/>
          <w:u w:val="none"/>
          <w14:textOutline w14:w="0" w14:cap="flat" w14:cmpd="sng" w14:algn="ctr">
            <w14:noFill/>
            <w14:prstDash w14:val="solid"/>
            <w14:round/>
          </w14:textOutline>
        </w:rPr>
      </w:pPr>
    </w:p>
    <w:p w14:paraId="120B4F0E" w14:textId="355442D2" w:rsidR="007F18DC" w:rsidRPr="00A12183" w:rsidRDefault="007F18DC" w:rsidP="0092574E">
      <w:pPr>
        <w:tabs>
          <w:tab w:val="left" w:pos="2352"/>
        </w:tabs>
        <w:rPr>
          <w:rStyle w:val="Hyperlink"/>
          <w:color w:val="000000" w:themeColor="text1"/>
          <w:u w:val="none"/>
          <w14:textOutline w14:w="0" w14:cap="flat" w14:cmpd="sng" w14:algn="ctr">
            <w14:noFill/>
            <w14:prstDash w14:val="solid"/>
            <w14:round/>
          </w14:textOutline>
        </w:rPr>
      </w:pPr>
    </w:p>
    <w:tbl>
      <w:tblPr>
        <w:tblStyle w:val="TableGrid"/>
        <w:tblW w:w="9067" w:type="dxa"/>
        <w:tblLook w:val="04A0" w:firstRow="1" w:lastRow="0" w:firstColumn="1" w:lastColumn="0" w:noHBand="0" w:noVBand="1"/>
      </w:tblPr>
      <w:tblGrid>
        <w:gridCol w:w="9246"/>
      </w:tblGrid>
      <w:tr w:rsidR="00DA1310" w:rsidRPr="00A12183" w14:paraId="179D2C9D" w14:textId="77777777" w:rsidTr="00100207">
        <w:trPr>
          <w:trHeight w:val="5286"/>
        </w:trPr>
        <w:tc>
          <w:tcPr>
            <w:tcW w:w="9067" w:type="dxa"/>
          </w:tcPr>
          <w:p w14:paraId="04BBFC97" w14:textId="558C3A68" w:rsidR="004B7C02" w:rsidRDefault="004B7C02" w:rsidP="004B7C02">
            <w:pPr>
              <w:tabs>
                <w:tab w:val="left" w:pos="2352"/>
                <w:tab w:val="left" w:pos="5244"/>
              </w:tabs>
              <w:rPr>
                <w:rStyle w:val="Hyperlink"/>
                <w:b/>
                <w:bCs/>
                <w:color w:val="000000" w:themeColor="text1"/>
                <w:u w:val="none"/>
                <w14:textOutline w14:w="0" w14:cap="flat" w14:cmpd="sng" w14:algn="ctr">
                  <w14:noFill/>
                  <w14:prstDash w14:val="solid"/>
                  <w14:round/>
                </w14:textOutline>
              </w:rPr>
            </w:pPr>
            <w:r w:rsidRPr="00A12183">
              <w:rPr>
                <w:rStyle w:val="Hyperlink"/>
                <w:b/>
                <w:bCs/>
                <w:color w:val="000000" w:themeColor="text1"/>
                <w:u w:val="none"/>
                <w14:textOutline w14:w="0" w14:cap="flat" w14:cmpd="sng" w14:algn="ctr">
                  <w14:noFill/>
                  <w14:prstDash w14:val="solid"/>
                  <w14:round/>
                </w14:textOutline>
              </w:rPr>
              <w:lastRenderedPageBreak/>
              <w:t xml:space="preserve">3.1 Dashboard 1 </w:t>
            </w:r>
          </w:p>
          <w:p w14:paraId="7FA99087" w14:textId="77777777" w:rsidR="007F18DC" w:rsidRPr="00A12183" w:rsidRDefault="007F18DC" w:rsidP="004B7C02">
            <w:pPr>
              <w:tabs>
                <w:tab w:val="left" w:pos="2352"/>
                <w:tab w:val="left" w:pos="5244"/>
              </w:tabs>
              <w:rPr>
                <w:rStyle w:val="Hyperlink"/>
                <w:b/>
                <w:bCs/>
                <w:color w:val="000000" w:themeColor="text1"/>
                <w:u w:val="none"/>
                <w14:textOutline w14:w="0" w14:cap="flat" w14:cmpd="sng" w14:algn="ctr">
                  <w14:noFill/>
                  <w14:prstDash w14:val="solid"/>
                  <w14:round/>
                </w14:textOutline>
              </w:rPr>
            </w:pPr>
          </w:p>
          <w:p w14:paraId="089DDA67" w14:textId="49E4449E" w:rsidR="00190005" w:rsidRPr="00A12183" w:rsidRDefault="00190005" w:rsidP="000356E4">
            <w:pPr>
              <w:tabs>
                <w:tab w:val="left" w:pos="2352"/>
                <w:tab w:val="left" w:pos="5244"/>
              </w:tabs>
              <w:jc w:val="both"/>
              <w:rPr>
                <w:rStyle w:val="Hyperlink"/>
                <w:color w:val="000000" w:themeColor="text1"/>
                <w:u w:val="none"/>
                <w14:textOutline w14:w="0" w14:cap="flat" w14:cmpd="sng" w14:algn="ctr">
                  <w14:noFill/>
                  <w14:prstDash w14:val="solid"/>
                  <w14:round/>
                </w14:textOutline>
              </w:rPr>
            </w:pPr>
            <w:r w:rsidRPr="00A12183">
              <w:rPr>
                <w:rStyle w:val="Hyperlink"/>
                <w:noProof/>
                <w:color w:val="000000" w:themeColor="text1"/>
                <w:u w:val="none"/>
                <w14:textOutline w14:w="0" w14:cap="flat" w14:cmpd="sng" w14:algn="ctr">
                  <w14:noFill/>
                  <w14:prstDash w14:val="solid"/>
                  <w14:round/>
                </w14:textOutline>
              </w:rPr>
              <w:drawing>
                <wp:inline distT="0" distB="0" distL="0" distR="0" wp14:anchorId="45F8D613" wp14:editId="53717937">
                  <wp:extent cx="5547360" cy="2994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7360" cy="2994660"/>
                          </a:xfrm>
                          <a:prstGeom prst="rect">
                            <a:avLst/>
                          </a:prstGeom>
                        </pic:spPr>
                      </pic:pic>
                    </a:graphicData>
                  </a:graphic>
                </wp:inline>
              </w:drawing>
            </w:r>
          </w:p>
        </w:tc>
      </w:tr>
      <w:tr w:rsidR="008B02A0" w:rsidRPr="00A12183" w14:paraId="5F9D59E4" w14:textId="77777777" w:rsidTr="00100207">
        <w:trPr>
          <w:trHeight w:val="4937"/>
        </w:trPr>
        <w:tc>
          <w:tcPr>
            <w:tcW w:w="9067" w:type="dxa"/>
          </w:tcPr>
          <w:p w14:paraId="64EC5834" w14:textId="434402C7" w:rsidR="009B1B45" w:rsidRDefault="004B7C02" w:rsidP="00A31C21">
            <w:pPr>
              <w:tabs>
                <w:tab w:val="left" w:pos="2352"/>
                <w:tab w:val="left" w:pos="5244"/>
              </w:tabs>
              <w:rPr>
                <w:rStyle w:val="Hyperlink"/>
                <w:b/>
                <w:bCs/>
                <w:color w:val="000000" w:themeColor="text1"/>
                <w:u w:val="none"/>
                <w14:textOutline w14:w="0" w14:cap="flat" w14:cmpd="sng" w14:algn="ctr">
                  <w14:noFill/>
                  <w14:prstDash w14:val="solid"/>
                  <w14:round/>
                </w14:textOutline>
              </w:rPr>
            </w:pPr>
            <w:r w:rsidRPr="00A12183">
              <w:rPr>
                <w:rStyle w:val="Hyperlink"/>
                <w:b/>
                <w:bCs/>
                <w:color w:val="000000" w:themeColor="text1"/>
                <w:u w:val="none"/>
                <w14:textOutline w14:w="0" w14:cap="flat" w14:cmpd="sng" w14:algn="ctr">
                  <w14:noFill/>
                  <w14:prstDash w14:val="solid"/>
                  <w14:round/>
                </w14:textOutline>
              </w:rPr>
              <w:t xml:space="preserve">3.2 Dashboard 2 </w:t>
            </w:r>
          </w:p>
          <w:p w14:paraId="232B774B" w14:textId="77777777" w:rsidR="007F18DC" w:rsidRPr="00A12183" w:rsidRDefault="007F18DC" w:rsidP="00A31C21">
            <w:pPr>
              <w:tabs>
                <w:tab w:val="left" w:pos="2352"/>
                <w:tab w:val="left" w:pos="5244"/>
              </w:tabs>
              <w:rPr>
                <w:rStyle w:val="Hyperlink"/>
                <w:b/>
                <w:bCs/>
                <w:color w:val="000000" w:themeColor="text1"/>
                <w:u w:val="none"/>
                <w14:textOutline w14:w="0" w14:cap="flat" w14:cmpd="sng" w14:algn="ctr">
                  <w14:noFill/>
                  <w14:prstDash w14:val="solid"/>
                  <w14:round/>
                </w14:textOutline>
              </w:rPr>
            </w:pPr>
          </w:p>
          <w:p w14:paraId="6C464A4D" w14:textId="44B3B05B" w:rsidR="00190005" w:rsidRPr="00A12183" w:rsidRDefault="00190005" w:rsidP="00A31C21">
            <w:pPr>
              <w:tabs>
                <w:tab w:val="left" w:pos="2352"/>
                <w:tab w:val="left" w:pos="5244"/>
              </w:tabs>
              <w:rPr>
                <w:rStyle w:val="Hyperlink"/>
                <w:b/>
                <w:bCs/>
                <w:color w:val="000000" w:themeColor="text1"/>
                <w:u w:val="none"/>
                <w14:textOutline w14:w="0" w14:cap="flat" w14:cmpd="sng" w14:algn="ctr">
                  <w14:noFill/>
                  <w14:prstDash w14:val="solid"/>
                  <w14:round/>
                </w14:textOutline>
              </w:rPr>
            </w:pPr>
            <w:r w:rsidRPr="00A12183">
              <w:rPr>
                <w:rStyle w:val="Hyperlink"/>
                <w:b/>
                <w:bCs/>
                <w:noProof/>
                <w:color w:val="000000" w:themeColor="text1"/>
                <w:u w:val="none"/>
                <w14:textOutline w14:w="0" w14:cap="flat" w14:cmpd="sng" w14:algn="ctr">
                  <w14:noFill/>
                  <w14:prstDash w14:val="solid"/>
                  <w14:round/>
                </w14:textOutline>
              </w:rPr>
              <w:drawing>
                <wp:inline distT="0" distB="0" distL="0" distR="0" wp14:anchorId="42FFE35B" wp14:editId="74F8F95F">
                  <wp:extent cx="5731510" cy="3063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63240"/>
                          </a:xfrm>
                          <a:prstGeom prst="rect">
                            <a:avLst/>
                          </a:prstGeom>
                        </pic:spPr>
                      </pic:pic>
                    </a:graphicData>
                  </a:graphic>
                </wp:inline>
              </w:drawing>
            </w:r>
          </w:p>
        </w:tc>
      </w:tr>
    </w:tbl>
    <w:p w14:paraId="74609BAC" w14:textId="77777777" w:rsidR="006861BE" w:rsidRPr="00A12183" w:rsidRDefault="006861BE" w:rsidP="00B07CA3">
      <w:pPr>
        <w:tabs>
          <w:tab w:val="left" w:pos="2352"/>
        </w:tabs>
        <w:jc w:val="both"/>
        <w:rPr>
          <w:rStyle w:val="Hyperlink"/>
          <w:b/>
          <w:bCs/>
          <w:color w:val="000000" w:themeColor="text1"/>
          <w:u w:val="none"/>
          <w14:textOutline w14:w="0" w14:cap="flat" w14:cmpd="sng" w14:algn="ctr">
            <w14:noFill/>
            <w14:prstDash w14:val="solid"/>
            <w14:round/>
          </w14:textOutline>
        </w:rPr>
      </w:pPr>
    </w:p>
    <w:p w14:paraId="0977798F" w14:textId="271A88B3" w:rsidR="006861BE" w:rsidRPr="007F18DC" w:rsidRDefault="00FC5DD6" w:rsidP="00B07CA3">
      <w:pPr>
        <w:tabs>
          <w:tab w:val="left" w:pos="2352"/>
        </w:tabs>
        <w:jc w:val="both"/>
        <w:rPr>
          <w:rStyle w:val="Hyperlink"/>
          <w:b/>
          <w:bCs/>
          <w:color w:val="000000" w:themeColor="text1"/>
          <w14:textOutline w14:w="0" w14:cap="flat" w14:cmpd="sng" w14:algn="ctr">
            <w14:noFill/>
            <w14:prstDash w14:val="solid"/>
            <w14:round/>
          </w14:textOutline>
        </w:rPr>
      </w:pPr>
      <w:r w:rsidRPr="007F18DC">
        <w:rPr>
          <w:rStyle w:val="Hyperlink"/>
          <w:b/>
          <w:bCs/>
          <w:color w:val="000000" w:themeColor="text1"/>
          <w14:textOutline w14:w="0" w14:cap="flat" w14:cmpd="sng" w14:algn="ctr">
            <w14:noFill/>
            <w14:prstDash w14:val="solid"/>
            <w14:round/>
          </w14:textOutline>
        </w:rPr>
        <w:t xml:space="preserve">Dashboard 1 </w:t>
      </w:r>
    </w:p>
    <w:p w14:paraId="3FFB0608" w14:textId="77777777" w:rsidR="007F18DC" w:rsidRPr="00A12183" w:rsidRDefault="007F18DC" w:rsidP="00B07CA3">
      <w:pPr>
        <w:tabs>
          <w:tab w:val="left" w:pos="2352"/>
        </w:tabs>
        <w:jc w:val="both"/>
        <w:rPr>
          <w:rStyle w:val="Hyperlink"/>
          <w:b/>
          <w:bCs/>
          <w:color w:val="000000" w:themeColor="text1"/>
          <w:u w:val="none"/>
          <w14:textOutline w14:w="0" w14:cap="flat" w14:cmpd="sng" w14:algn="ctr">
            <w14:noFill/>
            <w14:prstDash w14:val="solid"/>
            <w14:round/>
          </w14:textOutline>
        </w:rPr>
      </w:pPr>
    </w:p>
    <w:p w14:paraId="2D5165B6" w14:textId="7BECB826" w:rsidR="00FC3616" w:rsidRDefault="00171E71" w:rsidP="00FC3616">
      <w:pPr>
        <w:tabs>
          <w:tab w:val="left" w:pos="2352"/>
        </w:tabs>
        <w:jc w:val="both"/>
        <w:rPr>
          <w:rStyle w:val="Hyperlink"/>
          <w:color w:val="000000" w:themeColor="text1"/>
          <w:u w:val="none"/>
          <w14:textOutline w14:w="0" w14:cap="flat" w14:cmpd="sng" w14:algn="ctr">
            <w14:noFill/>
            <w14:prstDash w14:val="solid"/>
            <w14:round/>
          </w14:textOutline>
        </w:rPr>
      </w:pPr>
      <w:r w:rsidRPr="00171E71">
        <w:rPr>
          <w:rStyle w:val="Hyperlink"/>
          <w:color w:val="000000" w:themeColor="text1"/>
          <w:u w:val="none"/>
          <w14:textOutline w14:w="0" w14:cap="flat" w14:cmpd="sng" w14:algn="ctr">
            <w14:noFill/>
            <w14:prstDash w14:val="solid"/>
            <w14:round/>
          </w14:textOutline>
        </w:rPr>
        <w:t>My goal with this dashboard is to present users with an interactive dashboard that allows them to drill down to discover the information they need about the number of terrorist attacks and deaths over time.</w:t>
      </w:r>
    </w:p>
    <w:p w14:paraId="436192A0" w14:textId="77777777" w:rsidR="00171E71" w:rsidRPr="00A12183" w:rsidRDefault="00171E71" w:rsidP="00FC3616">
      <w:pPr>
        <w:tabs>
          <w:tab w:val="left" w:pos="2352"/>
        </w:tabs>
        <w:jc w:val="both"/>
        <w:rPr>
          <w:rStyle w:val="Hyperlink"/>
          <w:color w:val="000000" w:themeColor="text1"/>
          <w:u w:val="none"/>
          <w14:textOutline w14:w="0" w14:cap="flat" w14:cmpd="sng" w14:algn="ctr">
            <w14:noFill/>
            <w14:prstDash w14:val="solid"/>
            <w14:round/>
          </w14:textOutline>
        </w:rPr>
      </w:pPr>
    </w:p>
    <w:p w14:paraId="1BE0295E" w14:textId="1C2333EE" w:rsidR="00FC3616" w:rsidRDefault="00FC3616" w:rsidP="00FC3616">
      <w:pPr>
        <w:pStyle w:val="ListParagraph"/>
        <w:numPr>
          <w:ilvl w:val="0"/>
          <w:numId w:val="21"/>
        </w:numPr>
        <w:tabs>
          <w:tab w:val="left" w:pos="2352"/>
        </w:tabs>
        <w:jc w:val="both"/>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pPr>
      <w:r w:rsidRPr="00A12183">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Line graphs were used to show the time series of the attacks and deaths by regions and terrorist groups.</w:t>
      </w:r>
    </w:p>
    <w:p w14:paraId="0D8BEED5" w14:textId="77777777" w:rsidR="007F18DC" w:rsidRPr="00A12183" w:rsidRDefault="007F18DC" w:rsidP="007F18DC">
      <w:pPr>
        <w:pStyle w:val="ListParagraph"/>
        <w:tabs>
          <w:tab w:val="left" w:pos="2352"/>
        </w:tabs>
        <w:ind w:left="360"/>
        <w:jc w:val="both"/>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pPr>
    </w:p>
    <w:p w14:paraId="7EDC67E4" w14:textId="2546E2B8" w:rsidR="00171E71" w:rsidRDefault="00FC5DD6" w:rsidP="00171E71">
      <w:pPr>
        <w:pStyle w:val="ListParagraph"/>
        <w:numPr>
          <w:ilvl w:val="0"/>
          <w:numId w:val="21"/>
        </w:numPr>
        <w:tabs>
          <w:tab w:val="left" w:pos="2352"/>
        </w:tabs>
        <w:spacing w:after="0" w:line="240" w:lineRule="auto"/>
        <w:ind w:left="357" w:hanging="357"/>
        <w:jc w:val="both"/>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pPr>
      <w:r w:rsidRPr="00A12183">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lastRenderedPageBreak/>
        <w:t xml:space="preserve">Highlight Actions was configured so that when users select specific </w:t>
      </w:r>
      <w:r w:rsidR="009D1817">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detail</w:t>
      </w:r>
      <w:r w:rsidR="00D916D2">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 xml:space="preserve"> on one graph</w:t>
      </w:r>
      <w:r w:rsidRPr="00A12183">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 the details on the other graphs are automatically highlighted.</w:t>
      </w:r>
    </w:p>
    <w:p w14:paraId="2B746EA2" w14:textId="77777777" w:rsidR="007F18DC" w:rsidRPr="00171E71" w:rsidRDefault="007F18DC" w:rsidP="00171E71">
      <w:pPr>
        <w:tabs>
          <w:tab w:val="left" w:pos="2352"/>
        </w:tabs>
        <w:jc w:val="both"/>
        <w:rPr>
          <w:rStyle w:val="Hyperlink"/>
          <w:color w:val="000000" w:themeColor="text1"/>
          <w:u w:val="none"/>
          <w14:textOutline w14:w="0" w14:cap="flat" w14:cmpd="sng" w14:algn="ctr">
            <w14:noFill/>
            <w14:prstDash w14:val="solid"/>
            <w14:round/>
          </w14:textOutline>
        </w:rPr>
      </w:pPr>
    </w:p>
    <w:p w14:paraId="713DED10" w14:textId="2C6C05C6" w:rsidR="00420CC6" w:rsidRDefault="00420CC6" w:rsidP="00FC5DD6">
      <w:pPr>
        <w:pStyle w:val="ListParagraph"/>
        <w:numPr>
          <w:ilvl w:val="0"/>
          <w:numId w:val="21"/>
        </w:numPr>
        <w:tabs>
          <w:tab w:val="left" w:pos="2352"/>
        </w:tabs>
        <w:jc w:val="both"/>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pPr>
      <w:r w:rsidRPr="00420CC6">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Important data and filters are placed at the</w:t>
      </w:r>
      <w:r>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 xml:space="preserve"> top</w:t>
      </w:r>
      <w:r w:rsidRPr="00420CC6">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 xml:space="preserve"> left corners of dashboards to grab the user's attention and make it easier for them to find the information they need.</w:t>
      </w:r>
    </w:p>
    <w:p w14:paraId="05FD30CC" w14:textId="77777777" w:rsidR="00586D1A" w:rsidRPr="00586D1A" w:rsidRDefault="00586D1A" w:rsidP="00586D1A">
      <w:pPr>
        <w:pStyle w:val="ListParagraph"/>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pPr>
    </w:p>
    <w:p w14:paraId="7A2C065E" w14:textId="07EE888E" w:rsidR="00586D1A" w:rsidRDefault="00586D1A" w:rsidP="009D1817">
      <w:pPr>
        <w:pStyle w:val="ListParagraph"/>
        <w:numPr>
          <w:ilvl w:val="0"/>
          <w:numId w:val="21"/>
        </w:numPr>
        <w:tabs>
          <w:tab w:val="left" w:pos="2352"/>
        </w:tabs>
        <w:spacing w:after="0" w:line="240" w:lineRule="auto"/>
        <w:ind w:left="357" w:hanging="357"/>
        <w:contextualSpacing w:val="0"/>
        <w:jc w:val="both"/>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pPr>
      <w:r w:rsidRPr="00586D1A">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 xml:space="preserve">The dashboard size was set to "automatic," which </w:t>
      </w:r>
      <w:r>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meant</w:t>
      </w:r>
      <w:r w:rsidRPr="00586D1A">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 xml:space="preserve"> it would automatically resize to fit into a desktop, laptop, or mobile phone.</w:t>
      </w:r>
    </w:p>
    <w:p w14:paraId="6F7C9E50" w14:textId="77777777" w:rsidR="009D1817" w:rsidRPr="009D1817" w:rsidRDefault="009D1817" w:rsidP="009D1817">
      <w:pPr>
        <w:tabs>
          <w:tab w:val="left" w:pos="2352"/>
        </w:tabs>
        <w:jc w:val="both"/>
        <w:rPr>
          <w:rStyle w:val="Hyperlink"/>
          <w:color w:val="000000" w:themeColor="text1"/>
          <w:u w:val="none"/>
          <w14:textOutline w14:w="0" w14:cap="flat" w14:cmpd="sng" w14:algn="ctr">
            <w14:noFill/>
            <w14:prstDash w14:val="solid"/>
            <w14:round/>
          </w14:textOutline>
        </w:rPr>
      </w:pPr>
    </w:p>
    <w:p w14:paraId="3B6BAD3C" w14:textId="44275B20" w:rsidR="009D1817" w:rsidRDefault="00BA3512" w:rsidP="009D1817">
      <w:pPr>
        <w:pStyle w:val="ListParagraph"/>
        <w:numPr>
          <w:ilvl w:val="0"/>
          <w:numId w:val="21"/>
        </w:numPr>
        <w:tabs>
          <w:tab w:val="left" w:pos="2352"/>
        </w:tabs>
        <w:spacing w:after="0" w:line="240" w:lineRule="auto"/>
        <w:ind w:left="357" w:hanging="357"/>
        <w:contextualSpacing w:val="0"/>
        <w:jc w:val="both"/>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pPr>
      <w:r w:rsidRPr="00A12183">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Tooltips were configured to include all</w:t>
      </w:r>
      <w:r w:rsidR="006861BE" w:rsidRPr="00A12183">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 xml:space="preserve"> </w:t>
      </w:r>
      <w:r w:rsidRPr="00A12183">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of the important information that users require.</w:t>
      </w:r>
    </w:p>
    <w:p w14:paraId="5D52B517" w14:textId="77777777" w:rsidR="009D1817" w:rsidRPr="009D1817" w:rsidRDefault="009D1817" w:rsidP="009D1817">
      <w:pPr>
        <w:tabs>
          <w:tab w:val="left" w:pos="2352"/>
        </w:tabs>
        <w:jc w:val="both"/>
        <w:rPr>
          <w:rStyle w:val="Hyperlink"/>
          <w:color w:val="000000" w:themeColor="text1"/>
          <w:u w:val="none"/>
          <w14:textOutline w14:w="0" w14:cap="flat" w14:cmpd="sng" w14:algn="ctr">
            <w14:noFill/>
            <w14:prstDash w14:val="solid"/>
            <w14:round/>
          </w14:textOutline>
        </w:rPr>
      </w:pPr>
    </w:p>
    <w:p w14:paraId="7062A70E" w14:textId="766392D8" w:rsidR="001C525F" w:rsidRDefault="001C525F" w:rsidP="00FC5DD6">
      <w:pPr>
        <w:pStyle w:val="ListParagraph"/>
        <w:numPr>
          <w:ilvl w:val="0"/>
          <w:numId w:val="21"/>
        </w:numPr>
        <w:tabs>
          <w:tab w:val="left" w:pos="2352"/>
        </w:tabs>
        <w:jc w:val="both"/>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pPr>
      <w:r w:rsidRPr="00A12183">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In Graphs 2 and 3, the number of line colors w</w:t>
      </w:r>
      <w:r w:rsidR="00586D1A">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as</w:t>
      </w:r>
      <w:r w:rsidRPr="00A12183">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 xml:space="preserve"> limited to five.</w:t>
      </w:r>
    </w:p>
    <w:p w14:paraId="65055650" w14:textId="77777777" w:rsidR="00CC3BDA" w:rsidRPr="00A12183" w:rsidRDefault="00CC3BDA" w:rsidP="00CC3BDA">
      <w:pPr>
        <w:pStyle w:val="ListParagraph"/>
        <w:tabs>
          <w:tab w:val="left" w:pos="2352"/>
        </w:tabs>
        <w:ind w:left="360"/>
        <w:jc w:val="both"/>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pPr>
    </w:p>
    <w:p w14:paraId="4BD58F69" w14:textId="2438DF19" w:rsidR="007F18DC" w:rsidRDefault="001C525F" w:rsidP="001C525F">
      <w:pPr>
        <w:tabs>
          <w:tab w:val="left" w:pos="2352"/>
        </w:tabs>
        <w:jc w:val="both"/>
        <w:rPr>
          <w:rStyle w:val="Hyperlink"/>
          <w:b/>
          <w:bCs/>
          <w:color w:val="000000" w:themeColor="text1"/>
          <w14:textOutline w14:w="0" w14:cap="flat" w14:cmpd="sng" w14:algn="ctr">
            <w14:noFill/>
            <w14:prstDash w14:val="solid"/>
            <w14:round/>
          </w14:textOutline>
        </w:rPr>
      </w:pPr>
      <w:r w:rsidRPr="007F18DC">
        <w:rPr>
          <w:rStyle w:val="Hyperlink"/>
          <w:b/>
          <w:bCs/>
          <w:color w:val="000000" w:themeColor="text1"/>
          <w14:textOutline w14:w="0" w14:cap="flat" w14:cmpd="sng" w14:algn="ctr">
            <w14:noFill/>
            <w14:prstDash w14:val="solid"/>
            <w14:round/>
          </w14:textOutline>
        </w:rPr>
        <w:t>Dashboard 2</w:t>
      </w:r>
    </w:p>
    <w:p w14:paraId="34D39361" w14:textId="77777777" w:rsidR="001A534D" w:rsidRPr="001A534D" w:rsidRDefault="001A534D" w:rsidP="001C525F">
      <w:pPr>
        <w:tabs>
          <w:tab w:val="left" w:pos="2352"/>
        </w:tabs>
        <w:jc w:val="both"/>
        <w:rPr>
          <w:rStyle w:val="Hyperlink"/>
          <w:b/>
          <w:bCs/>
          <w:color w:val="000000" w:themeColor="text1"/>
          <w14:textOutline w14:w="0" w14:cap="flat" w14:cmpd="sng" w14:algn="ctr">
            <w14:noFill/>
            <w14:prstDash w14:val="solid"/>
            <w14:round/>
          </w14:textOutline>
        </w:rPr>
      </w:pPr>
    </w:p>
    <w:p w14:paraId="09D8AF10" w14:textId="567BA498" w:rsidR="00FC3616" w:rsidRDefault="00CC3BDA" w:rsidP="001C525F">
      <w:pPr>
        <w:tabs>
          <w:tab w:val="left" w:pos="2352"/>
        </w:tabs>
        <w:jc w:val="both"/>
        <w:rPr>
          <w:rStyle w:val="Hyperlink"/>
          <w:color w:val="000000" w:themeColor="text1"/>
          <w:u w:val="none"/>
          <w14:textOutline w14:w="0" w14:cap="flat" w14:cmpd="sng" w14:algn="ctr">
            <w14:noFill/>
            <w14:prstDash w14:val="solid"/>
            <w14:round/>
          </w14:textOutline>
        </w:rPr>
      </w:pPr>
      <w:r w:rsidRPr="00CC3BDA">
        <w:rPr>
          <w:rStyle w:val="Hyperlink"/>
          <w:color w:val="000000" w:themeColor="text1"/>
          <w:u w:val="none"/>
          <w14:textOutline w14:w="0" w14:cap="flat" w14:cmpd="sng" w14:algn="ctr">
            <w14:noFill/>
            <w14:prstDash w14:val="solid"/>
            <w14:round/>
          </w14:textOutline>
        </w:rPr>
        <w:t xml:space="preserve">My goal with this dashboard is to </w:t>
      </w:r>
      <w:r w:rsidRPr="00CC3BDA">
        <w:rPr>
          <w:rStyle w:val="Hyperlink"/>
          <w:color w:val="000000" w:themeColor="text1"/>
          <w:u w:val="none"/>
          <w14:textOutline w14:w="0" w14:cap="flat" w14:cmpd="sng" w14:algn="ctr">
            <w14:noFill/>
            <w14:prstDash w14:val="solid"/>
            <w14:round/>
          </w14:textOutline>
        </w:rPr>
        <w:t>provide</w:t>
      </w:r>
      <w:r w:rsidRPr="00CC3BDA">
        <w:rPr>
          <w:rStyle w:val="Hyperlink"/>
          <w:color w:val="000000" w:themeColor="text1"/>
          <w:u w:val="none"/>
          <w14:textOutline w14:w="0" w14:cap="flat" w14:cmpd="sng" w14:algn="ctr">
            <w14:noFill/>
            <w14:prstDash w14:val="solid"/>
            <w14:round/>
          </w14:textOutline>
        </w:rPr>
        <w:t xml:space="preserve"> users an interactive tool that allows them to drill down to find data on the number of people killed by region, target, weapon, and attacking technique.</w:t>
      </w:r>
    </w:p>
    <w:p w14:paraId="60664D55" w14:textId="77777777" w:rsidR="00CC3BDA" w:rsidRPr="00CC3BDA" w:rsidRDefault="00CC3BDA" w:rsidP="001C525F">
      <w:pPr>
        <w:tabs>
          <w:tab w:val="left" w:pos="2352"/>
        </w:tabs>
        <w:jc w:val="both"/>
        <w:rPr>
          <w:rStyle w:val="Hyperlink"/>
          <w:color w:val="000000" w:themeColor="text1"/>
          <w:u w:val="none"/>
          <w14:textOutline w14:w="0" w14:cap="flat" w14:cmpd="sng" w14:algn="ctr">
            <w14:noFill/>
            <w14:prstDash w14:val="solid"/>
            <w14:round/>
          </w14:textOutline>
        </w:rPr>
      </w:pPr>
    </w:p>
    <w:p w14:paraId="7B97E0D2" w14:textId="1B687A52" w:rsidR="00CC3BDA" w:rsidRDefault="001C525F" w:rsidP="00CC3BDA">
      <w:pPr>
        <w:pStyle w:val="ListParagraph"/>
        <w:numPr>
          <w:ilvl w:val="0"/>
          <w:numId w:val="23"/>
        </w:numPr>
        <w:tabs>
          <w:tab w:val="left" w:pos="2352"/>
        </w:tabs>
        <w:jc w:val="both"/>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pPr>
      <w:r w:rsidRPr="00A12183">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In this dashboard, bar, stack bar, and bubble charts were used to compare different categories of data.</w:t>
      </w:r>
    </w:p>
    <w:p w14:paraId="12296A51" w14:textId="10D04FCC" w:rsidR="00CC3BDA" w:rsidRDefault="00CC3BDA" w:rsidP="00CC3BDA">
      <w:pPr>
        <w:pStyle w:val="ListParagraph"/>
        <w:tabs>
          <w:tab w:val="left" w:pos="2352"/>
        </w:tabs>
        <w:ind w:left="360"/>
        <w:jc w:val="both"/>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pPr>
    </w:p>
    <w:p w14:paraId="19743D83" w14:textId="2C631A50" w:rsidR="00CC3BDA" w:rsidRDefault="00CC3BDA" w:rsidP="00CC3BDA">
      <w:pPr>
        <w:pStyle w:val="ListParagraph"/>
        <w:numPr>
          <w:ilvl w:val="0"/>
          <w:numId w:val="23"/>
        </w:numPr>
        <w:tabs>
          <w:tab w:val="left" w:pos="2352"/>
        </w:tabs>
        <w:jc w:val="both"/>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pPr>
      <w:r w:rsidRPr="00CC3BDA">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 xml:space="preserve">Drill down, filters, and important information were placed at the top of the dashboard to </w:t>
      </w:r>
      <w:r>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grab</w:t>
      </w:r>
      <w:r w:rsidRPr="00CC3BDA">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 xml:space="preserve"> user's attention and make it easier for them to find the information they require.</w:t>
      </w:r>
    </w:p>
    <w:p w14:paraId="7A984D8C" w14:textId="3B0903B9" w:rsidR="001C525F" w:rsidRPr="00A12183" w:rsidRDefault="001C525F" w:rsidP="00CC3BDA">
      <w:pPr>
        <w:pStyle w:val="ListParagraph"/>
        <w:tabs>
          <w:tab w:val="left" w:pos="2352"/>
        </w:tabs>
        <w:ind w:left="360"/>
        <w:jc w:val="both"/>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pPr>
    </w:p>
    <w:p w14:paraId="57401979" w14:textId="70F539FD" w:rsidR="001C525F" w:rsidRDefault="001C525F" w:rsidP="00CC3BDA">
      <w:pPr>
        <w:pStyle w:val="ListParagraph"/>
        <w:numPr>
          <w:ilvl w:val="0"/>
          <w:numId w:val="23"/>
        </w:numPr>
        <w:tabs>
          <w:tab w:val="left" w:pos="2352"/>
        </w:tabs>
        <w:spacing w:after="0" w:line="240" w:lineRule="auto"/>
        <w:ind w:left="357" w:hanging="357"/>
        <w:contextualSpacing w:val="0"/>
        <w:jc w:val="both"/>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pPr>
      <w:r w:rsidRPr="00A12183">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Boarder was used to create a clean look and to separate different worksheets.</w:t>
      </w:r>
    </w:p>
    <w:p w14:paraId="0ABE9154" w14:textId="77777777" w:rsidR="00CC3BDA" w:rsidRPr="00CC3BDA" w:rsidRDefault="00CC3BDA" w:rsidP="00CC3BDA">
      <w:pPr>
        <w:tabs>
          <w:tab w:val="left" w:pos="2352"/>
        </w:tabs>
        <w:jc w:val="both"/>
        <w:rPr>
          <w:rStyle w:val="Hyperlink"/>
          <w:color w:val="000000" w:themeColor="text1"/>
          <w:u w:val="none"/>
          <w14:textOutline w14:w="0" w14:cap="flat" w14:cmpd="sng" w14:algn="ctr">
            <w14:noFill/>
            <w14:prstDash w14:val="solid"/>
            <w14:round/>
          </w14:textOutline>
        </w:rPr>
      </w:pPr>
    </w:p>
    <w:p w14:paraId="3C2FE4DB" w14:textId="0ADA67E2" w:rsidR="001C525F" w:rsidRDefault="001C525F" w:rsidP="00CC3BDA">
      <w:pPr>
        <w:pStyle w:val="ListParagraph"/>
        <w:numPr>
          <w:ilvl w:val="0"/>
          <w:numId w:val="23"/>
        </w:numPr>
        <w:tabs>
          <w:tab w:val="left" w:pos="2352"/>
        </w:tabs>
        <w:spacing w:after="0" w:line="240" w:lineRule="auto"/>
        <w:ind w:left="357" w:hanging="357"/>
        <w:contextualSpacing w:val="0"/>
        <w:jc w:val="both"/>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pPr>
      <w:r w:rsidRPr="00A12183">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 xml:space="preserve">In </w:t>
      </w:r>
      <w:r w:rsidRPr="00907B1C">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 xml:space="preserve">Graph 1: </w:t>
      </w:r>
      <w:r w:rsidRPr="00907B1C">
        <w:rPr>
          <w:rStyle w:val="Hyperlink"/>
          <w:rFonts w:ascii="Times New Roman" w:hAnsi="Times New Roman" w:cs="Times New Roman"/>
          <w:color w:val="000000" w:themeColor="text1"/>
          <w:sz w:val="24"/>
          <w:szCs w:val="24"/>
          <w14:textOutline w14:w="0" w14:cap="flat" w14:cmpd="sng" w14:algn="ctr">
            <w14:noFill/>
            <w14:prstDash w14:val="solid"/>
            <w14:round/>
          </w14:textOutline>
        </w:rPr>
        <w:t>Number of people killed by country and region</w:t>
      </w:r>
      <w:r w:rsidRPr="00A12183">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 xml:space="preserve"> – unnecessary grid lines were removed, the bar was colored with saturation, and the total value was placed at the top of each bar.</w:t>
      </w:r>
    </w:p>
    <w:p w14:paraId="77CFEE43" w14:textId="77777777" w:rsidR="00CC3BDA" w:rsidRPr="00CC3BDA" w:rsidRDefault="00CC3BDA" w:rsidP="00CC3BDA">
      <w:pPr>
        <w:tabs>
          <w:tab w:val="left" w:pos="2352"/>
        </w:tabs>
        <w:jc w:val="both"/>
        <w:rPr>
          <w:rStyle w:val="Hyperlink"/>
          <w:color w:val="000000" w:themeColor="text1"/>
          <w:u w:val="none"/>
          <w14:textOutline w14:w="0" w14:cap="flat" w14:cmpd="sng" w14:algn="ctr">
            <w14:noFill/>
            <w14:prstDash w14:val="solid"/>
            <w14:round/>
          </w14:textOutline>
        </w:rPr>
      </w:pPr>
    </w:p>
    <w:p w14:paraId="05731755" w14:textId="039A9787" w:rsidR="00ED0D43" w:rsidRDefault="007F18DC" w:rsidP="00ED0D43">
      <w:pPr>
        <w:pStyle w:val="ListParagraph"/>
        <w:numPr>
          <w:ilvl w:val="0"/>
          <w:numId w:val="23"/>
        </w:numPr>
        <w:tabs>
          <w:tab w:val="left" w:pos="2352"/>
        </w:tabs>
        <w:jc w:val="both"/>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pPr>
      <w:r w:rsidRPr="007F18DC">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The same legend was used for all three graphs (</w:t>
      </w:r>
      <w:r>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Dashbaord 2: Graph</w:t>
      </w:r>
      <w:r w:rsidRPr="007F18DC">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 xml:space="preserve"> 2, 3, and 4).</w:t>
      </w:r>
    </w:p>
    <w:p w14:paraId="7954F8D4" w14:textId="77777777" w:rsidR="00CC3BDA" w:rsidRPr="00CC3BDA" w:rsidRDefault="00CC3BDA" w:rsidP="00CC3BDA">
      <w:pPr>
        <w:pStyle w:val="ListParagraph"/>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pPr>
    </w:p>
    <w:p w14:paraId="3262418E" w14:textId="77777777" w:rsidR="00CC3BDA" w:rsidRDefault="00CC3BDA" w:rsidP="00CC3BDA">
      <w:pPr>
        <w:pStyle w:val="ListParagraph"/>
        <w:numPr>
          <w:ilvl w:val="0"/>
          <w:numId w:val="23"/>
        </w:numPr>
        <w:tabs>
          <w:tab w:val="left" w:pos="2352"/>
        </w:tabs>
        <w:spacing w:after="0" w:line="240" w:lineRule="auto"/>
        <w:contextualSpacing w:val="0"/>
        <w:jc w:val="both"/>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pPr>
      <w:r w:rsidRPr="00A12183">
        <w:rPr>
          <w:rStyle w:val="Hyperlink"/>
          <w:rFonts w:ascii="Times New Roman" w:hAnsi="Times New Roman" w:cs="Times New Roman"/>
          <w:color w:val="000000" w:themeColor="text1"/>
          <w:sz w:val="24"/>
          <w:szCs w:val="24"/>
          <w:u w:val="none"/>
          <w14:textOutline w14:w="0" w14:cap="flat" w14:cmpd="sng" w14:algn="ctr">
            <w14:noFill/>
            <w14:prstDash w14:val="solid"/>
            <w14:round/>
          </w14:textOutline>
        </w:rPr>
        <w:t>Tooltips were configured to include all of the important information that users require.</w:t>
      </w:r>
    </w:p>
    <w:p w14:paraId="5CB3D08F" w14:textId="77777777" w:rsidR="00CC3BDA" w:rsidRPr="00CC3BDA" w:rsidRDefault="00CC3BDA" w:rsidP="00CC3BDA">
      <w:pPr>
        <w:tabs>
          <w:tab w:val="left" w:pos="2352"/>
        </w:tabs>
        <w:jc w:val="both"/>
        <w:rPr>
          <w:rStyle w:val="Hyperlink"/>
          <w:color w:val="000000" w:themeColor="text1"/>
          <w:u w:val="none"/>
          <w14:textOutline w14:w="0" w14:cap="flat" w14:cmpd="sng" w14:algn="ctr">
            <w14:noFill/>
            <w14:prstDash w14:val="solid"/>
            <w14:round/>
          </w14:textOutline>
        </w:rPr>
      </w:pPr>
    </w:p>
    <w:p w14:paraId="06A53C2D" w14:textId="77777777" w:rsidR="00CC3BDA" w:rsidRPr="00CC3BDA" w:rsidRDefault="00CC3BDA" w:rsidP="00CC3BDA">
      <w:pPr>
        <w:tabs>
          <w:tab w:val="left" w:pos="2352"/>
        </w:tabs>
        <w:jc w:val="both"/>
        <w:rPr>
          <w:rStyle w:val="Hyperlink"/>
          <w:color w:val="000000" w:themeColor="text1"/>
          <w:u w:val="none"/>
          <w14:textOutline w14:w="0" w14:cap="flat" w14:cmpd="sng" w14:algn="ctr">
            <w14:noFill/>
            <w14:prstDash w14:val="solid"/>
            <w14:round/>
          </w14:textOutline>
        </w:rPr>
      </w:pPr>
    </w:p>
    <w:p w14:paraId="6137F81D" w14:textId="2AADBE2B" w:rsidR="00ED0D43" w:rsidRPr="00ED0D43" w:rsidRDefault="00ED0D43" w:rsidP="00ED0D43">
      <w:pPr>
        <w:tabs>
          <w:tab w:val="left" w:pos="2352"/>
        </w:tabs>
        <w:jc w:val="both"/>
        <w:rPr>
          <w:rStyle w:val="Hyperlink"/>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0D43">
        <w:rPr>
          <w:rStyle w:val="Hyperlink"/>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Pr>
          <w:rStyle w:val="Hyperlink"/>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ED0D43">
        <w:rPr>
          <w:rStyle w:val="Hyperlink"/>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indings</w:t>
      </w:r>
      <w:r>
        <w:rPr>
          <w:rStyle w:val="Hyperlink"/>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w:t>
      </w:r>
      <w:r w:rsidRPr="00ED0D43">
        <w:rPr>
          <w:rStyle w:val="Hyperlink"/>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dashboard</w:t>
      </w:r>
    </w:p>
    <w:p w14:paraId="2BA4C233" w14:textId="77777777" w:rsidR="00ED0D43" w:rsidRPr="00ED0D43" w:rsidRDefault="00ED0D43" w:rsidP="00ED0D43">
      <w:pPr>
        <w:tabs>
          <w:tab w:val="left" w:pos="2352"/>
        </w:tabs>
        <w:jc w:val="both"/>
        <w:rPr>
          <w:rStyle w:val="Hyperlink"/>
          <w:color w:val="000000" w:themeColor="text1"/>
          <w:u w:val="none"/>
          <w14:textOutline w14:w="0" w14:cap="flat" w14:cmpd="sng" w14:algn="ctr">
            <w14:noFill/>
            <w14:prstDash w14:val="solid"/>
            <w14:round/>
          </w14:textOutline>
        </w:rPr>
      </w:pPr>
    </w:p>
    <w:p w14:paraId="357114DA" w14:textId="3B169B34" w:rsidR="00886E14" w:rsidRDefault="006861BE" w:rsidP="006861BE">
      <w:pPr>
        <w:tabs>
          <w:tab w:val="left" w:pos="2352"/>
        </w:tabs>
        <w:jc w:val="both"/>
      </w:pPr>
      <w:r w:rsidRPr="00A12183">
        <w:t>Now, l</w:t>
      </w:r>
      <w:r w:rsidR="00D45853" w:rsidRPr="00A12183">
        <w:t>et's take a closer look at each dashboard.</w:t>
      </w:r>
    </w:p>
    <w:p w14:paraId="27A7353E" w14:textId="77777777" w:rsidR="00675EE8" w:rsidRPr="00A12183" w:rsidRDefault="00675EE8" w:rsidP="006861BE">
      <w:pPr>
        <w:tabs>
          <w:tab w:val="left" w:pos="2352"/>
        </w:tabs>
        <w:jc w:val="both"/>
      </w:pPr>
    </w:p>
    <w:p w14:paraId="40D62C94" w14:textId="77777777" w:rsidR="00D45853" w:rsidRPr="00A12183" w:rsidRDefault="00D45853" w:rsidP="00B07CA3">
      <w:pPr>
        <w:tabs>
          <w:tab w:val="left" w:pos="2352"/>
        </w:tabs>
        <w:jc w:val="both"/>
      </w:pPr>
    </w:p>
    <w:p w14:paraId="5CE2CAC3" w14:textId="5344E211" w:rsidR="00886E14" w:rsidRPr="006A7531" w:rsidRDefault="00886E14" w:rsidP="00B07CA3">
      <w:pPr>
        <w:tabs>
          <w:tab w:val="left" w:pos="2352"/>
        </w:tabs>
        <w:jc w:val="both"/>
        <w:rPr>
          <w:b/>
          <w:bCs/>
          <w14:textOutline w14:w="0" w14:cap="flat" w14:cmpd="sng" w14:algn="ctr">
            <w14:noFill/>
            <w14:prstDash w14:val="solid"/>
            <w14:round/>
          </w14:textOutline>
        </w:rPr>
      </w:pPr>
      <w:r w:rsidRPr="006A7531">
        <w:rPr>
          <w:b/>
          <w:bCs/>
          <w14:textOutline w14:w="0" w14:cap="flat" w14:cmpd="sng" w14:algn="ctr">
            <w14:noFill/>
            <w14:prstDash w14:val="solid"/>
            <w14:round/>
          </w14:textOutline>
        </w:rPr>
        <w:t>Dashboard 1</w:t>
      </w:r>
      <w:r w:rsidR="00D45853" w:rsidRPr="006A7531">
        <w:rPr>
          <w:b/>
          <w:bCs/>
          <w14:textOutline w14:w="0" w14:cap="flat" w14:cmpd="sng" w14:algn="ctr">
            <w14:noFill/>
            <w14:prstDash w14:val="solid"/>
            <w14:round/>
          </w14:textOutline>
        </w:rPr>
        <w:t>:</w:t>
      </w:r>
      <w:r w:rsidRPr="006A7531">
        <w:rPr>
          <w:b/>
          <w:bCs/>
          <w14:textOutline w14:w="0" w14:cap="flat" w14:cmpd="sng" w14:algn="ctr">
            <w14:noFill/>
            <w14:prstDash w14:val="solid"/>
            <w14:round/>
          </w14:textOutline>
        </w:rPr>
        <w:t xml:space="preserve"> Global Terrorism Trend (1970 to 2017)</w:t>
      </w:r>
    </w:p>
    <w:tbl>
      <w:tblPr>
        <w:tblStyle w:val="TableGrid"/>
        <w:tblW w:w="0" w:type="auto"/>
        <w:tblLook w:val="04A0" w:firstRow="1" w:lastRow="0" w:firstColumn="1" w:lastColumn="0" w:noHBand="0" w:noVBand="1"/>
      </w:tblPr>
      <w:tblGrid>
        <w:gridCol w:w="9016"/>
      </w:tblGrid>
      <w:tr w:rsidR="00AB2E90" w:rsidRPr="00A12183" w14:paraId="214175C0" w14:textId="77777777" w:rsidTr="00AB2E90">
        <w:trPr>
          <w:trHeight w:val="5853"/>
        </w:trPr>
        <w:tc>
          <w:tcPr>
            <w:tcW w:w="9016" w:type="dxa"/>
          </w:tcPr>
          <w:p w14:paraId="0396D9FA" w14:textId="55BDD786" w:rsidR="00AB2E90" w:rsidRPr="00A12183" w:rsidRDefault="00AB2E90" w:rsidP="00B07CA3">
            <w:pPr>
              <w:tabs>
                <w:tab w:val="left" w:pos="2352"/>
              </w:tabs>
              <w:jc w:val="both"/>
              <w:rPr>
                <w:b/>
                <w:bCs/>
              </w:rPr>
            </w:pPr>
            <w:r w:rsidRPr="001A534D">
              <w:rPr>
                <w:b/>
                <w:bCs/>
                <w:color w:val="FF0000"/>
              </w:rPr>
              <w:lastRenderedPageBreak/>
              <w:t>Dashboard 1 - Graph 1</w:t>
            </w:r>
            <w:r w:rsidRPr="00A65D2A">
              <w:rPr>
                <w:color w:val="FF0000"/>
              </w:rPr>
              <w:t xml:space="preserve">: Number of Attack &amp; </w:t>
            </w:r>
            <w:r w:rsidR="00FF69C7" w:rsidRPr="00A65D2A">
              <w:rPr>
                <w:color w:val="FF0000"/>
              </w:rPr>
              <w:t>Killed over the year</w:t>
            </w:r>
          </w:p>
          <w:p w14:paraId="6F020B50" w14:textId="77777777" w:rsidR="00945BB0" w:rsidRPr="00A12183" w:rsidRDefault="00945BB0" w:rsidP="00B07CA3">
            <w:pPr>
              <w:tabs>
                <w:tab w:val="left" w:pos="2352"/>
              </w:tabs>
              <w:jc w:val="both"/>
              <w:rPr>
                <w:b/>
                <w:bCs/>
              </w:rPr>
            </w:pPr>
          </w:p>
          <w:p w14:paraId="0A4C03FB" w14:textId="24BAECCF" w:rsidR="006861BE" w:rsidRPr="001A534D" w:rsidRDefault="00945BB0" w:rsidP="001A534D">
            <w:pPr>
              <w:tabs>
                <w:tab w:val="left" w:pos="2352"/>
              </w:tabs>
              <w:jc w:val="both"/>
              <w:rPr>
                <w:b/>
                <w:bCs/>
              </w:rPr>
            </w:pPr>
            <w:r w:rsidRPr="00A12183">
              <w:rPr>
                <w:b/>
                <w:bCs/>
                <w:noProof/>
              </w:rPr>
              <w:drawing>
                <wp:inline distT="0" distB="0" distL="0" distR="0" wp14:anchorId="4DAFAE8E" wp14:editId="01EF49CD">
                  <wp:extent cx="5731510" cy="3505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05200"/>
                          </a:xfrm>
                          <a:prstGeom prst="rect">
                            <a:avLst/>
                          </a:prstGeom>
                        </pic:spPr>
                      </pic:pic>
                    </a:graphicData>
                  </a:graphic>
                </wp:inline>
              </w:drawing>
            </w:r>
          </w:p>
        </w:tc>
      </w:tr>
      <w:tr w:rsidR="001A534D" w:rsidRPr="00A12183" w14:paraId="6F456526" w14:textId="77777777" w:rsidTr="00AB2E90">
        <w:tc>
          <w:tcPr>
            <w:tcW w:w="9016" w:type="dxa"/>
          </w:tcPr>
          <w:p w14:paraId="59C88D14" w14:textId="77777777" w:rsidR="001A534D" w:rsidRPr="00A12183" w:rsidRDefault="001A534D" w:rsidP="001A534D">
            <w:pPr>
              <w:tabs>
                <w:tab w:val="left" w:pos="2352"/>
              </w:tabs>
              <w:jc w:val="both"/>
            </w:pPr>
            <w:bookmarkStart w:id="3" w:name="_Hlk73644394"/>
            <w:r w:rsidRPr="00A12183">
              <w:t>According to the graph, the total number of people killed between 1970 and 2011 was lesser than 12,000 each year. However, the number has increased since 2012 and it peak in year 2014.</w:t>
            </w:r>
          </w:p>
          <w:p w14:paraId="7DD91CE4" w14:textId="77777777" w:rsidR="001A534D" w:rsidRPr="00A12183" w:rsidRDefault="001A534D" w:rsidP="001A534D">
            <w:pPr>
              <w:tabs>
                <w:tab w:val="left" w:pos="2352"/>
              </w:tabs>
              <w:jc w:val="both"/>
            </w:pPr>
          </w:p>
          <w:p w14:paraId="0D3654DC" w14:textId="77777777" w:rsidR="001A534D" w:rsidRPr="00A12183" w:rsidRDefault="001A534D" w:rsidP="001A534D">
            <w:pPr>
              <w:spacing w:after="100" w:afterAutospacing="1" w:line="259" w:lineRule="auto"/>
              <w:contextualSpacing/>
            </w:pPr>
            <w:r w:rsidRPr="00945BB0">
              <w:t>Following the peak in 2014, the number of terrorist activities and deaths fell for the third year in a row. In 2017, the total number of attacks fell to 8</w:t>
            </w:r>
            <w:r w:rsidRPr="00A12183">
              <w:t xml:space="preserve">,283 </w:t>
            </w:r>
            <w:r w:rsidRPr="00945BB0">
              <w:t>and death fell to 2</w:t>
            </w:r>
            <w:r w:rsidRPr="00A12183">
              <w:t>3,653</w:t>
            </w:r>
            <w:r w:rsidRPr="00945BB0">
              <w:t>.</w:t>
            </w:r>
            <w:bookmarkEnd w:id="3"/>
          </w:p>
          <w:p w14:paraId="0715ED83" w14:textId="77777777" w:rsidR="001A534D" w:rsidRPr="00A12183" w:rsidRDefault="001A534D" w:rsidP="00AB2E90">
            <w:pPr>
              <w:tabs>
                <w:tab w:val="left" w:pos="2352"/>
              </w:tabs>
              <w:jc w:val="both"/>
              <w:rPr>
                <w:b/>
                <w:bCs/>
              </w:rPr>
            </w:pPr>
          </w:p>
        </w:tc>
      </w:tr>
      <w:tr w:rsidR="00AB2E90" w:rsidRPr="00A12183" w14:paraId="5B837902" w14:textId="77777777" w:rsidTr="00AB2E90">
        <w:tc>
          <w:tcPr>
            <w:tcW w:w="9016" w:type="dxa"/>
          </w:tcPr>
          <w:p w14:paraId="0B6EEDF5" w14:textId="4C68452E" w:rsidR="00AB2E90" w:rsidRDefault="00AB2E90" w:rsidP="00AB2E90">
            <w:pPr>
              <w:tabs>
                <w:tab w:val="left" w:pos="2352"/>
              </w:tabs>
              <w:jc w:val="both"/>
              <w:rPr>
                <w:color w:val="000000" w:themeColor="text1"/>
              </w:rPr>
            </w:pPr>
            <w:r w:rsidRPr="001A534D">
              <w:rPr>
                <w:b/>
                <w:bCs/>
                <w:color w:val="FF0000"/>
              </w:rPr>
              <w:t>Dashboard 1 - Graph 2</w:t>
            </w:r>
            <w:r w:rsidR="001A534D" w:rsidRPr="001A534D">
              <w:rPr>
                <w:b/>
                <w:bCs/>
                <w:color w:val="FF0000"/>
              </w:rPr>
              <w:t>:</w:t>
            </w:r>
            <w:r w:rsidR="001A534D">
              <w:rPr>
                <w:b/>
                <w:bCs/>
                <w:color w:val="FF0000"/>
              </w:rPr>
              <w:t xml:space="preserve"> </w:t>
            </w:r>
            <w:r w:rsidR="001A534D" w:rsidRPr="00A65D2A">
              <w:rPr>
                <w:color w:val="FF0000"/>
              </w:rPr>
              <w:t>Top Terrorism attack regions over the year</w:t>
            </w:r>
          </w:p>
          <w:p w14:paraId="5732DA43" w14:textId="77777777" w:rsidR="00F072D0" w:rsidRPr="001A534D" w:rsidRDefault="00F072D0" w:rsidP="00AB2E90">
            <w:pPr>
              <w:tabs>
                <w:tab w:val="left" w:pos="2352"/>
              </w:tabs>
              <w:jc w:val="both"/>
              <w:rPr>
                <w:b/>
                <w:bCs/>
                <w:color w:val="FF0000"/>
              </w:rPr>
            </w:pPr>
          </w:p>
          <w:p w14:paraId="674EF7C0" w14:textId="41293E5A" w:rsidR="001A534D" w:rsidRPr="00F072D0" w:rsidRDefault="00F072D0" w:rsidP="00F072D0">
            <w:pPr>
              <w:tabs>
                <w:tab w:val="left" w:pos="2352"/>
              </w:tabs>
              <w:jc w:val="both"/>
              <w:rPr>
                <w:b/>
                <w:bCs/>
              </w:rPr>
            </w:pPr>
            <w:r w:rsidRPr="00A12183">
              <w:rPr>
                <w:b/>
                <w:bCs/>
                <w:noProof/>
              </w:rPr>
              <w:drawing>
                <wp:inline distT="0" distB="0" distL="0" distR="0" wp14:anchorId="385DE657" wp14:editId="51E80081">
                  <wp:extent cx="5494020" cy="335127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7376" cy="3353325"/>
                          </a:xfrm>
                          <a:prstGeom prst="rect">
                            <a:avLst/>
                          </a:prstGeom>
                        </pic:spPr>
                      </pic:pic>
                    </a:graphicData>
                  </a:graphic>
                </wp:inline>
              </w:drawing>
            </w:r>
          </w:p>
        </w:tc>
      </w:tr>
      <w:tr w:rsidR="00F072D0" w:rsidRPr="00A12183" w14:paraId="31061C45" w14:textId="77777777" w:rsidTr="00AB2E90">
        <w:tc>
          <w:tcPr>
            <w:tcW w:w="9016" w:type="dxa"/>
          </w:tcPr>
          <w:p w14:paraId="37C70629" w14:textId="6F1E6687" w:rsidR="00F072D0" w:rsidRDefault="00F072D0" w:rsidP="00F072D0">
            <w:pPr>
              <w:tabs>
                <w:tab w:val="left" w:pos="2352"/>
              </w:tabs>
              <w:spacing w:before="120" w:after="120" w:line="259" w:lineRule="auto"/>
              <w:contextualSpacing/>
              <w:jc w:val="both"/>
              <w:rPr>
                <w:rFonts w:eastAsiaTheme="minorHAnsi"/>
                <w:color w:val="333333"/>
              </w:rPr>
            </w:pPr>
            <w:r w:rsidRPr="00F072D0">
              <w:rPr>
                <w:rFonts w:eastAsiaTheme="minorHAnsi"/>
                <w:color w:val="333333"/>
              </w:rPr>
              <w:lastRenderedPageBreak/>
              <w:t xml:space="preserve">The graph above </w:t>
            </w:r>
            <w:r>
              <w:rPr>
                <w:rFonts w:eastAsiaTheme="minorHAnsi"/>
                <w:color w:val="333333"/>
              </w:rPr>
              <w:t>show</w:t>
            </w:r>
            <w:r w:rsidRPr="00F072D0">
              <w:rPr>
                <w:rFonts w:eastAsiaTheme="minorHAnsi"/>
                <w:color w:val="333333"/>
              </w:rPr>
              <w:t>s the top five terrorist attack regions for the year.</w:t>
            </w:r>
          </w:p>
          <w:p w14:paraId="7C5041D3" w14:textId="77777777" w:rsidR="00F072D0" w:rsidRPr="00A12183" w:rsidRDefault="00F072D0" w:rsidP="00F072D0">
            <w:pPr>
              <w:tabs>
                <w:tab w:val="left" w:pos="2352"/>
              </w:tabs>
              <w:spacing w:before="120" w:after="120" w:line="259" w:lineRule="auto"/>
              <w:contextualSpacing/>
              <w:jc w:val="both"/>
              <w:rPr>
                <w:rFonts w:eastAsiaTheme="minorHAnsi"/>
                <w:color w:val="333333"/>
              </w:rPr>
            </w:pPr>
          </w:p>
          <w:p w14:paraId="574F4A9D" w14:textId="6D5DD633" w:rsidR="00F072D0" w:rsidRPr="00A12183" w:rsidRDefault="00F072D0" w:rsidP="00F072D0">
            <w:pPr>
              <w:tabs>
                <w:tab w:val="left" w:pos="2352"/>
              </w:tabs>
              <w:spacing w:before="120" w:after="120" w:line="259" w:lineRule="auto"/>
              <w:contextualSpacing/>
              <w:jc w:val="both"/>
              <w:rPr>
                <w:rFonts w:eastAsiaTheme="minorHAnsi"/>
                <w:color w:val="333333"/>
              </w:rPr>
            </w:pPr>
            <w:r w:rsidRPr="00A12183">
              <w:rPr>
                <w:color w:val="333333"/>
              </w:rPr>
              <w:t>Prior to 20</w:t>
            </w:r>
            <w:r w:rsidR="007A0E4F">
              <w:rPr>
                <w:color w:val="333333"/>
              </w:rPr>
              <w:t>11</w:t>
            </w:r>
            <w:r w:rsidRPr="00A12183">
              <w:rPr>
                <w:color w:val="333333"/>
              </w:rPr>
              <w:t>, fewer people were killed in terrorist attacks (an average of less than 1,44</w:t>
            </w:r>
            <w:r w:rsidR="007A0E4F">
              <w:rPr>
                <w:color w:val="333333"/>
              </w:rPr>
              <w:t>3</w:t>
            </w:r>
            <w:r w:rsidRPr="00A12183">
              <w:rPr>
                <w:color w:val="333333"/>
              </w:rPr>
              <w:t xml:space="preserve"> people per year), and the hardest hit regions were the Middle East and North Africa, followed by Sub-Saharan Africa and South Asia.</w:t>
            </w:r>
          </w:p>
          <w:p w14:paraId="17EE3BD5" w14:textId="77777777" w:rsidR="00F072D0" w:rsidRPr="00A12183" w:rsidRDefault="00F072D0" w:rsidP="00F072D0">
            <w:pPr>
              <w:tabs>
                <w:tab w:val="left" w:pos="2352"/>
              </w:tabs>
              <w:spacing w:before="120" w:after="120" w:line="259" w:lineRule="auto"/>
              <w:contextualSpacing/>
              <w:jc w:val="both"/>
              <w:rPr>
                <w:rFonts w:eastAsiaTheme="minorHAnsi"/>
                <w:color w:val="333333"/>
              </w:rPr>
            </w:pPr>
          </w:p>
          <w:p w14:paraId="297A2935" w14:textId="77777777" w:rsidR="00F072D0" w:rsidRPr="00A12183" w:rsidRDefault="00F072D0" w:rsidP="00F072D0">
            <w:pPr>
              <w:tabs>
                <w:tab w:val="left" w:pos="2352"/>
              </w:tabs>
              <w:spacing w:before="120" w:after="120" w:line="259" w:lineRule="auto"/>
              <w:contextualSpacing/>
              <w:jc w:val="both"/>
              <w:rPr>
                <w:rFonts w:eastAsiaTheme="minorHAnsi"/>
              </w:rPr>
            </w:pPr>
            <w:r w:rsidRPr="00A12183">
              <w:t>However, the number of people killed in terrorist attacks has steadily increased, reaching a peak in 2014, particularly in the Middle East and South Asia, where 19,321 people were killed, and Sub-Saharan Africa, where 12,662 people were killed.</w:t>
            </w:r>
          </w:p>
          <w:p w14:paraId="4E8B8D07" w14:textId="77777777" w:rsidR="00F072D0" w:rsidRPr="00A12183" w:rsidRDefault="00F072D0" w:rsidP="00F072D0">
            <w:pPr>
              <w:tabs>
                <w:tab w:val="left" w:pos="2352"/>
              </w:tabs>
              <w:spacing w:before="120" w:after="120" w:line="259" w:lineRule="auto"/>
              <w:contextualSpacing/>
              <w:jc w:val="both"/>
              <w:rPr>
                <w:highlight w:val="yellow"/>
              </w:rPr>
            </w:pPr>
          </w:p>
          <w:p w14:paraId="63B1F2E3" w14:textId="7231F036" w:rsidR="00F072D0" w:rsidRDefault="007A0E4F" w:rsidP="00F072D0">
            <w:pPr>
              <w:tabs>
                <w:tab w:val="left" w:pos="2352"/>
              </w:tabs>
              <w:spacing w:before="120" w:after="120" w:line="259" w:lineRule="auto"/>
              <w:contextualSpacing/>
              <w:jc w:val="both"/>
            </w:pPr>
            <w:r w:rsidRPr="007A0E4F">
              <w:t>In 2017, the Middle East and North Africa were the most dangerous terrorist attack hotspots, with 3,526 attacks and 10,213 deaths.</w:t>
            </w:r>
          </w:p>
          <w:p w14:paraId="00D947AC" w14:textId="77777777" w:rsidR="007A0E4F" w:rsidRPr="00A12183" w:rsidRDefault="007A0E4F" w:rsidP="00F072D0">
            <w:pPr>
              <w:tabs>
                <w:tab w:val="left" w:pos="2352"/>
              </w:tabs>
              <w:spacing w:before="120" w:after="120" w:line="259" w:lineRule="auto"/>
              <w:contextualSpacing/>
              <w:jc w:val="both"/>
              <w:rPr>
                <w:highlight w:val="yellow"/>
              </w:rPr>
            </w:pPr>
          </w:p>
          <w:p w14:paraId="38438AA5" w14:textId="646084EF" w:rsidR="00F072D0" w:rsidRDefault="007A0E4F" w:rsidP="007A0E4F">
            <w:pPr>
              <w:tabs>
                <w:tab w:val="left" w:pos="2352"/>
              </w:tabs>
              <w:spacing w:before="120" w:after="120"/>
              <w:contextualSpacing/>
              <w:jc w:val="both"/>
              <w:rPr>
                <w:color w:val="000000" w:themeColor="text1"/>
              </w:rPr>
            </w:pPr>
            <w:r w:rsidRPr="007A0E4F">
              <w:rPr>
                <w:color w:val="000000" w:themeColor="text1"/>
              </w:rPr>
              <w:t xml:space="preserve">South Asia </w:t>
            </w:r>
            <w:r>
              <w:rPr>
                <w:color w:val="000000" w:themeColor="text1"/>
              </w:rPr>
              <w:t>overtaken</w:t>
            </w:r>
            <w:r w:rsidRPr="007A0E4F">
              <w:rPr>
                <w:color w:val="000000" w:themeColor="text1"/>
              </w:rPr>
              <w:t xml:space="preserve"> Sub-Saharan Africa as the second most dangerous region in 2017, killing 7,372 people.</w:t>
            </w:r>
          </w:p>
          <w:p w14:paraId="65D8B810" w14:textId="77777777" w:rsidR="007A0E4F" w:rsidRDefault="007A0E4F" w:rsidP="007A0E4F">
            <w:pPr>
              <w:tabs>
                <w:tab w:val="left" w:pos="2352"/>
              </w:tabs>
              <w:spacing w:before="120" w:after="120"/>
              <w:contextualSpacing/>
              <w:jc w:val="both"/>
              <w:rPr>
                <w:color w:val="000000" w:themeColor="text1"/>
              </w:rPr>
            </w:pPr>
          </w:p>
          <w:p w14:paraId="61C3D66E" w14:textId="23F9912F" w:rsidR="007A0E4F" w:rsidRPr="007A0E4F" w:rsidRDefault="007A0E4F" w:rsidP="007A0E4F">
            <w:pPr>
              <w:tabs>
                <w:tab w:val="left" w:pos="2352"/>
              </w:tabs>
              <w:spacing w:before="120" w:after="120"/>
              <w:contextualSpacing/>
              <w:jc w:val="both"/>
              <w:rPr>
                <w:color w:val="FF0000"/>
              </w:rPr>
            </w:pPr>
          </w:p>
        </w:tc>
      </w:tr>
      <w:tr w:rsidR="00AB2E90" w:rsidRPr="00A12183" w14:paraId="172D180B" w14:textId="77777777" w:rsidTr="00AB2E90">
        <w:tc>
          <w:tcPr>
            <w:tcW w:w="9016" w:type="dxa"/>
          </w:tcPr>
          <w:p w14:paraId="259958C7" w14:textId="610883CB" w:rsidR="00D45853" w:rsidRPr="001A534D" w:rsidRDefault="00D45853" w:rsidP="00D45853">
            <w:pPr>
              <w:tabs>
                <w:tab w:val="left" w:pos="2352"/>
              </w:tabs>
              <w:jc w:val="both"/>
              <w:rPr>
                <w:b/>
                <w:bCs/>
                <w:color w:val="FF0000"/>
              </w:rPr>
            </w:pPr>
            <w:r w:rsidRPr="001A534D">
              <w:rPr>
                <w:b/>
                <w:bCs/>
                <w:color w:val="FF0000"/>
              </w:rPr>
              <w:t>Dashboard 1 - Graph 3</w:t>
            </w:r>
            <w:r w:rsidR="001A534D">
              <w:rPr>
                <w:b/>
                <w:bCs/>
                <w:color w:val="FF0000"/>
              </w:rPr>
              <w:t xml:space="preserve">: </w:t>
            </w:r>
            <w:r w:rsidR="001A534D" w:rsidRPr="00A65D2A">
              <w:rPr>
                <w:color w:val="FF0000"/>
              </w:rPr>
              <w:t>Top 5 Deadliest Terrorist Group over the year</w:t>
            </w:r>
          </w:p>
          <w:p w14:paraId="42F41895" w14:textId="77777777" w:rsidR="001A534D" w:rsidRPr="00A12183" w:rsidRDefault="001A534D" w:rsidP="00D45853">
            <w:pPr>
              <w:tabs>
                <w:tab w:val="left" w:pos="2352"/>
              </w:tabs>
              <w:jc w:val="both"/>
              <w:rPr>
                <w:b/>
                <w:bCs/>
              </w:rPr>
            </w:pPr>
          </w:p>
          <w:p w14:paraId="462C7030" w14:textId="77777777" w:rsidR="00AB2E90" w:rsidRPr="00A12183" w:rsidRDefault="00D45853" w:rsidP="00B07CA3">
            <w:pPr>
              <w:tabs>
                <w:tab w:val="left" w:pos="2352"/>
              </w:tabs>
              <w:jc w:val="both"/>
              <w:rPr>
                <w:b/>
                <w:bCs/>
              </w:rPr>
            </w:pPr>
            <w:r w:rsidRPr="00A12183">
              <w:rPr>
                <w:b/>
                <w:bCs/>
                <w:noProof/>
              </w:rPr>
              <w:drawing>
                <wp:inline distT="0" distB="0" distL="0" distR="0" wp14:anchorId="49378047" wp14:editId="1944182F">
                  <wp:extent cx="5608320" cy="3002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3227" cy="3004907"/>
                          </a:xfrm>
                          <a:prstGeom prst="rect">
                            <a:avLst/>
                          </a:prstGeom>
                        </pic:spPr>
                      </pic:pic>
                    </a:graphicData>
                  </a:graphic>
                </wp:inline>
              </w:drawing>
            </w:r>
          </w:p>
          <w:p w14:paraId="7CEB4F60" w14:textId="77777777" w:rsidR="001A534D" w:rsidRDefault="001A534D" w:rsidP="004E3591">
            <w:pPr>
              <w:tabs>
                <w:tab w:val="left" w:pos="2352"/>
              </w:tabs>
              <w:jc w:val="both"/>
            </w:pPr>
          </w:p>
          <w:p w14:paraId="750C2028" w14:textId="6D3A9ECF" w:rsidR="00D45853" w:rsidRDefault="0092104E" w:rsidP="004E3591">
            <w:pPr>
              <w:tabs>
                <w:tab w:val="left" w:pos="2352"/>
              </w:tabs>
              <w:jc w:val="both"/>
            </w:pPr>
            <w:r w:rsidRPr="00A12183">
              <w:t>According to the graph above</w:t>
            </w:r>
            <w:r w:rsidR="00D45853" w:rsidRPr="00A12183">
              <w:t xml:space="preserve">, </w:t>
            </w:r>
            <w:r w:rsidR="004E3591" w:rsidRPr="00A12183">
              <w:t xml:space="preserve">ISIL was the most dangerous terrorist group prior to 2014, followed by Boko Haram and the Taliban. In 2017, the Taliban </w:t>
            </w:r>
            <w:r w:rsidRPr="00A12183">
              <w:t>has overtaken</w:t>
            </w:r>
            <w:r w:rsidR="004E3591" w:rsidRPr="00A12183">
              <w:t xml:space="preserve"> Boko Haram to become the second most dangerous terrorist </w:t>
            </w:r>
            <w:r w:rsidRPr="00A12183">
              <w:t>group.</w:t>
            </w:r>
          </w:p>
          <w:p w14:paraId="5DC63005" w14:textId="011A9D2B" w:rsidR="001A534D" w:rsidRPr="00A12183" w:rsidRDefault="001A534D" w:rsidP="004E3591">
            <w:pPr>
              <w:tabs>
                <w:tab w:val="left" w:pos="2352"/>
              </w:tabs>
              <w:jc w:val="both"/>
              <w:rPr>
                <w:b/>
                <w:bCs/>
              </w:rPr>
            </w:pPr>
          </w:p>
        </w:tc>
      </w:tr>
    </w:tbl>
    <w:p w14:paraId="73BD19D7" w14:textId="229A45A5" w:rsidR="00D45853" w:rsidRDefault="00D45853" w:rsidP="00B07CA3">
      <w:pPr>
        <w:tabs>
          <w:tab w:val="left" w:pos="2352"/>
        </w:tabs>
        <w:jc w:val="both"/>
        <w:rPr>
          <w:b/>
          <w:bCs/>
        </w:rPr>
      </w:pPr>
    </w:p>
    <w:p w14:paraId="136E83BD" w14:textId="11C0B75D" w:rsidR="007A0E4F" w:rsidRDefault="007A0E4F" w:rsidP="00B07CA3">
      <w:pPr>
        <w:tabs>
          <w:tab w:val="left" w:pos="2352"/>
        </w:tabs>
        <w:jc w:val="both"/>
        <w:rPr>
          <w:b/>
          <w:bCs/>
        </w:rPr>
      </w:pPr>
    </w:p>
    <w:p w14:paraId="29472C20" w14:textId="2A748A17" w:rsidR="007A0E4F" w:rsidRDefault="007A0E4F" w:rsidP="00B07CA3">
      <w:pPr>
        <w:tabs>
          <w:tab w:val="left" w:pos="2352"/>
        </w:tabs>
        <w:jc w:val="both"/>
        <w:rPr>
          <w:b/>
          <w:bCs/>
        </w:rPr>
      </w:pPr>
    </w:p>
    <w:p w14:paraId="53E24C40" w14:textId="2B94206C" w:rsidR="007A0E4F" w:rsidRDefault="007A0E4F" w:rsidP="00B07CA3">
      <w:pPr>
        <w:tabs>
          <w:tab w:val="left" w:pos="2352"/>
        </w:tabs>
        <w:jc w:val="both"/>
        <w:rPr>
          <w:b/>
          <w:bCs/>
        </w:rPr>
      </w:pPr>
    </w:p>
    <w:p w14:paraId="6CAC9BA9" w14:textId="34DC86B9" w:rsidR="007A0E4F" w:rsidRDefault="007A0E4F" w:rsidP="00B07CA3">
      <w:pPr>
        <w:tabs>
          <w:tab w:val="left" w:pos="2352"/>
        </w:tabs>
        <w:jc w:val="both"/>
        <w:rPr>
          <w:b/>
          <w:bCs/>
        </w:rPr>
      </w:pPr>
    </w:p>
    <w:p w14:paraId="0B294971" w14:textId="49F32C8C" w:rsidR="007A0E4F" w:rsidRDefault="007A0E4F" w:rsidP="00B07CA3">
      <w:pPr>
        <w:tabs>
          <w:tab w:val="left" w:pos="2352"/>
        </w:tabs>
        <w:jc w:val="both"/>
        <w:rPr>
          <w:b/>
          <w:bCs/>
        </w:rPr>
      </w:pPr>
    </w:p>
    <w:p w14:paraId="1100CF0E" w14:textId="6713F78B" w:rsidR="007A0E4F" w:rsidRDefault="007A0E4F" w:rsidP="00B07CA3">
      <w:pPr>
        <w:tabs>
          <w:tab w:val="left" w:pos="2352"/>
        </w:tabs>
        <w:jc w:val="both"/>
        <w:rPr>
          <w:b/>
          <w:bCs/>
        </w:rPr>
      </w:pPr>
    </w:p>
    <w:p w14:paraId="6477078A" w14:textId="77777777" w:rsidR="007A0E4F" w:rsidRPr="00A12183" w:rsidRDefault="007A0E4F" w:rsidP="00B07CA3">
      <w:pPr>
        <w:tabs>
          <w:tab w:val="left" w:pos="2352"/>
        </w:tabs>
        <w:jc w:val="both"/>
        <w:rPr>
          <w:b/>
          <w:bCs/>
        </w:rPr>
      </w:pPr>
    </w:p>
    <w:p w14:paraId="223BD19D" w14:textId="295FEA8A" w:rsidR="00D45853" w:rsidRPr="006A7531" w:rsidRDefault="00D45853" w:rsidP="00D45853">
      <w:pPr>
        <w:tabs>
          <w:tab w:val="left" w:pos="2352"/>
        </w:tabs>
        <w:jc w:val="both"/>
        <w:rPr>
          <w:b/>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531">
        <w:rPr>
          <w:b/>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Dashboard 2 - Fatalities from terror attacks</w:t>
      </w:r>
    </w:p>
    <w:p w14:paraId="5FB584E0" w14:textId="77777777" w:rsidR="001A534D" w:rsidRPr="00A12183" w:rsidRDefault="001A534D" w:rsidP="00D45853">
      <w:pPr>
        <w:tabs>
          <w:tab w:val="left" w:pos="2352"/>
        </w:tabs>
        <w:jc w:val="both"/>
        <w:rPr>
          <w:bCs/>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9355" w:type="dxa"/>
        <w:tblLook w:val="04A0" w:firstRow="1" w:lastRow="0" w:firstColumn="1" w:lastColumn="0" w:noHBand="0" w:noVBand="1"/>
      </w:tblPr>
      <w:tblGrid>
        <w:gridCol w:w="9366"/>
      </w:tblGrid>
      <w:tr w:rsidR="00B1136F" w:rsidRPr="00A12183" w14:paraId="5FA43D8B" w14:textId="77777777" w:rsidTr="00A10265">
        <w:tc>
          <w:tcPr>
            <w:tcW w:w="9355" w:type="dxa"/>
          </w:tcPr>
          <w:p w14:paraId="0D71B9C7" w14:textId="77777777" w:rsidR="00B1136F" w:rsidRDefault="00B1136F" w:rsidP="00D45853">
            <w:pPr>
              <w:tabs>
                <w:tab w:val="left" w:pos="2352"/>
              </w:tabs>
              <w:jc w:val="both"/>
            </w:pPr>
            <w:r w:rsidRPr="006A7531">
              <w:rPr>
                <w:b/>
                <w:bCs/>
                <w:color w:val="FF0000"/>
              </w:rPr>
              <w:t>Dashboard 2 - Graph 1</w:t>
            </w:r>
            <w:r w:rsidR="006A7531">
              <w:rPr>
                <w:b/>
                <w:bCs/>
                <w:color w:val="FF0000"/>
              </w:rPr>
              <w:t xml:space="preserve">: </w:t>
            </w:r>
            <w:r w:rsidR="006A7531" w:rsidRPr="00A65D2A">
              <w:rPr>
                <w:color w:val="FF0000"/>
              </w:rPr>
              <w:t>Number of people killed by countries &amp; regions</w:t>
            </w:r>
          </w:p>
          <w:p w14:paraId="36F4927B" w14:textId="3EE90BAD" w:rsidR="006A7531" w:rsidRPr="00A12183" w:rsidRDefault="006A7531" w:rsidP="00D45853">
            <w:pPr>
              <w:tabs>
                <w:tab w:val="left" w:pos="2352"/>
              </w:tabs>
              <w:jc w:val="both"/>
              <w:rPr>
                <w:b/>
                <w:bCs/>
              </w:rPr>
            </w:pPr>
          </w:p>
        </w:tc>
      </w:tr>
      <w:tr w:rsidR="00D45853" w:rsidRPr="00A12183" w14:paraId="494B22E6" w14:textId="77777777" w:rsidTr="00A10265">
        <w:tc>
          <w:tcPr>
            <w:tcW w:w="9355" w:type="dxa"/>
          </w:tcPr>
          <w:p w14:paraId="667AD00E" w14:textId="7EB3A662" w:rsidR="00D45853" w:rsidRPr="00A12183" w:rsidRDefault="00A10265" w:rsidP="00D45853">
            <w:pPr>
              <w:tabs>
                <w:tab w:val="left" w:pos="2352"/>
              </w:tabs>
              <w:jc w:val="both"/>
              <w:rPr>
                <w:bCs/>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2183">
              <w:rPr>
                <w:bCs/>
                <w:noProof/>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4D02EF6B" wp14:editId="3A7E6BAC">
                  <wp:extent cx="5806440" cy="22250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6440" cy="2225040"/>
                          </a:xfrm>
                          <a:prstGeom prst="rect">
                            <a:avLst/>
                          </a:prstGeom>
                        </pic:spPr>
                      </pic:pic>
                    </a:graphicData>
                  </a:graphic>
                </wp:inline>
              </w:drawing>
            </w:r>
          </w:p>
          <w:p w14:paraId="53AFEF72" w14:textId="77777777" w:rsidR="006A7531" w:rsidRDefault="006A7531" w:rsidP="00D45853">
            <w:pPr>
              <w:tabs>
                <w:tab w:val="left" w:pos="2352"/>
              </w:tabs>
              <w:jc w:val="both"/>
            </w:pPr>
          </w:p>
          <w:p w14:paraId="71C974CF" w14:textId="5EF0B72C" w:rsidR="00D45853" w:rsidRPr="00A12183" w:rsidRDefault="00A10265" w:rsidP="00D45853">
            <w:pPr>
              <w:tabs>
                <w:tab w:val="left" w:pos="2352"/>
              </w:tabs>
              <w:jc w:val="both"/>
            </w:pPr>
            <w:r w:rsidRPr="00A12183">
              <w:t>This graph shows the number of people killed by country and region.</w:t>
            </w:r>
            <w:r w:rsidR="000B5C40" w:rsidRPr="00A12183">
              <w:t xml:space="preserve"> Iraq has suffered the most death, with 75,790 people killed, followed by Afghanistan, which has lost 37,862 people.</w:t>
            </w:r>
          </w:p>
          <w:p w14:paraId="1F54F56D" w14:textId="77777777" w:rsidR="000B5C40" w:rsidRPr="00A12183" w:rsidRDefault="000B5C40" w:rsidP="00D45853">
            <w:pPr>
              <w:tabs>
                <w:tab w:val="left" w:pos="2352"/>
              </w:tabs>
              <w:jc w:val="both"/>
            </w:pPr>
          </w:p>
          <w:p w14:paraId="6D43F59B" w14:textId="544171AC" w:rsidR="006A7531" w:rsidRDefault="00907B1C" w:rsidP="00B726E8">
            <w:pPr>
              <w:tabs>
                <w:tab w:val="left" w:pos="2352"/>
              </w:tabs>
              <w:jc w:val="both"/>
            </w:pPr>
            <w:r w:rsidRPr="00907B1C">
              <w:t>The most affected regions have been the Middle East</w:t>
            </w:r>
            <w:r>
              <w:t xml:space="preserve"> &amp;</w:t>
            </w:r>
            <w:r w:rsidRPr="00907B1C">
              <w:t xml:space="preserve"> North Africa, and South Asia.</w:t>
            </w:r>
          </w:p>
          <w:p w14:paraId="127262F6" w14:textId="57AEF042" w:rsidR="00A65D2A" w:rsidRPr="00A12183" w:rsidRDefault="00A65D2A" w:rsidP="00B726E8">
            <w:pPr>
              <w:tabs>
                <w:tab w:val="left" w:pos="2352"/>
              </w:tabs>
              <w:jc w:val="both"/>
            </w:pPr>
          </w:p>
        </w:tc>
      </w:tr>
    </w:tbl>
    <w:p w14:paraId="06358FD8" w14:textId="4FDC088A" w:rsidR="00D45853" w:rsidRPr="00A12183" w:rsidRDefault="00D45853" w:rsidP="00D45853">
      <w:pPr>
        <w:tabs>
          <w:tab w:val="left" w:pos="2352"/>
        </w:tabs>
        <w:jc w:val="both"/>
        <w:rPr>
          <w:bCs/>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9351" w:type="dxa"/>
        <w:tblLook w:val="04A0" w:firstRow="1" w:lastRow="0" w:firstColumn="1" w:lastColumn="0" w:noHBand="0" w:noVBand="1"/>
      </w:tblPr>
      <w:tblGrid>
        <w:gridCol w:w="6606"/>
        <w:gridCol w:w="2745"/>
      </w:tblGrid>
      <w:tr w:rsidR="0014358C" w:rsidRPr="00A12183" w14:paraId="3AB58B6A" w14:textId="77777777" w:rsidTr="0014358C">
        <w:trPr>
          <w:trHeight w:val="4243"/>
        </w:trPr>
        <w:tc>
          <w:tcPr>
            <w:tcW w:w="6576" w:type="dxa"/>
          </w:tcPr>
          <w:p w14:paraId="0D206E1A" w14:textId="06A5CB0B" w:rsidR="0014358C" w:rsidRPr="00A12183" w:rsidRDefault="00A10265" w:rsidP="00D45853">
            <w:pPr>
              <w:tabs>
                <w:tab w:val="left" w:pos="2352"/>
              </w:tabs>
              <w:jc w:val="both"/>
              <w:rPr>
                <w:bCs/>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2183">
              <w:rPr>
                <w:bCs/>
                <w:noProof/>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7865CC86" wp14:editId="6CD3A451">
                  <wp:extent cx="3970020" cy="2651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3191" cy="2653878"/>
                          </a:xfrm>
                          <a:prstGeom prst="rect">
                            <a:avLst/>
                          </a:prstGeom>
                        </pic:spPr>
                      </pic:pic>
                    </a:graphicData>
                  </a:graphic>
                </wp:inline>
              </w:drawing>
            </w:r>
          </w:p>
        </w:tc>
        <w:tc>
          <w:tcPr>
            <w:tcW w:w="2775" w:type="dxa"/>
          </w:tcPr>
          <w:p w14:paraId="396D1145" w14:textId="362992D2" w:rsidR="00A53DF6" w:rsidRPr="0014358C" w:rsidRDefault="00A53DF6" w:rsidP="00A10265">
            <w:pPr>
              <w:tabs>
                <w:tab w:val="left" w:pos="2352"/>
              </w:tabs>
              <w:jc w:val="both"/>
              <w:rPr>
                <w:color w:val="FF0000"/>
              </w:rPr>
            </w:pPr>
            <w:r w:rsidRPr="0014358C">
              <w:rPr>
                <w:b/>
                <w:bCs/>
                <w:color w:val="FF0000"/>
              </w:rPr>
              <w:t>Dashboard 2 - Graph 2</w:t>
            </w:r>
            <w:r w:rsidR="0014358C">
              <w:rPr>
                <w:b/>
                <w:bCs/>
                <w:color w:val="FF0000"/>
              </w:rPr>
              <w:t>:</w:t>
            </w:r>
          </w:p>
          <w:p w14:paraId="30B46A64" w14:textId="2EDEE819" w:rsidR="00A53DF6" w:rsidRPr="00A65D2A" w:rsidRDefault="0014358C" w:rsidP="0014358C">
            <w:pPr>
              <w:tabs>
                <w:tab w:val="left" w:pos="2352"/>
              </w:tabs>
              <w:rPr>
                <w:color w:val="FF0000"/>
              </w:rPr>
            </w:pPr>
            <w:r w:rsidRPr="00A65D2A">
              <w:rPr>
                <w:color w:val="FF0000"/>
              </w:rPr>
              <w:t>Most Fatal Attack</w:t>
            </w:r>
            <w:r w:rsidR="00D33FBC">
              <w:rPr>
                <w:color w:val="FF0000"/>
              </w:rPr>
              <w:t>ing</w:t>
            </w:r>
            <w:r w:rsidRPr="00A65D2A">
              <w:rPr>
                <w:color w:val="FF0000"/>
              </w:rPr>
              <w:t xml:space="preserve"> Method used</w:t>
            </w:r>
          </w:p>
          <w:p w14:paraId="09D7C83D" w14:textId="77777777" w:rsidR="0014358C" w:rsidRPr="00A12183" w:rsidRDefault="0014358C" w:rsidP="0014358C">
            <w:pPr>
              <w:tabs>
                <w:tab w:val="left" w:pos="2352"/>
              </w:tabs>
            </w:pPr>
          </w:p>
          <w:p w14:paraId="45FE383B" w14:textId="5D0BDC73" w:rsidR="00A10265" w:rsidRPr="00A12183" w:rsidRDefault="00A10265" w:rsidP="00A10265">
            <w:pPr>
              <w:tabs>
                <w:tab w:val="left" w:pos="2352"/>
              </w:tabs>
              <w:jc w:val="both"/>
            </w:pPr>
            <w:r w:rsidRPr="00A12183">
              <w:t>This bubble chart shows the most Fatal Attack</w:t>
            </w:r>
            <w:r w:rsidR="00D33FBC">
              <w:t>ing</w:t>
            </w:r>
            <w:r w:rsidRPr="00A12183">
              <w:t xml:space="preserve"> Methods used.</w:t>
            </w:r>
          </w:p>
          <w:p w14:paraId="44C016AF" w14:textId="77777777" w:rsidR="00A10265" w:rsidRPr="00A12183" w:rsidRDefault="00A10265" w:rsidP="00A10265">
            <w:pPr>
              <w:tabs>
                <w:tab w:val="left" w:pos="2352"/>
              </w:tabs>
              <w:jc w:val="both"/>
            </w:pPr>
          </w:p>
          <w:p w14:paraId="082C039F" w14:textId="046CCDFD" w:rsidR="00A10265" w:rsidRPr="0014358C" w:rsidRDefault="00A10265" w:rsidP="0014358C">
            <w:pPr>
              <w:tabs>
                <w:tab w:val="left" w:pos="2352"/>
              </w:tabs>
              <w:rPr>
                <w:color w:val="000000" w:themeColor="text1"/>
                <w14:textOutline w14:w="0" w14:cap="flat" w14:cmpd="sng" w14:algn="ctr">
                  <w14:noFill/>
                  <w14:prstDash w14:val="solid"/>
                  <w14:round/>
                </w14:textOutline>
              </w:rPr>
            </w:pPr>
            <w:r w:rsidRPr="00A12183">
              <w:rPr>
                <w:rStyle w:val="Hyperlink"/>
                <w:color w:val="000000" w:themeColor="text1"/>
                <w:u w:val="none"/>
                <w14:textOutline w14:w="0" w14:cap="flat" w14:cmpd="sng" w14:algn="ctr">
                  <w14:noFill/>
                  <w14:prstDash w14:val="solid"/>
                  <w14:round/>
                </w14:textOutline>
              </w:rPr>
              <w:t>Per the graph, bombing is the most lethal attacking technique, killing 139</w:t>
            </w:r>
            <w:r w:rsidR="00A53DF6" w:rsidRPr="00A12183">
              <w:rPr>
                <w:rStyle w:val="Hyperlink"/>
                <w:color w:val="000000" w:themeColor="text1"/>
                <w:u w:val="none"/>
                <w14:textOutline w14:w="0" w14:cap="flat" w14:cmpd="sng" w14:algn="ctr">
                  <w14:noFill/>
                  <w14:prstDash w14:val="solid"/>
                  <w14:round/>
                </w14:textOutline>
              </w:rPr>
              <w:t>K</w:t>
            </w:r>
            <w:r w:rsidRPr="00A12183">
              <w:rPr>
                <w:rStyle w:val="Hyperlink"/>
                <w:color w:val="000000" w:themeColor="text1"/>
                <w:u w:val="none"/>
                <w14:textOutline w14:w="0" w14:cap="flat" w14:cmpd="sng" w14:algn="ctr">
                  <w14:noFill/>
                  <w14:prstDash w14:val="solid"/>
                  <w14:round/>
                </w14:textOutline>
              </w:rPr>
              <w:t xml:space="preserve"> people, followed by Armed Assault, which killed </w:t>
            </w:r>
            <w:r w:rsidR="00A53DF6" w:rsidRPr="00A12183">
              <w:rPr>
                <w:rStyle w:val="Hyperlink"/>
                <w:color w:val="000000" w:themeColor="text1"/>
                <w:u w:val="none"/>
                <w14:textOutline w14:w="0" w14:cap="flat" w14:cmpd="sng" w14:algn="ctr">
                  <w14:noFill/>
                  <w14:prstDash w14:val="solid"/>
                  <w14:round/>
                </w14:textOutline>
              </w:rPr>
              <w:t>120K</w:t>
            </w:r>
            <w:r w:rsidRPr="00A12183">
              <w:rPr>
                <w:rStyle w:val="Hyperlink"/>
                <w:color w:val="000000" w:themeColor="text1"/>
                <w:u w:val="none"/>
                <w14:textOutline w14:w="0" w14:cap="flat" w14:cmpd="sng" w14:algn="ctr">
                  <w14:noFill/>
                  <w14:prstDash w14:val="solid"/>
                  <w14:round/>
                </w14:textOutline>
              </w:rPr>
              <w:t xml:space="preserve"> people</w:t>
            </w:r>
            <w:r w:rsidR="0014358C">
              <w:rPr>
                <w:rStyle w:val="Hyperlink"/>
                <w:color w:val="000000" w:themeColor="text1"/>
                <w:u w:val="none"/>
                <w14:textOutline w14:w="0" w14:cap="flat" w14:cmpd="sng" w14:algn="ctr">
                  <w14:noFill/>
                  <w14:prstDash w14:val="solid"/>
                  <w14:round/>
                </w14:textOutline>
              </w:rPr>
              <w:t>.</w:t>
            </w:r>
          </w:p>
          <w:p w14:paraId="4F221E6C" w14:textId="77777777" w:rsidR="0014358C" w:rsidRDefault="0014358C" w:rsidP="00D45853">
            <w:pPr>
              <w:tabs>
                <w:tab w:val="left" w:pos="2352"/>
              </w:tabs>
              <w:jc w:val="both"/>
              <w:rPr>
                <w:bCs/>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40594E" w14:textId="77777777" w:rsidR="00A65D2A" w:rsidRDefault="00A65D2A" w:rsidP="00D45853">
            <w:pPr>
              <w:tabs>
                <w:tab w:val="left" w:pos="2352"/>
              </w:tabs>
              <w:jc w:val="both"/>
              <w:rPr>
                <w:bCs/>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2C9DFC" w14:textId="6AF5F18B" w:rsidR="00A65D2A" w:rsidRPr="00A12183" w:rsidRDefault="00A65D2A" w:rsidP="00D45853">
            <w:pPr>
              <w:tabs>
                <w:tab w:val="left" w:pos="2352"/>
              </w:tabs>
              <w:jc w:val="both"/>
              <w:rPr>
                <w:bCs/>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14358C" w:rsidRPr="00A12183" w14:paraId="09FF0A8B" w14:textId="77777777" w:rsidTr="0014358C">
        <w:trPr>
          <w:trHeight w:val="274"/>
        </w:trPr>
        <w:tc>
          <w:tcPr>
            <w:tcW w:w="6576" w:type="dxa"/>
          </w:tcPr>
          <w:p w14:paraId="61B22431" w14:textId="1ACF9381" w:rsidR="00A10265" w:rsidRPr="00A12183" w:rsidRDefault="00A10265" w:rsidP="00D45853">
            <w:pPr>
              <w:tabs>
                <w:tab w:val="left" w:pos="2352"/>
              </w:tabs>
              <w:jc w:val="both"/>
              <w:rPr>
                <w:bCs/>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2183">
              <w:rPr>
                <w:bCs/>
                <w:noProof/>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14:anchorId="285A8BAA" wp14:editId="355D2D19">
                  <wp:extent cx="4053840" cy="341376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3840" cy="3413760"/>
                          </a:xfrm>
                          <a:prstGeom prst="rect">
                            <a:avLst/>
                          </a:prstGeom>
                        </pic:spPr>
                      </pic:pic>
                    </a:graphicData>
                  </a:graphic>
                </wp:inline>
              </w:drawing>
            </w:r>
          </w:p>
        </w:tc>
        <w:tc>
          <w:tcPr>
            <w:tcW w:w="2775" w:type="dxa"/>
          </w:tcPr>
          <w:p w14:paraId="0FD5EE8E" w14:textId="795066E7" w:rsidR="00A53DF6" w:rsidRDefault="00A53DF6" w:rsidP="00A53DF6">
            <w:pPr>
              <w:tabs>
                <w:tab w:val="left" w:pos="2352"/>
              </w:tabs>
              <w:jc w:val="both"/>
              <w:rPr>
                <w:b/>
                <w:bCs/>
                <w:color w:val="FF0000"/>
              </w:rPr>
            </w:pPr>
            <w:r w:rsidRPr="0014358C">
              <w:rPr>
                <w:b/>
                <w:bCs/>
                <w:color w:val="FF0000"/>
              </w:rPr>
              <w:t>Dashboard 2 - Graph 3</w:t>
            </w:r>
            <w:r w:rsidR="0014358C">
              <w:rPr>
                <w:b/>
                <w:bCs/>
                <w:color w:val="FF0000"/>
              </w:rPr>
              <w:t>:</w:t>
            </w:r>
          </w:p>
          <w:p w14:paraId="1C88B69D" w14:textId="7965E0D7" w:rsidR="0014358C" w:rsidRPr="00D33FBC" w:rsidRDefault="0014358C" w:rsidP="0014358C">
            <w:pPr>
              <w:tabs>
                <w:tab w:val="left" w:pos="2352"/>
              </w:tabs>
              <w:rPr>
                <w:color w:val="FF0000"/>
              </w:rPr>
            </w:pPr>
            <w:r w:rsidRPr="00D33FBC">
              <w:rPr>
                <w:color w:val="FF0000"/>
              </w:rPr>
              <w:t>Top Targets and Attacked Method used</w:t>
            </w:r>
          </w:p>
          <w:p w14:paraId="70650D3E" w14:textId="77777777" w:rsidR="00A10265" w:rsidRPr="00A12183" w:rsidRDefault="00A10265" w:rsidP="00A10265">
            <w:pPr>
              <w:tabs>
                <w:tab w:val="left" w:pos="2352"/>
              </w:tabs>
              <w:contextualSpacing/>
              <w:rPr>
                <w:b/>
                <w:bCs/>
              </w:rPr>
            </w:pPr>
          </w:p>
          <w:p w14:paraId="6C6B70D6" w14:textId="77777777" w:rsidR="00A53DF6" w:rsidRPr="00A12183" w:rsidRDefault="00A10265" w:rsidP="00A10265">
            <w:pPr>
              <w:tabs>
                <w:tab w:val="left" w:pos="2352"/>
              </w:tabs>
              <w:contextualSpacing/>
            </w:pPr>
            <w:r w:rsidRPr="00A12183">
              <w:t xml:space="preserve">According to the graphs above, terrorists' favorite targets are private citizens and property, follow military, and police. </w:t>
            </w:r>
          </w:p>
          <w:p w14:paraId="2B582726" w14:textId="77777777" w:rsidR="00A53DF6" w:rsidRPr="00A12183" w:rsidRDefault="00A53DF6" w:rsidP="00A10265">
            <w:pPr>
              <w:tabs>
                <w:tab w:val="left" w:pos="2352"/>
              </w:tabs>
              <w:contextualSpacing/>
            </w:pPr>
          </w:p>
          <w:p w14:paraId="3CF14D49" w14:textId="5B284F57" w:rsidR="00D33FBC" w:rsidRDefault="00941C7C" w:rsidP="00941C7C">
            <w:pPr>
              <w:tabs>
                <w:tab w:val="left" w:pos="2352"/>
              </w:tabs>
              <w:contextualSpacing/>
            </w:pPr>
            <w:r w:rsidRPr="00941C7C">
              <w:t xml:space="preserve">Terrorists killed 124K people when they targeted private citizens and property, and the most </w:t>
            </w:r>
            <w:r>
              <w:t>fatal</w:t>
            </w:r>
            <w:r w:rsidRPr="00941C7C">
              <w:t xml:space="preserve"> attacking technique they used was armed assault when they targeted private citizens and property.</w:t>
            </w:r>
          </w:p>
          <w:p w14:paraId="0A235EF8" w14:textId="38D4208B" w:rsidR="00941C7C" w:rsidRPr="0014358C" w:rsidRDefault="00941C7C" w:rsidP="00941C7C">
            <w:pPr>
              <w:tabs>
                <w:tab w:val="left" w:pos="2352"/>
              </w:tabs>
              <w:contextualSpacing/>
            </w:pPr>
          </w:p>
        </w:tc>
      </w:tr>
      <w:tr w:rsidR="0014358C" w:rsidRPr="00A12183" w14:paraId="3F01804F" w14:textId="77777777" w:rsidTr="0014358C">
        <w:tc>
          <w:tcPr>
            <w:tcW w:w="6576" w:type="dxa"/>
          </w:tcPr>
          <w:p w14:paraId="18441DB0" w14:textId="2EEFC95B" w:rsidR="00A10265" w:rsidRPr="00A12183" w:rsidRDefault="00B62BF5" w:rsidP="00D45853">
            <w:pPr>
              <w:tabs>
                <w:tab w:val="left" w:pos="2352"/>
              </w:tabs>
              <w:jc w:val="both"/>
              <w:rPr>
                <w:bCs/>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2183">
              <w:rPr>
                <w:bCs/>
                <w:noProof/>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400C7682" wp14:editId="15A0D526">
                  <wp:extent cx="4038599" cy="30480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2547" cy="3066074"/>
                          </a:xfrm>
                          <a:prstGeom prst="rect">
                            <a:avLst/>
                          </a:prstGeom>
                        </pic:spPr>
                      </pic:pic>
                    </a:graphicData>
                  </a:graphic>
                </wp:inline>
              </w:drawing>
            </w:r>
          </w:p>
        </w:tc>
        <w:tc>
          <w:tcPr>
            <w:tcW w:w="2775" w:type="dxa"/>
          </w:tcPr>
          <w:p w14:paraId="48766287" w14:textId="4775D7FA" w:rsidR="00B62BF5" w:rsidRDefault="00B62BF5" w:rsidP="00B62BF5">
            <w:pPr>
              <w:tabs>
                <w:tab w:val="left" w:pos="2352"/>
              </w:tabs>
              <w:jc w:val="both"/>
              <w:rPr>
                <w:b/>
                <w:bCs/>
                <w:color w:val="FF0000"/>
              </w:rPr>
            </w:pPr>
            <w:r w:rsidRPr="0014358C">
              <w:rPr>
                <w:b/>
                <w:bCs/>
                <w:color w:val="FF0000"/>
              </w:rPr>
              <w:t>Dashboard 2 - Graph 4</w:t>
            </w:r>
          </w:p>
          <w:p w14:paraId="0EEB7687" w14:textId="0A39A2AE" w:rsidR="0014358C" w:rsidRPr="00D33FBC" w:rsidRDefault="0014358C" w:rsidP="0014358C">
            <w:pPr>
              <w:tabs>
                <w:tab w:val="left" w:pos="2352"/>
              </w:tabs>
              <w:rPr>
                <w:color w:val="FF0000"/>
              </w:rPr>
            </w:pPr>
            <w:r w:rsidRPr="00D33FBC">
              <w:rPr>
                <w:color w:val="FF0000"/>
              </w:rPr>
              <w:t>Top Weapons and Attack Method used</w:t>
            </w:r>
          </w:p>
          <w:p w14:paraId="27373663" w14:textId="77777777" w:rsidR="00A10265" w:rsidRPr="00A12183" w:rsidRDefault="00A10265" w:rsidP="00A10265">
            <w:pPr>
              <w:tabs>
                <w:tab w:val="left" w:pos="2352"/>
              </w:tabs>
            </w:pPr>
          </w:p>
          <w:p w14:paraId="60E4B982" w14:textId="5234625C" w:rsidR="00B62BF5" w:rsidRPr="00A12183" w:rsidRDefault="00A10265" w:rsidP="00A10265">
            <w:pPr>
              <w:tabs>
                <w:tab w:val="left" w:pos="2352"/>
              </w:tabs>
            </w:pPr>
            <w:r w:rsidRPr="00A12183">
              <w:t xml:space="preserve">The graphs show the most effective weapons and attacking techniques used by terrorists. The most </w:t>
            </w:r>
            <w:r w:rsidR="00547D1C" w:rsidRPr="00A12183">
              <w:t>fatal</w:t>
            </w:r>
            <w:r w:rsidRPr="00A12183">
              <w:t xml:space="preserve"> weapons are explosives and firearms.</w:t>
            </w:r>
          </w:p>
          <w:p w14:paraId="5F1ED513" w14:textId="3CE1232D" w:rsidR="00547D1C" w:rsidRPr="00A12183" w:rsidRDefault="00547D1C" w:rsidP="00A10265">
            <w:pPr>
              <w:tabs>
                <w:tab w:val="left" w:pos="2352"/>
              </w:tabs>
            </w:pPr>
          </w:p>
          <w:p w14:paraId="240F570E" w14:textId="1A92E1A6" w:rsidR="00547D1C" w:rsidRPr="00A12183" w:rsidRDefault="00547D1C" w:rsidP="00A10265">
            <w:pPr>
              <w:tabs>
                <w:tab w:val="left" w:pos="2352"/>
              </w:tabs>
            </w:pPr>
            <w:r w:rsidRPr="00A12183">
              <w:t>153,557 people were killed by explosives.</w:t>
            </w:r>
          </w:p>
          <w:p w14:paraId="3C765EBE" w14:textId="75E20A00" w:rsidR="00B62BF5" w:rsidRPr="00A12183" w:rsidRDefault="00B62BF5" w:rsidP="00A10265">
            <w:pPr>
              <w:tabs>
                <w:tab w:val="left" w:pos="2352"/>
              </w:tabs>
            </w:pPr>
          </w:p>
          <w:p w14:paraId="08339C58" w14:textId="561DCA07" w:rsidR="00941C7C" w:rsidRPr="00A12183" w:rsidRDefault="00941C7C" w:rsidP="00F8790B">
            <w:pPr>
              <w:tabs>
                <w:tab w:val="left" w:pos="2352"/>
              </w:tabs>
              <w:rPr>
                <w:bCs/>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44375F" w:rsidRPr="00A12183" w14:paraId="5EE63410" w14:textId="77777777" w:rsidTr="00D33FBC">
        <w:tc>
          <w:tcPr>
            <w:tcW w:w="9351" w:type="dxa"/>
            <w:gridSpan w:val="2"/>
          </w:tcPr>
          <w:p w14:paraId="11E417C2" w14:textId="3F1AC9E6" w:rsidR="007C7613" w:rsidRPr="00A12183" w:rsidRDefault="007C7613" w:rsidP="007C7613">
            <w:pPr>
              <w:tabs>
                <w:tab w:val="left" w:pos="2352"/>
              </w:tabs>
              <w:jc w:val="both"/>
              <w:rPr>
                <w:i/>
                <w:iCs/>
              </w:rPr>
            </w:pPr>
            <w:r w:rsidRPr="00A12183">
              <w:rPr>
                <w:b/>
                <w:bCs/>
              </w:rPr>
              <w:t>Findings – Dashboard 1</w:t>
            </w:r>
            <w:r w:rsidRPr="00A12183">
              <w:t xml:space="preserve"> </w:t>
            </w:r>
            <w:r w:rsidRPr="00A12183">
              <w:rPr>
                <w:i/>
                <w:iCs/>
              </w:rPr>
              <w:t xml:space="preserve">(To answer questions on </w:t>
            </w:r>
            <w:r w:rsidRPr="00A12183">
              <w:rPr>
                <w:rFonts w:eastAsiaTheme="minorHAnsi"/>
                <w:i/>
                <w:iCs/>
                <w:color w:val="000000" w:themeColor="text1"/>
                <w:lang w:val="en-SG"/>
              </w:rPr>
              <w:t>how the terrorism t</w:t>
            </w:r>
            <w:r w:rsidR="00D827B7" w:rsidRPr="00A12183">
              <w:rPr>
                <w:rFonts w:eastAsiaTheme="minorHAnsi"/>
                <w:i/>
                <w:iCs/>
                <w:color w:val="000000" w:themeColor="text1"/>
                <w:lang w:val="en-SG"/>
              </w:rPr>
              <w:t>rend change over time</w:t>
            </w:r>
            <w:r w:rsidRPr="00A12183">
              <w:rPr>
                <w:rFonts w:eastAsiaTheme="minorHAnsi"/>
                <w:i/>
                <w:iCs/>
                <w:color w:val="000000" w:themeColor="text1"/>
                <w:lang w:val="en-SG"/>
              </w:rPr>
              <w:t>)</w:t>
            </w:r>
          </w:p>
          <w:p w14:paraId="07BA51E3" w14:textId="77777777" w:rsidR="007C7613" w:rsidRPr="00A12183" w:rsidRDefault="007C7613" w:rsidP="0044375F">
            <w:pPr>
              <w:tabs>
                <w:tab w:val="left" w:pos="2352"/>
              </w:tabs>
              <w:jc w:val="both"/>
            </w:pPr>
          </w:p>
          <w:p w14:paraId="5784B9D0" w14:textId="3C618335" w:rsidR="007C7613" w:rsidRPr="00A12183" w:rsidRDefault="00350FC3" w:rsidP="007C7613">
            <w:pPr>
              <w:tabs>
                <w:tab w:val="left" w:pos="2352"/>
              </w:tabs>
              <w:jc w:val="both"/>
            </w:pPr>
            <w:r w:rsidRPr="00A12183">
              <w:t xml:space="preserve">According to the above analysis, </w:t>
            </w:r>
            <w:r w:rsidR="007C7613" w:rsidRPr="00A12183">
              <w:t>there was 12</w:t>
            </w:r>
            <w:r w:rsidR="00F74242" w:rsidRPr="00A12183">
              <w:t>3,919</w:t>
            </w:r>
            <w:r w:rsidR="007C7613" w:rsidRPr="00A12183">
              <w:t xml:space="preserve"> terrorist activities and, 330</w:t>
            </w:r>
            <w:r w:rsidR="00F74242" w:rsidRPr="00A12183">
              <w:t>,458</w:t>
            </w:r>
            <w:r w:rsidR="007C7613" w:rsidRPr="00A12183">
              <w:t xml:space="preserve"> people killed worldwide in the last 48 years. There is a rising trend in terrorist activities since 2012.</w:t>
            </w:r>
          </w:p>
          <w:p w14:paraId="516608B3" w14:textId="170FE303" w:rsidR="007C7613" w:rsidRPr="00A12183" w:rsidRDefault="007C7613" w:rsidP="007C7613">
            <w:pPr>
              <w:tabs>
                <w:tab w:val="left" w:pos="2352"/>
              </w:tabs>
              <w:jc w:val="both"/>
            </w:pPr>
            <w:r w:rsidRPr="00A12183">
              <w:t xml:space="preserve"> </w:t>
            </w:r>
          </w:p>
          <w:p w14:paraId="2AC92CDD" w14:textId="37145061" w:rsidR="007C7613" w:rsidRPr="00A12183" w:rsidRDefault="007C7613" w:rsidP="007C7613">
            <w:pPr>
              <w:spacing w:after="100" w:afterAutospacing="1"/>
              <w:jc w:val="both"/>
            </w:pPr>
            <w:r w:rsidRPr="00A12183">
              <w:t>Between 1970 and 2011, there was lesser than 12</w:t>
            </w:r>
            <w:r w:rsidR="00327097">
              <w:t>,000</w:t>
            </w:r>
            <w:r w:rsidRPr="00A12183">
              <w:t xml:space="preserve"> terrorist activities each year. The number has increased since 2012 and it peak in year 2014. Following the peak in 2014, the number of terrorist activities and deaths fell for the third year in a row. </w:t>
            </w:r>
            <w:r w:rsidR="00F74242" w:rsidRPr="00945BB0">
              <w:t>In 2017, the total number of attacks fell to 8</w:t>
            </w:r>
            <w:r w:rsidR="00F74242" w:rsidRPr="00A12183">
              <w:t xml:space="preserve">,283 </w:t>
            </w:r>
            <w:r w:rsidR="00F74242" w:rsidRPr="00945BB0">
              <w:t>and death fell to 2</w:t>
            </w:r>
            <w:r w:rsidR="00F74242" w:rsidRPr="00A12183">
              <w:t>3,653</w:t>
            </w:r>
            <w:r w:rsidR="00F74242" w:rsidRPr="00945BB0">
              <w:t>.</w:t>
            </w:r>
          </w:p>
          <w:p w14:paraId="0E8861F7" w14:textId="77777777" w:rsidR="00327097" w:rsidRDefault="00327097" w:rsidP="00327097">
            <w:pPr>
              <w:spacing w:after="100" w:afterAutospacing="1" w:line="259" w:lineRule="auto"/>
              <w:jc w:val="both"/>
            </w:pPr>
          </w:p>
          <w:p w14:paraId="57EAC54D" w14:textId="27C082AD" w:rsidR="00327097" w:rsidRPr="00327097" w:rsidRDefault="00327097" w:rsidP="00327097">
            <w:pPr>
              <w:tabs>
                <w:tab w:val="left" w:pos="2352"/>
              </w:tabs>
              <w:spacing w:before="120" w:after="120" w:line="259" w:lineRule="auto"/>
              <w:contextualSpacing/>
              <w:jc w:val="both"/>
            </w:pPr>
            <w:r w:rsidRPr="007A0E4F">
              <w:lastRenderedPageBreak/>
              <w:t>In 2017, the Middle East and North Africa were the most dangerous terrorist attack hotspots, with 3,526 attacks and 10,213 deaths.</w:t>
            </w:r>
            <w:r>
              <w:t xml:space="preserve"> </w:t>
            </w:r>
            <w:r w:rsidRPr="007A0E4F">
              <w:rPr>
                <w:color w:val="000000" w:themeColor="text1"/>
              </w:rPr>
              <w:t xml:space="preserve">South Asia </w:t>
            </w:r>
            <w:r>
              <w:rPr>
                <w:color w:val="000000" w:themeColor="text1"/>
              </w:rPr>
              <w:t xml:space="preserve">was the </w:t>
            </w:r>
            <w:r w:rsidRPr="007A0E4F">
              <w:rPr>
                <w:color w:val="000000" w:themeColor="text1"/>
              </w:rPr>
              <w:t xml:space="preserve">second most dangerous region, </w:t>
            </w:r>
            <w:r w:rsidRPr="00327097">
              <w:rPr>
                <w:color w:val="000000" w:themeColor="text1"/>
              </w:rPr>
              <w:t xml:space="preserve">with 7,372 </w:t>
            </w:r>
            <w:r>
              <w:rPr>
                <w:color w:val="000000" w:themeColor="text1"/>
              </w:rPr>
              <w:t>deaths.</w:t>
            </w:r>
          </w:p>
          <w:p w14:paraId="190D087B" w14:textId="77777777" w:rsidR="00327097" w:rsidRPr="00327097" w:rsidRDefault="00327097" w:rsidP="00327097">
            <w:pPr>
              <w:tabs>
                <w:tab w:val="left" w:pos="2352"/>
              </w:tabs>
              <w:spacing w:before="120" w:after="120"/>
              <w:contextualSpacing/>
              <w:jc w:val="both"/>
              <w:rPr>
                <w:color w:val="000000" w:themeColor="text1"/>
              </w:rPr>
            </w:pPr>
          </w:p>
          <w:p w14:paraId="2D8010AB" w14:textId="212307B1" w:rsidR="007C7613" w:rsidRPr="00A12183" w:rsidRDefault="007C7613" w:rsidP="00327097">
            <w:pPr>
              <w:spacing w:after="100" w:afterAutospacing="1" w:line="259" w:lineRule="auto"/>
              <w:jc w:val="both"/>
            </w:pPr>
            <w:r w:rsidRPr="00A12183">
              <w:t>In 2014, ISIL was the most dangerous terrorist groups, followed by Boko Haram and the Taliban. In 2017, the Taliban has overtaken Boko Haram to become the second most dangerous terrorist group.</w:t>
            </w:r>
          </w:p>
          <w:p w14:paraId="7F516D88" w14:textId="3BEA95A0" w:rsidR="007C7613" w:rsidRPr="00A12183" w:rsidRDefault="007C7613" w:rsidP="007C7613">
            <w:pPr>
              <w:contextualSpacing/>
              <w:jc w:val="both"/>
              <w:rPr>
                <w:rFonts w:eastAsiaTheme="minorHAnsi"/>
                <w:i/>
                <w:iCs/>
                <w:color w:val="000000" w:themeColor="text1"/>
                <w:lang w:val="en-SG"/>
              </w:rPr>
            </w:pPr>
            <w:r w:rsidRPr="00A12183">
              <w:rPr>
                <w:b/>
                <w:bCs/>
              </w:rPr>
              <w:t>Findings – Dashboard 2</w:t>
            </w:r>
            <w:r w:rsidRPr="00A12183">
              <w:t xml:space="preserve"> </w:t>
            </w:r>
            <w:r w:rsidRPr="00A12183">
              <w:rPr>
                <w:i/>
                <w:iCs/>
              </w:rPr>
              <w:t xml:space="preserve">(to answer question </w:t>
            </w:r>
            <w:r w:rsidR="00D827B7" w:rsidRPr="00A12183">
              <w:rPr>
                <w:i/>
                <w:iCs/>
              </w:rPr>
              <w:t>on how many fatalities resulted of these attacks)</w:t>
            </w:r>
          </w:p>
          <w:p w14:paraId="31EF17B6" w14:textId="1E414112" w:rsidR="007112A5" w:rsidRPr="00A12183" w:rsidRDefault="007112A5" w:rsidP="0044375F">
            <w:pPr>
              <w:tabs>
                <w:tab w:val="left" w:pos="2352"/>
              </w:tabs>
              <w:jc w:val="both"/>
            </w:pPr>
          </w:p>
          <w:p w14:paraId="446D20CB" w14:textId="7E83DC06" w:rsidR="00F74242" w:rsidRPr="00A12183" w:rsidRDefault="00F74242" w:rsidP="0044375F">
            <w:pPr>
              <w:tabs>
                <w:tab w:val="left" w:pos="2352"/>
              </w:tabs>
              <w:jc w:val="both"/>
            </w:pPr>
            <w:r w:rsidRPr="00A12183">
              <w:t>These attacks killed a total of 330,458 people. Iraq is the worst-affected country, with 75,790 people killed.</w:t>
            </w:r>
          </w:p>
          <w:p w14:paraId="4582EC51" w14:textId="77777777" w:rsidR="00D950B6" w:rsidRPr="00A12183" w:rsidRDefault="00D950B6" w:rsidP="00D950B6">
            <w:pPr>
              <w:spacing w:after="160" w:line="259" w:lineRule="auto"/>
              <w:contextualSpacing/>
              <w:rPr>
                <w:color w:val="000000" w:themeColor="text1"/>
                <w14:textOutline w14:w="0" w14:cap="flat" w14:cmpd="sng" w14:algn="ctr">
                  <w14:noFill/>
                  <w14:prstDash w14:val="solid"/>
                  <w14:round/>
                </w14:textOutline>
              </w:rPr>
            </w:pPr>
          </w:p>
          <w:p w14:paraId="6D1B65C5" w14:textId="003D0B7D" w:rsidR="00D950B6" w:rsidRPr="00A12183" w:rsidRDefault="00D950B6" w:rsidP="00D950B6">
            <w:pPr>
              <w:spacing w:after="160" w:line="259" w:lineRule="auto"/>
              <w:contextualSpacing/>
              <w:rPr>
                <w:color w:val="000000" w:themeColor="text1"/>
                <w14:textOutline w14:w="0" w14:cap="flat" w14:cmpd="sng" w14:algn="ctr">
                  <w14:noFill/>
                  <w14:prstDash w14:val="solid"/>
                  <w14:round/>
                </w14:textOutline>
              </w:rPr>
            </w:pPr>
            <w:r w:rsidRPr="00D950B6">
              <w:rPr>
                <w:color w:val="000000" w:themeColor="text1"/>
                <w14:textOutline w14:w="0" w14:cap="flat" w14:cmpd="sng" w14:algn="ctr">
                  <w14:noFill/>
                  <w14:prstDash w14:val="solid"/>
                  <w14:round/>
                </w14:textOutline>
              </w:rPr>
              <w:t>Terrorists target private citizens and property, as well as military and police. There were 124</w:t>
            </w:r>
            <w:r w:rsidR="00F74242" w:rsidRPr="00A12183">
              <w:rPr>
                <w:color w:val="000000" w:themeColor="text1"/>
                <w14:textOutline w14:w="0" w14:cap="flat" w14:cmpd="sng" w14:algn="ctr">
                  <w14:noFill/>
                  <w14:prstDash w14:val="solid"/>
                  <w14:round/>
                </w14:textOutline>
              </w:rPr>
              <w:t>,395</w:t>
            </w:r>
            <w:r w:rsidRPr="00D950B6">
              <w:rPr>
                <w:color w:val="000000" w:themeColor="text1"/>
                <w14:textOutline w14:w="0" w14:cap="flat" w14:cmpd="sng" w14:algn="ctr">
                  <w14:noFill/>
                  <w14:prstDash w14:val="solid"/>
                  <w14:round/>
                </w14:textOutline>
              </w:rPr>
              <w:t xml:space="preserve"> people killed when terrorists targeted private citizens and property.</w:t>
            </w:r>
          </w:p>
          <w:p w14:paraId="042F6634" w14:textId="77777777" w:rsidR="00D950B6" w:rsidRPr="00A12183" w:rsidRDefault="00D950B6" w:rsidP="00D950B6">
            <w:pPr>
              <w:spacing w:after="160" w:line="259" w:lineRule="auto"/>
              <w:contextualSpacing/>
              <w:rPr>
                <w:color w:val="000000" w:themeColor="text1"/>
                <w:lang w:eastAsia="en-SG"/>
                <w14:textOutline w14:w="0" w14:cap="flat" w14:cmpd="sng" w14:algn="ctr">
                  <w14:noFill/>
                  <w14:prstDash w14:val="solid"/>
                  <w14:round/>
                </w14:textOutline>
              </w:rPr>
            </w:pPr>
          </w:p>
          <w:p w14:paraId="5D923FE1" w14:textId="214DABB3" w:rsidR="00F74242" w:rsidRPr="00A12183" w:rsidRDefault="00D950B6" w:rsidP="00F74242">
            <w:pPr>
              <w:tabs>
                <w:tab w:val="left" w:pos="2352"/>
              </w:tabs>
            </w:pPr>
            <w:r w:rsidRPr="00D950B6">
              <w:rPr>
                <w:color w:val="333333"/>
                <w:lang w:val="en-SG" w:eastAsia="en-SG"/>
              </w:rPr>
              <w:t>Explosives and firearms are the deadly weapons used.</w:t>
            </w:r>
            <w:r w:rsidR="00F74242" w:rsidRPr="00A12183">
              <w:t xml:space="preserve"> There was 153,557 people were killed by explosives.</w:t>
            </w:r>
          </w:p>
          <w:p w14:paraId="6CC32AA6" w14:textId="77777777" w:rsidR="00D950B6" w:rsidRPr="00A12183" w:rsidRDefault="00D950B6" w:rsidP="00D950B6">
            <w:pPr>
              <w:shd w:val="clear" w:color="auto" w:fill="FFFFFF"/>
              <w:tabs>
                <w:tab w:val="left" w:pos="2352"/>
              </w:tabs>
              <w:spacing w:after="300" w:line="259" w:lineRule="auto"/>
              <w:contextualSpacing/>
              <w:jc w:val="both"/>
              <w:rPr>
                <w:color w:val="333333"/>
                <w:lang w:val="en-SG" w:eastAsia="en-SG"/>
              </w:rPr>
            </w:pPr>
          </w:p>
          <w:p w14:paraId="5D76AFD5" w14:textId="0EF15483" w:rsidR="00D950B6" w:rsidRPr="00D950B6" w:rsidRDefault="00D950B6" w:rsidP="00D950B6">
            <w:pPr>
              <w:shd w:val="clear" w:color="auto" w:fill="FFFFFF"/>
              <w:tabs>
                <w:tab w:val="left" w:pos="2352"/>
              </w:tabs>
              <w:spacing w:after="300" w:line="259" w:lineRule="auto"/>
              <w:contextualSpacing/>
              <w:jc w:val="both"/>
              <w:rPr>
                <w:color w:val="333333"/>
                <w:lang w:val="en-SG" w:eastAsia="en-SG"/>
              </w:rPr>
            </w:pPr>
            <w:r w:rsidRPr="00D950B6">
              <w:rPr>
                <w:color w:val="333333"/>
                <w:lang w:val="en-SG" w:eastAsia="en-SG"/>
              </w:rPr>
              <w:t>Bombing is the most fatal attacking technique with 1</w:t>
            </w:r>
            <w:r w:rsidR="00F74242" w:rsidRPr="00A12183">
              <w:rPr>
                <w:color w:val="333333"/>
                <w:lang w:val="en-SG" w:eastAsia="en-SG"/>
              </w:rPr>
              <w:t>39,262</w:t>
            </w:r>
            <w:r w:rsidRPr="00D950B6">
              <w:rPr>
                <w:color w:val="333333"/>
                <w:lang w:val="en-SG" w:eastAsia="en-SG"/>
              </w:rPr>
              <w:t xml:space="preserve"> people died.</w:t>
            </w:r>
          </w:p>
          <w:p w14:paraId="51C3C841" w14:textId="44ACB036" w:rsidR="00051957" w:rsidRPr="00A12183" w:rsidRDefault="00051957" w:rsidP="00D950B6">
            <w:pPr>
              <w:tabs>
                <w:tab w:val="left" w:pos="2352"/>
              </w:tabs>
              <w:jc w:val="both"/>
            </w:pPr>
          </w:p>
        </w:tc>
      </w:tr>
    </w:tbl>
    <w:p w14:paraId="35E74E69" w14:textId="30F7D0D4" w:rsidR="00B07CA3" w:rsidRPr="00A12183" w:rsidRDefault="00B07CA3" w:rsidP="00B07CA3">
      <w:pPr>
        <w:tabs>
          <w:tab w:val="left" w:pos="2352"/>
        </w:tabs>
        <w:jc w:val="both"/>
      </w:pPr>
    </w:p>
    <w:p w14:paraId="5A9A3299" w14:textId="635607AB" w:rsidR="005D4E16" w:rsidRPr="00A12183" w:rsidRDefault="005D4E16" w:rsidP="005D4E16">
      <w:pPr>
        <w:shd w:val="clear" w:color="auto" w:fill="FFFFFF"/>
        <w:tabs>
          <w:tab w:val="left" w:pos="2352"/>
        </w:tabs>
        <w:contextualSpacing/>
        <w:jc w:val="both"/>
        <w:rPr>
          <w:color w:val="333333"/>
          <w:lang w:val="en-SG" w:eastAsia="en-SG"/>
        </w:rPr>
      </w:pPr>
      <w:r w:rsidRPr="005D4E16">
        <w:rPr>
          <w:color w:val="333333"/>
          <w:lang w:val="en-SG" w:eastAsia="en-SG"/>
        </w:rPr>
        <w:t>Conclusion</w:t>
      </w:r>
    </w:p>
    <w:p w14:paraId="7671166A" w14:textId="77777777" w:rsidR="005D4E16" w:rsidRPr="005D4E16" w:rsidRDefault="005D4E16" w:rsidP="005D4E16">
      <w:pPr>
        <w:shd w:val="clear" w:color="auto" w:fill="FFFFFF"/>
        <w:tabs>
          <w:tab w:val="left" w:pos="2352"/>
        </w:tabs>
        <w:contextualSpacing/>
        <w:jc w:val="both"/>
        <w:rPr>
          <w:color w:val="333333"/>
          <w:lang w:val="en-SG" w:eastAsia="en-SG"/>
        </w:rPr>
      </w:pPr>
    </w:p>
    <w:p w14:paraId="6893F278" w14:textId="7D4985AB" w:rsidR="005D4E16" w:rsidRPr="005D4E16" w:rsidRDefault="005D4E16" w:rsidP="005D4E16">
      <w:pPr>
        <w:shd w:val="clear" w:color="auto" w:fill="FFFFFF"/>
        <w:tabs>
          <w:tab w:val="left" w:pos="2352"/>
        </w:tabs>
        <w:contextualSpacing/>
        <w:jc w:val="both"/>
        <w:rPr>
          <w:color w:val="333333"/>
          <w:lang w:val="en-SG" w:eastAsia="en-SG"/>
        </w:rPr>
      </w:pPr>
      <w:r w:rsidRPr="005D4E16">
        <w:rPr>
          <w:color w:val="333333"/>
          <w:lang w:val="en-SG" w:eastAsia="en-SG"/>
        </w:rPr>
        <w:t xml:space="preserve">From the above analysis, I managed to discover some of the trends and pattern of terrorism attacks. </w:t>
      </w:r>
      <w:r w:rsidR="008F074A" w:rsidRPr="008F074A">
        <w:rPr>
          <w:color w:val="333333"/>
          <w:lang w:val="en-SG" w:eastAsia="en-SG"/>
        </w:rPr>
        <w:t>START may consider some of the solutions described below to address the global terrorist problem.</w:t>
      </w:r>
    </w:p>
    <w:p w14:paraId="39076498" w14:textId="77777777" w:rsidR="005D4E16" w:rsidRPr="00A12183" w:rsidRDefault="005D4E16" w:rsidP="00B07CA3">
      <w:pPr>
        <w:tabs>
          <w:tab w:val="left" w:pos="2352"/>
        </w:tabs>
        <w:jc w:val="both"/>
      </w:pPr>
    </w:p>
    <w:p w14:paraId="569332AD" w14:textId="0899DEE5" w:rsidR="005D4E16" w:rsidRDefault="005D4E16" w:rsidP="005D4E16">
      <w:pPr>
        <w:numPr>
          <w:ilvl w:val="0"/>
          <w:numId w:val="25"/>
        </w:numPr>
        <w:shd w:val="clear" w:color="auto" w:fill="FFFFFF"/>
        <w:tabs>
          <w:tab w:val="left" w:pos="2352"/>
        </w:tabs>
        <w:spacing w:after="160" w:line="259" w:lineRule="auto"/>
        <w:contextualSpacing/>
        <w:jc w:val="both"/>
        <w:rPr>
          <w:color w:val="333333"/>
          <w:lang w:val="en-SG" w:eastAsia="en-SG"/>
        </w:rPr>
      </w:pPr>
      <w:r w:rsidRPr="005D4E16">
        <w:rPr>
          <w:color w:val="333333"/>
          <w:lang w:val="en-SG" w:eastAsia="en-SG"/>
        </w:rPr>
        <w:t>Adopt a strong domestic law to control the export of deadly weapons.</w:t>
      </w:r>
    </w:p>
    <w:p w14:paraId="1208AEB7" w14:textId="77777777" w:rsidR="008F074A" w:rsidRPr="005D4E16" w:rsidRDefault="008F074A" w:rsidP="008F074A">
      <w:pPr>
        <w:shd w:val="clear" w:color="auto" w:fill="FFFFFF"/>
        <w:tabs>
          <w:tab w:val="left" w:pos="2352"/>
        </w:tabs>
        <w:spacing w:after="160" w:line="259" w:lineRule="auto"/>
        <w:ind w:left="360"/>
        <w:contextualSpacing/>
        <w:jc w:val="both"/>
        <w:rPr>
          <w:color w:val="333333"/>
          <w:lang w:val="en-SG" w:eastAsia="en-SG"/>
        </w:rPr>
      </w:pPr>
    </w:p>
    <w:p w14:paraId="680C07FD" w14:textId="72236CCE" w:rsidR="005D4E16" w:rsidRDefault="005D4E16" w:rsidP="005D4E16">
      <w:pPr>
        <w:numPr>
          <w:ilvl w:val="0"/>
          <w:numId w:val="25"/>
        </w:numPr>
        <w:shd w:val="clear" w:color="auto" w:fill="FFFFFF"/>
        <w:tabs>
          <w:tab w:val="left" w:pos="2352"/>
        </w:tabs>
        <w:spacing w:after="160" w:line="259" w:lineRule="auto"/>
        <w:contextualSpacing/>
        <w:jc w:val="both"/>
        <w:rPr>
          <w:color w:val="333333"/>
          <w:lang w:val="en-SG" w:eastAsia="en-SG"/>
        </w:rPr>
      </w:pPr>
      <w:r w:rsidRPr="005D4E16">
        <w:rPr>
          <w:color w:val="333333"/>
          <w:lang w:val="en-SG" w:eastAsia="en-SG"/>
        </w:rPr>
        <w:t>International cooperation should be strengthened in the fight against terrorism.</w:t>
      </w:r>
    </w:p>
    <w:p w14:paraId="5412223B" w14:textId="77777777" w:rsidR="008F074A" w:rsidRPr="005D4E16" w:rsidRDefault="008F074A" w:rsidP="008F074A">
      <w:pPr>
        <w:shd w:val="clear" w:color="auto" w:fill="FFFFFF"/>
        <w:tabs>
          <w:tab w:val="left" w:pos="2352"/>
        </w:tabs>
        <w:spacing w:after="160" w:line="259" w:lineRule="auto"/>
        <w:contextualSpacing/>
        <w:jc w:val="both"/>
        <w:rPr>
          <w:color w:val="333333"/>
          <w:lang w:val="en-SG" w:eastAsia="en-SG"/>
        </w:rPr>
      </w:pPr>
    </w:p>
    <w:p w14:paraId="309B5964" w14:textId="77777777" w:rsidR="005D4E16" w:rsidRPr="005D4E16" w:rsidRDefault="005D4E16" w:rsidP="005D4E16">
      <w:pPr>
        <w:numPr>
          <w:ilvl w:val="0"/>
          <w:numId w:val="25"/>
        </w:numPr>
        <w:shd w:val="clear" w:color="auto" w:fill="FFFFFF"/>
        <w:tabs>
          <w:tab w:val="left" w:pos="2352"/>
        </w:tabs>
        <w:spacing w:after="160" w:line="259" w:lineRule="auto"/>
        <w:contextualSpacing/>
        <w:jc w:val="both"/>
        <w:rPr>
          <w:rFonts w:eastAsiaTheme="minorHAnsi"/>
          <w:lang w:val="en-SG"/>
        </w:rPr>
      </w:pPr>
      <w:r w:rsidRPr="005D4E16">
        <w:rPr>
          <w:color w:val="333333"/>
          <w:lang w:val="en-SG" w:eastAsia="en-SG"/>
        </w:rPr>
        <w:t>Tackling terrorism finance, put special focus on the top few active groups.</w:t>
      </w:r>
    </w:p>
    <w:p w14:paraId="514E6BD1" w14:textId="3DBA7BB9" w:rsidR="00C06AE9" w:rsidRPr="00A12183" w:rsidRDefault="00C06AE9" w:rsidP="00B07CA3">
      <w:pPr>
        <w:tabs>
          <w:tab w:val="left" w:pos="2352"/>
        </w:tabs>
        <w:jc w:val="both"/>
      </w:pPr>
    </w:p>
    <w:sectPr w:rsidR="00C06AE9" w:rsidRPr="00A121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B297C" w14:textId="77777777" w:rsidR="00B05EFA" w:rsidRDefault="00B05EFA" w:rsidP="004F53AA">
      <w:r>
        <w:separator/>
      </w:r>
    </w:p>
  </w:endnote>
  <w:endnote w:type="continuationSeparator" w:id="0">
    <w:p w14:paraId="1A9E3714" w14:textId="77777777" w:rsidR="00B05EFA" w:rsidRDefault="00B05EFA" w:rsidP="004F5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F4544" w14:textId="77777777" w:rsidR="00B05EFA" w:rsidRDefault="00B05EFA" w:rsidP="004F53AA">
      <w:r>
        <w:separator/>
      </w:r>
    </w:p>
  </w:footnote>
  <w:footnote w:type="continuationSeparator" w:id="0">
    <w:p w14:paraId="61C6ED68" w14:textId="77777777" w:rsidR="00B05EFA" w:rsidRDefault="00B05EFA" w:rsidP="004F53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DDE"/>
    <w:multiLevelType w:val="hybridMultilevel"/>
    <w:tmpl w:val="4FB40426"/>
    <w:lvl w:ilvl="0" w:tplc="48090001">
      <w:start w:val="1"/>
      <w:numFmt w:val="bullet"/>
      <w:lvlText w:val=""/>
      <w:lvlJc w:val="left"/>
      <w:pPr>
        <w:ind w:left="1146" w:hanging="360"/>
      </w:pPr>
      <w:rPr>
        <w:rFonts w:ascii="Symbol" w:hAnsi="Symbol" w:hint="default"/>
      </w:rPr>
    </w:lvl>
    <w:lvl w:ilvl="1" w:tplc="48090003">
      <w:start w:val="1"/>
      <w:numFmt w:val="bullet"/>
      <w:lvlText w:val="o"/>
      <w:lvlJc w:val="left"/>
      <w:pPr>
        <w:ind w:left="1866" w:hanging="360"/>
      </w:pPr>
      <w:rPr>
        <w:rFonts w:ascii="Courier New" w:hAnsi="Courier New" w:cs="Courier New" w:hint="default"/>
      </w:rPr>
    </w:lvl>
    <w:lvl w:ilvl="2" w:tplc="48090005">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1" w15:restartNumberingAfterBreak="0">
    <w:nsid w:val="043B0C63"/>
    <w:multiLevelType w:val="hybridMultilevel"/>
    <w:tmpl w:val="00B6A7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9B2901"/>
    <w:multiLevelType w:val="multilevel"/>
    <w:tmpl w:val="CC161C2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852" w:hanging="720"/>
      </w:pPr>
      <w:rPr>
        <w:rFonts w:hint="default"/>
      </w:rPr>
    </w:lvl>
    <w:lvl w:ilvl="3">
      <w:start w:val="1"/>
      <w:numFmt w:val="decimal"/>
      <w:isLgl/>
      <w:lvlText w:val="%1.%2.%3.%4"/>
      <w:lvlJc w:val="left"/>
      <w:pPr>
        <w:ind w:left="918" w:hanging="720"/>
      </w:pPr>
      <w:rPr>
        <w:rFonts w:hint="default"/>
      </w:rPr>
    </w:lvl>
    <w:lvl w:ilvl="4">
      <w:start w:val="1"/>
      <w:numFmt w:val="decimal"/>
      <w:isLgl/>
      <w:lvlText w:val="%1.%2.%3.%4.%5"/>
      <w:lvlJc w:val="left"/>
      <w:pPr>
        <w:ind w:left="1344" w:hanging="1080"/>
      </w:pPr>
      <w:rPr>
        <w:rFonts w:hint="default"/>
      </w:rPr>
    </w:lvl>
    <w:lvl w:ilvl="5">
      <w:start w:val="1"/>
      <w:numFmt w:val="decimal"/>
      <w:isLgl/>
      <w:lvlText w:val="%1.%2.%3.%4.%5.%6"/>
      <w:lvlJc w:val="left"/>
      <w:pPr>
        <w:ind w:left="1410" w:hanging="1080"/>
      </w:pPr>
      <w:rPr>
        <w:rFonts w:hint="default"/>
      </w:rPr>
    </w:lvl>
    <w:lvl w:ilvl="6">
      <w:start w:val="1"/>
      <w:numFmt w:val="decimal"/>
      <w:isLgl/>
      <w:lvlText w:val="%1.%2.%3.%4.%5.%6.%7"/>
      <w:lvlJc w:val="left"/>
      <w:pPr>
        <w:ind w:left="1836"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1968" w:hanging="1440"/>
      </w:pPr>
      <w:rPr>
        <w:rFonts w:hint="default"/>
      </w:rPr>
    </w:lvl>
  </w:abstractNum>
  <w:abstractNum w:abstractNumId="3" w15:restartNumberingAfterBreak="0">
    <w:nsid w:val="171C4D21"/>
    <w:multiLevelType w:val="hybridMultilevel"/>
    <w:tmpl w:val="79BEE2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D2C4977"/>
    <w:multiLevelType w:val="hybridMultilevel"/>
    <w:tmpl w:val="90EAFCC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EE7347F"/>
    <w:multiLevelType w:val="hybridMultilevel"/>
    <w:tmpl w:val="73FE31DE"/>
    <w:lvl w:ilvl="0" w:tplc="EED64040">
      <w:start w:val="1"/>
      <w:numFmt w:val="decimal"/>
      <w:lvlText w:val="%1."/>
      <w:lvlJc w:val="left"/>
      <w:pPr>
        <w:ind w:left="360" w:hanging="360"/>
      </w:pPr>
      <w:rPr>
        <w:rFonts w:ascii="Times New Roman" w:eastAsia="Times New Roman" w:hAnsi="Times New Roman" w:cs="Times New Roman" w:hint="default"/>
        <w:color w:val="000000"/>
        <w:sz w:val="24"/>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21A1621C"/>
    <w:multiLevelType w:val="hybridMultilevel"/>
    <w:tmpl w:val="3D64B77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2FD24716"/>
    <w:multiLevelType w:val="hybridMultilevel"/>
    <w:tmpl w:val="21A2AAA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3503778D"/>
    <w:multiLevelType w:val="hybridMultilevel"/>
    <w:tmpl w:val="9F8C34B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36A879D7"/>
    <w:multiLevelType w:val="hybridMultilevel"/>
    <w:tmpl w:val="1EAC1180"/>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36CB5AC0"/>
    <w:multiLevelType w:val="hybridMultilevel"/>
    <w:tmpl w:val="77B6092E"/>
    <w:lvl w:ilvl="0" w:tplc="48090017">
      <w:start w:val="1"/>
      <w:numFmt w:val="lowerLetter"/>
      <w:lvlText w:val="%1)"/>
      <w:lvlJc w:val="left"/>
      <w:pPr>
        <w:ind w:left="786" w:hanging="360"/>
      </w:p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1" w15:restartNumberingAfterBreak="0">
    <w:nsid w:val="37F26D5D"/>
    <w:multiLevelType w:val="hybridMultilevel"/>
    <w:tmpl w:val="6E8C52B2"/>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3C8E5985"/>
    <w:multiLevelType w:val="hybridMultilevel"/>
    <w:tmpl w:val="33AA8044"/>
    <w:lvl w:ilvl="0" w:tplc="FDB2407C">
      <w:start w:val="1"/>
      <w:numFmt w:val="decimal"/>
      <w:lvlText w:val="%1)"/>
      <w:lvlJc w:val="left"/>
      <w:pPr>
        <w:ind w:left="540" w:hanging="360"/>
      </w:pPr>
      <w:rPr>
        <w:rFonts w:hint="default"/>
        <w:color w:val="333333"/>
      </w:rPr>
    </w:lvl>
    <w:lvl w:ilvl="1" w:tplc="48090019" w:tentative="1">
      <w:start w:val="1"/>
      <w:numFmt w:val="lowerLetter"/>
      <w:lvlText w:val="%2."/>
      <w:lvlJc w:val="left"/>
      <w:pPr>
        <w:ind w:left="1260" w:hanging="360"/>
      </w:pPr>
    </w:lvl>
    <w:lvl w:ilvl="2" w:tplc="4809001B" w:tentative="1">
      <w:start w:val="1"/>
      <w:numFmt w:val="lowerRoman"/>
      <w:lvlText w:val="%3."/>
      <w:lvlJc w:val="right"/>
      <w:pPr>
        <w:ind w:left="1980" w:hanging="180"/>
      </w:pPr>
    </w:lvl>
    <w:lvl w:ilvl="3" w:tplc="4809000F" w:tentative="1">
      <w:start w:val="1"/>
      <w:numFmt w:val="decimal"/>
      <w:lvlText w:val="%4."/>
      <w:lvlJc w:val="left"/>
      <w:pPr>
        <w:ind w:left="2700" w:hanging="360"/>
      </w:pPr>
    </w:lvl>
    <w:lvl w:ilvl="4" w:tplc="48090019" w:tentative="1">
      <w:start w:val="1"/>
      <w:numFmt w:val="lowerLetter"/>
      <w:lvlText w:val="%5."/>
      <w:lvlJc w:val="left"/>
      <w:pPr>
        <w:ind w:left="3420" w:hanging="360"/>
      </w:pPr>
    </w:lvl>
    <w:lvl w:ilvl="5" w:tplc="4809001B" w:tentative="1">
      <w:start w:val="1"/>
      <w:numFmt w:val="lowerRoman"/>
      <w:lvlText w:val="%6."/>
      <w:lvlJc w:val="right"/>
      <w:pPr>
        <w:ind w:left="4140" w:hanging="180"/>
      </w:pPr>
    </w:lvl>
    <w:lvl w:ilvl="6" w:tplc="4809000F" w:tentative="1">
      <w:start w:val="1"/>
      <w:numFmt w:val="decimal"/>
      <w:lvlText w:val="%7."/>
      <w:lvlJc w:val="left"/>
      <w:pPr>
        <w:ind w:left="4860" w:hanging="360"/>
      </w:pPr>
    </w:lvl>
    <w:lvl w:ilvl="7" w:tplc="48090019" w:tentative="1">
      <w:start w:val="1"/>
      <w:numFmt w:val="lowerLetter"/>
      <w:lvlText w:val="%8."/>
      <w:lvlJc w:val="left"/>
      <w:pPr>
        <w:ind w:left="5580" w:hanging="360"/>
      </w:pPr>
    </w:lvl>
    <w:lvl w:ilvl="8" w:tplc="4809001B" w:tentative="1">
      <w:start w:val="1"/>
      <w:numFmt w:val="lowerRoman"/>
      <w:lvlText w:val="%9."/>
      <w:lvlJc w:val="right"/>
      <w:pPr>
        <w:ind w:left="6300" w:hanging="180"/>
      </w:pPr>
    </w:lvl>
  </w:abstractNum>
  <w:abstractNum w:abstractNumId="13" w15:restartNumberingAfterBreak="0">
    <w:nsid w:val="3E8946DA"/>
    <w:multiLevelType w:val="hybridMultilevel"/>
    <w:tmpl w:val="CE1491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2AC7ABE"/>
    <w:multiLevelType w:val="hybridMultilevel"/>
    <w:tmpl w:val="78E8C1DC"/>
    <w:lvl w:ilvl="0" w:tplc="04090001">
      <w:start w:val="1"/>
      <w:numFmt w:val="bullet"/>
      <w:lvlText w:val=""/>
      <w:lvlJc w:val="left"/>
      <w:pPr>
        <w:tabs>
          <w:tab w:val="num" w:pos="3960"/>
        </w:tabs>
        <w:ind w:left="3960" w:hanging="360"/>
      </w:pPr>
      <w:rPr>
        <w:rFonts w:ascii="Symbol" w:hAnsi="Symbol" w:hint="default"/>
      </w:rPr>
    </w:lvl>
    <w:lvl w:ilvl="1" w:tplc="04090003">
      <w:start w:val="1"/>
      <w:numFmt w:val="bullet"/>
      <w:lvlText w:val="o"/>
      <w:lvlJc w:val="left"/>
      <w:pPr>
        <w:tabs>
          <w:tab w:val="num" w:pos="4680"/>
        </w:tabs>
        <w:ind w:left="4680" w:hanging="360"/>
      </w:pPr>
      <w:rPr>
        <w:rFonts w:ascii="Courier New" w:hAnsi="Courier New" w:cs="Courier New" w:hint="default"/>
      </w:rPr>
    </w:lvl>
    <w:lvl w:ilvl="2" w:tplc="04090005">
      <w:start w:val="1"/>
      <w:numFmt w:val="bullet"/>
      <w:lvlText w:val=""/>
      <w:lvlJc w:val="left"/>
      <w:pPr>
        <w:tabs>
          <w:tab w:val="num" w:pos="5400"/>
        </w:tabs>
        <w:ind w:left="5400" w:hanging="360"/>
      </w:pPr>
      <w:rPr>
        <w:rFonts w:ascii="Wingdings" w:hAnsi="Wingdings" w:hint="default"/>
      </w:rPr>
    </w:lvl>
    <w:lvl w:ilvl="3" w:tplc="C1820D8A">
      <w:numFmt w:val="bullet"/>
      <w:lvlText w:val="-"/>
      <w:lvlJc w:val="left"/>
      <w:pPr>
        <w:ind w:left="6120" w:hanging="360"/>
      </w:pPr>
      <w:rPr>
        <w:rFonts w:ascii="Calibri" w:eastAsia="MS Mincho" w:hAnsi="Calibri" w:cs="Calibri" w:hint="default"/>
      </w:rPr>
    </w:lvl>
    <w:lvl w:ilvl="4" w:tplc="04090003" w:tentative="1">
      <w:start w:val="1"/>
      <w:numFmt w:val="bullet"/>
      <w:lvlText w:val="o"/>
      <w:lvlJc w:val="left"/>
      <w:pPr>
        <w:tabs>
          <w:tab w:val="num" w:pos="6840"/>
        </w:tabs>
        <w:ind w:left="6840" w:hanging="360"/>
      </w:pPr>
      <w:rPr>
        <w:rFonts w:ascii="Courier New" w:hAnsi="Courier New" w:cs="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cs="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15" w15:restartNumberingAfterBreak="0">
    <w:nsid w:val="497B265F"/>
    <w:multiLevelType w:val="hybridMultilevel"/>
    <w:tmpl w:val="8FB82E8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5931781C"/>
    <w:multiLevelType w:val="hybridMultilevel"/>
    <w:tmpl w:val="9CECA7CC"/>
    <w:lvl w:ilvl="0" w:tplc="4809000F">
      <w:start w:val="4"/>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5E7B55A5"/>
    <w:multiLevelType w:val="hybridMultilevel"/>
    <w:tmpl w:val="CD5AA9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5F934DD8"/>
    <w:multiLevelType w:val="multilevel"/>
    <w:tmpl w:val="DDB61858"/>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11A5C95"/>
    <w:multiLevelType w:val="hybridMultilevel"/>
    <w:tmpl w:val="2EC0D322"/>
    <w:lvl w:ilvl="0" w:tplc="48090011">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621D342C"/>
    <w:multiLevelType w:val="hybridMultilevel"/>
    <w:tmpl w:val="4002EC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6336CEA"/>
    <w:multiLevelType w:val="hybridMultilevel"/>
    <w:tmpl w:val="36A4B42A"/>
    <w:lvl w:ilvl="0" w:tplc="48090011">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6C4B4B39"/>
    <w:multiLevelType w:val="multilevel"/>
    <w:tmpl w:val="0B5C27BA"/>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bullet"/>
      <w:lvlText w:val=""/>
      <w:lvlJc w:val="left"/>
      <w:pPr>
        <w:ind w:left="1212" w:hanging="720"/>
      </w:pPr>
      <w:rPr>
        <w:rFonts w:ascii="Symbol" w:hAnsi="Symbol" w:hint="default"/>
        <w:b w:val="0"/>
      </w:rPr>
    </w:lvl>
    <w:lvl w:ilvl="3">
      <w:start w:val="1"/>
      <w:numFmt w:val="bullet"/>
      <w:lvlText w:val=""/>
      <w:lvlJc w:val="left"/>
      <w:pPr>
        <w:ind w:left="1278" w:hanging="720"/>
      </w:pPr>
      <w:rPr>
        <w:rFonts w:ascii="Symbol" w:hAnsi="Symbol" w:hint="default"/>
      </w:rPr>
    </w:lvl>
    <w:lvl w:ilvl="4">
      <w:start w:val="1"/>
      <w:numFmt w:val="bullet"/>
      <w:lvlText w:val=""/>
      <w:lvlJc w:val="left"/>
      <w:pPr>
        <w:ind w:left="1704" w:hanging="1080"/>
      </w:pPr>
      <w:rPr>
        <w:rFonts w:ascii="Symbol" w:hAnsi="Symbol" w:hint="default"/>
      </w:rPr>
    </w:lvl>
    <w:lvl w:ilvl="5">
      <w:start w:val="1"/>
      <w:numFmt w:val="bullet"/>
      <w:lvlText w:val=""/>
      <w:lvlJc w:val="left"/>
      <w:pPr>
        <w:ind w:left="1770" w:hanging="1080"/>
      </w:pPr>
      <w:rPr>
        <w:rFonts w:ascii="Symbol" w:hAnsi="Symbol"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23" w15:restartNumberingAfterBreak="0">
    <w:nsid w:val="797F5982"/>
    <w:multiLevelType w:val="multilevel"/>
    <w:tmpl w:val="641C218C"/>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lowerLetter"/>
      <w:lvlText w:val="%3)"/>
      <w:lvlJc w:val="left"/>
      <w:pPr>
        <w:ind w:left="1212" w:hanging="720"/>
      </w:pPr>
      <w:rPr>
        <w:rFonts w:hint="default"/>
        <w:b w:val="0"/>
      </w:rPr>
    </w:lvl>
    <w:lvl w:ilvl="3">
      <w:start w:val="1"/>
      <w:numFmt w:val="lowerRoman"/>
      <w:lvlText w:val="%4."/>
      <w:lvlJc w:val="right"/>
      <w:pPr>
        <w:ind w:left="1278" w:hanging="720"/>
      </w:pPr>
      <w:rPr>
        <w:rFonts w:hint="default"/>
      </w:rPr>
    </w:lvl>
    <w:lvl w:ilvl="4">
      <w:start w:val="1"/>
      <w:numFmt w:val="lowerRoman"/>
      <w:lvlText w:val="%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24" w15:restartNumberingAfterBreak="0">
    <w:nsid w:val="7B7C171F"/>
    <w:multiLevelType w:val="hybridMultilevel"/>
    <w:tmpl w:val="C3807F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22"/>
  </w:num>
  <w:num w:numId="3">
    <w:abstractNumId w:val="10"/>
  </w:num>
  <w:num w:numId="4">
    <w:abstractNumId w:val="14"/>
  </w:num>
  <w:num w:numId="5">
    <w:abstractNumId w:val="23"/>
  </w:num>
  <w:num w:numId="6">
    <w:abstractNumId w:val="0"/>
  </w:num>
  <w:num w:numId="7">
    <w:abstractNumId w:val="20"/>
  </w:num>
  <w:num w:numId="8">
    <w:abstractNumId w:val="15"/>
  </w:num>
  <w:num w:numId="9">
    <w:abstractNumId w:val="7"/>
  </w:num>
  <w:num w:numId="10">
    <w:abstractNumId w:val="17"/>
  </w:num>
  <w:num w:numId="11">
    <w:abstractNumId w:val="18"/>
  </w:num>
  <w:num w:numId="12">
    <w:abstractNumId w:val="4"/>
  </w:num>
  <w:num w:numId="13">
    <w:abstractNumId w:val="24"/>
  </w:num>
  <w:num w:numId="14">
    <w:abstractNumId w:val="12"/>
  </w:num>
  <w:num w:numId="15">
    <w:abstractNumId w:val="16"/>
  </w:num>
  <w:num w:numId="16">
    <w:abstractNumId w:val="8"/>
  </w:num>
  <w:num w:numId="17">
    <w:abstractNumId w:val="3"/>
  </w:num>
  <w:num w:numId="18">
    <w:abstractNumId w:val="1"/>
  </w:num>
  <w:num w:numId="19">
    <w:abstractNumId w:val="13"/>
  </w:num>
  <w:num w:numId="20">
    <w:abstractNumId w:val="5"/>
  </w:num>
  <w:num w:numId="21">
    <w:abstractNumId w:val="9"/>
  </w:num>
  <w:num w:numId="22">
    <w:abstractNumId w:val="19"/>
  </w:num>
  <w:num w:numId="23">
    <w:abstractNumId w:val="21"/>
  </w:num>
  <w:num w:numId="24">
    <w:abstractNumId w:val="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D4"/>
    <w:rsid w:val="000053B3"/>
    <w:rsid w:val="000069A4"/>
    <w:rsid w:val="000071AD"/>
    <w:rsid w:val="00014097"/>
    <w:rsid w:val="00024DD5"/>
    <w:rsid w:val="000265E0"/>
    <w:rsid w:val="000356E4"/>
    <w:rsid w:val="00050859"/>
    <w:rsid w:val="00051957"/>
    <w:rsid w:val="00051FC8"/>
    <w:rsid w:val="000631E0"/>
    <w:rsid w:val="00063CB6"/>
    <w:rsid w:val="0007005D"/>
    <w:rsid w:val="00075668"/>
    <w:rsid w:val="0008562E"/>
    <w:rsid w:val="00086BF8"/>
    <w:rsid w:val="00091785"/>
    <w:rsid w:val="000A1223"/>
    <w:rsid w:val="000B32EF"/>
    <w:rsid w:val="000B421F"/>
    <w:rsid w:val="000B56D1"/>
    <w:rsid w:val="000B5C40"/>
    <w:rsid w:val="000D13F9"/>
    <w:rsid w:val="000D20E5"/>
    <w:rsid w:val="000D6606"/>
    <w:rsid w:val="000F6037"/>
    <w:rsid w:val="000F60E0"/>
    <w:rsid w:val="00100207"/>
    <w:rsid w:val="00100A9E"/>
    <w:rsid w:val="0010707C"/>
    <w:rsid w:val="00113C2C"/>
    <w:rsid w:val="00115C0B"/>
    <w:rsid w:val="00126B57"/>
    <w:rsid w:val="00136A37"/>
    <w:rsid w:val="00140B90"/>
    <w:rsid w:val="0014358C"/>
    <w:rsid w:val="001453F9"/>
    <w:rsid w:val="001625CB"/>
    <w:rsid w:val="00171E71"/>
    <w:rsid w:val="00172033"/>
    <w:rsid w:val="00175156"/>
    <w:rsid w:val="00182FA7"/>
    <w:rsid w:val="00185E43"/>
    <w:rsid w:val="00190005"/>
    <w:rsid w:val="00192504"/>
    <w:rsid w:val="00194E39"/>
    <w:rsid w:val="001A534D"/>
    <w:rsid w:val="001A675D"/>
    <w:rsid w:val="001C510B"/>
    <w:rsid w:val="001C525F"/>
    <w:rsid w:val="001D3EF6"/>
    <w:rsid w:val="001D5A2C"/>
    <w:rsid w:val="001E1E74"/>
    <w:rsid w:val="001F4144"/>
    <w:rsid w:val="0020596B"/>
    <w:rsid w:val="00216F9E"/>
    <w:rsid w:val="00217B5B"/>
    <w:rsid w:val="00224363"/>
    <w:rsid w:val="00225087"/>
    <w:rsid w:val="00232448"/>
    <w:rsid w:val="00232879"/>
    <w:rsid w:val="0024700A"/>
    <w:rsid w:val="0026134F"/>
    <w:rsid w:val="00271E40"/>
    <w:rsid w:val="002723ED"/>
    <w:rsid w:val="00274731"/>
    <w:rsid w:val="00286E44"/>
    <w:rsid w:val="002925C4"/>
    <w:rsid w:val="0029398C"/>
    <w:rsid w:val="002A23D3"/>
    <w:rsid w:val="002A512D"/>
    <w:rsid w:val="002B18DC"/>
    <w:rsid w:val="002C1FEC"/>
    <w:rsid w:val="002E312E"/>
    <w:rsid w:val="002E3B28"/>
    <w:rsid w:val="002F2ED1"/>
    <w:rsid w:val="002F2F6D"/>
    <w:rsid w:val="002F5FC2"/>
    <w:rsid w:val="0030093C"/>
    <w:rsid w:val="00306B82"/>
    <w:rsid w:val="00315E6B"/>
    <w:rsid w:val="00323AF0"/>
    <w:rsid w:val="00326F80"/>
    <w:rsid w:val="00327097"/>
    <w:rsid w:val="0033061E"/>
    <w:rsid w:val="00330BF0"/>
    <w:rsid w:val="00336B36"/>
    <w:rsid w:val="00347F08"/>
    <w:rsid w:val="00350FC3"/>
    <w:rsid w:val="0036306E"/>
    <w:rsid w:val="00380E05"/>
    <w:rsid w:val="00394D6C"/>
    <w:rsid w:val="003968BC"/>
    <w:rsid w:val="003A0B51"/>
    <w:rsid w:val="003A20BB"/>
    <w:rsid w:val="003B053F"/>
    <w:rsid w:val="003C4541"/>
    <w:rsid w:val="003D06CC"/>
    <w:rsid w:val="003E446F"/>
    <w:rsid w:val="003F4216"/>
    <w:rsid w:val="00405CD4"/>
    <w:rsid w:val="00407A21"/>
    <w:rsid w:val="00420CC6"/>
    <w:rsid w:val="00421E73"/>
    <w:rsid w:val="0043065F"/>
    <w:rsid w:val="00430D88"/>
    <w:rsid w:val="00431299"/>
    <w:rsid w:val="004330AE"/>
    <w:rsid w:val="0044375F"/>
    <w:rsid w:val="00447138"/>
    <w:rsid w:val="00447BF5"/>
    <w:rsid w:val="00450FDB"/>
    <w:rsid w:val="004642D4"/>
    <w:rsid w:val="00473D27"/>
    <w:rsid w:val="00477520"/>
    <w:rsid w:val="004827E1"/>
    <w:rsid w:val="00497453"/>
    <w:rsid w:val="004A0BD4"/>
    <w:rsid w:val="004A0D19"/>
    <w:rsid w:val="004A20C9"/>
    <w:rsid w:val="004A2732"/>
    <w:rsid w:val="004B7C02"/>
    <w:rsid w:val="004C6574"/>
    <w:rsid w:val="004C6E1E"/>
    <w:rsid w:val="004D0BA0"/>
    <w:rsid w:val="004D2AB1"/>
    <w:rsid w:val="004D7E3A"/>
    <w:rsid w:val="004E3591"/>
    <w:rsid w:val="004E437C"/>
    <w:rsid w:val="004F0219"/>
    <w:rsid w:val="004F1840"/>
    <w:rsid w:val="004F320E"/>
    <w:rsid w:val="004F53AA"/>
    <w:rsid w:val="004F778D"/>
    <w:rsid w:val="0050719F"/>
    <w:rsid w:val="00512640"/>
    <w:rsid w:val="00512892"/>
    <w:rsid w:val="00527983"/>
    <w:rsid w:val="00527A9B"/>
    <w:rsid w:val="00532220"/>
    <w:rsid w:val="00541862"/>
    <w:rsid w:val="00541D90"/>
    <w:rsid w:val="00542B0B"/>
    <w:rsid w:val="00547D1C"/>
    <w:rsid w:val="00555A54"/>
    <w:rsid w:val="00556F71"/>
    <w:rsid w:val="005613AA"/>
    <w:rsid w:val="00567F0E"/>
    <w:rsid w:val="0057352D"/>
    <w:rsid w:val="00575E30"/>
    <w:rsid w:val="0058397E"/>
    <w:rsid w:val="00586D1A"/>
    <w:rsid w:val="005904D0"/>
    <w:rsid w:val="0059732C"/>
    <w:rsid w:val="005A08EA"/>
    <w:rsid w:val="005A3FD7"/>
    <w:rsid w:val="005A6E56"/>
    <w:rsid w:val="005A71CC"/>
    <w:rsid w:val="005B0960"/>
    <w:rsid w:val="005B3A26"/>
    <w:rsid w:val="005B5116"/>
    <w:rsid w:val="005C3D8B"/>
    <w:rsid w:val="005D478F"/>
    <w:rsid w:val="005D4E16"/>
    <w:rsid w:val="005F38AC"/>
    <w:rsid w:val="00601B5D"/>
    <w:rsid w:val="00615202"/>
    <w:rsid w:val="0062238E"/>
    <w:rsid w:val="00623858"/>
    <w:rsid w:val="0062453E"/>
    <w:rsid w:val="006448A2"/>
    <w:rsid w:val="00665293"/>
    <w:rsid w:val="00665E43"/>
    <w:rsid w:val="0067235D"/>
    <w:rsid w:val="00674A68"/>
    <w:rsid w:val="00675EE8"/>
    <w:rsid w:val="006861BE"/>
    <w:rsid w:val="006964CC"/>
    <w:rsid w:val="006A7531"/>
    <w:rsid w:val="006B3182"/>
    <w:rsid w:val="006B7A7A"/>
    <w:rsid w:val="006D3C5E"/>
    <w:rsid w:val="006D55E7"/>
    <w:rsid w:val="006D6379"/>
    <w:rsid w:val="006F0F1D"/>
    <w:rsid w:val="00703D26"/>
    <w:rsid w:val="007112A5"/>
    <w:rsid w:val="00712608"/>
    <w:rsid w:val="00714F5A"/>
    <w:rsid w:val="00716D56"/>
    <w:rsid w:val="0072707B"/>
    <w:rsid w:val="007275BA"/>
    <w:rsid w:val="007330DD"/>
    <w:rsid w:val="007340E0"/>
    <w:rsid w:val="00744415"/>
    <w:rsid w:val="00755634"/>
    <w:rsid w:val="0078617E"/>
    <w:rsid w:val="00787E4E"/>
    <w:rsid w:val="007964B7"/>
    <w:rsid w:val="007A0E4F"/>
    <w:rsid w:val="007A2C7F"/>
    <w:rsid w:val="007A2CB2"/>
    <w:rsid w:val="007C3291"/>
    <w:rsid w:val="007C53F8"/>
    <w:rsid w:val="007C6060"/>
    <w:rsid w:val="007C7613"/>
    <w:rsid w:val="007E37D4"/>
    <w:rsid w:val="007F18DC"/>
    <w:rsid w:val="007F2A05"/>
    <w:rsid w:val="00801338"/>
    <w:rsid w:val="0081066B"/>
    <w:rsid w:val="008164CA"/>
    <w:rsid w:val="00851BCE"/>
    <w:rsid w:val="00876EE7"/>
    <w:rsid w:val="00886E14"/>
    <w:rsid w:val="0089335E"/>
    <w:rsid w:val="008A2BE6"/>
    <w:rsid w:val="008A32CE"/>
    <w:rsid w:val="008A6456"/>
    <w:rsid w:val="008B02A0"/>
    <w:rsid w:val="008B5C4B"/>
    <w:rsid w:val="008D244D"/>
    <w:rsid w:val="008D4F7E"/>
    <w:rsid w:val="008E0501"/>
    <w:rsid w:val="008E3429"/>
    <w:rsid w:val="008E6825"/>
    <w:rsid w:val="008F074A"/>
    <w:rsid w:val="008F0D48"/>
    <w:rsid w:val="00907361"/>
    <w:rsid w:val="00907B1C"/>
    <w:rsid w:val="0091108B"/>
    <w:rsid w:val="0092104E"/>
    <w:rsid w:val="0092574E"/>
    <w:rsid w:val="00927AB1"/>
    <w:rsid w:val="00931642"/>
    <w:rsid w:val="00931F9D"/>
    <w:rsid w:val="00937CD9"/>
    <w:rsid w:val="00941C7C"/>
    <w:rsid w:val="00945BB0"/>
    <w:rsid w:val="00957024"/>
    <w:rsid w:val="00977DF9"/>
    <w:rsid w:val="00985A6F"/>
    <w:rsid w:val="00992CA4"/>
    <w:rsid w:val="009A4023"/>
    <w:rsid w:val="009B1B45"/>
    <w:rsid w:val="009C4338"/>
    <w:rsid w:val="009D1817"/>
    <w:rsid w:val="009D3A07"/>
    <w:rsid w:val="009F1A1C"/>
    <w:rsid w:val="009F24AE"/>
    <w:rsid w:val="00A010DF"/>
    <w:rsid w:val="00A10265"/>
    <w:rsid w:val="00A103C2"/>
    <w:rsid w:val="00A12183"/>
    <w:rsid w:val="00A1397A"/>
    <w:rsid w:val="00A21B66"/>
    <w:rsid w:val="00A25CF0"/>
    <w:rsid w:val="00A31C21"/>
    <w:rsid w:val="00A331B2"/>
    <w:rsid w:val="00A34B1B"/>
    <w:rsid w:val="00A3728A"/>
    <w:rsid w:val="00A377C8"/>
    <w:rsid w:val="00A4360F"/>
    <w:rsid w:val="00A44B37"/>
    <w:rsid w:val="00A46507"/>
    <w:rsid w:val="00A5089A"/>
    <w:rsid w:val="00A50F37"/>
    <w:rsid w:val="00A52569"/>
    <w:rsid w:val="00A53DF6"/>
    <w:rsid w:val="00A615EA"/>
    <w:rsid w:val="00A63313"/>
    <w:rsid w:val="00A65D2A"/>
    <w:rsid w:val="00A745B2"/>
    <w:rsid w:val="00A8578A"/>
    <w:rsid w:val="00A86D95"/>
    <w:rsid w:val="00A87F64"/>
    <w:rsid w:val="00AB2E90"/>
    <w:rsid w:val="00AC0C87"/>
    <w:rsid w:val="00AE2C1B"/>
    <w:rsid w:val="00AF32E3"/>
    <w:rsid w:val="00AF50CC"/>
    <w:rsid w:val="00B05EFA"/>
    <w:rsid w:val="00B07CA3"/>
    <w:rsid w:val="00B1136F"/>
    <w:rsid w:val="00B206F1"/>
    <w:rsid w:val="00B30985"/>
    <w:rsid w:val="00B35CD9"/>
    <w:rsid w:val="00B40F6B"/>
    <w:rsid w:val="00B464B4"/>
    <w:rsid w:val="00B51236"/>
    <w:rsid w:val="00B563F7"/>
    <w:rsid w:val="00B57980"/>
    <w:rsid w:val="00B60F18"/>
    <w:rsid w:val="00B62BF5"/>
    <w:rsid w:val="00B65685"/>
    <w:rsid w:val="00B70B6D"/>
    <w:rsid w:val="00B713F7"/>
    <w:rsid w:val="00B726E8"/>
    <w:rsid w:val="00B75D60"/>
    <w:rsid w:val="00B76413"/>
    <w:rsid w:val="00B91041"/>
    <w:rsid w:val="00BA3512"/>
    <w:rsid w:val="00BA3CA4"/>
    <w:rsid w:val="00BB6367"/>
    <w:rsid w:val="00BC05BD"/>
    <w:rsid w:val="00BC08AE"/>
    <w:rsid w:val="00BD016C"/>
    <w:rsid w:val="00BE1F91"/>
    <w:rsid w:val="00BE71B1"/>
    <w:rsid w:val="00C00EC6"/>
    <w:rsid w:val="00C06AE9"/>
    <w:rsid w:val="00C0706D"/>
    <w:rsid w:val="00C206BA"/>
    <w:rsid w:val="00C20E82"/>
    <w:rsid w:val="00C23688"/>
    <w:rsid w:val="00C524AC"/>
    <w:rsid w:val="00C5704B"/>
    <w:rsid w:val="00C66405"/>
    <w:rsid w:val="00C73653"/>
    <w:rsid w:val="00C80ABD"/>
    <w:rsid w:val="00C81F34"/>
    <w:rsid w:val="00C877A6"/>
    <w:rsid w:val="00C93CC6"/>
    <w:rsid w:val="00C95C80"/>
    <w:rsid w:val="00C97D2D"/>
    <w:rsid w:val="00CA648F"/>
    <w:rsid w:val="00CB48C8"/>
    <w:rsid w:val="00CB5E9D"/>
    <w:rsid w:val="00CC1D65"/>
    <w:rsid w:val="00CC3BDA"/>
    <w:rsid w:val="00CD1724"/>
    <w:rsid w:val="00CD2A36"/>
    <w:rsid w:val="00CD2FC7"/>
    <w:rsid w:val="00CD5964"/>
    <w:rsid w:val="00CE22AF"/>
    <w:rsid w:val="00CF2390"/>
    <w:rsid w:val="00CF2897"/>
    <w:rsid w:val="00CF49CF"/>
    <w:rsid w:val="00CF6704"/>
    <w:rsid w:val="00D0152B"/>
    <w:rsid w:val="00D02A8F"/>
    <w:rsid w:val="00D15182"/>
    <w:rsid w:val="00D31FB3"/>
    <w:rsid w:val="00D33FBC"/>
    <w:rsid w:val="00D33FF6"/>
    <w:rsid w:val="00D34C69"/>
    <w:rsid w:val="00D45853"/>
    <w:rsid w:val="00D4763A"/>
    <w:rsid w:val="00D5396D"/>
    <w:rsid w:val="00D66598"/>
    <w:rsid w:val="00D67DC9"/>
    <w:rsid w:val="00D70A39"/>
    <w:rsid w:val="00D74BA1"/>
    <w:rsid w:val="00D827B7"/>
    <w:rsid w:val="00D858A7"/>
    <w:rsid w:val="00D909C2"/>
    <w:rsid w:val="00D90AE2"/>
    <w:rsid w:val="00D916D2"/>
    <w:rsid w:val="00D95084"/>
    <w:rsid w:val="00D950B6"/>
    <w:rsid w:val="00DA0B01"/>
    <w:rsid w:val="00DA1310"/>
    <w:rsid w:val="00DB13E9"/>
    <w:rsid w:val="00DB6584"/>
    <w:rsid w:val="00DB66CC"/>
    <w:rsid w:val="00DC0E36"/>
    <w:rsid w:val="00DC5345"/>
    <w:rsid w:val="00DC77AD"/>
    <w:rsid w:val="00DF33A2"/>
    <w:rsid w:val="00E02F85"/>
    <w:rsid w:val="00E031A3"/>
    <w:rsid w:val="00E10E64"/>
    <w:rsid w:val="00E118B2"/>
    <w:rsid w:val="00E11E71"/>
    <w:rsid w:val="00E23BEF"/>
    <w:rsid w:val="00E3108D"/>
    <w:rsid w:val="00E31332"/>
    <w:rsid w:val="00E42AD6"/>
    <w:rsid w:val="00E4417C"/>
    <w:rsid w:val="00E45854"/>
    <w:rsid w:val="00E736A4"/>
    <w:rsid w:val="00E83BEF"/>
    <w:rsid w:val="00E8626B"/>
    <w:rsid w:val="00EB5DE5"/>
    <w:rsid w:val="00EB66D1"/>
    <w:rsid w:val="00EC16C9"/>
    <w:rsid w:val="00EC7586"/>
    <w:rsid w:val="00EC7A84"/>
    <w:rsid w:val="00ED0D43"/>
    <w:rsid w:val="00ED5AAA"/>
    <w:rsid w:val="00EE65FA"/>
    <w:rsid w:val="00EE66FE"/>
    <w:rsid w:val="00EF5610"/>
    <w:rsid w:val="00EF773D"/>
    <w:rsid w:val="00F072D0"/>
    <w:rsid w:val="00F14ECD"/>
    <w:rsid w:val="00F16F1D"/>
    <w:rsid w:val="00F21D32"/>
    <w:rsid w:val="00F34A47"/>
    <w:rsid w:val="00F53562"/>
    <w:rsid w:val="00F54261"/>
    <w:rsid w:val="00F63290"/>
    <w:rsid w:val="00F66E69"/>
    <w:rsid w:val="00F74242"/>
    <w:rsid w:val="00F7554E"/>
    <w:rsid w:val="00F8790B"/>
    <w:rsid w:val="00F87E94"/>
    <w:rsid w:val="00F92102"/>
    <w:rsid w:val="00FA2599"/>
    <w:rsid w:val="00FA53FD"/>
    <w:rsid w:val="00FA5C4C"/>
    <w:rsid w:val="00FB499D"/>
    <w:rsid w:val="00FC357F"/>
    <w:rsid w:val="00FC3616"/>
    <w:rsid w:val="00FC5DD6"/>
    <w:rsid w:val="00FD781B"/>
    <w:rsid w:val="00FF4DF0"/>
    <w:rsid w:val="00FF66F9"/>
    <w:rsid w:val="00FF69C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354DC"/>
  <w15:chartTrackingRefBased/>
  <w15:docId w15:val="{BA04CE66-0070-4D4A-8768-5CCD40008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097"/>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unhideWhenUsed/>
    <w:qFormat/>
    <w:rsid w:val="007E37D4"/>
    <w:pPr>
      <w:keepNext/>
      <w:keepLines/>
      <w:spacing w:before="200" w:line="276" w:lineRule="auto"/>
      <w:outlineLvl w:val="1"/>
    </w:pPr>
    <w:rPr>
      <w:rFonts w:asciiTheme="majorHAnsi" w:eastAsiaTheme="majorEastAsia" w:hAnsiTheme="majorHAnsi" w:cstheme="majorBidi"/>
      <w:b/>
      <w:bCs/>
      <w:color w:val="4472C4" w:themeColor="accent1"/>
      <w:sz w:val="26"/>
      <w:szCs w:val="26"/>
      <w:lang w:val="en-SG" w:eastAsia="zh-CN"/>
    </w:rPr>
  </w:style>
  <w:style w:type="paragraph" w:styleId="Heading3">
    <w:name w:val="heading 3"/>
    <w:basedOn w:val="Normal"/>
    <w:next w:val="Normal"/>
    <w:link w:val="Heading3Char"/>
    <w:uiPriority w:val="9"/>
    <w:semiHidden/>
    <w:unhideWhenUsed/>
    <w:qFormat/>
    <w:rsid w:val="0026134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7D4"/>
    <w:rPr>
      <w:rFonts w:asciiTheme="majorHAnsi" w:eastAsiaTheme="majorEastAsia" w:hAnsiTheme="majorHAnsi" w:cstheme="majorBidi"/>
      <w:b/>
      <w:bCs/>
      <w:color w:val="4472C4" w:themeColor="accent1"/>
      <w:sz w:val="26"/>
      <w:szCs w:val="26"/>
      <w:lang w:eastAsia="zh-CN"/>
    </w:rPr>
  </w:style>
  <w:style w:type="character" w:customStyle="1" w:styleId="Heading3Char">
    <w:name w:val="Heading 3 Char"/>
    <w:basedOn w:val="DefaultParagraphFont"/>
    <w:link w:val="Heading3"/>
    <w:uiPriority w:val="9"/>
    <w:semiHidden/>
    <w:rsid w:val="0026134F"/>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26134F"/>
    <w:pPr>
      <w:spacing w:after="200" w:line="276" w:lineRule="auto"/>
      <w:ind w:left="720"/>
      <w:contextualSpacing/>
    </w:pPr>
    <w:rPr>
      <w:rFonts w:asciiTheme="minorHAnsi" w:eastAsiaTheme="minorEastAsia" w:hAnsiTheme="minorHAnsi" w:cstheme="minorBidi"/>
      <w:sz w:val="22"/>
      <w:szCs w:val="22"/>
      <w:lang w:val="en-SG" w:eastAsia="zh-CN"/>
    </w:rPr>
  </w:style>
  <w:style w:type="table" w:styleId="TableGrid">
    <w:name w:val="Table Grid"/>
    <w:basedOn w:val="TableNormal"/>
    <w:uiPriority w:val="39"/>
    <w:rsid w:val="00DF3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5202"/>
    <w:rPr>
      <w:color w:val="0563C1" w:themeColor="hyperlink"/>
      <w:u w:val="single"/>
    </w:rPr>
  </w:style>
  <w:style w:type="character" w:styleId="Emphasis">
    <w:name w:val="Emphasis"/>
    <w:basedOn w:val="DefaultParagraphFont"/>
    <w:uiPriority w:val="20"/>
    <w:qFormat/>
    <w:rsid w:val="00FC357F"/>
    <w:rPr>
      <w:i/>
      <w:iCs/>
    </w:rPr>
  </w:style>
  <w:style w:type="paragraph" w:styleId="Header">
    <w:name w:val="header"/>
    <w:basedOn w:val="Normal"/>
    <w:link w:val="HeaderChar"/>
    <w:uiPriority w:val="99"/>
    <w:unhideWhenUsed/>
    <w:rsid w:val="004F53AA"/>
    <w:pPr>
      <w:tabs>
        <w:tab w:val="center" w:pos="4513"/>
        <w:tab w:val="right" w:pos="9026"/>
      </w:tabs>
    </w:pPr>
  </w:style>
  <w:style w:type="character" w:customStyle="1" w:styleId="HeaderChar">
    <w:name w:val="Header Char"/>
    <w:basedOn w:val="DefaultParagraphFont"/>
    <w:link w:val="Header"/>
    <w:uiPriority w:val="99"/>
    <w:rsid w:val="004F53A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F53AA"/>
    <w:pPr>
      <w:tabs>
        <w:tab w:val="center" w:pos="4513"/>
        <w:tab w:val="right" w:pos="9026"/>
      </w:tabs>
    </w:pPr>
  </w:style>
  <w:style w:type="character" w:customStyle="1" w:styleId="FooterChar">
    <w:name w:val="Footer Char"/>
    <w:basedOn w:val="DefaultParagraphFont"/>
    <w:link w:val="Footer"/>
    <w:uiPriority w:val="99"/>
    <w:rsid w:val="004F53AA"/>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76413"/>
    <w:rPr>
      <w:sz w:val="16"/>
      <w:szCs w:val="16"/>
    </w:rPr>
  </w:style>
  <w:style w:type="paragraph" w:styleId="CommentText">
    <w:name w:val="annotation text"/>
    <w:basedOn w:val="Normal"/>
    <w:link w:val="CommentTextChar"/>
    <w:uiPriority w:val="99"/>
    <w:semiHidden/>
    <w:unhideWhenUsed/>
    <w:rsid w:val="00B76413"/>
    <w:rPr>
      <w:sz w:val="20"/>
      <w:szCs w:val="20"/>
    </w:rPr>
  </w:style>
  <w:style w:type="character" w:customStyle="1" w:styleId="CommentTextChar">
    <w:name w:val="Comment Text Char"/>
    <w:basedOn w:val="DefaultParagraphFont"/>
    <w:link w:val="CommentText"/>
    <w:uiPriority w:val="99"/>
    <w:semiHidden/>
    <w:rsid w:val="00B7641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6413"/>
    <w:rPr>
      <w:b/>
      <w:bCs/>
    </w:rPr>
  </w:style>
  <w:style w:type="character" w:customStyle="1" w:styleId="CommentSubjectChar">
    <w:name w:val="Comment Subject Char"/>
    <w:basedOn w:val="CommentTextChar"/>
    <w:link w:val="CommentSubject"/>
    <w:uiPriority w:val="99"/>
    <w:semiHidden/>
    <w:rsid w:val="00B76413"/>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814">
      <w:bodyDiv w:val="1"/>
      <w:marLeft w:val="0"/>
      <w:marRight w:val="0"/>
      <w:marTop w:val="0"/>
      <w:marBottom w:val="0"/>
      <w:divBdr>
        <w:top w:val="none" w:sz="0" w:space="0" w:color="auto"/>
        <w:left w:val="none" w:sz="0" w:space="0" w:color="auto"/>
        <w:bottom w:val="none" w:sz="0" w:space="0" w:color="auto"/>
        <w:right w:val="none" w:sz="0" w:space="0" w:color="auto"/>
      </w:divBdr>
    </w:div>
    <w:div w:id="434718902">
      <w:bodyDiv w:val="1"/>
      <w:marLeft w:val="0"/>
      <w:marRight w:val="0"/>
      <w:marTop w:val="0"/>
      <w:marBottom w:val="0"/>
      <w:divBdr>
        <w:top w:val="none" w:sz="0" w:space="0" w:color="auto"/>
        <w:left w:val="none" w:sz="0" w:space="0" w:color="auto"/>
        <w:bottom w:val="none" w:sz="0" w:space="0" w:color="auto"/>
        <w:right w:val="none" w:sz="0" w:space="0" w:color="auto"/>
      </w:divBdr>
    </w:div>
    <w:div w:id="111556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rt.umd.edu/gtd"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12</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POH YENG</dc:creator>
  <cp:keywords/>
  <dc:description/>
  <cp:lastModifiedBy>WONG POH YENG</cp:lastModifiedBy>
  <cp:revision>80</cp:revision>
  <dcterms:created xsi:type="dcterms:W3CDTF">2021-05-29T15:35:00Z</dcterms:created>
  <dcterms:modified xsi:type="dcterms:W3CDTF">2021-06-04T12:17:00Z</dcterms:modified>
</cp:coreProperties>
</file>