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6A29D9A" w14:textId="6B29C697" w:rsidR="003C30B4" w:rsidRPr="003C30B4" w:rsidRDefault="004E6DD2" w:rsidP="003C30B4">
      <w:pPr>
        <w:pStyle w:val="Citaintensa"/>
        <w:rPr>
          <w:b/>
          <w:color w:val="4472C4" w:themeColor="accent5"/>
          <w:sz w:val="26"/>
          <w:szCs w:val="26"/>
          <w:lang w:val="en-US"/>
        </w:rPr>
      </w:pPr>
      <w:r>
        <w:rPr>
          <w:b/>
          <w:color w:val="4472C4" w:themeColor="accent5"/>
          <w:sz w:val="26"/>
          <w:szCs w:val="26"/>
          <w:lang w:val="en-US"/>
        </w:rPr>
        <w:t>LAB</w:t>
      </w:r>
      <w:r w:rsidR="003C30B4" w:rsidRPr="003C30B4">
        <w:rPr>
          <w:b/>
          <w:color w:val="4472C4" w:themeColor="accent5"/>
          <w:sz w:val="26"/>
          <w:szCs w:val="26"/>
          <w:lang w:val="en-US"/>
        </w:rPr>
        <w:t xml:space="preserve"> 3. Inter-thread Interferences: </w:t>
      </w:r>
      <w:r w:rsidR="003C30B4">
        <w:rPr>
          <w:b/>
          <w:color w:val="4472C4" w:themeColor="accent5"/>
          <w:sz w:val="26"/>
          <w:szCs w:val="26"/>
          <w:lang w:val="en-US"/>
        </w:rPr>
        <w:br/>
      </w:r>
      <w:r w:rsidR="003C30B4" w:rsidRPr="003C30B4">
        <w:rPr>
          <w:b/>
          <w:color w:val="4472C4" w:themeColor="accent5"/>
          <w:sz w:val="26"/>
          <w:szCs w:val="26"/>
          <w:lang w:val="en-US"/>
        </w:rPr>
        <w:t xml:space="preserve">Bandwidth Contention through the Memory Hierarchy </w:t>
      </w:r>
    </w:p>
    <w:p w14:paraId="7120EC4F" w14:textId="77777777" w:rsidR="006C2C1B" w:rsidRPr="003C30B4" w:rsidRDefault="006C2C1B">
      <w:pPr>
        <w:jc w:val="both"/>
        <w:rPr>
          <w:lang w:val="en-US"/>
        </w:rPr>
      </w:pPr>
    </w:p>
    <w:p w14:paraId="1716747C" w14:textId="77777777" w:rsidR="003607C2" w:rsidRPr="006C2C1B" w:rsidRDefault="003607C2" w:rsidP="003607C2">
      <w:pPr>
        <w:jc w:val="both"/>
        <w:rPr>
          <w:color w:val="4472C4" w:themeColor="accent5"/>
        </w:rPr>
      </w:pPr>
      <w:r>
        <w:rPr>
          <w:b/>
          <w:color w:val="4472C4" w:themeColor="accent5"/>
        </w:rPr>
        <w:t>LEARNING GOALS</w:t>
      </w:r>
    </w:p>
    <w:p w14:paraId="7530BAA9" w14:textId="65002C4A" w:rsidR="006D1E31" w:rsidRDefault="00DD39EE" w:rsidP="006D1E31">
      <w:pPr>
        <w:numPr>
          <w:ilvl w:val="0"/>
          <w:numId w:val="12"/>
        </w:numPr>
        <w:spacing w:after="0"/>
        <w:ind w:hanging="360"/>
        <w:contextualSpacing/>
        <w:jc w:val="both"/>
        <w:rPr>
          <w:lang w:val="en-US"/>
        </w:rPr>
      </w:pPr>
      <w:r w:rsidRPr="00DD39EE">
        <w:rPr>
          <w:lang w:val="en-US"/>
        </w:rPr>
        <w:t xml:space="preserve">Realize to what extent </w:t>
      </w:r>
      <w:r w:rsidR="0033059C">
        <w:rPr>
          <w:lang w:val="en-US"/>
        </w:rPr>
        <w:t xml:space="preserve">the </w:t>
      </w:r>
      <w:r w:rsidRPr="00DD39EE">
        <w:rPr>
          <w:lang w:val="en-US"/>
        </w:rPr>
        <w:t>thread interf</w:t>
      </w:r>
      <w:r w:rsidR="0033059C">
        <w:rPr>
          <w:lang w:val="en-US"/>
        </w:rPr>
        <w:t xml:space="preserve">erence at main memory can impact on </w:t>
      </w:r>
      <w:r w:rsidRPr="00DD39EE">
        <w:rPr>
          <w:lang w:val="en-US"/>
        </w:rPr>
        <w:t>performance</w:t>
      </w:r>
      <w:r>
        <w:rPr>
          <w:lang w:val="en-US"/>
        </w:rPr>
        <w:t>.</w:t>
      </w:r>
    </w:p>
    <w:p w14:paraId="2CE34F2A" w14:textId="65B9EE91" w:rsidR="00DD39EE" w:rsidRPr="006A1FC7" w:rsidRDefault="00DD39EE" w:rsidP="006D1E31">
      <w:pPr>
        <w:numPr>
          <w:ilvl w:val="0"/>
          <w:numId w:val="12"/>
        </w:numPr>
        <w:spacing w:after="0"/>
        <w:ind w:hanging="360"/>
        <w:contextualSpacing/>
        <w:jc w:val="both"/>
        <w:rPr>
          <w:lang w:val="en-US"/>
        </w:rPr>
      </w:pPr>
      <w:r w:rsidRPr="00DD39EE">
        <w:rPr>
          <w:lang w:val="en-US"/>
        </w:rPr>
        <w:t xml:space="preserve">Understand </w:t>
      </w:r>
      <w:r w:rsidR="0033059C">
        <w:rPr>
          <w:lang w:val="en-US"/>
        </w:rPr>
        <w:t>the impact of cache contention on</w:t>
      </w:r>
      <w:r w:rsidRPr="00DD39EE">
        <w:rPr>
          <w:lang w:val="en-US"/>
        </w:rPr>
        <w:t xml:space="preserve"> performance</w:t>
      </w:r>
      <w:r>
        <w:rPr>
          <w:lang w:val="en-US"/>
        </w:rPr>
        <w:t>.</w:t>
      </w:r>
    </w:p>
    <w:p w14:paraId="6C20F9CE" w14:textId="3D6DCA72" w:rsidR="006D1E31" w:rsidRDefault="00DD39EE" w:rsidP="006D1E31">
      <w:pPr>
        <w:numPr>
          <w:ilvl w:val="0"/>
          <w:numId w:val="12"/>
        </w:numPr>
        <w:spacing w:after="0"/>
        <w:ind w:hanging="360"/>
        <w:contextualSpacing/>
        <w:jc w:val="both"/>
        <w:rPr>
          <w:lang w:val="en-US"/>
        </w:rPr>
      </w:pPr>
      <w:r w:rsidRPr="00DD39EE">
        <w:rPr>
          <w:lang w:val="en-US"/>
        </w:rPr>
        <w:t>Work with synthetic applications (</w:t>
      </w:r>
      <w:proofErr w:type="spellStart"/>
      <w:r w:rsidRPr="0033059C">
        <w:rPr>
          <w:i/>
          <w:lang w:val="en-US"/>
        </w:rPr>
        <w:t>microbenchmarks</w:t>
      </w:r>
      <w:proofErr w:type="spellEnd"/>
      <w:r w:rsidRPr="00DD39EE">
        <w:rPr>
          <w:lang w:val="en-US"/>
        </w:rPr>
        <w:t>) and understand how they can be used to model certain co-runner behaviors</w:t>
      </w:r>
      <w:r w:rsidR="006D1E31">
        <w:rPr>
          <w:lang w:val="en-US"/>
        </w:rPr>
        <w:t>.</w:t>
      </w:r>
    </w:p>
    <w:p w14:paraId="7F66D11B" w14:textId="22A13DAE" w:rsidR="006D1E31" w:rsidRPr="006D1E31" w:rsidRDefault="00DD39EE" w:rsidP="006D1E31">
      <w:pPr>
        <w:numPr>
          <w:ilvl w:val="0"/>
          <w:numId w:val="12"/>
        </w:numPr>
        <w:spacing w:after="0"/>
        <w:ind w:hanging="360"/>
        <w:contextualSpacing/>
        <w:jc w:val="both"/>
        <w:rPr>
          <w:lang w:val="en-US"/>
        </w:rPr>
      </w:pPr>
      <w:r w:rsidRPr="00DD39EE">
        <w:rPr>
          <w:lang w:val="en-US"/>
        </w:rPr>
        <w:t>Study the performance degradation due to bandwidth contention</w:t>
      </w:r>
      <w:r w:rsidR="006D1E31">
        <w:rPr>
          <w:lang w:val="en-US"/>
        </w:rPr>
        <w:t>.</w:t>
      </w:r>
    </w:p>
    <w:p w14:paraId="3DD4FFF7" w14:textId="77777777" w:rsidR="00DD39EE" w:rsidRPr="00D740E5" w:rsidRDefault="00DD39EE">
      <w:pPr>
        <w:jc w:val="both"/>
        <w:rPr>
          <w:lang w:val="en-US"/>
        </w:rPr>
      </w:pPr>
    </w:p>
    <w:p w14:paraId="375B78CE" w14:textId="3240E3B9" w:rsidR="00A87249" w:rsidRPr="004A411E" w:rsidRDefault="00012AC3" w:rsidP="00971701">
      <w:pPr>
        <w:pStyle w:val="Prrafodelista"/>
        <w:numPr>
          <w:ilvl w:val="0"/>
          <w:numId w:val="7"/>
        </w:numPr>
        <w:jc w:val="both"/>
        <w:rPr>
          <w:b/>
          <w:smallCaps/>
          <w:color w:val="4472C4" w:themeColor="accent5"/>
          <w:sz w:val="26"/>
          <w:szCs w:val="26"/>
          <w:lang w:val="en-US"/>
        </w:rPr>
      </w:pPr>
      <w:r w:rsidRPr="004A411E">
        <w:rPr>
          <w:b/>
          <w:smallCaps/>
          <w:color w:val="4472C4" w:themeColor="accent5"/>
          <w:sz w:val="26"/>
          <w:szCs w:val="26"/>
          <w:lang w:val="en-US"/>
        </w:rPr>
        <w:t>Theoretical Concepts</w:t>
      </w:r>
    </w:p>
    <w:p w14:paraId="126C6D13" w14:textId="21E9E25F" w:rsidR="006C2C1B" w:rsidRPr="00EA6798" w:rsidRDefault="00EA6798">
      <w:pPr>
        <w:spacing w:after="0"/>
        <w:jc w:val="both"/>
        <w:rPr>
          <w:b/>
          <w:color w:val="4472C4" w:themeColor="accent5"/>
          <w:sz w:val="24"/>
          <w:szCs w:val="24"/>
          <w:lang w:val="en-US"/>
        </w:rPr>
      </w:pPr>
      <w:r w:rsidRPr="00EA6798">
        <w:rPr>
          <w:b/>
          <w:color w:val="4472C4" w:themeColor="accent5"/>
          <w:sz w:val="24"/>
          <w:szCs w:val="24"/>
          <w:lang w:val="en-US"/>
        </w:rPr>
        <w:t>Sharing the memory system</w:t>
      </w:r>
    </w:p>
    <w:p w14:paraId="128C5262" w14:textId="09ABE797" w:rsidR="00FC56E1" w:rsidRDefault="004A411E" w:rsidP="00376B96">
      <w:pPr>
        <w:spacing w:after="0"/>
        <w:jc w:val="both"/>
        <w:rPr>
          <w:lang w:val="en-US"/>
        </w:rPr>
      </w:pPr>
      <w:r>
        <w:rPr>
          <w:lang w:val="en-US"/>
        </w:rPr>
        <w:t>M</w:t>
      </w:r>
      <w:r w:rsidR="00376B96">
        <w:rPr>
          <w:lang w:val="en-US"/>
        </w:rPr>
        <w:t xml:space="preserve">ost microprocessors </w:t>
      </w:r>
      <w:r>
        <w:rPr>
          <w:lang w:val="en-US"/>
        </w:rPr>
        <w:t xml:space="preserve">nowadays </w:t>
      </w:r>
      <w:r w:rsidR="00217777">
        <w:rPr>
          <w:lang w:val="en-US"/>
        </w:rPr>
        <w:t>implement multiple cores on the same ch</w:t>
      </w:r>
      <w:r w:rsidR="00217777">
        <w:rPr>
          <w:lang w:val="en-US"/>
        </w:rPr>
        <w:t xml:space="preserve">ip and they are called </w:t>
      </w:r>
      <w:r w:rsidR="00376B96">
        <w:rPr>
          <w:lang w:val="en-US"/>
        </w:rPr>
        <w:t xml:space="preserve">multicore processors. </w:t>
      </w:r>
      <w:r w:rsidR="00217777">
        <w:rPr>
          <w:lang w:val="en-US"/>
        </w:rPr>
        <w:t xml:space="preserve">These </w:t>
      </w:r>
      <w:r w:rsidR="00376B96">
        <w:rPr>
          <w:lang w:val="en-US"/>
        </w:rPr>
        <w:t>processors provide higher performance than single-core processors while</w:t>
      </w:r>
      <w:r w:rsidR="00376B96" w:rsidRPr="00376B96">
        <w:rPr>
          <w:lang w:val="en-US"/>
        </w:rPr>
        <w:t xml:space="preserve"> attacking </w:t>
      </w:r>
      <w:r w:rsidR="00376B96">
        <w:rPr>
          <w:lang w:val="en-US"/>
        </w:rPr>
        <w:t xml:space="preserve">their </w:t>
      </w:r>
      <w:r w:rsidR="00376B96" w:rsidRPr="00376B96">
        <w:rPr>
          <w:lang w:val="en-US"/>
        </w:rPr>
        <w:t xml:space="preserve">power, cooling, and package costs </w:t>
      </w:r>
      <w:r w:rsidR="00376B96">
        <w:rPr>
          <w:lang w:val="en-US"/>
        </w:rPr>
        <w:t>issues</w:t>
      </w:r>
      <w:r w:rsidR="00376B96" w:rsidRPr="00376B96">
        <w:rPr>
          <w:lang w:val="en-US"/>
        </w:rPr>
        <w:t>.</w:t>
      </w:r>
      <w:r>
        <w:rPr>
          <w:lang w:val="en-US"/>
        </w:rPr>
        <w:t xml:space="preserve"> The memory system in a multicore processor is shared by all the processor cores. These cores always share the main memory and usually the last level cache (LLC). The L2 cache can be private or shared and the L1 cache is always private to provide a fast access from the core to the stored data. </w:t>
      </w:r>
      <w:r w:rsidR="00FC56E1">
        <w:rPr>
          <w:lang w:val="en-US"/>
        </w:rPr>
        <w:t xml:space="preserve">Figure 1 presents the memory hierarchy of the processor </w:t>
      </w:r>
      <w:r w:rsidR="00047CA6">
        <w:rPr>
          <w:lang w:val="en-US"/>
        </w:rPr>
        <w:t>used in our experimental platforms. As it can be observer, each core disposes of its private L1 and L2 caches, while the LLC and main memory are shared among all the cores of the processor.</w:t>
      </w:r>
    </w:p>
    <w:p w14:paraId="3FCE48D7" w14:textId="77777777" w:rsidR="00047CA6" w:rsidRDefault="00047CA6" w:rsidP="00376B96">
      <w:pPr>
        <w:spacing w:after="0"/>
        <w:jc w:val="both"/>
        <w:rPr>
          <w:lang w:val="en-US"/>
        </w:rPr>
      </w:pPr>
    </w:p>
    <w:p w14:paraId="43D67162" w14:textId="1464FD2F" w:rsidR="00047CA6" w:rsidRDefault="00047CA6" w:rsidP="00047CA6">
      <w:pPr>
        <w:spacing w:after="0"/>
        <w:jc w:val="center"/>
        <w:rPr>
          <w:lang w:val="en-US"/>
        </w:rPr>
      </w:pPr>
      <w:r w:rsidRPr="00047CA6">
        <w:rPr>
          <w:noProof/>
          <w:lang w:val="es-ES_tradnl" w:eastAsia="es-ES_tradnl"/>
        </w:rPr>
        <w:drawing>
          <wp:inline distT="0" distB="0" distL="0" distR="0" wp14:anchorId="0151AD8C" wp14:editId="2A8FA873">
            <wp:extent cx="2347187" cy="2281728"/>
            <wp:effectExtent l="0" t="0" r="2540" b="444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3555" cy="2287918"/>
                    </a:xfrm>
                    <a:prstGeom prst="rect">
                      <a:avLst/>
                    </a:prstGeom>
                  </pic:spPr>
                </pic:pic>
              </a:graphicData>
            </a:graphic>
          </wp:inline>
        </w:drawing>
      </w:r>
    </w:p>
    <w:p w14:paraId="643E0D5B" w14:textId="470247A9" w:rsidR="00047CA6" w:rsidRPr="00047CA6" w:rsidRDefault="00047CA6" w:rsidP="00047CA6">
      <w:pPr>
        <w:spacing w:after="0"/>
        <w:jc w:val="center"/>
        <w:rPr>
          <w:sz w:val="20"/>
          <w:szCs w:val="20"/>
          <w:lang w:val="en-US"/>
        </w:rPr>
      </w:pPr>
      <w:r>
        <w:rPr>
          <w:sz w:val="20"/>
          <w:szCs w:val="20"/>
          <w:lang w:val="en-US"/>
        </w:rPr>
        <w:t xml:space="preserve">Figure 1. Memory hierarchy of the Intel i5 4590 processor. </w:t>
      </w:r>
    </w:p>
    <w:p w14:paraId="14C89EB0" w14:textId="77777777" w:rsidR="00047CA6" w:rsidRDefault="00047CA6" w:rsidP="00376B96">
      <w:pPr>
        <w:spacing w:after="0"/>
        <w:jc w:val="both"/>
        <w:rPr>
          <w:lang w:val="en-US"/>
        </w:rPr>
      </w:pPr>
    </w:p>
    <w:p w14:paraId="6CA6AD2E" w14:textId="237CFBD3" w:rsidR="00376B96" w:rsidRDefault="004A411E" w:rsidP="004A411E">
      <w:pPr>
        <w:spacing w:after="0"/>
        <w:jc w:val="both"/>
        <w:rPr>
          <w:lang w:val="en-US"/>
        </w:rPr>
      </w:pPr>
      <w:r>
        <w:rPr>
          <w:lang w:val="en-US"/>
        </w:rPr>
        <w:t xml:space="preserve">Applications running concurrently on a multicore processor can therefore interfere when accessing the shared LLC and main memory. In fact, the main memory is known to be one of the major performance bottlenecks of the system if many applications try to access the main memory frequently. Consequently, a lot of research effort has been devoted to this problem during the last years. In this lab session, we will quantify the impact of bandwidth contention at main memory and the LLC on a current commercial processor. </w:t>
      </w:r>
    </w:p>
    <w:p w14:paraId="38695D0F" w14:textId="77777777" w:rsidR="00EA6798" w:rsidRPr="00F81F23" w:rsidRDefault="00EA6798">
      <w:pPr>
        <w:spacing w:after="0"/>
        <w:jc w:val="both"/>
        <w:rPr>
          <w:lang w:val="en-US"/>
        </w:rPr>
      </w:pPr>
    </w:p>
    <w:p w14:paraId="64A12AB3" w14:textId="4F995B29" w:rsidR="00143690" w:rsidRPr="00376B96" w:rsidRDefault="000365F4" w:rsidP="006C2C1B">
      <w:pPr>
        <w:pStyle w:val="Prrafodelista"/>
        <w:numPr>
          <w:ilvl w:val="0"/>
          <w:numId w:val="7"/>
        </w:numPr>
        <w:jc w:val="both"/>
        <w:rPr>
          <w:b/>
          <w:smallCaps/>
          <w:color w:val="4472C4" w:themeColor="accent5"/>
          <w:sz w:val="26"/>
          <w:szCs w:val="26"/>
          <w:lang w:val="en-US"/>
        </w:rPr>
      </w:pPr>
      <w:r w:rsidRPr="00376B96">
        <w:rPr>
          <w:b/>
          <w:smallCaps/>
          <w:color w:val="4472C4" w:themeColor="accent5"/>
          <w:sz w:val="26"/>
          <w:szCs w:val="26"/>
          <w:lang w:val="en-US"/>
        </w:rPr>
        <w:t>Lab Setup</w:t>
      </w:r>
    </w:p>
    <w:p w14:paraId="1A63152C" w14:textId="011765E8" w:rsidR="00376B96" w:rsidRPr="00BA4956" w:rsidRDefault="00376B96" w:rsidP="00376B96">
      <w:pPr>
        <w:jc w:val="both"/>
        <w:rPr>
          <w:lang w:val="en-US"/>
        </w:rPr>
      </w:pPr>
      <w:r w:rsidRPr="00803487">
        <w:rPr>
          <w:lang w:val="en-US"/>
        </w:rPr>
        <w:t>In this lab, we monitor the perfo</w:t>
      </w:r>
      <w:r w:rsidR="00217777">
        <w:rPr>
          <w:lang w:val="en-US"/>
        </w:rPr>
        <w:t>rmance of applications running o</w:t>
      </w:r>
      <w:r w:rsidRPr="00803487">
        <w:rPr>
          <w:lang w:val="en-US"/>
        </w:rPr>
        <w:t>n the system. To avoid</w:t>
      </w:r>
      <w:r>
        <w:rPr>
          <w:lang w:val="en-US"/>
        </w:rPr>
        <w:t xml:space="preserve"> any</w:t>
      </w:r>
      <w:r w:rsidRPr="00803487">
        <w:rPr>
          <w:lang w:val="en-US"/>
        </w:rPr>
        <w:t xml:space="preserve"> po</w:t>
      </w:r>
      <w:r>
        <w:rPr>
          <w:lang w:val="en-US"/>
        </w:rPr>
        <w:t>s</w:t>
      </w:r>
      <w:r w:rsidRPr="00803487">
        <w:rPr>
          <w:lang w:val="en-US"/>
        </w:rPr>
        <w:t xml:space="preserve">sible interference </w:t>
      </w:r>
      <w:r>
        <w:rPr>
          <w:lang w:val="en-US"/>
        </w:rPr>
        <w:t xml:space="preserve">between </w:t>
      </w:r>
      <w:bookmarkStart w:id="0" w:name="_GoBack"/>
      <w:bookmarkEnd w:id="0"/>
      <w:r>
        <w:rPr>
          <w:lang w:val="en-US"/>
        </w:rPr>
        <w:t xml:space="preserve">the applications to be monitored and the user applications (e.g. the OS user interface, a web browser, or a spreadsheet software), the experiments will be launched on a remote server. To this end, a remote server will be </w:t>
      </w:r>
      <w:r>
        <w:rPr>
          <w:lang w:val="en-US"/>
        </w:rPr>
        <w:lastRenderedPageBreak/>
        <w:t xml:space="preserve">assigned to each student. This server will be accessed through </w:t>
      </w:r>
      <w:proofErr w:type="spellStart"/>
      <w:r w:rsidRPr="00AC2561">
        <w:rPr>
          <w:rFonts w:ascii="Calisto MT" w:hAnsi="Calisto MT"/>
          <w:lang w:val="en-US"/>
        </w:rPr>
        <w:t>ssh</w:t>
      </w:r>
      <w:proofErr w:type="spellEnd"/>
      <w:r>
        <w:rPr>
          <w:lang w:val="en-US"/>
        </w:rPr>
        <w:t xml:space="preserve"> and all the experiments should be launched on this system</w:t>
      </w:r>
      <w:r>
        <w:rPr>
          <w:vertAlign w:val="superscript"/>
        </w:rPr>
        <w:footnoteReference w:id="1"/>
      </w:r>
      <w:r w:rsidRPr="00BA4956">
        <w:rPr>
          <w:lang w:val="en-US"/>
        </w:rPr>
        <w:t xml:space="preserve">. </w:t>
      </w:r>
    </w:p>
    <w:tbl>
      <w:tblPr>
        <w:tblStyle w:val="Tablaconcuadrcula"/>
        <w:tblW w:w="0" w:type="auto"/>
        <w:tblLook w:val="04A0" w:firstRow="1" w:lastRow="0" w:firstColumn="1" w:lastColumn="0" w:noHBand="0" w:noVBand="1"/>
      </w:tblPr>
      <w:tblGrid>
        <w:gridCol w:w="10456"/>
      </w:tblGrid>
      <w:tr w:rsidR="00376B96" w:rsidRPr="009D5E35" w14:paraId="58D6EDCB" w14:textId="77777777" w:rsidTr="004E50CD">
        <w:tc>
          <w:tcPr>
            <w:tcW w:w="10456" w:type="dxa"/>
          </w:tcPr>
          <w:p w14:paraId="662FF500" w14:textId="77777777" w:rsidR="00376B96" w:rsidRPr="00AC2561" w:rsidRDefault="00376B96" w:rsidP="004E50CD">
            <w:pPr>
              <w:spacing w:before="120" w:after="120"/>
              <w:jc w:val="both"/>
              <w:rPr>
                <w:rFonts w:ascii="Calisto MT" w:hAnsi="Calisto MT"/>
                <w:lang w:val="en-US"/>
              </w:rPr>
            </w:pPr>
            <w:r w:rsidRPr="00AC2561">
              <w:rPr>
                <w:rFonts w:ascii="Calisto MT" w:hAnsi="Calisto MT"/>
                <w:color w:val="2E75B5"/>
                <w:lang w:val="en-US"/>
              </w:rPr>
              <w:t xml:space="preserve">$ </w:t>
            </w:r>
            <w:proofErr w:type="spellStart"/>
            <w:r w:rsidRPr="00AC2561">
              <w:rPr>
                <w:rFonts w:ascii="Calisto MT" w:hAnsi="Calisto MT"/>
                <w:color w:val="2E75B5"/>
                <w:lang w:val="en-US"/>
              </w:rPr>
              <w:t>ssh</w:t>
            </w:r>
            <w:proofErr w:type="spellEnd"/>
            <w:r w:rsidRPr="00AC2561">
              <w:rPr>
                <w:rFonts w:ascii="Calisto MT" w:hAnsi="Calisto MT"/>
                <w:color w:val="2E75B5"/>
                <w:lang w:val="en-US"/>
              </w:rPr>
              <w:t xml:space="preserve"> </w:t>
            </w:r>
            <w:hyperlink r:id="rId9" w:history="1">
              <w:r w:rsidRPr="00AC2561">
                <w:rPr>
                  <w:rStyle w:val="Hipervnculo"/>
                  <w:rFonts w:ascii="Calisto MT" w:hAnsi="Calisto MT"/>
                  <w:lang w:val="en-US"/>
                </w:rPr>
                <w:t>user@semXXX.upv.es</w:t>
              </w:r>
            </w:hyperlink>
          </w:p>
        </w:tc>
      </w:tr>
    </w:tbl>
    <w:p w14:paraId="486D7B0F" w14:textId="77777777" w:rsidR="00376B96" w:rsidRPr="003607C2" w:rsidRDefault="009B2FE5" w:rsidP="00376B96">
      <w:pPr>
        <w:jc w:val="both"/>
        <w:rPr>
          <w:lang w:val="en-US"/>
        </w:rPr>
      </w:pPr>
      <w:hyperlink r:id="rId10"/>
    </w:p>
    <w:p w14:paraId="2B16C106" w14:textId="77777777" w:rsidR="00376B96" w:rsidRPr="00A17629" w:rsidRDefault="00376B96" w:rsidP="00376B96">
      <w:pPr>
        <w:jc w:val="both"/>
        <w:rPr>
          <w:i/>
          <w:color w:val="2F5496" w:themeColor="accent5" w:themeShade="BF"/>
          <w:lang w:val="en-US"/>
        </w:rPr>
      </w:pPr>
      <w:r w:rsidRPr="00A17629">
        <w:rPr>
          <w:i/>
          <w:color w:val="2F5496" w:themeColor="accent5" w:themeShade="BF"/>
          <w:lang w:val="en-US"/>
        </w:rPr>
        <w:t>Download the scheduling framework and the files required to perform the lab (</w:t>
      </w:r>
      <w:proofErr w:type="spellStart"/>
      <w:r w:rsidRPr="00A17629">
        <w:rPr>
          <w:i/>
          <w:color w:val="2F5496" w:themeColor="accent5" w:themeShade="BF"/>
          <w:lang w:val="en-US"/>
        </w:rPr>
        <w:t>libpfm</w:t>
      </w:r>
      <w:proofErr w:type="spellEnd"/>
      <w:r w:rsidRPr="00A17629">
        <w:rPr>
          <w:i/>
          <w:color w:val="2F5496" w:themeColor="accent5" w:themeShade="BF"/>
          <w:lang w:val="en-US"/>
        </w:rPr>
        <w:t xml:space="preserve"> library, benchmark binaries and input files). The files can be downloaded from a </w:t>
      </w:r>
      <w:proofErr w:type="spellStart"/>
      <w:r w:rsidRPr="00A17629">
        <w:rPr>
          <w:i/>
          <w:color w:val="2F5496" w:themeColor="accent5" w:themeShade="BF"/>
          <w:lang w:val="en-US"/>
        </w:rPr>
        <w:t>github</w:t>
      </w:r>
      <w:proofErr w:type="spellEnd"/>
      <w:r w:rsidRPr="00A17629">
        <w:rPr>
          <w:i/>
          <w:color w:val="2F5496" w:themeColor="accent5" w:themeShade="BF"/>
          <w:lang w:val="en-US"/>
        </w:rPr>
        <w:t xml:space="preserve"> repository. Then, compile the </w:t>
      </w:r>
      <w:proofErr w:type="spellStart"/>
      <w:r w:rsidRPr="00A17629">
        <w:rPr>
          <w:i/>
          <w:color w:val="2F5496" w:themeColor="accent5" w:themeShade="BF"/>
          <w:lang w:val="en-US"/>
        </w:rPr>
        <w:t>libpfm</w:t>
      </w:r>
      <w:proofErr w:type="spellEnd"/>
      <w:r w:rsidRPr="00A17629">
        <w:rPr>
          <w:i/>
          <w:color w:val="2F5496" w:themeColor="accent5" w:themeShade="BF"/>
          <w:lang w:val="en-US"/>
        </w:rPr>
        <w:t xml:space="preserve"> library and the scheduling framework. These actions can be performed issuing the following commands.</w:t>
      </w:r>
    </w:p>
    <w:tbl>
      <w:tblPr>
        <w:tblStyle w:val="Tablaconcuadrcula"/>
        <w:tblW w:w="0" w:type="auto"/>
        <w:tblLook w:val="04A0" w:firstRow="1" w:lastRow="0" w:firstColumn="1" w:lastColumn="0" w:noHBand="0" w:noVBand="1"/>
      </w:tblPr>
      <w:tblGrid>
        <w:gridCol w:w="10456"/>
      </w:tblGrid>
      <w:tr w:rsidR="00376B96" w:rsidRPr="009D5E35" w14:paraId="7A165F96" w14:textId="77777777" w:rsidTr="004E50CD">
        <w:tc>
          <w:tcPr>
            <w:tcW w:w="10456" w:type="dxa"/>
          </w:tcPr>
          <w:p w14:paraId="22F7BD1A" w14:textId="56DB1DC9" w:rsidR="00376B96" w:rsidRDefault="00376B96" w:rsidP="004E50CD">
            <w:pPr>
              <w:spacing w:before="120" w:after="120"/>
              <w:jc w:val="both"/>
              <w:rPr>
                <w:rFonts w:ascii="Calisto MT" w:hAnsi="Calisto MT"/>
                <w:color w:val="2E75B5"/>
                <w:lang w:val="en-US"/>
              </w:rPr>
            </w:pPr>
            <w:r w:rsidRPr="005820E3">
              <w:rPr>
                <w:rFonts w:ascii="Calisto MT" w:hAnsi="Calisto MT"/>
                <w:color w:val="2E75B5"/>
                <w:lang w:val="en-US"/>
              </w:rPr>
              <w:t xml:space="preserve">$ </w:t>
            </w:r>
            <w:proofErr w:type="spellStart"/>
            <w:r w:rsidRPr="005820E3">
              <w:rPr>
                <w:rFonts w:ascii="Calisto MT" w:hAnsi="Calisto MT"/>
                <w:color w:val="2E75B5"/>
                <w:lang w:val="en-US"/>
              </w:rPr>
              <w:t>git</w:t>
            </w:r>
            <w:proofErr w:type="spellEnd"/>
            <w:r w:rsidRPr="005820E3">
              <w:rPr>
                <w:rFonts w:ascii="Calisto MT" w:hAnsi="Calisto MT"/>
                <w:color w:val="2E75B5"/>
                <w:lang w:val="en-US"/>
              </w:rPr>
              <w:t xml:space="preserve"> clone </w:t>
            </w:r>
            <w:hyperlink r:id="rId11" w:history="1">
              <w:r w:rsidRPr="007C4B74">
                <w:rPr>
                  <w:rStyle w:val="Hipervnculo"/>
                  <w:rFonts w:ascii="Calisto MT" w:hAnsi="Calisto MT"/>
                  <w:lang w:val="en-US"/>
                </w:rPr>
                <w:t>https://github.com/jofepre/lab_3_files/</w:t>
              </w:r>
            </w:hyperlink>
          </w:p>
          <w:p w14:paraId="151E5196" w14:textId="77777777" w:rsidR="00376B96" w:rsidRDefault="00376B96" w:rsidP="004E50CD">
            <w:pPr>
              <w:spacing w:before="120" w:after="120"/>
              <w:jc w:val="both"/>
              <w:rPr>
                <w:rFonts w:ascii="Calisto MT" w:hAnsi="Calisto MT"/>
                <w:color w:val="2E75B5"/>
                <w:lang w:val="en-US"/>
              </w:rPr>
            </w:pPr>
            <w:r>
              <w:rPr>
                <w:rFonts w:ascii="Calisto MT" w:hAnsi="Calisto MT"/>
                <w:color w:val="2E75B5"/>
                <w:lang w:val="en-US"/>
              </w:rPr>
              <w:t>$ cd libpfm-4.8.0/</w:t>
            </w:r>
          </w:p>
          <w:p w14:paraId="472C9161" w14:textId="77777777" w:rsidR="00376B96" w:rsidRDefault="00376B96" w:rsidP="004E50CD">
            <w:pPr>
              <w:spacing w:before="120" w:after="120"/>
              <w:jc w:val="both"/>
              <w:rPr>
                <w:rFonts w:ascii="Calisto MT" w:hAnsi="Calisto MT"/>
                <w:color w:val="2E75B5"/>
                <w:lang w:val="en-US"/>
              </w:rPr>
            </w:pPr>
            <w:r>
              <w:rPr>
                <w:rFonts w:ascii="Calisto MT" w:hAnsi="Calisto MT"/>
                <w:color w:val="2E75B5"/>
                <w:lang w:val="en-US"/>
              </w:rPr>
              <w:t>$ make</w:t>
            </w:r>
          </w:p>
          <w:p w14:paraId="13D1FE53" w14:textId="77777777" w:rsidR="00376B96" w:rsidRPr="005820E3" w:rsidRDefault="00376B96" w:rsidP="004E50CD">
            <w:pPr>
              <w:spacing w:before="120" w:after="120"/>
              <w:jc w:val="both"/>
              <w:rPr>
                <w:rFonts w:ascii="Calisto MT" w:hAnsi="Calisto MT"/>
                <w:lang w:val="en-US"/>
              </w:rPr>
            </w:pPr>
            <w:r>
              <w:rPr>
                <w:rFonts w:ascii="Calisto MT" w:hAnsi="Calisto MT"/>
                <w:color w:val="2E75B5"/>
                <w:lang w:val="en-US"/>
              </w:rPr>
              <w:t xml:space="preserve">$ cd </w:t>
            </w:r>
            <w:proofErr w:type="spellStart"/>
            <w:r>
              <w:rPr>
                <w:rFonts w:ascii="Calisto MT" w:hAnsi="Calisto MT"/>
                <w:color w:val="2E75B5"/>
                <w:lang w:val="en-US"/>
              </w:rPr>
              <w:t>scheduling_framework</w:t>
            </w:r>
            <w:proofErr w:type="spellEnd"/>
            <w:r>
              <w:rPr>
                <w:rFonts w:ascii="Calisto MT" w:hAnsi="Calisto MT"/>
                <w:color w:val="2E75B5"/>
                <w:lang w:val="en-US"/>
              </w:rPr>
              <w:t>/</w:t>
            </w:r>
          </w:p>
        </w:tc>
      </w:tr>
    </w:tbl>
    <w:p w14:paraId="475DE87D" w14:textId="77777777" w:rsidR="00376B96" w:rsidRPr="007F3792" w:rsidRDefault="00376B96" w:rsidP="00376B96">
      <w:pPr>
        <w:spacing w:line="240" w:lineRule="auto"/>
        <w:jc w:val="both"/>
        <w:rPr>
          <w:color w:val="FF0000"/>
          <w:lang w:val="en-US"/>
        </w:rPr>
      </w:pPr>
    </w:p>
    <w:p w14:paraId="25620A89" w14:textId="0204F572" w:rsidR="009C7FA9" w:rsidRDefault="009C7FA9" w:rsidP="009C7FA9">
      <w:pPr>
        <w:pStyle w:val="Prrafodelista"/>
        <w:numPr>
          <w:ilvl w:val="0"/>
          <w:numId w:val="7"/>
        </w:numPr>
        <w:jc w:val="both"/>
        <w:rPr>
          <w:b/>
          <w:smallCaps/>
          <w:color w:val="4472C4" w:themeColor="accent5"/>
          <w:sz w:val="26"/>
          <w:szCs w:val="26"/>
        </w:rPr>
      </w:pPr>
      <w:proofErr w:type="spellStart"/>
      <w:r>
        <w:rPr>
          <w:b/>
          <w:smallCaps/>
          <w:color w:val="4472C4" w:themeColor="accent5"/>
          <w:sz w:val="26"/>
          <w:szCs w:val="26"/>
        </w:rPr>
        <w:t>The</w:t>
      </w:r>
      <w:proofErr w:type="spellEnd"/>
      <w:r>
        <w:rPr>
          <w:b/>
          <w:smallCaps/>
          <w:color w:val="4472C4" w:themeColor="accent5"/>
          <w:sz w:val="26"/>
          <w:szCs w:val="26"/>
        </w:rPr>
        <w:t xml:space="preserve"> </w:t>
      </w:r>
      <w:proofErr w:type="spellStart"/>
      <w:r>
        <w:rPr>
          <w:b/>
          <w:smallCaps/>
          <w:color w:val="4472C4" w:themeColor="accent5"/>
          <w:sz w:val="26"/>
          <w:szCs w:val="26"/>
        </w:rPr>
        <w:t>Mem-Bounded</w:t>
      </w:r>
      <w:proofErr w:type="spellEnd"/>
      <w:r>
        <w:rPr>
          <w:b/>
          <w:smallCaps/>
          <w:color w:val="4472C4" w:themeColor="accent5"/>
          <w:sz w:val="26"/>
          <w:szCs w:val="26"/>
        </w:rPr>
        <w:t xml:space="preserve"> </w:t>
      </w:r>
      <w:proofErr w:type="spellStart"/>
      <w:r>
        <w:rPr>
          <w:b/>
          <w:smallCaps/>
          <w:color w:val="4472C4" w:themeColor="accent5"/>
          <w:sz w:val="26"/>
          <w:szCs w:val="26"/>
        </w:rPr>
        <w:t>Microbenchmark</w:t>
      </w:r>
      <w:proofErr w:type="spellEnd"/>
    </w:p>
    <w:p w14:paraId="23DA1FDC" w14:textId="129CBEDB" w:rsidR="009C7FA9" w:rsidRDefault="007276BC" w:rsidP="009C7FA9">
      <w:pPr>
        <w:jc w:val="both"/>
        <w:rPr>
          <w:lang w:val="en-US"/>
        </w:rPr>
      </w:pPr>
      <w:r>
        <w:rPr>
          <w:lang w:val="en-US"/>
        </w:rPr>
        <w:t xml:space="preserve">When several applications run concurrently, each of them can only use a fraction of the shared resources implemented in the system (e.g., the last level cache capacity or bandwidth). Many times, we want </w:t>
      </w:r>
      <w:r w:rsidR="00C444E1">
        <w:rPr>
          <w:lang w:val="en-US"/>
        </w:rPr>
        <w:t xml:space="preserve">to analyze the performance of the </w:t>
      </w:r>
      <w:r>
        <w:rPr>
          <w:lang w:val="en-US"/>
        </w:rPr>
        <w:t>application</w:t>
      </w:r>
      <w:r w:rsidR="00C444E1">
        <w:rPr>
          <w:lang w:val="en-US"/>
        </w:rPr>
        <w:t>s</w:t>
      </w:r>
      <w:r>
        <w:rPr>
          <w:lang w:val="en-US"/>
        </w:rPr>
        <w:t xml:space="preserve"> assuming that the use of a given resources is limited (due to sharing). </w:t>
      </w:r>
      <w:r w:rsidR="00C444E1">
        <w:rPr>
          <w:lang w:val="en-US"/>
        </w:rPr>
        <w:t xml:space="preserve">These studies can be performed in a real system, with relative simplicity, </w:t>
      </w:r>
      <w:r>
        <w:rPr>
          <w:lang w:val="en-US"/>
        </w:rPr>
        <w:t>u</w:t>
      </w:r>
      <w:r w:rsidR="00C444E1">
        <w:rPr>
          <w:lang w:val="en-US"/>
        </w:rPr>
        <w:t>sing</w:t>
      </w:r>
      <w:r>
        <w:rPr>
          <w:lang w:val="en-US"/>
        </w:rPr>
        <w:t xml:space="preserve"> auxiliary applications </w:t>
      </w:r>
      <w:r w:rsidR="00C444E1">
        <w:rPr>
          <w:lang w:val="en-US"/>
        </w:rPr>
        <w:t>also known as</w:t>
      </w:r>
      <w:r>
        <w:rPr>
          <w:lang w:val="en-US"/>
        </w:rPr>
        <w:t xml:space="preserve"> </w:t>
      </w:r>
      <w:proofErr w:type="spellStart"/>
      <w:r>
        <w:rPr>
          <w:lang w:val="en-US"/>
        </w:rPr>
        <w:t>microbenchmarks</w:t>
      </w:r>
      <w:proofErr w:type="spellEnd"/>
      <w:r>
        <w:rPr>
          <w:lang w:val="en-US"/>
        </w:rPr>
        <w:t xml:space="preserve">. </w:t>
      </w:r>
    </w:p>
    <w:p w14:paraId="788E19C9" w14:textId="4D35DE08" w:rsidR="007276BC" w:rsidRDefault="004A5CAD" w:rsidP="009C7FA9">
      <w:pPr>
        <w:jc w:val="both"/>
        <w:rPr>
          <w:lang w:val="en-US"/>
        </w:rPr>
      </w:pPr>
      <w:r>
        <w:rPr>
          <w:lang w:val="en-US"/>
        </w:rPr>
        <w:t xml:space="preserve">A </w:t>
      </w:r>
      <w:proofErr w:type="spellStart"/>
      <w:r>
        <w:rPr>
          <w:lang w:val="en-US"/>
        </w:rPr>
        <w:t>microbenchmark</w:t>
      </w:r>
      <w:proofErr w:type="spellEnd"/>
      <w:r>
        <w:rPr>
          <w:lang w:val="en-US"/>
        </w:rPr>
        <w:t xml:space="preserve"> is a</w:t>
      </w:r>
      <w:r w:rsidR="007276BC">
        <w:rPr>
          <w:lang w:val="en-US"/>
        </w:rPr>
        <w:t xml:space="preserve"> sma</w:t>
      </w:r>
      <w:r w:rsidR="0066245D">
        <w:rPr>
          <w:lang w:val="en-US"/>
        </w:rPr>
        <w:t xml:space="preserve">ll application designed to use </w:t>
      </w:r>
      <w:r w:rsidR="007276BC">
        <w:rPr>
          <w:lang w:val="en-US"/>
        </w:rPr>
        <w:t xml:space="preserve">a given shared resource of the system. </w:t>
      </w:r>
      <w:r>
        <w:rPr>
          <w:lang w:val="en-US"/>
        </w:rPr>
        <w:t xml:space="preserve">Typically used </w:t>
      </w:r>
      <w:proofErr w:type="spellStart"/>
      <w:r>
        <w:rPr>
          <w:lang w:val="en-US"/>
        </w:rPr>
        <w:t>microbenchmarks</w:t>
      </w:r>
      <w:proofErr w:type="spellEnd"/>
      <w:r>
        <w:rPr>
          <w:lang w:val="en-US"/>
        </w:rPr>
        <w:t xml:space="preserve"> are the ones </w:t>
      </w:r>
      <w:r w:rsidR="0066245D">
        <w:rPr>
          <w:lang w:val="en-US"/>
        </w:rPr>
        <w:t>that stress the memory system</w:t>
      </w:r>
      <w:r w:rsidR="00D40FA4">
        <w:rPr>
          <w:lang w:val="en-US"/>
        </w:rPr>
        <w:t xml:space="preserve"> or</w:t>
      </w:r>
      <w:r w:rsidR="0066245D">
        <w:rPr>
          <w:lang w:val="en-US"/>
        </w:rPr>
        <w:t xml:space="preserve"> the floating-point units. </w:t>
      </w:r>
      <w:r w:rsidR="00D40FA4">
        <w:rPr>
          <w:lang w:val="en-US"/>
        </w:rPr>
        <w:t>A</w:t>
      </w:r>
      <w:r w:rsidR="0066245D">
        <w:rPr>
          <w:lang w:val="en-US"/>
        </w:rPr>
        <w:t xml:space="preserve"> </w:t>
      </w:r>
      <w:proofErr w:type="spellStart"/>
      <w:r w:rsidR="0066245D">
        <w:rPr>
          <w:lang w:val="en-US"/>
        </w:rPr>
        <w:t>microbenchma</w:t>
      </w:r>
      <w:r w:rsidR="00F100B7">
        <w:rPr>
          <w:lang w:val="en-US"/>
        </w:rPr>
        <w:t>rk</w:t>
      </w:r>
      <w:proofErr w:type="spellEnd"/>
      <w:r w:rsidR="00F100B7">
        <w:rPr>
          <w:lang w:val="en-US"/>
        </w:rPr>
        <w:t xml:space="preserve"> </w:t>
      </w:r>
      <w:r w:rsidR="00D40FA4">
        <w:rPr>
          <w:lang w:val="en-US"/>
        </w:rPr>
        <w:t>should</w:t>
      </w:r>
      <w:r w:rsidR="00047CA6">
        <w:rPr>
          <w:lang w:val="en-US"/>
        </w:rPr>
        <w:t xml:space="preserve"> </w:t>
      </w:r>
      <w:r w:rsidR="00F100B7">
        <w:rPr>
          <w:lang w:val="en-US"/>
        </w:rPr>
        <w:t>be able to achieve</w:t>
      </w:r>
      <w:r w:rsidR="0066245D">
        <w:rPr>
          <w:lang w:val="en-US"/>
        </w:rPr>
        <w:t xml:space="preserve"> the highest </w:t>
      </w:r>
      <w:r w:rsidR="00F100B7">
        <w:rPr>
          <w:lang w:val="en-US"/>
        </w:rPr>
        <w:t>possible utilization</w:t>
      </w:r>
      <w:r w:rsidR="00C3072D">
        <w:rPr>
          <w:lang w:val="en-US"/>
        </w:rPr>
        <w:t xml:space="preserve"> of </w:t>
      </w:r>
      <w:r w:rsidR="00047CA6">
        <w:rPr>
          <w:lang w:val="en-US"/>
        </w:rPr>
        <w:t xml:space="preserve">the target </w:t>
      </w:r>
      <w:r w:rsidR="00C3072D">
        <w:rPr>
          <w:lang w:val="en-US"/>
        </w:rPr>
        <w:t xml:space="preserve">resource, but without interfering (or </w:t>
      </w:r>
      <w:r w:rsidR="00D40FA4">
        <w:rPr>
          <w:lang w:val="en-US"/>
        </w:rPr>
        <w:t>reaching the minimum interference possible</w:t>
      </w:r>
      <w:r w:rsidR="00C3072D">
        <w:rPr>
          <w:lang w:val="en-US"/>
        </w:rPr>
        <w:t xml:space="preserve">) in the other shared resources. This characteristic might seem </w:t>
      </w:r>
      <w:r w:rsidR="00D40FA4">
        <w:rPr>
          <w:lang w:val="en-US"/>
        </w:rPr>
        <w:t>straightforward</w:t>
      </w:r>
      <w:r w:rsidR="00C3072D">
        <w:rPr>
          <w:lang w:val="en-US"/>
        </w:rPr>
        <w:t xml:space="preserve"> but can be difficult to achieve </w:t>
      </w:r>
      <w:r w:rsidR="00D40FA4">
        <w:rPr>
          <w:lang w:val="en-US"/>
        </w:rPr>
        <w:t xml:space="preserve">when dealing with strongly connected </w:t>
      </w:r>
      <w:r w:rsidR="00C3072D">
        <w:rPr>
          <w:lang w:val="en-US"/>
        </w:rPr>
        <w:t xml:space="preserve">resources such as the </w:t>
      </w:r>
      <w:r w:rsidR="00D40FA4">
        <w:rPr>
          <w:lang w:val="en-US"/>
        </w:rPr>
        <w:t xml:space="preserve">resources of the </w:t>
      </w:r>
      <w:r w:rsidR="00C3072D">
        <w:rPr>
          <w:lang w:val="en-US"/>
        </w:rPr>
        <w:t xml:space="preserve">memory </w:t>
      </w:r>
      <w:r w:rsidR="00D40FA4">
        <w:rPr>
          <w:lang w:val="en-US"/>
        </w:rPr>
        <w:t>system</w:t>
      </w:r>
      <w:r w:rsidR="00C3072D">
        <w:rPr>
          <w:lang w:val="en-US"/>
        </w:rPr>
        <w:t xml:space="preserve">. </w:t>
      </w:r>
    </w:p>
    <w:p w14:paraId="05952CB0" w14:textId="72C9D2FC" w:rsidR="00C3072D" w:rsidRDefault="00D4255E" w:rsidP="009C7FA9">
      <w:pPr>
        <w:jc w:val="both"/>
        <w:rPr>
          <w:lang w:val="en-US"/>
        </w:rPr>
      </w:pPr>
      <w:r>
        <w:rPr>
          <w:lang w:val="en-US"/>
        </w:rPr>
        <w:t>In this lab session,</w:t>
      </w:r>
      <w:r w:rsidR="00C3072D">
        <w:rPr>
          <w:lang w:val="en-US"/>
        </w:rPr>
        <w:t xml:space="preserve"> we will work with the mem-bounded </w:t>
      </w:r>
      <w:proofErr w:type="spellStart"/>
      <w:r w:rsidR="00C3072D">
        <w:rPr>
          <w:lang w:val="en-US"/>
        </w:rPr>
        <w:t>microbenchmark</w:t>
      </w:r>
      <w:proofErr w:type="spellEnd"/>
      <w:r w:rsidR="00C3072D">
        <w:rPr>
          <w:lang w:val="en-US"/>
        </w:rPr>
        <w:t xml:space="preserve">, which has been designed to </w:t>
      </w:r>
      <w:r w:rsidR="00D40FA4">
        <w:rPr>
          <w:lang w:val="en-US"/>
        </w:rPr>
        <w:t>stress</w:t>
      </w:r>
      <w:r w:rsidR="00C3072D">
        <w:rPr>
          <w:lang w:val="en-US"/>
        </w:rPr>
        <w:t xml:space="preserve"> the main memory bandwidth of the system.</w:t>
      </w:r>
      <w:r w:rsidR="00736CD0">
        <w:rPr>
          <w:lang w:val="en-US"/>
        </w:rPr>
        <w:t xml:space="preserve"> You can check its source code in the file </w:t>
      </w:r>
      <w:r w:rsidR="00736CD0" w:rsidRPr="00736CD0">
        <w:rPr>
          <w:rFonts w:ascii="Calisto MT" w:hAnsi="Calisto MT"/>
          <w:lang w:val="en-US"/>
        </w:rPr>
        <w:t>mm-</w:t>
      </w:r>
      <w:proofErr w:type="spellStart"/>
      <w:r w:rsidR="00736CD0" w:rsidRPr="00736CD0">
        <w:rPr>
          <w:rFonts w:ascii="Calisto MT" w:hAnsi="Calisto MT"/>
          <w:lang w:val="en-US"/>
        </w:rPr>
        <w:t>microbenchmark.c</w:t>
      </w:r>
      <w:proofErr w:type="spellEnd"/>
      <w:r w:rsidR="00736CD0">
        <w:rPr>
          <w:lang w:val="en-US"/>
        </w:rPr>
        <w:t xml:space="preserve">. </w:t>
      </w:r>
      <w:r w:rsidR="00C3072D">
        <w:rPr>
          <w:lang w:val="en-US"/>
        </w:rPr>
        <w:t xml:space="preserve"> To this end, mem-bounded allocates a huge array of data and </w:t>
      </w:r>
      <w:r w:rsidR="00D40FA4">
        <w:rPr>
          <w:lang w:val="en-US"/>
        </w:rPr>
        <w:t xml:space="preserve">repeatedly </w:t>
      </w:r>
      <w:r w:rsidR="00C3072D">
        <w:rPr>
          <w:lang w:val="en-US"/>
        </w:rPr>
        <w:t>goes over the first element of each row</w:t>
      </w:r>
      <w:r w:rsidR="00D40FA4">
        <w:rPr>
          <w:lang w:val="en-US"/>
        </w:rPr>
        <w:t xml:space="preserve"> of the matrix</w:t>
      </w:r>
      <w:r w:rsidR="00C3072D">
        <w:rPr>
          <w:lang w:val="en-US"/>
        </w:rPr>
        <w:t xml:space="preserve"> to increment its value. </w:t>
      </w:r>
      <w:r w:rsidR="00D40FA4">
        <w:rPr>
          <w:lang w:val="en-US"/>
        </w:rPr>
        <w:t>Assuming that</w:t>
      </w:r>
      <w:r w:rsidR="00C3072D">
        <w:rPr>
          <w:lang w:val="en-US"/>
        </w:rPr>
        <w:t xml:space="preserve"> the amount of data accessed exceeds the last level cache capacity, each access to </w:t>
      </w:r>
      <w:r w:rsidR="00D40FA4">
        <w:rPr>
          <w:lang w:val="en-US"/>
        </w:rPr>
        <w:t>a matrix row</w:t>
      </w:r>
      <w:r w:rsidR="00C3072D">
        <w:rPr>
          <w:lang w:val="en-US"/>
        </w:rPr>
        <w:t xml:space="preserve"> ends up causing a main memory access. </w:t>
      </w:r>
    </w:p>
    <w:p w14:paraId="111D88EB" w14:textId="361FE0D1" w:rsidR="004D0182" w:rsidRDefault="00294B21" w:rsidP="009C7FA9">
      <w:pPr>
        <w:jc w:val="both"/>
        <w:rPr>
          <w:lang w:val="en-US"/>
        </w:rPr>
      </w:pPr>
      <w:r>
        <w:rPr>
          <w:lang w:val="en-US"/>
        </w:rPr>
        <w:t xml:space="preserve">The matrix </w:t>
      </w:r>
      <w:r w:rsidR="00A54425">
        <w:rPr>
          <w:lang w:val="en-US"/>
        </w:rPr>
        <w:t>allocation</w:t>
      </w:r>
      <w:r>
        <w:rPr>
          <w:lang w:val="en-US"/>
        </w:rPr>
        <w:t xml:space="preserve"> is important to ensure that the </w:t>
      </w:r>
      <w:proofErr w:type="spellStart"/>
      <w:r>
        <w:rPr>
          <w:lang w:val="en-US"/>
        </w:rPr>
        <w:t>microbenchmark</w:t>
      </w:r>
      <w:proofErr w:type="spellEnd"/>
      <w:r>
        <w:rPr>
          <w:lang w:val="en-US"/>
        </w:rPr>
        <w:t xml:space="preserve"> behaves as expected.</w:t>
      </w:r>
      <w:r w:rsidR="00A54425">
        <w:rPr>
          <w:lang w:val="en-US"/>
        </w:rPr>
        <w:t xml:space="preserve"> First of all, n</w:t>
      </w:r>
      <w:r>
        <w:rPr>
          <w:lang w:val="en-US"/>
        </w:rPr>
        <w:t xml:space="preserve">otice that if the </w:t>
      </w:r>
      <w:r w:rsidR="00A54425">
        <w:rPr>
          <w:lang w:val="en-US"/>
        </w:rPr>
        <w:t xml:space="preserve">matrix size does not exceed the LLC capacity, the </w:t>
      </w:r>
      <w:proofErr w:type="spellStart"/>
      <w:r w:rsidR="00A54425">
        <w:rPr>
          <w:lang w:val="en-US"/>
        </w:rPr>
        <w:t>microbenchmarks</w:t>
      </w:r>
      <w:proofErr w:type="spellEnd"/>
      <w:r w:rsidR="00A54425">
        <w:rPr>
          <w:lang w:val="en-US"/>
        </w:rPr>
        <w:t xml:space="preserve"> will hit many times at the LLC. In this case, it will not perform as many main memory accesses as possible</w:t>
      </w:r>
      <w:r w:rsidR="0073612E">
        <w:rPr>
          <w:lang w:val="en-US"/>
        </w:rPr>
        <w:t xml:space="preserve">, missing its </w:t>
      </w:r>
      <w:r w:rsidR="00047CA6">
        <w:rPr>
          <w:lang w:val="en-US"/>
        </w:rPr>
        <w:t>goal</w:t>
      </w:r>
      <w:r w:rsidR="00A54425">
        <w:rPr>
          <w:lang w:val="en-US"/>
        </w:rPr>
        <w:t xml:space="preserve">. </w:t>
      </w:r>
      <w:r w:rsidR="00D4255E">
        <w:rPr>
          <w:lang w:val="en-US"/>
        </w:rPr>
        <w:t>The second important parameter</w:t>
      </w:r>
      <w:r w:rsidR="00E67D40">
        <w:rPr>
          <w:lang w:val="en-US"/>
        </w:rPr>
        <w:t xml:space="preserve"> to succeed</w:t>
      </w:r>
      <w:r w:rsidR="00D4255E">
        <w:rPr>
          <w:lang w:val="en-US"/>
        </w:rPr>
        <w:t xml:space="preserve"> is the stride (distance in bytes between two consecutive accesses to the matrix). </w:t>
      </w:r>
      <w:r w:rsidR="00E67D40">
        <w:rPr>
          <w:lang w:val="en-US"/>
        </w:rPr>
        <w:t>S</w:t>
      </w:r>
      <w:r w:rsidR="00D4255E">
        <w:rPr>
          <w:lang w:val="en-US"/>
        </w:rPr>
        <w:t xml:space="preserve">ince </w:t>
      </w:r>
      <w:r w:rsidR="00E67D40">
        <w:rPr>
          <w:lang w:val="en-US"/>
        </w:rPr>
        <w:t xml:space="preserve">the </w:t>
      </w:r>
      <w:proofErr w:type="spellStart"/>
      <w:r w:rsidR="00E67D40">
        <w:rPr>
          <w:lang w:val="en-US"/>
        </w:rPr>
        <w:t>microbenchmark</w:t>
      </w:r>
      <w:proofErr w:type="spellEnd"/>
      <w:r w:rsidR="00D4255E">
        <w:rPr>
          <w:lang w:val="en-US"/>
        </w:rPr>
        <w:t xml:space="preserve"> only access</w:t>
      </w:r>
      <w:r w:rsidR="00E67D40">
        <w:rPr>
          <w:lang w:val="en-US"/>
        </w:rPr>
        <w:t>es</w:t>
      </w:r>
      <w:r w:rsidR="00D4255E">
        <w:rPr>
          <w:lang w:val="en-US"/>
        </w:rPr>
        <w:t xml:space="preserve"> the first element of each row, the stride matches the row </w:t>
      </w:r>
      <w:r w:rsidR="00E67D40">
        <w:rPr>
          <w:lang w:val="en-US"/>
        </w:rPr>
        <w:t>length (in bytes)</w:t>
      </w:r>
      <w:r w:rsidR="00D4255E">
        <w:rPr>
          <w:lang w:val="en-US"/>
        </w:rPr>
        <w:t xml:space="preserve">. Short strides allow the </w:t>
      </w:r>
      <w:r w:rsidR="00E67D40">
        <w:rPr>
          <w:lang w:val="en-US"/>
        </w:rPr>
        <w:t>hardware prefetcher</w:t>
      </w:r>
      <w:r w:rsidR="00D4255E">
        <w:rPr>
          <w:lang w:val="en-US"/>
        </w:rPr>
        <w:t xml:space="preserve"> to fetch the data before it is actually requested and thus, </w:t>
      </w:r>
      <w:r w:rsidR="00E67D40">
        <w:rPr>
          <w:lang w:val="en-US"/>
        </w:rPr>
        <w:t xml:space="preserve">it might result in LLC hits, which is not the goal of the </w:t>
      </w:r>
      <w:proofErr w:type="spellStart"/>
      <w:r w:rsidR="00E67D40">
        <w:rPr>
          <w:lang w:val="en-US"/>
        </w:rPr>
        <w:t>microbenchmark</w:t>
      </w:r>
      <w:proofErr w:type="spellEnd"/>
      <w:r w:rsidR="00047CA6">
        <w:rPr>
          <w:rStyle w:val="Refdenotaalpie"/>
          <w:lang w:val="en-US"/>
        </w:rPr>
        <w:footnoteReference w:id="2"/>
      </w:r>
      <w:r w:rsidR="00E67D40">
        <w:rPr>
          <w:lang w:val="en-US"/>
        </w:rPr>
        <w:t>.</w:t>
      </w:r>
      <w:r w:rsidR="00D4255E">
        <w:rPr>
          <w:lang w:val="en-US"/>
        </w:rPr>
        <w:t xml:space="preserve"> </w:t>
      </w:r>
      <w:r w:rsidR="00E67D40">
        <w:rPr>
          <w:lang w:val="en-US"/>
        </w:rPr>
        <w:t>However</w:t>
      </w:r>
      <w:r w:rsidR="00D4255E">
        <w:rPr>
          <w:lang w:val="en-US"/>
        </w:rPr>
        <w:t xml:space="preserve">, large strides reduce the data that is effectively accessed </w:t>
      </w:r>
      <w:r w:rsidR="00E67D40">
        <w:rPr>
          <w:lang w:val="en-US"/>
        </w:rPr>
        <w:t xml:space="preserve">(only the first element of each row is accessed) </w:t>
      </w:r>
      <w:r w:rsidR="00D4255E">
        <w:rPr>
          <w:lang w:val="en-US"/>
        </w:rPr>
        <w:t xml:space="preserve">and might </w:t>
      </w:r>
      <w:r w:rsidR="00E67D40">
        <w:rPr>
          <w:lang w:val="en-US"/>
        </w:rPr>
        <w:t>allow the accessed data to fit the LLC</w:t>
      </w:r>
      <w:r w:rsidR="00D4255E">
        <w:rPr>
          <w:lang w:val="en-US"/>
        </w:rPr>
        <w:t>.</w:t>
      </w:r>
    </w:p>
    <w:p w14:paraId="2A96155B" w14:textId="77777777" w:rsidR="00047CA6" w:rsidRDefault="00047CA6" w:rsidP="00047CA6">
      <w:pPr>
        <w:spacing w:after="0"/>
        <w:jc w:val="both"/>
        <w:rPr>
          <w:b/>
          <w:color w:val="4472C4" w:themeColor="accent5"/>
          <w:sz w:val="24"/>
          <w:szCs w:val="24"/>
          <w:lang w:val="en-US"/>
        </w:rPr>
      </w:pPr>
    </w:p>
    <w:p w14:paraId="097529DA" w14:textId="2C6B1BC4" w:rsidR="004D0182" w:rsidRPr="00047CA6" w:rsidRDefault="004D0182" w:rsidP="00047CA6">
      <w:pPr>
        <w:spacing w:after="0"/>
        <w:jc w:val="both"/>
        <w:rPr>
          <w:b/>
          <w:color w:val="4472C4" w:themeColor="accent5"/>
          <w:sz w:val="24"/>
          <w:szCs w:val="24"/>
          <w:lang w:val="en-US"/>
        </w:rPr>
      </w:pPr>
      <w:proofErr w:type="spellStart"/>
      <w:r w:rsidRPr="00047CA6">
        <w:rPr>
          <w:b/>
          <w:color w:val="4472C4" w:themeColor="accent5"/>
          <w:sz w:val="24"/>
          <w:szCs w:val="24"/>
          <w:lang w:val="en-US"/>
        </w:rPr>
        <w:t>Microbenchmark</w:t>
      </w:r>
      <w:proofErr w:type="spellEnd"/>
      <w:r w:rsidRPr="00047CA6">
        <w:rPr>
          <w:b/>
          <w:color w:val="4472C4" w:themeColor="accent5"/>
          <w:sz w:val="24"/>
          <w:szCs w:val="24"/>
          <w:lang w:val="en-US"/>
        </w:rPr>
        <w:t xml:space="preserve"> </w:t>
      </w:r>
      <w:r w:rsidR="00047CA6">
        <w:rPr>
          <w:b/>
          <w:color w:val="4472C4" w:themeColor="accent5"/>
          <w:sz w:val="24"/>
          <w:szCs w:val="24"/>
          <w:lang w:val="en-US"/>
        </w:rPr>
        <w:t>details</w:t>
      </w:r>
    </w:p>
    <w:p w14:paraId="309A9BBB" w14:textId="559FA6FF" w:rsidR="0029676E" w:rsidRPr="009061FB" w:rsidRDefault="001E72BC" w:rsidP="009C7FA9">
      <w:pPr>
        <w:jc w:val="both"/>
        <w:rPr>
          <w:color w:val="000000" w:themeColor="text1"/>
          <w:lang w:val="en-US"/>
        </w:rPr>
      </w:pPr>
      <w:r w:rsidRPr="009061FB">
        <w:rPr>
          <w:color w:val="000000" w:themeColor="text1"/>
          <w:lang w:val="en-US"/>
        </w:rPr>
        <w:t>For our target architecture, with a 6 MB LLC cache, we</w:t>
      </w:r>
      <w:r w:rsidR="000124D3" w:rsidRPr="009061FB">
        <w:rPr>
          <w:color w:val="000000" w:themeColor="text1"/>
          <w:lang w:val="en-US"/>
        </w:rPr>
        <w:t xml:space="preserve"> could</w:t>
      </w:r>
      <w:r w:rsidRPr="009061FB">
        <w:rPr>
          <w:color w:val="000000" w:themeColor="text1"/>
          <w:lang w:val="en-US"/>
        </w:rPr>
        <w:t xml:space="preserve"> allocate</w:t>
      </w:r>
      <w:r w:rsidR="000124D3" w:rsidRPr="009061FB">
        <w:rPr>
          <w:color w:val="000000" w:themeColor="text1"/>
          <w:lang w:val="en-US"/>
        </w:rPr>
        <w:t xml:space="preserve"> a 12 MB matrix with 64 bytes rows. This row size matches the size of the cache blocks. Hence, given our access pattern, each access to the matrix would be done on a </w:t>
      </w:r>
      <w:r w:rsidR="000124D3" w:rsidRPr="009061FB">
        <w:rPr>
          <w:color w:val="000000" w:themeColor="text1"/>
          <w:lang w:val="en-US"/>
        </w:rPr>
        <w:lastRenderedPageBreak/>
        <w:t>different cache line and</w:t>
      </w:r>
      <w:r w:rsidR="00CA239A" w:rsidRPr="009061FB">
        <w:rPr>
          <w:color w:val="000000" w:themeColor="text1"/>
          <w:lang w:val="en-US"/>
        </w:rPr>
        <w:t>,</w:t>
      </w:r>
      <w:r w:rsidR="000124D3" w:rsidRPr="009061FB">
        <w:rPr>
          <w:color w:val="000000" w:themeColor="text1"/>
          <w:lang w:val="en-US"/>
        </w:rPr>
        <w:t xml:space="preserve"> therefore</w:t>
      </w:r>
      <w:r w:rsidR="00CA239A" w:rsidRPr="009061FB">
        <w:rPr>
          <w:color w:val="000000" w:themeColor="text1"/>
          <w:lang w:val="en-US"/>
        </w:rPr>
        <w:t>,</w:t>
      </w:r>
      <w:r w:rsidR="009061FB" w:rsidRPr="009061FB">
        <w:rPr>
          <w:color w:val="000000" w:themeColor="text1"/>
          <w:lang w:val="en-US"/>
        </w:rPr>
        <w:t xml:space="preserve"> the data should always</w:t>
      </w:r>
      <w:r w:rsidR="000124D3" w:rsidRPr="009061FB">
        <w:rPr>
          <w:color w:val="000000" w:themeColor="text1"/>
          <w:lang w:val="en-US"/>
        </w:rPr>
        <w:t xml:space="preserve"> be replaced from the LLC cache before it is accessed again. </w:t>
      </w:r>
      <w:r w:rsidR="009061FB">
        <w:rPr>
          <w:color w:val="000000" w:themeColor="text1"/>
          <w:lang w:val="en-US"/>
        </w:rPr>
        <w:t xml:space="preserve">With this data allocation, the </w:t>
      </w:r>
      <w:proofErr w:type="spellStart"/>
      <w:r w:rsidR="009061FB">
        <w:rPr>
          <w:color w:val="000000" w:themeColor="text1"/>
          <w:lang w:val="en-US"/>
        </w:rPr>
        <w:t>microbenchmark</w:t>
      </w:r>
      <w:proofErr w:type="spellEnd"/>
      <w:r w:rsidR="009061FB">
        <w:rPr>
          <w:color w:val="000000" w:themeColor="text1"/>
          <w:lang w:val="en-US"/>
        </w:rPr>
        <w:t xml:space="preserve"> would meet its goal if we do not take hardware prefetching into account. However, when prefetching is enabled we can </w:t>
      </w:r>
      <w:r w:rsidR="00CA239A" w:rsidRPr="009061FB">
        <w:rPr>
          <w:color w:val="000000" w:themeColor="text1"/>
          <w:lang w:val="en-US"/>
        </w:rPr>
        <w:t>experimentally see that the hit ratio at the LLC is by 65%, which mean</w:t>
      </w:r>
      <w:r w:rsidR="009061FB">
        <w:rPr>
          <w:color w:val="000000" w:themeColor="text1"/>
          <w:lang w:val="en-US"/>
        </w:rPr>
        <w:t>s</w:t>
      </w:r>
      <w:r w:rsidR="00CA239A" w:rsidRPr="009061FB">
        <w:rPr>
          <w:color w:val="000000" w:themeColor="text1"/>
          <w:lang w:val="en-US"/>
        </w:rPr>
        <w:t xml:space="preserve"> that the </w:t>
      </w:r>
      <w:proofErr w:type="spellStart"/>
      <w:r w:rsidR="00CA239A" w:rsidRPr="009061FB">
        <w:rPr>
          <w:color w:val="000000" w:themeColor="text1"/>
          <w:lang w:val="en-US"/>
        </w:rPr>
        <w:t>prefetch</w:t>
      </w:r>
      <w:proofErr w:type="spellEnd"/>
      <w:r w:rsidR="00CA239A" w:rsidRPr="009061FB">
        <w:rPr>
          <w:color w:val="000000" w:themeColor="text1"/>
          <w:lang w:val="en-US"/>
        </w:rPr>
        <w:t xml:space="preserve"> engine is able to fetch the data before the </w:t>
      </w:r>
      <w:proofErr w:type="spellStart"/>
      <w:r w:rsidR="00CA239A" w:rsidRPr="009061FB">
        <w:rPr>
          <w:color w:val="000000" w:themeColor="text1"/>
          <w:lang w:val="en-US"/>
        </w:rPr>
        <w:t>microbenchmark</w:t>
      </w:r>
      <w:proofErr w:type="spellEnd"/>
      <w:r w:rsidR="00CA239A" w:rsidRPr="009061FB">
        <w:rPr>
          <w:color w:val="000000" w:themeColor="text1"/>
          <w:lang w:val="en-US"/>
        </w:rPr>
        <w:t xml:space="preserve"> actually requests it. </w:t>
      </w:r>
    </w:p>
    <w:p w14:paraId="2D13CA66" w14:textId="363029D8" w:rsidR="001E72BC" w:rsidRPr="009061FB" w:rsidRDefault="00606282" w:rsidP="00CC679B">
      <w:pPr>
        <w:jc w:val="both"/>
        <w:rPr>
          <w:color w:val="000000" w:themeColor="text1"/>
          <w:lang w:val="en-US"/>
        </w:rPr>
      </w:pPr>
      <w:r w:rsidRPr="009061FB">
        <w:rPr>
          <w:color w:val="000000" w:themeColor="text1"/>
          <w:lang w:val="en-US"/>
        </w:rPr>
        <w:t xml:space="preserve">Since our goal is to stress the main memory bandwidth, we want that all the matrix accesses miss on the LLC. </w:t>
      </w:r>
      <w:r w:rsidR="00CC679B" w:rsidRPr="009061FB">
        <w:rPr>
          <w:color w:val="000000" w:themeColor="text1"/>
          <w:lang w:val="en-US"/>
        </w:rPr>
        <w:t>T</w:t>
      </w:r>
      <w:r w:rsidRPr="009061FB">
        <w:rPr>
          <w:color w:val="000000" w:themeColor="text1"/>
          <w:lang w:val="en-US"/>
        </w:rPr>
        <w:t xml:space="preserve">o achieve this behavior without turning off </w:t>
      </w:r>
      <w:r w:rsidR="009061FB" w:rsidRPr="009061FB">
        <w:rPr>
          <w:color w:val="000000" w:themeColor="text1"/>
          <w:lang w:val="en-US"/>
        </w:rPr>
        <w:t>prefetching</w:t>
      </w:r>
      <w:r w:rsidRPr="009061FB">
        <w:rPr>
          <w:color w:val="000000" w:themeColor="text1"/>
          <w:lang w:val="en-US"/>
        </w:rPr>
        <w:t xml:space="preserve">, our best option is to increase the access stride to the data matrix. </w:t>
      </w:r>
      <w:r w:rsidR="00CC679B" w:rsidRPr="009061FB">
        <w:rPr>
          <w:color w:val="000000" w:themeColor="text1"/>
          <w:lang w:val="en-US"/>
        </w:rPr>
        <w:t>By increasing the access stride (row lengt</w:t>
      </w:r>
      <w:r w:rsidR="009061FB" w:rsidRPr="009061FB">
        <w:rPr>
          <w:color w:val="000000" w:themeColor="text1"/>
          <w:lang w:val="en-US"/>
        </w:rPr>
        <w:t>h) to 512 bytes, we prevent that the prefetchers</w:t>
      </w:r>
      <w:r w:rsidR="00CC679B" w:rsidRPr="009061FB">
        <w:rPr>
          <w:color w:val="000000" w:themeColor="text1"/>
          <w:lang w:val="en-US"/>
        </w:rPr>
        <w:t xml:space="preserve"> fetch the data </w:t>
      </w:r>
      <w:r w:rsidR="009061FB" w:rsidRPr="009061FB">
        <w:rPr>
          <w:color w:val="000000" w:themeColor="text1"/>
          <w:lang w:val="en-US"/>
        </w:rPr>
        <w:t xml:space="preserve">that </w:t>
      </w:r>
      <w:r w:rsidR="00CC679B" w:rsidRPr="009061FB">
        <w:rPr>
          <w:color w:val="000000" w:themeColor="text1"/>
          <w:lang w:val="en-US"/>
        </w:rPr>
        <w:t xml:space="preserve">the </w:t>
      </w:r>
      <w:proofErr w:type="spellStart"/>
      <w:r w:rsidR="00CC679B" w:rsidRPr="009061FB">
        <w:rPr>
          <w:color w:val="000000" w:themeColor="text1"/>
          <w:lang w:val="en-US"/>
        </w:rPr>
        <w:t>microbenchmark</w:t>
      </w:r>
      <w:proofErr w:type="spellEnd"/>
      <w:r w:rsidR="00CC679B" w:rsidRPr="009061FB">
        <w:rPr>
          <w:color w:val="000000" w:themeColor="text1"/>
          <w:lang w:val="en-US"/>
        </w:rPr>
        <w:t xml:space="preserve"> will access</w:t>
      </w:r>
      <w:r w:rsidR="009061FB" w:rsidRPr="009061FB">
        <w:rPr>
          <w:color w:val="000000" w:themeColor="text1"/>
          <w:lang w:val="en-US"/>
        </w:rPr>
        <w:t xml:space="preserve"> in advance</w:t>
      </w:r>
      <w:r w:rsidR="00CC679B" w:rsidRPr="009061FB">
        <w:rPr>
          <w:color w:val="000000" w:themeColor="text1"/>
          <w:lang w:val="en-US"/>
        </w:rPr>
        <w:t xml:space="preserve">. Notice that now, we are allocating a 96 MB </w:t>
      </w:r>
      <w:r w:rsidR="009061FB" w:rsidRPr="009061FB">
        <w:rPr>
          <w:color w:val="000000" w:themeColor="text1"/>
          <w:lang w:val="en-US"/>
        </w:rPr>
        <w:t xml:space="preserve">data </w:t>
      </w:r>
      <w:r w:rsidR="00CC679B" w:rsidRPr="009061FB">
        <w:rPr>
          <w:color w:val="000000" w:themeColor="text1"/>
          <w:lang w:val="en-US"/>
        </w:rPr>
        <w:t xml:space="preserve">matrix, even though the </w:t>
      </w:r>
      <w:proofErr w:type="spellStart"/>
      <w:r w:rsidR="009061FB" w:rsidRPr="009061FB">
        <w:rPr>
          <w:color w:val="000000" w:themeColor="text1"/>
          <w:lang w:val="en-US"/>
        </w:rPr>
        <w:t>microbenchmark</w:t>
      </w:r>
      <w:proofErr w:type="spellEnd"/>
      <w:r w:rsidR="00CC679B" w:rsidRPr="009061FB">
        <w:rPr>
          <w:color w:val="000000" w:themeColor="text1"/>
          <w:lang w:val="en-US"/>
        </w:rPr>
        <w:t xml:space="preserve"> only accesses 12 MB (the first cache block of each matrix row). </w:t>
      </w:r>
    </w:p>
    <w:p w14:paraId="25CE85BD" w14:textId="5E0B7DFD" w:rsidR="00CC679B" w:rsidRDefault="00CC679B" w:rsidP="00CC679B">
      <w:pPr>
        <w:jc w:val="both"/>
        <w:rPr>
          <w:lang w:val="en-US"/>
        </w:rPr>
      </w:pPr>
      <w:r>
        <w:rPr>
          <w:lang w:val="en-US"/>
        </w:rPr>
        <w:t xml:space="preserve">Finally, we introduce a loop of </w:t>
      </w:r>
      <w:proofErr w:type="spellStart"/>
      <w:r w:rsidRPr="00CC679B">
        <w:rPr>
          <w:i/>
          <w:lang w:val="en-US"/>
        </w:rPr>
        <w:t>nop</w:t>
      </w:r>
      <w:proofErr w:type="spellEnd"/>
      <w:r w:rsidR="009061FB">
        <w:rPr>
          <w:lang w:val="en-US"/>
        </w:rPr>
        <w:t>-</w:t>
      </w:r>
      <w:r>
        <w:rPr>
          <w:lang w:val="en-US"/>
        </w:rPr>
        <w:t xml:space="preserve">operations after each access to the matrix to allow configuring the main memory bandwidth the </w:t>
      </w:r>
      <w:proofErr w:type="spellStart"/>
      <w:r>
        <w:rPr>
          <w:lang w:val="en-US"/>
        </w:rPr>
        <w:t>microbenchmark</w:t>
      </w:r>
      <w:proofErr w:type="spellEnd"/>
      <w:r>
        <w:rPr>
          <w:lang w:val="en-US"/>
        </w:rPr>
        <w:t xml:space="preserve"> uses. The higher the number of </w:t>
      </w:r>
      <w:proofErr w:type="spellStart"/>
      <w:r w:rsidRPr="00CC679B">
        <w:rPr>
          <w:i/>
          <w:lang w:val="en-US"/>
        </w:rPr>
        <w:t>nops</w:t>
      </w:r>
      <w:proofErr w:type="spellEnd"/>
      <w:r>
        <w:rPr>
          <w:lang w:val="en-US"/>
        </w:rPr>
        <w:t xml:space="preserve"> the </w:t>
      </w:r>
      <w:proofErr w:type="spellStart"/>
      <w:r>
        <w:rPr>
          <w:lang w:val="en-US"/>
        </w:rPr>
        <w:t>microbenchmark</w:t>
      </w:r>
      <w:proofErr w:type="spellEnd"/>
      <w:r>
        <w:rPr>
          <w:lang w:val="en-US"/>
        </w:rPr>
        <w:t xml:space="preserve"> perform between the matrix accesses, the lower its bandwidth utilization will be. </w:t>
      </w:r>
      <w:r w:rsidR="001A1C45">
        <w:rPr>
          <w:lang w:val="en-US"/>
        </w:rPr>
        <w:t xml:space="preserve">The number of </w:t>
      </w:r>
      <w:proofErr w:type="spellStart"/>
      <w:r w:rsidR="001A1C45" w:rsidRPr="001A1C45">
        <w:rPr>
          <w:i/>
          <w:lang w:val="en-US"/>
        </w:rPr>
        <w:t>nops</w:t>
      </w:r>
      <w:proofErr w:type="spellEnd"/>
      <w:r w:rsidR="001A1C45">
        <w:rPr>
          <w:lang w:val="en-US"/>
        </w:rPr>
        <w:t xml:space="preserve"> can be set through an input parameter and will allow us to carry experiments under different main memory bandwidth scenarios. </w:t>
      </w:r>
    </w:p>
    <w:p w14:paraId="36DC1FF3" w14:textId="77777777" w:rsidR="007A6DDE" w:rsidRDefault="007A6DDE" w:rsidP="00CC679B">
      <w:pPr>
        <w:jc w:val="both"/>
        <w:rPr>
          <w:lang w:val="en-US"/>
        </w:rPr>
      </w:pPr>
    </w:p>
    <w:p w14:paraId="57D39467" w14:textId="5E21DE59" w:rsidR="00736CD0" w:rsidRPr="00047CA6" w:rsidRDefault="00736CD0" w:rsidP="00736CD0">
      <w:pPr>
        <w:spacing w:after="0"/>
        <w:jc w:val="both"/>
        <w:rPr>
          <w:b/>
          <w:color w:val="4472C4" w:themeColor="accent5"/>
          <w:sz w:val="24"/>
          <w:szCs w:val="24"/>
          <w:lang w:val="en-US"/>
        </w:rPr>
      </w:pPr>
      <w:proofErr w:type="spellStart"/>
      <w:r w:rsidRPr="00047CA6">
        <w:rPr>
          <w:b/>
          <w:color w:val="4472C4" w:themeColor="accent5"/>
          <w:sz w:val="24"/>
          <w:szCs w:val="24"/>
          <w:lang w:val="en-US"/>
        </w:rPr>
        <w:t>Microbenchmark</w:t>
      </w:r>
      <w:proofErr w:type="spellEnd"/>
      <w:r w:rsidRPr="00047CA6">
        <w:rPr>
          <w:b/>
          <w:color w:val="4472C4" w:themeColor="accent5"/>
          <w:sz w:val="24"/>
          <w:szCs w:val="24"/>
          <w:lang w:val="en-US"/>
        </w:rPr>
        <w:t xml:space="preserve"> </w:t>
      </w:r>
      <w:r>
        <w:rPr>
          <w:b/>
          <w:color w:val="4472C4" w:themeColor="accent5"/>
          <w:sz w:val="24"/>
          <w:szCs w:val="24"/>
          <w:lang w:val="en-US"/>
        </w:rPr>
        <w:t>characterization</w:t>
      </w:r>
    </w:p>
    <w:p w14:paraId="35C28252" w14:textId="6EBD3B18" w:rsidR="007A6DDE" w:rsidRPr="00A17629" w:rsidRDefault="007A6DDE" w:rsidP="00CC679B">
      <w:pPr>
        <w:jc w:val="both"/>
        <w:rPr>
          <w:i/>
          <w:color w:val="2F5496" w:themeColor="accent5" w:themeShade="BF"/>
          <w:lang w:val="en-US"/>
        </w:rPr>
      </w:pPr>
      <w:r w:rsidRPr="00A17629">
        <w:rPr>
          <w:i/>
          <w:color w:val="2F5496" w:themeColor="accent5" w:themeShade="BF"/>
          <w:lang w:val="en-US"/>
        </w:rPr>
        <w:t xml:space="preserve">Study the main memory bandwidth utilization of the </w:t>
      </w:r>
      <w:proofErr w:type="spellStart"/>
      <w:r w:rsidRPr="00A17629">
        <w:rPr>
          <w:i/>
          <w:color w:val="2F5496" w:themeColor="accent5" w:themeShade="BF"/>
          <w:lang w:val="en-US"/>
        </w:rPr>
        <w:t>microbenchmark</w:t>
      </w:r>
      <w:proofErr w:type="spellEnd"/>
      <w:r w:rsidRPr="00A17629">
        <w:rPr>
          <w:i/>
          <w:color w:val="2F5496" w:themeColor="accent5" w:themeShade="BF"/>
          <w:lang w:val="en-US"/>
        </w:rPr>
        <w:t xml:space="preserve"> according to the number of </w:t>
      </w:r>
      <w:proofErr w:type="spellStart"/>
      <w:r w:rsidRPr="00A17629">
        <w:rPr>
          <w:i/>
          <w:color w:val="2F5496" w:themeColor="accent5" w:themeShade="BF"/>
          <w:lang w:val="en-US"/>
        </w:rPr>
        <w:t>nops</w:t>
      </w:r>
      <w:proofErr w:type="spellEnd"/>
      <w:r w:rsidRPr="00A17629">
        <w:rPr>
          <w:i/>
          <w:color w:val="2F5496" w:themeColor="accent5" w:themeShade="BF"/>
          <w:lang w:val="en-US"/>
        </w:rPr>
        <w:t xml:space="preserve"> performed per main memory access. </w:t>
      </w:r>
      <w:r w:rsidR="00AE1A61" w:rsidRPr="00A17629">
        <w:rPr>
          <w:i/>
          <w:color w:val="2F5496" w:themeColor="accent5" w:themeShade="BF"/>
          <w:lang w:val="en-US"/>
        </w:rPr>
        <w:t xml:space="preserve">The </w:t>
      </w:r>
      <w:proofErr w:type="spellStart"/>
      <w:r w:rsidR="00AE1A61" w:rsidRPr="00A17629">
        <w:rPr>
          <w:i/>
          <w:color w:val="2F5496" w:themeColor="accent5" w:themeShade="BF"/>
          <w:lang w:val="en-US"/>
        </w:rPr>
        <w:t>microbenchmark</w:t>
      </w:r>
      <w:proofErr w:type="spellEnd"/>
      <w:r w:rsidR="00AE1A61" w:rsidRPr="00A17629">
        <w:rPr>
          <w:i/>
          <w:color w:val="2F5496" w:themeColor="accent5" w:themeShade="BF"/>
          <w:lang w:val="en-US"/>
        </w:rPr>
        <w:t xml:space="preserve"> has two input parameters. The first one is the number of </w:t>
      </w:r>
      <w:proofErr w:type="spellStart"/>
      <w:r w:rsidR="00AE1A61" w:rsidRPr="00A17629">
        <w:rPr>
          <w:i/>
          <w:color w:val="2F5496" w:themeColor="accent5" w:themeShade="BF"/>
          <w:lang w:val="en-US"/>
        </w:rPr>
        <w:t>nops</w:t>
      </w:r>
      <w:proofErr w:type="spellEnd"/>
      <w:r w:rsidR="00AE1A61" w:rsidRPr="00A17629">
        <w:rPr>
          <w:i/>
          <w:color w:val="2F5496" w:themeColor="accent5" w:themeShade="BF"/>
          <w:lang w:val="en-US"/>
        </w:rPr>
        <w:t>. The second one is the number of iterations through the matrix and defines the length of the experiment</w:t>
      </w:r>
      <w:r w:rsidR="00BD0A77" w:rsidRPr="00A17629">
        <w:rPr>
          <w:i/>
          <w:color w:val="2F5496" w:themeColor="accent5" w:themeShade="BF"/>
          <w:lang w:val="en-US"/>
        </w:rPr>
        <w:t xml:space="preserve"> (a thirty-seconds experiment should be representative; notice that the execution time of the experiment grows with the number of </w:t>
      </w:r>
      <w:proofErr w:type="spellStart"/>
      <w:r w:rsidR="00BD0A77" w:rsidRPr="00A17629">
        <w:rPr>
          <w:i/>
          <w:color w:val="2F5496" w:themeColor="accent5" w:themeShade="BF"/>
          <w:lang w:val="en-US"/>
        </w:rPr>
        <w:t>nops</w:t>
      </w:r>
      <w:proofErr w:type="spellEnd"/>
      <w:r w:rsidR="00BD0A77" w:rsidRPr="00A17629">
        <w:rPr>
          <w:i/>
          <w:color w:val="2F5496" w:themeColor="accent5" w:themeShade="BF"/>
          <w:lang w:val="en-US"/>
        </w:rPr>
        <w:t>)</w:t>
      </w:r>
      <w:r w:rsidR="00AE1A61" w:rsidRPr="00A17629">
        <w:rPr>
          <w:i/>
          <w:color w:val="2F5496" w:themeColor="accent5" w:themeShade="BF"/>
          <w:lang w:val="en-US"/>
        </w:rPr>
        <w:t xml:space="preserve">. Represent the results in a chart </w:t>
      </w:r>
      <w:r w:rsidR="00BD0A77" w:rsidRPr="00A17629">
        <w:rPr>
          <w:i/>
          <w:color w:val="2F5496" w:themeColor="accent5" w:themeShade="BF"/>
          <w:lang w:val="en-US"/>
        </w:rPr>
        <w:t>showing</w:t>
      </w:r>
      <w:r w:rsidR="00AE1A61" w:rsidRPr="00A17629">
        <w:rPr>
          <w:i/>
          <w:color w:val="2F5496" w:themeColor="accent5" w:themeShade="BF"/>
          <w:lang w:val="en-US"/>
        </w:rPr>
        <w:t xml:space="preserve"> how the bandwidth utilization decreases with the number of </w:t>
      </w:r>
      <w:proofErr w:type="spellStart"/>
      <w:r w:rsidR="00AE1A61" w:rsidRPr="00A17629">
        <w:rPr>
          <w:i/>
          <w:color w:val="2F5496" w:themeColor="accent5" w:themeShade="BF"/>
          <w:lang w:val="en-US"/>
        </w:rPr>
        <w:t>nops</w:t>
      </w:r>
      <w:proofErr w:type="spellEnd"/>
      <w:r w:rsidR="00AE1A61" w:rsidRPr="00A17629">
        <w:rPr>
          <w:i/>
          <w:color w:val="2F5496" w:themeColor="accent5" w:themeShade="BF"/>
          <w:lang w:val="en-US"/>
        </w:rPr>
        <w:t xml:space="preserve">. </w:t>
      </w:r>
      <w:r w:rsidR="00BD0A77" w:rsidRPr="00A17629">
        <w:rPr>
          <w:i/>
          <w:color w:val="2F5496" w:themeColor="accent5" w:themeShade="BF"/>
          <w:lang w:val="en-US"/>
        </w:rPr>
        <w:t xml:space="preserve">Then, identify the number of </w:t>
      </w:r>
      <w:proofErr w:type="spellStart"/>
      <w:r w:rsidR="00BD0A77" w:rsidRPr="00A17629">
        <w:rPr>
          <w:i/>
          <w:color w:val="2F5496" w:themeColor="accent5" w:themeShade="BF"/>
          <w:lang w:val="en-US"/>
        </w:rPr>
        <w:t>nops</w:t>
      </w:r>
      <w:proofErr w:type="spellEnd"/>
      <w:r w:rsidR="00BD0A77" w:rsidRPr="00A17629">
        <w:rPr>
          <w:i/>
          <w:color w:val="2F5496" w:themeColor="accent5" w:themeShade="BF"/>
          <w:lang w:val="en-US"/>
        </w:rPr>
        <w:t xml:space="preserve"> required to achieve a bandwidth utilization by 100, 50, and 10 main memory accesses per microsecond.</w:t>
      </w:r>
    </w:p>
    <w:p w14:paraId="53908A3B" w14:textId="351A49A2" w:rsidR="00D4255E" w:rsidRDefault="00D4255E" w:rsidP="009C7FA9">
      <w:pPr>
        <w:jc w:val="both"/>
        <w:rPr>
          <w:lang w:val="en-US"/>
        </w:rPr>
      </w:pPr>
      <w:r>
        <w:rPr>
          <w:lang w:val="en-US"/>
        </w:rPr>
        <w:t xml:space="preserve"> </w:t>
      </w:r>
    </w:p>
    <w:p w14:paraId="3B0A9410" w14:textId="52F1A368" w:rsidR="00AE1A61" w:rsidRPr="00AE1A61" w:rsidRDefault="00AE1A61" w:rsidP="00AE1A61">
      <w:pPr>
        <w:pStyle w:val="Prrafodelista"/>
        <w:numPr>
          <w:ilvl w:val="0"/>
          <w:numId w:val="7"/>
        </w:numPr>
        <w:jc w:val="both"/>
        <w:rPr>
          <w:b/>
          <w:smallCaps/>
          <w:color w:val="4472C4" w:themeColor="accent5"/>
          <w:sz w:val="26"/>
          <w:szCs w:val="26"/>
          <w:lang w:val="en-US"/>
        </w:rPr>
      </w:pPr>
      <w:r w:rsidRPr="00AE1A61">
        <w:rPr>
          <w:b/>
          <w:smallCaps/>
          <w:color w:val="4472C4" w:themeColor="accent5"/>
          <w:sz w:val="26"/>
          <w:szCs w:val="26"/>
          <w:lang w:val="en-US"/>
        </w:rPr>
        <w:t>Studying the Bandwidth Interference at Main Memory</w:t>
      </w:r>
    </w:p>
    <w:p w14:paraId="34FC6D16" w14:textId="2523C775" w:rsidR="00AE1A61" w:rsidRPr="00A17629" w:rsidRDefault="00AE1A61" w:rsidP="00AE1A61">
      <w:pPr>
        <w:jc w:val="both"/>
        <w:rPr>
          <w:i/>
          <w:color w:val="2F5496" w:themeColor="accent5" w:themeShade="BF"/>
          <w:lang w:val="en-US"/>
        </w:rPr>
      </w:pPr>
      <w:r>
        <w:rPr>
          <w:lang w:val="en-US"/>
        </w:rPr>
        <w:t xml:space="preserve">In this Section, we are going to analyze the performance degradation of the SPEC CPU2006 benchmarks due to main memory bandwidth contention. </w:t>
      </w:r>
      <w:r w:rsidRPr="00A17629">
        <w:rPr>
          <w:i/>
          <w:color w:val="2F5496" w:themeColor="accent5" w:themeShade="BF"/>
          <w:lang w:val="en-US"/>
        </w:rPr>
        <w:t>Before performing the experiments, answer the following questions:</w:t>
      </w:r>
    </w:p>
    <w:p w14:paraId="7E29D02A" w14:textId="728583A7" w:rsidR="00AE1A61" w:rsidRPr="00A17629" w:rsidRDefault="00BD0A77" w:rsidP="00AE1A61">
      <w:pPr>
        <w:pStyle w:val="Prrafodelista"/>
        <w:numPr>
          <w:ilvl w:val="0"/>
          <w:numId w:val="16"/>
        </w:numPr>
        <w:jc w:val="both"/>
        <w:rPr>
          <w:b/>
          <w:i/>
          <w:smallCaps/>
          <w:color w:val="2F5496" w:themeColor="accent5" w:themeShade="BF"/>
          <w:sz w:val="26"/>
          <w:szCs w:val="26"/>
          <w:lang w:val="en-US"/>
        </w:rPr>
      </w:pPr>
      <w:r w:rsidRPr="00A17629">
        <w:rPr>
          <w:i/>
          <w:color w:val="2F5496" w:themeColor="accent5" w:themeShade="BF"/>
          <w:lang w:val="en-US"/>
        </w:rPr>
        <w:t>Do you expect</w:t>
      </w:r>
      <w:r w:rsidR="00AE1A61" w:rsidRPr="00A17629">
        <w:rPr>
          <w:i/>
          <w:color w:val="2F5496" w:themeColor="accent5" w:themeShade="BF"/>
          <w:lang w:val="en-US"/>
        </w:rPr>
        <w:t xml:space="preserve"> </w:t>
      </w:r>
      <w:r w:rsidR="00037242" w:rsidRPr="00A17629">
        <w:rPr>
          <w:i/>
          <w:color w:val="2F5496" w:themeColor="accent5" w:themeShade="BF"/>
          <w:lang w:val="en-US"/>
        </w:rPr>
        <w:t xml:space="preserve">the performance of all the SPEC benchmarks </w:t>
      </w:r>
      <w:r w:rsidRPr="00A17629">
        <w:rPr>
          <w:i/>
          <w:color w:val="2F5496" w:themeColor="accent5" w:themeShade="BF"/>
          <w:lang w:val="en-US"/>
        </w:rPr>
        <w:t xml:space="preserve">to </w:t>
      </w:r>
      <w:r w:rsidR="00037242" w:rsidRPr="00A17629">
        <w:rPr>
          <w:i/>
          <w:color w:val="2F5496" w:themeColor="accent5" w:themeShade="BF"/>
          <w:lang w:val="en-US"/>
        </w:rPr>
        <w:t xml:space="preserve">suffer a similar degradation? Or </w:t>
      </w:r>
      <w:r w:rsidRPr="00A17629">
        <w:rPr>
          <w:i/>
          <w:color w:val="2F5496" w:themeColor="accent5" w:themeShade="BF"/>
          <w:lang w:val="en-US"/>
        </w:rPr>
        <w:t>do you think</w:t>
      </w:r>
      <w:r w:rsidR="00037242" w:rsidRPr="00A17629">
        <w:rPr>
          <w:i/>
          <w:color w:val="2F5496" w:themeColor="accent5" w:themeShade="BF"/>
          <w:lang w:val="en-US"/>
        </w:rPr>
        <w:t xml:space="preserve"> there </w:t>
      </w:r>
      <w:r w:rsidRPr="00A17629">
        <w:rPr>
          <w:i/>
          <w:color w:val="2F5496" w:themeColor="accent5" w:themeShade="BF"/>
          <w:lang w:val="en-US"/>
        </w:rPr>
        <w:t xml:space="preserve">will </w:t>
      </w:r>
      <w:r w:rsidR="00037242" w:rsidRPr="00A17629">
        <w:rPr>
          <w:i/>
          <w:color w:val="2F5496" w:themeColor="accent5" w:themeShade="BF"/>
          <w:lang w:val="en-US"/>
        </w:rPr>
        <w:t>be application that suffer higher performance degradation than others? In that case, can you guess which application will suffer higher performance degradation?</w:t>
      </w:r>
    </w:p>
    <w:p w14:paraId="09B41EEA" w14:textId="7989E7F4" w:rsidR="00EB7AB2" w:rsidRDefault="00037242" w:rsidP="00037242">
      <w:pPr>
        <w:jc w:val="both"/>
        <w:rPr>
          <w:lang w:val="en-US"/>
        </w:rPr>
      </w:pPr>
      <w:r>
        <w:rPr>
          <w:lang w:val="en-US"/>
        </w:rPr>
        <w:t>To analyze the main memory ban</w:t>
      </w:r>
      <w:r w:rsidR="003276F8">
        <w:rPr>
          <w:lang w:val="en-US"/>
        </w:rPr>
        <w:t xml:space="preserve">dwidth interference, we will run each SPEC benchmark with </w:t>
      </w:r>
      <w:r w:rsidR="00EB7AB2">
        <w:rPr>
          <w:lang w:val="en-US"/>
        </w:rPr>
        <w:t xml:space="preserve">several instances of the mem-bounded </w:t>
      </w:r>
      <w:proofErr w:type="spellStart"/>
      <w:r w:rsidR="00EB7AB2">
        <w:rPr>
          <w:lang w:val="en-US"/>
        </w:rPr>
        <w:t>microbenchmark</w:t>
      </w:r>
      <w:proofErr w:type="spellEnd"/>
      <w:r w:rsidR="00EB7AB2">
        <w:rPr>
          <w:lang w:val="en-US"/>
        </w:rPr>
        <w:t>. Mor</w:t>
      </w:r>
      <w:r w:rsidR="001B04AE">
        <w:rPr>
          <w:lang w:val="en-US"/>
        </w:rPr>
        <w:t>e precisely, the SPEC benchmark</w:t>
      </w:r>
      <w:r w:rsidR="00EB7AB2">
        <w:rPr>
          <w:lang w:val="en-US"/>
        </w:rPr>
        <w:t xml:space="preserve"> will run on a core of the processor and each remaining core will run an instance of the </w:t>
      </w:r>
      <w:proofErr w:type="spellStart"/>
      <w:r w:rsidR="00EB7AB2">
        <w:rPr>
          <w:lang w:val="en-US"/>
        </w:rPr>
        <w:t>microbenchmark</w:t>
      </w:r>
      <w:proofErr w:type="spellEnd"/>
      <w:r w:rsidR="00EB7AB2">
        <w:rPr>
          <w:lang w:val="en-US"/>
        </w:rPr>
        <w:t xml:space="preserve"> to maximize the bandwidth contention</w:t>
      </w:r>
      <w:r w:rsidR="001B04AE">
        <w:rPr>
          <w:lang w:val="en-US"/>
        </w:rPr>
        <w:t xml:space="preserve"> generated</w:t>
      </w:r>
      <w:r w:rsidR="00EB7AB2">
        <w:rPr>
          <w:lang w:val="en-US"/>
        </w:rPr>
        <w:t>.</w:t>
      </w:r>
    </w:p>
    <w:p w14:paraId="28543EE8" w14:textId="2DD14C11" w:rsidR="001B04AE" w:rsidRDefault="00EB7AB2" w:rsidP="00037242">
      <w:pPr>
        <w:jc w:val="both"/>
        <w:rPr>
          <w:lang w:val="en-US"/>
        </w:rPr>
      </w:pPr>
      <w:r w:rsidRPr="00A17629">
        <w:rPr>
          <w:i/>
          <w:color w:val="2F5496" w:themeColor="accent5" w:themeShade="BF"/>
          <w:lang w:val="en-US"/>
        </w:rPr>
        <w:t>Study the performance degradation of the SPEC b</w:t>
      </w:r>
      <w:r w:rsidR="00D54651" w:rsidRPr="00A17629">
        <w:rPr>
          <w:i/>
          <w:color w:val="2F5496" w:themeColor="accent5" w:themeShade="BF"/>
          <w:lang w:val="en-US"/>
        </w:rPr>
        <w:t xml:space="preserve">enchmarks when setting the bandwidth utilization of each mem-bounded </w:t>
      </w:r>
      <w:proofErr w:type="spellStart"/>
      <w:r w:rsidR="00D54651" w:rsidRPr="00A17629">
        <w:rPr>
          <w:i/>
          <w:color w:val="2F5496" w:themeColor="accent5" w:themeShade="BF"/>
          <w:lang w:val="en-US"/>
        </w:rPr>
        <w:t>microbenchmark</w:t>
      </w:r>
      <w:proofErr w:type="spellEnd"/>
      <w:r w:rsidR="00D54651" w:rsidRPr="00A17629">
        <w:rPr>
          <w:i/>
          <w:color w:val="2F5496" w:themeColor="accent5" w:themeShade="BF"/>
          <w:lang w:val="en-US"/>
        </w:rPr>
        <w:t xml:space="preserve"> to 100, 50, and 10 accesses per microsecond. </w:t>
      </w:r>
      <w:r w:rsidRPr="00A17629">
        <w:rPr>
          <w:i/>
          <w:color w:val="2F5496" w:themeColor="accent5" w:themeShade="BF"/>
          <w:lang w:val="en-US"/>
        </w:rPr>
        <w:t xml:space="preserve"> </w:t>
      </w:r>
      <w:r w:rsidR="00D54651" w:rsidRPr="00A17629">
        <w:rPr>
          <w:i/>
          <w:color w:val="2F5496" w:themeColor="accent5" w:themeShade="BF"/>
          <w:lang w:val="en-US"/>
        </w:rPr>
        <w:t>You can edit the script script_deg_mm.sh provided as a baseline to launch the required experiments.</w:t>
      </w:r>
      <w:r w:rsidR="001B04AE" w:rsidRPr="00A17629">
        <w:rPr>
          <w:i/>
          <w:color w:val="2F5496" w:themeColor="accent5" w:themeShade="BF"/>
          <w:lang w:val="en-US"/>
        </w:rPr>
        <w:t xml:space="preserve"> The variables nops_bw_100, nops_bw_50, and nops_bw_10 should be set to the number of </w:t>
      </w:r>
      <w:proofErr w:type="spellStart"/>
      <w:r w:rsidR="001B04AE" w:rsidRPr="00A17629">
        <w:rPr>
          <w:i/>
          <w:color w:val="2F5496" w:themeColor="accent5" w:themeShade="BF"/>
          <w:lang w:val="en-US"/>
        </w:rPr>
        <w:t>nops</w:t>
      </w:r>
      <w:proofErr w:type="spellEnd"/>
      <w:r w:rsidR="001B04AE" w:rsidRPr="00A17629">
        <w:rPr>
          <w:i/>
          <w:color w:val="2F5496" w:themeColor="accent5" w:themeShade="BF"/>
          <w:lang w:val="en-US"/>
        </w:rPr>
        <w:t xml:space="preserve"> required by the </w:t>
      </w:r>
      <w:proofErr w:type="spellStart"/>
      <w:r w:rsidR="001B04AE" w:rsidRPr="00A17629">
        <w:rPr>
          <w:i/>
          <w:color w:val="2F5496" w:themeColor="accent5" w:themeShade="BF"/>
          <w:lang w:val="en-US"/>
        </w:rPr>
        <w:t>microbenchmarks</w:t>
      </w:r>
      <w:proofErr w:type="spellEnd"/>
      <w:r w:rsidR="001B04AE" w:rsidRPr="00A17629">
        <w:rPr>
          <w:i/>
          <w:color w:val="2F5496" w:themeColor="accent5" w:themeShade="BF"/>
          <w:lang w:val="en-US"/>
        </w:rPr>
        <w:t xml:space="preserve"> to achieve a bandwidth utilization by 100, 50, and 10 transactions per microsecond, respectively.</w:t>
      </w:r>
      <w:r w:rsidR="001B04AE" w:rsidRPr="00A17629">
        <w:rPr>
          <w:color w:val="2F5496" w:themeColor="accent5" w:themeShade="BF"/>
          <w:lang w:val="en-US"/>
        </w:rPr>
        <w:t xml:space="preserve">  </w:t>
      </w:r>
      <w:r w:rsidR="001B04AE">
        <w:rPr>
          <w:lang w:val="en-US"/>
        </w:rPr>
        <w:t xml:space="preserve">Notice that the </w:t>
      </w:r>
      <w:proofErr w:type="spellStart"/>
      <w:r w:rsidR="001B04AE">
        <w:rPr>
          <w:lang w:val="en-US"/>
        </w:rPr>
        <w:t>microbenchmarks</w:t>
      </w:r>
      <w:proofErr w:type="spellEnd"/>
      <w:r w:rsidR="001B04AE">
        <w:rPr>
          <w:lang w:val="en-US"/>
        </w:rPr>
        <w:t xml:space="preserve"> are launched in background and allocated on the cores 1, 2, and 3. Notice also that the number of iterations of the </w:t>
      </w:r>
      <w:proofErr w:type="spellStart"/>
      <w:r w:rsidR="001B04AE">
        <w:rPr>
          <w:lang w:val="en-US"/>
        </w:rPr>
        <w:t>microbenchmarks</w:t>
      </w:r>
      <w:proofErr w:type="spellEnd"/>
      <w:r w:rsidR="001B04AE">
        <w:rPr>
          <w:lang w:val="en-US"/>
        </w:rPr>
        <w:t xml:space="preserve"> is set to 0, which means that they will be running until they are killed by the script (line 37). </w:t>
      </w:r>
      <w:r w:rsidR="00573A13">
        <w:rPr>
          <w:lang w:val="en-US"/>
        </w:rPr>
        <w:t xml:space="preserve">The subset of benchmarks to be studied in this experiment has already been set in the </w:t>
      </w:r>
      <w:proofErr w:type="spellStart"/>
      <w:r w:rsidR="00573A13">
        <w:rPr>
          <w:lang w:val="en-US"/>
        </w:rPr>
        <w:t>microbenchmark</w:t>
      </w:r>
      <w:proofErr w:type="spellEnd"/>
      <w:r w:rsidR="00573A13">
        <w:rPr>
          <w:lang w:val="en-US"/>
        </w:rPr>
        <w:t xml:space="preserve"> (line 24).</w:t>
      </w:r>
    </w:p>
    <w:p w14:paraId="48061C72" w14:textId="77777777" w:rsidR="001B04AE" w:rsidRPr="00A17629" w:rsidRDefault="00186D78" w:rsidP="00037242">
      <w:pPr>
        <w:jc w:val="both"/>
        <w:rPr>
          <w:i/>
          <w:color w:val="2F5496" w:themeColor="accent5" w:themeShade="BF"/>
          <w:lang w:val="en-US"/>
        </w:rPr>
      </w:pPr>
      <w:r w:rsidRPr="00A17629">
        <w:rPr>
          <w:i/>
          <w:color w:val="2F5496" w:themeColor="accent5" w:themeShade="BF"/>
          <w:lang w:val="en-US"/>
        </w:rPr>
        <w:t>Analyze the performance degradation suffered by the SPEC benchmarks and identify whether or not is there a connection between the bandwidth utilization of the benchmarks (mea</w:t>
      </w:r>
      <w:r w:rsidR="001B04AE" w:rsidRPr="00A17629">
        <w:rPr>
          <w:i/>
          <w:color w:val="2F5496" w:themeColor="accent5" w:themeShade="BF"/>
          <w:lang w:val="en-US"/>
        </w:rPr>
        <w:t>sured in the “</w:t>
      </w:r>
      <w:r w:rsidR="001B04AE" w:rsidRPr="00A17629">
        <w:rPr>
          <w:color w:val="2F5496" w:themeColor="accent5" w:themeShade="BF"/>
          <w:lang w:val="en-US"/>
        </w:rPr>
        <w:t>Lab 1: Understanding the Basics on Cache Hierarchy Performance and System Performance”</w:t>
      </w:r>
      <w:r w:rsidRPr="00A17629">
        <w:rPr>
          <w:i/>
          <w:color w:val="2F5496" w:themeColor="accent5" w:themeShade="BF"/>
          <w:lang w:val="en-US"/>
        </w:rPr>
        <w:t>) or not.</w:t>
      </w:r>
      <w:r w:rsidR="001B04AE" w:rsidRPr="00A17629">
        <w:rPr>
          <w:i/>
          <w:color w:val="2F5496" w:themeColor="accent5" w:themeShade="BF"/>
          <w:lang w:val="en-US"/>
        </w:rPr>
        <w:t xml:space="preserve"> IPC values for the isolated execution of the benchmarks can also be reused from this lab session. </w:t>
      </w:r>
    </w:p>
    <w:p w14:paraId="2D93407B" w14:textId="2D7E108A" w:rsidR="00D54651" w:rsidRPr="001B04AE" w:rsidRDefault="00186D78" w:rsidP="00037242">
      <w:pPr>
        <w:jc w:val="both"/>
        <w:rPr>
          <w:i/>
          <w:lang w:val="en-US"/>
        </w:rPr>
      </w:pPr>
      <w:r w:rsidRPr="001B04AE">
        <w:rPr>
          <w:i/>
          <w:lang w:val="en-US"/>
        </w:rPr>
        <w:t xml:space="preserve"> </w:t>
      </w:r>
    </w:p>
    <w:p w14:paraId="5C07E431" w14:textId="5013691D" w:rsidR="00CC508A" w:rsidRDefault="00A553B8" w:rsidP="00CC508A">
      <w:pPr>
        <w:pStyle w:val="Prrafodelista"/>
        <w:numPr>
          <w:ilvl w:val="0"/>
          <w:numId w:val="7"/>
        </w:numPr>
        <w:jc w:val="both"/>
        <w:rPr>
          <w:b/>
          <w:smallCaps/>
          <w:color w:val="4472C4" w:themeColor="accent5"/>
          <w:sz w:val="26"/>
          <w:szCs w:val="26"/>
          <w:lang w:val="en-US"/>
        </w:rPr>
      </w:pPr>
      <w:r>
        <w:rPr>
          <w:b/>
          <w:smallCaps/>
          <w:color w:val="4472C4" w:themeColor="accent5"/>
          <w:sz w:val="26"/>
          <w:szCs w:val="26"/>
          <w:lang w:val="en-US"/>
        </w:rPr>
        <w:lastRenderedPageBreak/>
        <w:t xml:space="preserve">EXTENSION: </w:t>
      </w:r>
      <w:r w:rsidR="00CC508A" w:rsidRPr="00CC508A">
        <w:rPr>
          <w:b/>
          <w:smallCaps/>
          <w:color w:val="4472C4" w:themeColor="accent5"/>
          <w:sz w:val="26"/>
          <w:szCs w:val="26"/>
          <w:lang w:val="en-US"/>
        </w:rPr>
        <w:t xml:space="preserve">Studying the Bandwidth Interference at </w:t>
      </w:r>
      <w:r w:rsidR="004B1261">
        <w:rPr>
          <w:b/>
          <w:smallCaps/>
          <w:color w:val="4472C4" w:themeColor="accent5"/>
          <w:sz w:val="26"/>
          <w:szCs w:val="26"/>
          <w:lang w:val="en-US"/>
        </w:rPr>
        <w:t>the Last Level Cache</w:t>
      </w:r>
    </w:p>
    <w:p w14:paraId="46D0610D" w14:textId="495392FB" w:rsidR="008F683E" w:rsidRPr="00A17629" w:rsidRDefault="00E74F1A" w:rsidP="00E74F1A">
      <w:pPr>
        <w:jc w:val="both"/>
        <w:rPr>
          <w:i/>
          <w:color w:val="2F5496" w:themeColor="accent5" w:themeShade="BF"/>
          <w:lang w:val="en-US"/>
        </w:rPr>
      </w:pPr>
      <w:r>
        <w:rPr>
          <w:lang w:val="en-US"/>
        </w:rPr>
        <w:t>In this Section,</w:t>
      </w:r>
      <w:r w:rsidR="00A553B8">
        <w:rPr>
          <w:lang w:val="en-US"/>
        </w:rPr>
        <w:t xml:space="preserve"> we propose to study the performance degradation of the SPEC CPU 2006 benchmarks due to LLC bandwidth interference. </w:t>
      </w:r>
      <w:r w:rsidR="00A553B8" w:rsidRPr="00A17629">
        <w:rPr>
          <w:i/>
          <w:color w:val="2F5496" w:themeColor="accent5" w:themeShade="BF"/>
          <w:lang w:val="en-US"/>
        </w:rPr>
        <w:t xml:space="preserve">To this end, </w:t>
      </w:r>
      <w:r w:rsidR="00573A13" w:rsidRPr="00A17629">
        <w:rPr>
          <w:i/>
          <w:color w:val="2F5496" w:themeColor="accent5" w:themeShade="BF"/>
          <w:lang w:val="en-US"/>
        </w:rPr>
        <w:t>you</w:t>
      </w:r>
      <w:r w:rsidR="00A553B8" w:rsidRPr="00A17629">
        <w:rPr>
          <w:i/>
          <w:color w:val="2F5496" w:themeColor="accent5" w:themeShade="BF"/>
          <w:lang w:val="en-US"/>
        </w:rPr>
        <w:t xml:space="preserve"> should first design a</w:t>
      </w:r>
      <w:r w:rsidR="008F683E" w:rsidRPr="00A17629">
        <w:rPr>
          <w:i/>
          <w:color w:val="2F5496" w:themeColor="accent5" w:themeShade="BF"/>
          <w:lang w:val="en-US"/>
        </w:rPr>
        <w:t xml:space="preserve"> LLC-bounded </w:t>
      </w:r>
      <w:proofErr w:type="spellStart"/>
      <w:r w:rsidR="008F683E" w:rsidRPr="00A17629">
        <w:rPr>
          <w:i/>
          <w:color w:val="2F5496" w:themeColor="accent5" w:themeShade="BF"/>
          <w:lang w:val="en-US"/>
        </w:rPr>
        <w:t>microbenchmark</w:t>
      </w:r>
      <w:proofErr w:type="spellEnd"/>
      <w:r w:rsidR="008F683E" w:rsidRPr="00A17629">
        <w:rPr>
          <w:i/>
          <w:color w:val="2F5496" w:themeColor="accent5" w:themeShade="BF"/>
          <w:lang w:val="en-US"/>
        </w:rPr>
        <w:t>, which should always miss in the L2 cache and hit in the LLC.</w:t>
      </w:r>
      <w:r w:rsidR="00A553B8" w:rsidRPr="00A17629">
        <w:rPr>
          <w:i/>
          <w:color w:val="2F5496" w:themeColor="accent5" w:themeShade="BF"/>
          <w:lang w:val="en-US"/>
        </w:rPr>
        <w:t xml:space="preserve"> This </w:t>
      </w:r>
      <w:proofErr w:type="spellStart"/>
      <w:r w:rsidR="00A553B8" w:rsidRPr="00A17629">
        <w:rPr>
          <w:i/>
          <w:color w:val="2F5496" w:themeColor="accent5" w:themeShade="BF"/>
          <w:lang w:val="en-US"/>
        </w:rPr>
        <w:t>microbenchmark</w:t>
      </w:r>
      <w:proofErr w:type="spellEnd"/>
      <w:r w:rsidR="00A553B8" w:rsidRPr="00A17629">
        <w:rPr>
          <w:i/>
          <w:color w:val="2F5496" w:themeColor="accent5" w:themeShade="BF"/>
          <w:lang w:val="en-US"/>
        </w:rPr>
        <w:t xml:space="preserve"> can be </w:t>
      </w:r>
      <w:r w:rsidR="008F683E" w:rsidRPr="00A17629">
        <w:rPr>
          <w:i/>
          <w:color w:val="2F5496" w:themeColor="accent5" w:themeShade="BF"/>
          <w:lang w:val="en-US"/>
        </w:rPr>
        <w:t xml:space="preserve">developed from the main mem-bounded </w:t>
      </w:r>
      <w:proofErr w:type="spellStart"/>
      <w:r w:rsidR="008F683E" w:rsidRPr="00A17629">
        <w:rPr>
          <w:i/>
          <w:color w:val="2F5496" w:themeColor="accent5" w:themeShade="BF"/>
          <w:lang w:val="en-US"/>
        </w:rPr>
        <w:t>microbenchmark</w:t>
      </w:r>
      <w:proofErr w:type="spellEnd"/>
      <w:r w:rsidR="008F683E" w:rsidRPr="00A17629">
        <w:rPr>
          <w:i/>
          <w:color w:val="2F5496" w:themeColor="accent5" w:themeShade="BF"/>
          <w:lang w:val="en-US"/>
        </w:rPr>
        <w:t xml:space="preserve"> by editing the allocation of the data matrix and the access pattern. Notice that the amount of data that is effectively accessed should fit in the 6 MB of the LLC in our experimental platform. Once the </w:t>
      </w:r>
      <w:proofErr w:type="spellStart"/>
      <w:r w:rsidR="008F683E" w:rsidRPr="00A17629">
        <w:rPr>
          <w:i/>
          <w:color w:val="2F5496" w:themeColor="accent5" w:themeShade="BF"/>
          <w:lang w:val="en-US"/>
        </w:rPr>
        <w:t>microbenchmark</w:t>
      </w:r>
      <w:proofErr w:type="spellEnd"/>
      <w:r w:rsidR="008F683E" w:rsidRPr="00A17629">
        <w:rPr>
          <w:i/>
          <w:color w:val="2F5496" w:themeColor="accent5" w:themeShade="BF"/>
          <w:lang w:val="en-US"/>
        </w:rPr>
        <w:t xml:space="preserve"> is designed you should ensure its correct operation and characterize its bandwidth consumption depending on the number of </w:t>
      </w:r>
      <w:proofErr w:type="spellStart"/>
      <w:r w:rsidR="008F683E" w:rsidRPr="00A17629">
        <w:rPr>
          <w:i/>
          <w:color w:val="2F5496" w:themeColor="accent5" w:themeShade="BF"/>
          <w:lang w:val="en-US"/>
        </w:rPr>
        <w:t>nop</w:t>
      </w:r>
      <w:proofErr w:type="spellEnd"/>
      <w:r w:rsidR="008F683E" w:rsidRPr="00A17629">
        <w:rPr>
          <w:i/>
          <w:color w:val="2F5496" w:themeColor="accent5" w:themeShade="BF"/>
          <w:lang w:val="en-US"/>
        </w:rPr>
        <w:t xml:space="preserve"> operations performed per LLC access. </w:t>
      </w:r>
    </w:p>
    <w:p w14:paraId="513DAE7B" w14:textId="68999C30" w:rsidR="00E74F1A" w:rsidRPr="00573A13" w:rsidRDefault="00573A13" w:rsidP="00E74F1A">
      <w:pPr>
        <w:jc w:val="both"/>
        <w:rPr>
          <w:i/>
          <w:lang w:val="en-US"/>
        </w:rPr>
      </w:pPr>
      <w:r w:rsidRPr="00A17629">
        <w:rPr>
          <w:i/>
          <w:color w:val="2F5496" w:themeColor="accent5" w:themeShade="BF"/>
          <w:lang w:val="en-US"/>
        </w:rPr>
        <w:t xml:space="preserve">After </w:t>
      </w:r>
      <w:r w:rsidR="00BD77E9" w:rsidRPr="00A17629">
        <w:rPr>
          <w:i/>
          <w:color w:val="2F5496" w:themeColor="accent5" w:themeShade="BF"/>
          <w:lang w:val="en-US"/>
        </w:rPr>
        <w:t xml:space="preserve">the LLC-bounded </w:t>
      </w:r>
      <w:proofErr w:type="spellStart"/>
      <w:r w:rsidR="00BD77E9" w:rsidRPr="00A17629">
        <w:rPr>
          <w:i/>
          <w:color w:val="2F5496" w:themeColor="accent5" w:themeShade="BF"/>
          <w:lang w:val="en-US"/>
        </w:rPr>
        <w:t>microbenchmark</w:t>
      </w:r>
      <w:proofErr w:type="spellEnd"/>
      <w:r w:rsidR="00BD77E9" w:rsidRPr="00A17629">
        <w:rPr>
          <w:i/>
          <w:color w:val="2F5496" w:themeColor="accent5" w:themeShade="BF"/>
          <w:lang w:val="en-US"/>
        </w:rPr>
        <w:t xml:space="preserve"> has been characterized, study the </w:t>
      </w:r>
      <w:r w:rsidR="00C4466A" w:rsidRPr="00A17629">
        <w:rPr>
          <w:i/>
          <w:color w:val="2F5496" w:themeColor="accent5" w:themeShade="BF"/>
          <w:lang w:val="en-US"/>
        </w:rPr>
        <w:t xml:space="preserve">performance degradation of the SPEC benchmarks due to LLC bandwidth contention.  To this end, the scripts </w:t>
      </w:r>
      <w:r w:rsidRPr="00A17629">
        <w:rPr>
          <w:i/>
          <w:color w:val="2F5496" w:themeColor="accent5" w:themeShade="BF"/>
          <w:lang w:val="en-US"/>
        </w:rPr>
        <w:t>devolved</w:t>
      </w:r>
      <w:r w:rsidR="00C4466A" w:rsidRPr="00A17629">
        <w:rPr>
          <w:i/>
          <w:color w:val="2F5496" w:themeColor="accent5" w:themeShade="BF"/>
          <w:lang w:val="en-US"/>
        </w:rPr>
        <w:t xml:space="preserve"> in Section 4 can be edited and reused. Are the benchmarks that suffer higher performance degradation due to LLC bandwidth contention the same ones that suffer higher performance degradation due to main memory bandwidth contention?</w:t>
      </w:r>
      <w:r w:rsidR="000B2F69" w:rsidRPr="00A17629">
        <w:rPr>
          <w:i/>
          <w:color w:val="2F5496" w:themeColor="accent5" w:themeShade="BF"/>
          <w:lang w:val="en-US"/>
        </w:rPr>
        <w:t xml:space="preserve"> Which is the reasoning behind this behavior?</w:t>
      </w:r>
      <w:r w:rsidR="008F683E" w:rsidRPr="00A17629">
        <w:rPr>
          <w:i/>
          <w:color w:val="2F5496" w:themeColor="accent5" w:themeShade="BF"/>
          <w:lang w:val="en-US"/>
        </w:rPr>
        <w:t xml:space="preserve"> </w:t>
      </w:r>
    </w:p>
    <w:p w14:paraId="6B13DDD6" w14:textId="77777777" w:rsidR="00D4255E" w:rsidRDefault="00D4255E" w:rsidP="009C7FA9">
      <w:pPr>
        <w:jc w:val="both"/>
        <w:rPr>
          <w:lang w:val="en-US"/>
        </w:rPr>
      </w:pPr>
    </w:p>
    <w:p w14:paraId="743243DD" w14:textId="77777777" w:rsidR="00D4255E" w:rsidRPr="00037242" w:rsidRDefault="00D4255E" w:rsidP="009C7FA9">
      <w:pPr>
        <w:jc w:val="both"/>
        <w:rPr>
          <w:lang w:val="en-US"/>
        </w:rPr>
      </w:pPr>
    </w:p>
    <w:p w14:paraId="6814C9DA" w14:textId="77777777" w:rsidR="009C7FA9" w:rsidRPr="00037242" w:rsidRDefault="009C7FA9">
      <w:pPr>
        <w:spacing w:line="240" w:lineRule="auto"/>
        <w:jc w:val="both"/>
        <w:rPr>
          <w:lang w:val="en-US"/>
        </w:rPr>
      </w:pPr>
    </w:p>
    <w:sectPr w:rsidR="009C7FA9" w:rsidRPr="00037242">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4A8209" w14:textId="77777777" w:rsidR="009B2FE5" w:rsidRDefault="009B2FE5">
      <w:pPr>
        <w:spacing w:after="0" w:line="240" w:lineRule="auto"/>
      </w:pPr>
      <w:r>
        <w:separator/>
      </w:r>
    </w:p>
  </w:endnote>
  <w:endnote w:type="continuationSeparator" w:id="0">
    <w:p w14:paraId="2B9C2FFC" w14:textId="77777777" w:rsidR="009B2FE5" w:rsidRDefault="009B2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sto MT">
    <w:panose1 w:val="020406030505050303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E681D" w14:textId="77777777" w:rsidR="00DD39EE" w:rsidRDefault="00DD39EE">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EC33D" w14:textId="77777777" w:rsidR="00DD39EE" w:rsidRDefault="00DD39EE">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B9957" w14:textId="77777777" w:rsidR="00DD39EE" w:rsidRDefault="00DD39EE">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72452C" w14:textId="77777777" w:rsidR="009B2FE5" w:rsidRDefault="009B2FE5">
      <w:pPr>
        <w:spacing w:after="0" w:line="240" w:lineRule="auto"/>
      </w:pPr>
      <w:r>
        <w:separator/>
      </w:r>
    </w:p>
  </w:footnote>
  <w:footnote w:type="continuationSeparator" w:id="0">
    <w:p w14:paraId="0F41FD27" w14:textId="77777777" w:rsidR="009B2FE5" w:rsidRDefault="009B2FE5">
      <w:pPr>
        <w:spacing w:after="0" w:line="240" w:lineRule="auto"/>
      </w:pPr>
      <w:r>
        <w:continuationSeparator/>
      </w:r>
    </w:p>
  </w:footnote>
  <w:footnote w:id="1">
    <w:p w14:paraId="78ACEBEF" w14:textId="3AE2B566" w:rsidR="00376B96" w:rsidRPr="009D5E35" w:rsidRDefault="00376B96" w:rsidP="00376B96">
      <w:pPr>
        <w:spacing w:after="0" w:line="240" w:lineRule="auto"/>
        <w:jc w:val="both"/>
        <w:rPr>
          <w:sz w:val="20"/>
          <w:szCs w:val="20"/>
          <w:lang w:val="en-US"/>
        </w:rPr>
      </w:pPr>
      <w:r w:rsidRPr="009D5E35">
        <w:rPr>
          <w:sz w:val="20"/>
          <w:szCs w:val="20"/>
          <w:vertAlign w:val="superscript"/>
        </w:rPr>
        <w:footnoteRef/>
      </w:r>
      <w:r w:rsidRPr="009D5E35">
        <w:rPr>
          <w:sz w:val="20"/>
          <w:szCs w:val="20"/>
          <w:lang w:val="en-US"/>
        </w:rPr>
        <w:t xml:space="preserve">  This lab session (including the scheduling framework configuration) has been prepared to be run on an Intel i5 4590. Performance events might differ (in name or implementation) in other architectures. </w:t>
      </w:r>
    </w:p>
  </w:footnote>
  <w:footnote w:id="2">
    <w:p w14:paraId="0000749E" w14:textId="4E2D8C71" w:rsidR="00047CA6" w:rsidRPr="009D5E35" w:rsidRDefault="00047CA6">
      <w:pPr>
        <w:pStyle w:val="Textonotapie"/>
        <w:rPr>
          <w:sz w:val="20"/>
          <w:szCs w:val="20"/>
          <w:lang w:val="en-US"/>
        </w:rPr>
      </w:pPr>
      <w:r w:rsidRPr="009D5E35">
        <w:rPr>
          <w:rStyle w:val="Refdenotaalpie"/>
          <w:sz w:val="20"/>
          <w:szCs w:val="20"/>
        </w:rPr>
        <w:footnoteRef/>
      </w:r>
      <w:r w:rsidRPr="009D5E35">
        <w:rPr>
          <w:sz w:val="20"/>
          <w:szCs w:val="20"/>
          <w:lang w:val="en-US"/>
        </w:rPr>
        <w:t xml:space="preserve"> A </w:t>
      </w:r>
      <w:r w:rsidR="009061FB" w:rsidRPr="009D5E35">
        <w:rPr>
          <w:sz w:val="20"/>
          <w:szCs w:val="20"/>
          <w:lang w:val="en-US"/>
        </w:rPr>
        <w:t>random-access</w:t>
      </w:r>
      <w:r w:rsidRPr="009D5E35">
        <w:rPr>
          <w:sz w:val="20"/>
          <w:szCs w:val="20"/>
          <w:lang w:val="en-US"/>
        </w:rPr>
        <w:t xml:space="preserve"> pattern would also avoid the prefetching interference, but can reduce the bandwidth utilization due to the time required to get a random number.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F5EEA" w14:textId="77777777" w:rsidR="00DD39EE" w:rsidRDefault="00DD39EE">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75D83" w14:textId="77777777" w:rsidR="00DD39EE" w:rsidRDefault="00DD39EE">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AA6D5" w14:textId="77777777" w:rsidR="00DD39EE" w:rsidRDefault="00DD39EE">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92F14"/>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1">
    <w:nsid w:val="070C1711"/>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2">
    <w:nsid w:val="0CFE2FE5"/>
    <w:multiLevelType w:val="hybridMultilevel"/>
    <w:tmpl w:val="934EC47E"/>
    <w:lvl w:ilvl="0" w:tplc="A3187D0C">
      <w:start w:val="4"/>
      <w:numFmt w:val="bullet"/>
      <w:lvlText w:val="-"/>
      <w:lvlJc w:val="left"/>
      <w:pPr>
        <w:ind w:left="720" w:hanging="360"/>
      </w:pPr>
      <w:rPr>
        <w:rFonts w:ascii="Calibri" w:eastAsia="Calibri" w:hAnsi="Calibri" w:cs="Calibri" w:hint="default"/>
        <w:b w:val="0"/>
        <w:color w:val="000000"/>
        <w:sz w:val="22"/>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E3C4686"/>
    <w:multiLevelType w:val="multilevel"/>
    <w:tmpl w:val="6BA040D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32A6F6A"/>
    <w:multiLevelType w:val="multilevel"/>
    <w:tmpl w:val="24D20D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C3676ED"/>
    <w:multiLevelType w:val="multilevel"/>
    <w:tmpl w:val="550C448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DA04C97"/>
    <w:multiLevelType w:val="multilevel"/>
    <w:tmpl w:val="094E6A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2BB32314"/>
    <w:multiLevelType w:val="multilevel"/>
    <w:tmpl w:val="B94C0B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35C924D3"/>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9">
    <w:nsid w:val="3D3A19E9"/>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10">
    <w:nsid w:val="45D54441"/>
    <w:multiLevelType w:val="multilevel"/>
    <w:tmpl w:val="4F5E4A1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4F3D1B9C"/>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12">
    <w:nsid w:val="54E77745"/>
    <w:multiLevelType w:val="multilevel"/>
    <w:tmpl w:val="EB3E2C0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55777414"/>
    <w:multiLevelType w:val="multilevel"/>
    <w:tmpl w:val="E03C0D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B161EC4"/>
    <w:multiLevelType w:val="multilevel"/>
    <w:tmpl w:val="0544765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67945ECD"/>
    <w:multiLevelType w:val="multilevel"/>
    <w:tmpl w:val="6E6227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6C2E6D22"/>
    <w:multiLevelType w:val="hybridMultilevel"/>
    <w:tmpl w:val="2C08AF30"/>
    <w:lvl w:ilvl="0" w:tplc="281ACB06">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15"/>
  </w:num>
  <w:num w:numId="3">
    <w:abstractNumId w:val="7"/>
  </w:num>
  <w:num w:numId="4">
    <w:abstractNumId w:val="4"/>
  </w:num>
  <w:num w:numId="5">
    <w:abstractNumId w:val="14"/>
  </w:num>
  <w:num w:numId="6">
    <w:abstractNumId w:val="10"/>
  </w:num>
  <w:num w:numId="7">
    <w:abstractNumId w:val="0"/>
  </w:num>
  <w:num w:numId="8">
    <w:abstractNumId w:val="16"/>
  </w:num>
  <w:num w:numId="9">
    <w:abstractNumId w:val="5"/>
  </w:num>
  <w:num w:numId="10">
    <w:abstractNumId w:val="3"/>
  </w:num>
  <w:num w:numId="11">
    <w:abstractNumId w:val="13"/>
  </w:num>
  <w:num w:numId="12">
    <w:abstractNumId w:val="12"/>
  </w:num>
  <w:num w:numId="13">
    <w:abstractNumId w:val="1"/>
  </w:num>
  <w:num w:numId="14">
    <w:abstractNumId w:val="9"/>
  </w:num>
  <w:num w:numId="15">
    <w:abstractNumId w:val="11"/>
  </w:num>
  <w:num w:numId="16">
    <w:abstractNumId w:val="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690"/>
    <w:rsid w:val="000124D3"/>
    <w:rsid w:val="00012AC3"/>
    <w:rsid w:val="000230FC"/>
    <w:rsid w:val="000365F4"/>
    <w:rsid w:val="00037242"/>
    <w:rsid w:val="00047CA6"/>
    <w:rsid w:val="00060905"/>
    <w:rsid w:val="00063A74"/>
    <w:rsid w:val="00083CEC"/>
    <w:rsid w:val="000B157D"/>
    <w:rsid w:val="000B2F69"/>
    <w:rsid w:val="000D753A"/>
    <w:rsid w:val="000F1C67"/>
    <w:rsid w:val="00111440"/>
    <w:rsid w:val="001137F7"/>
    <w:rsid w:val="001403E9"/>
    <w:rsid w:val="00143690"/>
    <w:rsid w:val="00186D78"/>
    <w:rsid w:val="001A1B44"/>
    <w:rsid w:val="001A1C45"/>
    <w:rsid w:val="001A6639"/>
    <w:rsid w:val="001B04AE"/>
    <w:rsid w:val="001B05C2"/>
    <w:rsid w:val="001C3769"/>
    <w:rsid w:val="001E72BC"/>
    <w:rsid w:val="001F1281"/>
    <w:rsid w:val="00217777"/>
    <w:rsid w:val="002547AF"/>
    <w:rsid w:val="00294B21"/>
    <w:rsid w:val="0029676E"/>
    <w:rsid w:val="002A10AB"/>
    <w:rsid w:val="00302B89"/>
    <w:rsid w:val="003276F8"/>
    <w:rsid w:val="0033059C"/>
    <w:rsid w:val="003607C2"/>
    <w:rsid w:val="003611BD"/>
    <w:rsid w:val="00376B96"/>
    <w:rsid w:val="003953FC"/>
    <w:rsid w:val="003A7472"/>
    <w:rsid w:val="003B0FE8"/>
    <w:rsid w:val="003C30B4"/>
    <w:rsid w:val="003E6226"/>
    <w:rsid w:val="004124CB"/>
    <w:rsid w:val="00427E5F"/>
    <w:rsid w:val="004861F8"/>
    <w:rsid w:val="0049109E"/>
    <w:rsid w:val="00493F8E"/>
    <w:rsid w:val="004A411E"/>
    <w:rsid w:val="004A5CAD"/>
    <w:rsid w:val="004B1261"/>
    <w:rsid w:val="004D0182"/>
    <w:rsid w:val="004E6DD2"/>
    <w:rsid w:val="00573A13"/>
    <w:rsid w:val="005A64C9"/>
    <w:rsid w:val="005D3392"/>
    <w:rsid w:val="005F35EE"/>
    <w:rsid w:val="00606282"/>
    <w:rsid w:val="00645780"/>
    <w:rsid w:val="0066245D"/>
    <w:rsid w:val="006A2D32"/>
    <w:rsid w:val="006C2C1B"/>
    <w:rsid w:val="006D0606"/>
    <w:rsid w:val="006D1E31"/>
    <w:rsid w:val="006D7D38"/>
    <w:rsid w:val="006E6377"/>
    <w:rsid w:val="007276BC"/>
    <w:rsid w:val="0073612E"/>
    <w:rsid w:val="00736CD0"/>
    <w:rsid w:val="00762504"/>
    <w:rsid w:val="00776F16"/>
    <w:rsid w:val="007A6DDE"/>
    <w:rsid w:val="007C5B52"/>
    <w:rsid w:val="007F0CF1"/>
    <w:rsid w:val="00802143"/>
    <w:rsid w:val="00803487"/>
    <w:rsid w:val="008275AD"/>
    <w:rsid w:val="00844AFD"/>
    <w:rsid w:val="00887777"/>
    <w:rsid w:val="008E49DB"/>
    <w:rsid w:val="008E50D1"/>
    <w:rsid w:val="008F3DC3"/>
    <w:rsid w:val="008F683E"/>
    <w:rsid w:val="009061FB"/>
    <w:rsid w:val="0094564C"/>
    <w:rsid w:val="00951327"/>
    <w:rsid w:val="009B2FE5"/>
    <w:rsid w:val="009C7FA9"/>
    <w:rsid w:val="009D5E35"/>
    <w:rsid w:val="009D7D57"/>
    <w:rsid w:val="009E223B"/>
    <w:rsid w:val="00A0031F"/>
    <w:rsid w:val="00A17629"/>
    <w:rsid w:val="00A268D5"/>
    <w:rsid w:val="00A54425"/>
    <w:rsid w:val="00A553B8"/>
    <w:rsid w:val="00A87249"/>
    <w:rsid w:val="00AE1A61"/>
    <w:rsid w:val="00AE3D30"/>
    <w:rsid w:val="00AE686D"/>
    <w:rsid w:val="00B15AA6"/>
    <w:rsid w:val="00B64FD7"/>
    <w:rsid w:val="00BA4956"/>
    <w:rsid w:val="00BD0A77"/>
    <w:rsid w:val="00BD77E9"/>
    <w:rsid w:val="00BE5065"/>
    <w:rsid w:val="00BF489D"/>
    <w:rsid w:val="00C036DF"/>
    <w:rsid w:val="00C3072D"/>
    <w:rsid w:val="00C430C0"/>
    <w:rsid w:val="00C444E1"/>
    <w:rsid w:val="00C4466A"/>
    <w:rsid w:val="00C723E2"/>
    <w:rsid w:val="00C83661"/>
    <w:rsid w:val="00CA239A"/>
    <w:rsid w:val="00CC508A"/>
    <w:rsid w:val="00CC679B"/>
    <w:rsid w:val="00D33945"/>
    <w:rsid w:val="00D36BDD"/>
    <w:rsid w:val="00D40FA4"/>
    <w:rsid w:val="00D4255E"/>
    <w:rsid w:val="00D54651"/>
    <w:rsid w:val="00D6618C"/>
    <w:rsid w:val="00D740E5"/>
    <w:rsid w:val="00DC3E75"/>
    <w:rsid w:val="00DD39EE"/>
    <w:rsid w:val="00DF38A2"/>
    <w:rsid w:val="00DF422B"/>
    <w:rsid w:val="00E16588"/>
    <w:rsid w:val="00E67D40"/>
    <w:rsid w:val="00E74F1A"/>
    <w:rsid w:val="00E95B50"/>
    <w:rsid w:val="00EA6798"/>
    <w:rsid w:val="00EB7AB2"/>
    <w:rsid w:val="00F100B7"/>
    <w:rsid w:val="00F81F23"/>
    <w:rsid w:val="00FC56E1"/>
    <w:rsid w:val="00FC794B"/>
    <w:rsid w:val="00FE4C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3BE1D"/>
  <w15:docId w15:val="{E0170E87-A0BD-420A-9FAD-52126FCA8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 w:eastAsia="es-E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9">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a">
    <w:basedOn w:val="TableNormal"/>
    <w:pPr>
      <w:spacing w:after="0" w:line="240" w:lineRule="auto"/>
    </w:pPr>
    <w:tblPr>
      <w:tblStyleRowBandSize w:val="1"/>
      <w:tblStyleColBandSize w:val="1"/>
      <w:tblCellMar>
        <w:top w:w="0" w:type="dxa"/>
        <w:left w:w="115" w:type="dxa"/>
        <w:bottom w:w="0" w:type="dxa"/>
        <w:right w:w="115" w:type="dxa"/>
      </w:tblCellMar>
    </w:tblPr>
  </w:style>
  <w:style w:type="paragraph" w:styleId="Citaintensa">
    <w:name w:val="Intense Quote"/>
    <w:basedOn w:val="Normal"/>
    <w:next w:val="Normal"/>
    <w:link w:val="CitaintensaCar"/>
    <w:uiPriority w:val="30"/>
    <w:qFormat/>
    <w:rsid w:val="006C2C1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intensaCar">
    <w:name w:val="Cita intensa Car"/>
    <w:basedOn w:val="Fuentedeprrafopredeter"/>
    <w:link w:val="Citaintensa"/>
    <w:uiPriority w:val="30"/>
    <w:rsid w:val="006C2C1B"/>
    <w:rPr>
      <w:i/>
      <w:iCs/>
      <w:color w:val="5B9BD5" w:themeColor="accent1"/>
    </w:rPr>
  </w:style>
  <w:style w:type="paragraph" w:styleId="Prrafodelista">
    <w:name w:val="List Paragraph"/>
    <w:basedOn w:val="Normal"/>
    <w:uiPriority w:val="34"/>
    <w:qFormat/>
    <w:rsid w:val="006C2C1B"/>
    <w:pPr>
      <w:ind w:left="720"/>
      <w:contextualSpacing/>
    </w:pPr>
  </w:style>
  <w:style w:type="character" w:styleId="Hipervnculo">
    <w:name w:val="Hyperlink"/>
    <w:basedOn w:val="Fuentedeprrafopredeter"/>
    <w:uiPriority w:val="99"/>
    <w:unhideWhenUsed/>
    <w:rsid w:val="00BA4956"/>
    <w:rPr>
      <w:color w:val="0563C1" w:themeColor="hyperlink"/>
      <w:u w:val="single"/>
    </w:rPr>
  </w:style>
  <w:style w:type="paragraph" w:styleId="Textonotapie">
    <w:name w:val="footnote text"/>
    <w:basedOn w:val="Normal"/>
    <w:link w:val="TextonotapieCar"/>
    <w:uiPriority w:val="99"/>
    <w:unhideWhenUsed/>
    <w:rsid w:val="009C7FA9"/>
    <w:pPr>
      <w:spacing w:after="0" w:line="240" w:lineRule="auto"/>
    </w:pPr>
    <w:rPr>
      <w:sz w:val="24"/>
      <w:szCs w:val="24"/>
    </w:rPr>
  </w:style>
  <w:style w:type="character" w:customStyle="1" w:styleId="TextonotapieCar">
    <w:name w:val="Texto nota pie Car"/>
    <w:basedOn w:val="Fuentedeprrafopredeter"/>
    <w:link w:val="Textonotapie"/>
    <w:uiPriority w:val="99"/>
    <w:rsid w:val="009C7FA9"/>
    <w:rPr>
      <w:sz w:val="24"/>
      <w:szCs w:val="24"/>
    </w:rPr>
  </w:style>
  <w:style w:type="character" w:styleId="Refdenotaalpie">
    <w:name w:val="footnote reference"/>
    <w:basedOn w:val="Fuentedeprrafopredeter"/>
    <w:uiPriority w:val="99"/>
    <w:unhideWhenUsed/>
    <w:rsid w:val="009C7FA9"/>
    <w:rPr>
      <w:vertAlign w:val="superscript"/>
    </w:rPr>
  </w:style>
  <w:style w:type="paragraph" w:styleId="Encabezado">
    <w:name w:val="header"/>
    <w:basedOn w:val="Normal"/>
    <w:link w:val="EncabezadoCar"/>
    <w:uiPriority w:val="99"/>
    <w:unhideWhenUsed/>
    <w:rsid w:val="00DD39E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D39EE"/>
  </w:style>
  <w:style w:type="paragraph" w:styleId="Piedepgina">
    <w:name w:val="footer"/>
    <w:basedOn w:val="Normal"/>
    <w:link w:val="PiedepginaCar"/>
    <w:uiPriority w:val="99"/>
    <w:unhideWhenUsed/>
    <w:rsid w:val="00DD39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D39EE"/>
  </w:style>
  <w:style w:type="table" w:styleId="Tablaconcuadrcula">
    <w:name w:val="Table Grid"/>
    <w:basedOn w:val="Tablanormal"/>
    <w:uiPriority w:val="39"/>
    <w:rsid w:val="00376B96"/>
    <w:pPr>
      <w:spacing w:after="0" w:line="240" w:lineRule="auto"/>
    </w:pPr>
    <w:rPr>
      <w:rFonts w:asciiTheme="minorHAnsi" w:eastAsiaTheme="minorHAnsi" w:hAnsiTheme="minorHAnsi" w:cstheme="minorBidi"/>
      <w:color w:val="auto"/>
      <w:sz w:val="24"/>
      <w:szCs w:val="24"/>
      <w:lang w:val="es-ES_tradnl"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Fuentedeprrafopredeter"/>
    <w:uiPriority w:val="99"/>
    <w:rsid w:val="00376B96"/>
    <w:rPr>
      <w:color w:val="808080"/>
      <w:shd w:val="clear" w:color="auto" w:fill="E6E6E6"/>
    </w:rPr>
  </w:style>
  <w:style w:type="character" w:styleId="Refdecomentario">
    <w:name w:val="annotation reference"/>
    <w:basedOn w:val="Fuentedeprrafopredeter"/>
    <w:uiPriority w:val="99"/>
    <w:semiHidden/>
    <w:unhideWhenUsed/>
    <w:rsid w:val="00BD0A77"/>
    <w:rPr>
      <w:sz w:val="16"/>
      <w:szCs w:val="16"/>
    </w:rPr>
  </w:style>
  <w:style w:type="paragraph" w:styleId="Textocomentario">
    <w:name w:val="annotation text"/>
    <w:basedOn w:val="Normal"/>
    <w:link w:val="TextocomentarioCar"/>
    <w:uiPriority w:val="99"/>
    <w:semiHidden/>
    <w:unhideWhenUsed/>
    <w:rsid w:val="00BD0A7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D0A77"/>
    <w:rPr>
      <w:sz w:val="20"/>
      <w:szCs w:val="20"/>
    </w:rPr>
  </w:style>
  <w:style w:type="paragraph" w:styleId="Asuntodelcomentario">
    <w:name w:val="annotation subject"/>
    <w:basedOn w:val="Textocomentario"/>
    <w:next w:val="Textocomentario"/>
    <w:link w:val="AsuntodelcomentarioCar"/>
    <w:uiPriority w:val="99"/>
    <w:semiHidden/>
    <w:unhideWhenUsed/>
    <w:rsid w:val="00BD0A77"/>
    <w:rPr>
      <w:b/>
      <w:bCs/>
    </w:rPr>
  </w:style>
  <w:style w:type="character" w:customStyle="1" w:styleId="AsuntodelcomentarioCar">
    <w:name w:val="Asunto del comentario Car"/>
    <w:basedOn w:val="TextocomentarioCar"/>
    <w:link w:val="Asuntodelcomentario"/>
    <w:uiPriority w:val="99"/>
    <w:semiHidden/>
    <w:rsid w:val="00BD0A77"/>
    <w:rPr>
      <w:b/>
      <w:bCs/>
      <w:sz w:val="20"/>
      <w:szCs w:val="20"/>
    </w:rPr>
  </w:style>
  <w:style w:type="paragraph" w:styleId="Textodeglobo">
    <w:name w:val="Balloon Text"/>
    <w:basedOn w:val="Normal"/>
    <w:link w:val="TextodegloboCar"/>
    <w:uiPriority w:val="99"/>
    <w:semiHidden/>
    <w:unhideWhenUsed/>
    <w:rsid w:val="00BD0A77"/>
    <w:pPr>
      <w:spacing w:after="0" w:line="240" w:lineRule="auto"/>
    </w:pPr>
    <w:rPr>
      <w:rFonts w:ascii="Times New Roman" w:hAnsi="Times New Roman" w:cs="Times New Roman"/>
      <w:sz w:val="26"/>
      <w:szCs w:val="26"/>
    </w:rPr>
  </w:style>
  <w:style w:type="character" w:customStyle="1" w:styleId="TextodegloboCar">
    <w:name w:val="Texto de globo Car"/>
    <w:basedOn w:val="Fuentedeprrafopredeter"/>
    <w:link w:val="Textodeglobo"/>
    <w:uiPriority w:val="99"/>
    <w:semiHidden/>
    <w:rsid w:val="00BD0A77"/>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jofepre/lab_3_files/"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yperlink" Target="mailto:user@semXXX.upv.es" TargetMode="External"/><Relationship Id="rId10" Type="http://schemas.openxmlformats.org/officeDocument/2006/relationships/hyperlink" Target="mailto:alumno@sem2XX.disca.upv.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088EF-FC0E-224C-A0A3-5C59938DF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Pages>
  <Words>1722</Words>
  <Characters>9473</Characters>
  <Application>Microsoft Macintosh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Universitat Politècnica de València</Company>
  <LinksUpToDate>false</LinksUpToDate>
  <CharactersWithSpaces>11173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jofepre</dc:creator>
  <cp:lastModifiedBy>Usuario de Microsoft Office</cp:lastModifiedBy>
  <cp:revision>20</cp:revision>
  <dcterms:created xsi:type="dcterms:W3CDTF">2018-01-07T20:39:00Z</dcterms:created>
  <dcterms:modified xsi:type="dcterms:W3CDTF">2018-02-01T19:59:00Z</dcterms:modified>
</cp:coreProperties>
</file>