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6EA0CA50" w:rsidR="007E12E6" w:rsidRPr="00895C86" w:rsidRDefault="00895C86" w:rsidP="0005783A">
      <w:pPr>
        <w:pStyle w:val="Heading1"/>
      </w:pPr>
      <w:r w:rsidRPr="00895C86">
        <w:t xml:space="preserve">CS 255 </w:t>
      </w:r>
      <w:r w:rsidR="00581CC0">
        <w:t>– DriverPass – Project 2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3E260B">
      <w:pPr>
        <w:pStyle w:val="Heading3"/>
        <w:keepNext w:val="0"/>
        <w:keepLines w:val="0"/>
        <w:suppressAutoHyphens/>
        <w:jc w:val="center"/>
      </w:pPr>
      <w:r w:rsidRPr="00895C86">
        <w:t>UML Use Case Diagram</w:t>
      </w:r>
    </w:p>
    <w:p w14:paraId="69C75AAD" w14:textId="051BD8B2" w:rsidR="007E12E6" w:rsidRDefault="003E260B" w:rsidP="003E260B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2E53A7A" wp14:editId="6C7401AB">
            <wp:extent cx="4330624" cy="6909683"/>
            <wp:effectExtent l="0" t="0" r="0" b="5715"/>
            <wp:docPr id="713196316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96316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409" cy="695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2345" w14:textId="77777777" w:rsidR="00B369FA" w:rsidRPr="00895C86" w:rsidRDefault="00B369FA" w:rsidP="003E260B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55B0570A" w:rsidR="007E12E6" w:rsidRDefault="00895C86" w:rsidP="008A5AA0">
      <w:pPr>
        <w:pStyle w:val="Heading3"/>
        <w:keepNext w:val="0"/>
        <w:keepLines w:val="0"/>
        <w:suppressAutoHyphens/>
        <w:jc w:val="center"/>
      </w:pPr>
      <w:r w:rsidRPr="00895C86">
        <w:t>UML Activity Diagrams</w:t>
      </w:r>
      <w:r w:rsidR="006A40CD">
        <w:t xml:space="preserve"> covering Customer registration &amp; DMV notifications</w:t>
      </w:r>
    </w:p>
    <w:p w14:paraId="7F19E6D2" w14:textId="17815662" w:rsidR="00690428" w:rsidRPr="00690428" w:rsidRDefault="00690428" w:rsidP="00690428">
      <w:r>
        <w:rPr>
          <w:noProof/>
        </w:rPr>
        <w:drawing>
          <wp:inline distT="0" distB="0" distL="0" distR="0" wp14:anchorId="796245E3" wp14:editId="3270412E">
            <wp:extent cx="5930900" cy="4137025"/>
            <wp:effectExtent l="0" t="0" r="0" b="0"/>
            <wp:docPr id="56932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CFAE" w14:textId="74365484" w:rsidR="007E12E6" w:rsidRPr="00895C86" w:rsidRDefault="00A3770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166F0C1" wp14:editId="253B6FA2">
            <wp:extent cx="5939790" cy="3359785"/>
            <wp:effectExtent l="0" t="0" r="3810" b="0"/>
            <wp:docPr id="224833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1A81" w14:textId="77777777" w:rsidR="007E12E6" w:rsidRDefault="00895C86" w:rsidP="003E260B">
      <w:pPr>
        <w:pStyle w:val="Heading3"/>
        <w:keepNext w:val="0"/>
        <w:keepLines w:val="0"/>
        <w:suppressAutoHyphens/>
        <w:jc w:val="center"/>
      </w:pPr>
      <w:r w:rsidRPr="00895C86">
        <w:lastRenderedPageBreak/>
        <w:t>UML Sequence Diagram</w:t>
      </w:r>
    </w:p>
    <w:p w14:paraId="38907D1E" w14:textId="77777777" w:rsidR="004139EF" w:rsidRDefault="004139EF" w:rsidP="004139EF"/>
    <w:p w14:paraId="585BCE35" w14:textId="5761846C" w:rsidR="004139EF" w:rsidRDefault="004139EF" w:rsidP="004139EF">
      <w:r>
        <w:rPr>
          <w:noProof/>
        </w:rPr>
        <w:drawing>
          <wp:inline distT="0" distB="0" distL="0" distR="0" wp14:anchorId="29428F2E" wp14:editId="4B2EA44A">
            <wp:extent cx="5939790" cy="3188335"/>
            <wp:effectExtent l="0" t="0" r="3810" b="0"/>
            <wp:docPr id="18341147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F5EE" w14:textId="77777777" w:rsidR="004139EF" w:rsidRDefault="004139EF" w:rsidP="004139EF"/>
    <w:p w14:paraId="311B6C72" w14:textId="77777777" w:rsidR="004139EF" w:rsidRDefault="004139EF" w:rsidP="004139EF"/>
    <w:p w14:paraId="43560098" w14:textId="77777777" w:rsidR="004139EF" w:rsidRDefault="004139EF" w:rsidP="004139EF"/>
    <w:p w14:paraId="1C21FCFF" w14:textId="77777777" w:rsidR="004139EF" w:rsidRDefault="004139EF" w:rsidP="004139EF"/>
    <w:p w14:paraId="3EFE1193" w14:textId="77777777" w:rsidR="004139EF" w:rsidRDefault="004139EF" w:rsidP="004139EF"/>
    <w:p w14:paraId="5C4705A6" w14:textId="77777777" w:rsidR="004139EF" w:rsidRDefault="004139EF" w:rsidP="004139EF"/>
    <w:p w14:paraId="321B567B" w14:textId="77777777" w:rsidR="004139EF" w:rsidRDefault="004139EF" w:rsidP="004139EF"/>
    <w:p w14:paraId="48930654" w14:textId="77777777" w:rsidR="004139EF" w:rsidRDefault="004139EF" w:rsidP="004139EF"/>
    <w:p w14:paraId="3A600009" w14:textId="77777777" w:rsidR="004139EF" w:rsidRDefault="004139EF" w:rsidP="004139EF"/>
    <w:p w14:paraId="3CAD9311" w14:textId="77777777" w:rsidR="004139EF" w:rsidRDefault="004139EF" w:rsidP="004139EF"/>
    <w:p w14:paraId="2C20AC17" w14:textId="77777777" w:rsidR="004139EF" w:rsidRDefault="004139EF" w:rsidP="004139EF"/>
    <w:p w14:paraId="6F368E05" w14:textId="77777777" w:rsidR="004139EF" w:rsidRDefault="004139EF" w:rsidP="004139EF"/>
    <w:p w14:paraId="0437CF91" w14:textId="77777777" w:rsidR="004139EF" w:rsidRDefault="004139EF" w:rsidP="004139EF"/>
    <w:p w14:paraId="08873B98" w14:textId="77777777" w:rsidR="004139EF" w:rsidRDefault="004139EF" w:rsidP="004139EF"/>
    <w:p w14:paraId="46D7FAE0" w14:textId="77777777" w:rsidR="004139EF" w:rsidRDefault="004139EF" w:rsidP="004139EF"/>
    <w:p w14:paraId="44FAD4D9" w14:textId="77777777" w:rsidR="007E12E6" w:rsidRPr="00895C86" w:rsidRDefault="00895C86" w:rsidP="004139EF">
      <w:pPr>
        <w:pStyle w:val="Heading3"/>
        <w:keepNext w:val="0"/>
        <w:keepLines w:val="0"/>
        <w:suppressAutoHyphens/>
        <w:jc w:val="center"/>
      </w:pPr>
      <w:r w:rsidRPr="00895C86">
        <w:lastRenderedPageBreak/>
        <w:t>UML Class Diagram</w:t>
      </w:r>
    </w:p>
    <w:p w14:paraId="3C7CD5F7" w14:textId="3366631C" w:rsidR="007E12E6" w:rsidRPr="00895C86" w:rsidRDefault="007260B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3438A37" wp14:editId="79F50255">
            <wp:extent cx="5931535" cy="5534025"/>
            <wp:effectExtent l="0" t="0" r="0" b="9525"/>
            <wp:docPr id="219196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E4C2" w14:textId="77777777" w:rsidR="00606F18" w:rsidRDefault="00606F18" w:rsidP="0005783A">
      <w:pPr>
        <w:pStyle w:val="Heading2"/>
      </w:pPr>
    </w:p>
    <w:p w14:paraId="0CEA888E" w14:textId="77777777" w:rsidR="00606F18" w:rsidRDefault="00606F18" w:rsidP="0005783A">
      <w:pPr>
        <w:pStyle w:val="Heading2"/>
      </w:pPr>
    </w:p>
    <w:p w14:paraId="477AA8DA" w14:textId="77777777" w:rsidR="00606F18" w:rsidRDefault="00606F18" w:rsidP="0005783A">
      <w:pPr>
        <w:pStyle w:val="Heading2"/>
      </w:pPr>
    </w:p>
    <w:p w14:paraId="4F4FCDD2" w14:textId="77777777" w:rsidR="00606F18" w:rsidRDefault="00606F18" w:rsidP="0005783A">
      <w:pPr>
        <w:pStyle w:val="Heading2"/>
      </w:pPr>
    </w:p>
    <w:p w14:paraId="34C81B16" w14:textId="77777777" w:rsidR="00606F18" w:rsidRDefault="00606F18" w:rsidP="0005783A">
      <w:pPr>
        <w:pStyle w:val="Heading2"/>
      </w:pPr>
    </w:p>
    <w:p w14:paraId="2840D94B" w14:textId="77777777" w:rsidR="00606F18" w:rsidRDefault="00606F18" w:rsidP="0005783A">
      <w:pPr>
        <w:pStyle w:val="Heading2"/>
      </w:pPr>
    </w:p>
    <w:p w14:paraId="65BEF7AA" w14:textId="77777777" w:rsidR="00606F18" w:rsidRDefault="00606F18" w:rsidP="0005783A">
      <w:pPr>
        <w:pStyle w:val="Heading2"/>
      </w:pPr>
    </w:p>
    <w:p w14:paraId="55E858FD" w14:textId="77777777" w:rsidR="00606F18" w:rsidRDefault="00606F18" w:rsidP="0005783A">
      <w:pPr>
        <w:pStyle w:val="Heading2"/>
      </w:pPr>
    </w:p>
    <w:p w14:paraId="298A0B14" w14:textId="77777777" w:rsidR="00606F18" w:rsidRDefault="00606F18" w:rsidP="0005783A">
      <w:pPr>
        <w:pStyle w:val="Heading2"/>
      </w:pPr>
    </w:p>
    <w:p w14:paraId="01FE6EE0" w14:textId="77777777" w:rsidR="004139EF" w:rsidRDefault="004139EF" w:rsidP="004139EF"/>
    <w:p w14:paraId="518D6033" w14:textId="77777777" w:rsidR="004139EF" w:rsidRPr="004139EF" w:rsidRDefault="004139EF" w:rsidP="004139EF"/>
    <w:p w14:paraId="05B59F0E" w14:textId="77777777" w:rsidR="00606F18" w:rsidRDefault="00606F18" w:rsidP="0005783A">
      <w:pPr>
        <w:pStyle w:val="Heading2"/>
      </w:pPr>
    </w:p>
    <w:p w14:paraId="1C292E16" w14:textId="2FD7D290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7DE602E3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</w:p>
    <w:p w14:paraId="4AFED00A" w14:textId="37A8DE34" w:rsidR="00406B35" w:rsidRDefault="008D37C4" w:rsidP="00624FC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External Connections</w:t>
      </w:r>
      <w:r w:rsidR="00971644">
        <w:rPr>
          <w:rFonts w:ascii="Calibri" w:hAnsi="Calibri" w:cs="Calibri"/>
          <w:iCs/>
        </w:rPr>
        <w:t>:</w:t>
      </w:r>
    </w:p>
    <w:p w14:paraId="7C9A7790" w14:textId="77777777" w:rsidR="00165A35" w:rsidRDefault="008D37C4" w:rsidP="00624FC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24FCA">
        <w:rPr>
          <w:rFonts w:ascii="Calibri" w:hAnsi="Calibri" w:cs="Calibri"/>
          <w:iCs/>
        </w:rPr>
        <w:t xml:space="preserve">The system shall </w:t>
      </w:r>
      <w:r w:rsidR="001D1CD4" w:rsidRPr="00624FCA">
        <w:rPr>
          <w:rFonts w:ascii="Calibri" w:hAnsi="Calibri" w:cs="Calibri"/>
          <w:iCs/>
        </w:rPr>
        <w:t xml:space="preserve">be seamlessly connected with all key external </w:t>
      </w:r>
      <w:r w:rsidR="00EA3458" w:rsidRPr="00624FCA">
        <w:rPr>
          <w:rFonts w:ascii="Calibri" w:hAnsi="Calibri" w:cs="Calibri"/>
          <w:iCs/>
        </w:rPr>
        <w:t>systems</w:t>
      </w:r>
      <w:r w:rsidR="001D1CD4" w:rsidRPr="00624FCA">
        <w:rPr>
          <w:rFonts w:ascii="Calibri" w:hAnsi="Calibri" w:cs="Calibri"/>
          <w:iCs/>
        </w:rPr>
        <w:t>. It will</w:t>
      </w:r>
      <w:r w:rsidR="00EA3458" w:rsidRPr="00624FCA">
        <w:rPr>
          <w:rFonts w:ascii="Calibri" w:hAnsi="Calibri" w:cs="Calibri"/>
          <w:iCs/>
        </w:rPr>
        <w:t xml:space="preserve"> integrate with the DMV via an API to automatically r</w:t>
      </w:r>
      <w:r w:rsidR="0081257E" w:rsidRPr="00624FCA">
        <w:rPr>
          <w:rFonts w:ascii="Calibri" w:hAnsi="Calibri" w:cs="Calibri"/>
          <w:iCs/>
        </w:rPr>
        <w:t xml:space="preserve">eceive the latest rulings on any policy changes, driving laws, and sample questions. </w:t>
      </w:r>
    </w:p>
    <w:p w14:paraId="6B2A07BD" w14:textId="03BF6871" w:rsidR="00624FCA" w:rsidRPr="00624FCA" w:rsidRDefault="00165A35" w:rsidP="00624FC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shall </w:t>
      </w:r>
      <w:r w:rsidR="00E746DE">
        <w:rPr>
          <w:rFonts w:ascii="Calibri" w:hAnsi="Calibri" w:cs="Calibri"/>
          <w:iCs/>
        </w:rPr>
        <w:t xml:space="preserve">maintain up-to-date </w:t>
      </w:r>
      <w:r w:rsidR="00687090" w:rsidRPr="00624FCA">
        <w:rPr>
          <w:rFonts w:ascii="Calibri" w:hAnsi="Calibri" w:cs="Calibri"/>
          <w:iCs/>
        </w:rPr>
        <w:t>training and complian</w:t>
      </w:r>
      <w:r w:rsidR="00E746DE">
        <w:rPr>
          <w:rFonts w:ascii="Calibri" w:hAnsi="Calibri" w:cs="Calibri"/>
          <w:iCs/>
        </w:rPr>
        <w:t>ce</w:t>
      </w:r>
      <w:r w:rsidR="00687090" w:rsidRPr="00624FCA">
        <w:rPr>
          <w:rFonts w:ascii="Calibri" w:hAnsi="Calibri" w:cs="Calibri"/>
          <w:iCs/>
        </w:rPr>
        <w:t xml:space="preserve"> with </w:t>
      </w:r>
      <w:r w:rsidR="00151B2F" w:rsidRPr="00624FCA">
        <w:rPr>
          <w:rFonts w:ascii="Calibri" w:hAnsi="Calibri" w:cs="Calibri"/>
          <w:iCs/>
        </w:rPr>
        <w:t>the local</w:t>
      </w:r>
      <w:r w:rsidR="00687090" w:rsidRPr="00624FCA">
        <w:rPr>
          <w:rFonts w:ascii="Calibri" w:hAnsi="Calibri" w:cs="Calibri"/>
          <w:iCs/>
        </w:rPr>
        <w:t xml:space="preserve"> regulations </w:t>
      </w:r>
      <w:r w:rsidR="00E746DE">
        <w:rPr>
          <w:rFonts w:ascii="Calibri" w:hAnsi="Calibri" w:cs="Calibri"/>
          <w:iCs/>
        </w:rPr>
        <w:t>with the DMV that pertains to the user</w:t>
      </w:r>
      <w:r w:rsidR="00687090" w:rsidRPr="00624FCA">
        <w:rPr>
          <w:rFonts w:ascii="Calibri" w:hAnsi="Calibri" w:cs="Calibri"/>
          <w:iCs/>
        </w:rPr>
        <w:t xml:space="preserve">. </w:t>
      </w:r>
    </w:p>
    <w:p w14:paraId="73424561" w14:textId="18D270A5" w:rsidR="00EE7A6E" w:rsidRPr="00624FCA" w:rsidRDefault="00624FCA" w:rsidP="00624FC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24FCA">
        <w:rPr>
          <w:rFonts w:ascii="Calibri" w:hAnsi="Calibri" w:cs="Calibri"/>
          <w:iCs/>
        </w:rPr>
        <w:t>The</w:t>
      </w:r>
      <w:r w:rsidR="00EE7A6E" w:rsidRPr="00624FCA">
        <w:rPr>
          <w:rFonts w:ascii="Calibri" w:hAnsi="Calibri" w:cs="Calibri"/>
          <w:iCs/>
        </w:rPr>
        <w:t xml:space="preserve"> system </w:t>
      </w:r>
      <w:r w:rsidRPr="00624FCA">
        <w:rPr>
          <w:rFonts w:ascii="Calibri" w:hAnsi="Calibri" w:cs="Calibri"/>
          <w:iCs/>
        </w:rPr>
        <w:t>shall</w:t>
      </w:r>
      <w:r w:rsidR="00EE7A6E" w:rsidRPr="00624FCA">
        <w:rPr>
          <w:rFonts w:ascii="Calibri" w:hAnsi="Calibri" w:cs="Calibri"/>
          <w:iCs/>
        </w:rPr>
        <w:t xml:space="preserve"> connect with a third-party payment processor for all </w:t>
      </w:r>
      <w:r w:rsidR="00151B2F" w:rsidRPr="00624FCA">
        <w:rPr>
          <w:rFonts w:ascii="Calibri" w:hAnsi="Calibri" w:cs="Calibri"/>
          <w:iCs/>
        </w:rPr>
        <w:t xml:space="preserve">transactions inside the system. </w:t>
      </w:r>
    </w:p>
    <w:p w14:paraId="75C2C054" w14:textId="77777777" w:rsidR="00151B2F" w:rsidRDefault="00151B2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D9E3607" w14:textId="45E281AB" w:rsidR="00971644" w:rsidRDefault="00971644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Secure Data:</w:t>
      </w:r>
    </w:p>
    <w:p w14:paraId="7F6668AD" w14:textId="195A19C6" w:rsidR="00971644" w:rsidRPr="00624FCA" w:rsidRDefault="00971644" w:rsidP="00624FC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24FCA">
        <w:rPr>
          <w:rFonts w:ascii="Calibri" w:hAnsi="Calibri" w:cs="Calibri"/>
          <w:iCs/>
        </w:rPr>
        <w:t xml:space="preserve">The system shall </w:t>
      </w:r>
      <w:r w:rsidR="00507F28" w:rsidRPr="00624FCA">
        <w:rPr>
          <w:rFonts w:ascii="Calibri" w:hAnsi="Calibri" w:cs="Calibri"/>
          <w:iCs/>
        </w:rPr>
        <w:t>use a database management solution</w:t>
      </w:r>
      <w:r w:rsidR="007C00CD" w:rsidRPr="00624FCA">
        <w:rPr>
          <w:rFonts w:ascii="Calibri" w:hAnsi="Calibri" w:cs="Calibri"/>
          <w:iCs/>
        </w:rPr>
        <w:t xml:space="preserve"> that securely stores all required information such as</w:t>
      </w:r>
      <w:r w:rsidR="00D02779" w:rsidRPr="00624FCA">
        <w:rPr>
          <w:rFonts w:ascii="Calibri" w:hAnsi="Calibri" w:cs="Calibri"/>
          <w:iCs/>
        </w:rPr>
        <w:t xml:space="preserve"> user information,</w:t>
      </w:r>
      <w:r w:rsidR="007C00CD" w:rsidRPr="00624FCA">
        <w:rPr>
          <w:rFonts w:ascii="Calibri" w:hAnsi="Calibri" w:cs="Calibri"/>
          <w:iCs/>
        </w:rPr>
        <w:t xml:space="preserve"> customer details, </w:t>
      </w:r>
      <w:r w:rsidR="00070975" w:rsidRPr="00624FCA">
        <w:rPr>
          <w:rFonts w:ascii="Calibri" w:hAnsi="Calibri" w:cs="Calibri"/>
          <w:iCs/>
        </w:rPr>
        <w:t>course content, student activity</w:t>
      </w:r>
      <w:r w:rsidR="00FC7643" w:rsidRPr="00624FCA">
        <w:rPr>
          <w:rFonts w:ascii="Calibri" w:hAnsi="Calibri" w:cs="Calibri"/>
          <w:iCs/>
        </w:rPr>
        <w:t xml:space="preserve"> logs, student progress</w:t>
      </w:r>
      <w:r w:rsidR="00070975" w:rsidRPr="00624FCA">
        <w:rPr>
          <w:rFonts w:ascii="Calibri" w:hAnsi="Calibri" w:cs="Calibri"/>
          <w:iCs/>
        </w:rPr>
        <w:t xml:space="preserve">, scheduling information, </w:t>
      </w:r>
      <w:r w:rsidR="00FC7643" w:rsidRPr="00624FCA">
        <w:rPr>
          <w:rFonts w:ascii="Calibri" w:hAnsi="Calibri" w:cs="Calibri"/>
          <w:iCs/>
        </w:rPr>
        <w:t xml:space="preserve">and </w:t>
      </w:r>
      <w:r w:rsidR="008C61DE" w:rsidRPr="00624FCA">
        <w:rPr>
          <w:rFonts w:ascii="Calibri" w:hAnsi="Calibri" w:cs="Calibri"/>
          <w:iCs/>
        </w:rPr>
        <w:t>instructor vehicle information</w:t>
      </w:r>
      <w:r w:rsidR="00FC7643" w:rsidRPr="00624FCA">
        <w:rPr>
          <w:rFonts w:ascii="Calibri" w:hAnsi="Calibri" w:cs="Calibri"/>
          <w:iCs/>
        </w:rPr>
        <w:t>.</w:t>
      </w:r>
      <w:r w:rsidR="008C61DE" w:rsidRPr="00624FCA">
        <w:rPr>
          <w:rFonts w:ascii="Calibri" w:hAnsi="Calibri" w:cs="Calibri"/>
          <w:iCs/>
        </w:rPr>
        <w:t xml:space="preserve"> </w:t>
      </w:r>
    </w:p>
    <w:p w14:paraId="0522649B" w14:textId="77777777" w:rsidR="00942BFF" w:rsidRDefault="00942BFF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5B03CE1" w14:textId="4947CBF1" w:rsidR="00942BFF" w:rsidRDefault="0021037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and User Role Access</w:t>
      </w:r>
      <w:r w:rsidR="005503E4">
        <w:rPr>
          <w:rFonts w:ascii="Calibri" w:hAnsi="Calibri" w:cs="Calibri"/>
          <w:iCs/>
        </w:rPr>
        <w:t>:</w:t>
      </w:r>
    </w:p>
    <w:p w14:paraId="0963EED5" w14:textId="77777777" w:rsidR="000203F5" w:rsidRDefault="00210373" w:rsidP="00624FC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24FCA">
        <w:rPr>
          <w:rFonts w:ascii="Calibri" w:hAnsi="Calibri" w:cs="Calibri"/>
          <w:iCs/>
        </w:rPr>
        <w:t xml:space="preserve">The system shall implement </w:t>
      </w:r>
      <w:r w:rsidR="00E617B7" w:rsidRPr="00624FCA">
        <w:rPr>
          <w:rFonts w:ascii="Calibri" w:hAnsi="Calibri" w:cs="Calibri"/>
          <w:iCs/>
        </w:rPr>
        <w:t>the highest level of security possible by using a secure authentication process for all users</w:t>
      </w:r>
      <w:r w:rsidR="00933C2C" w:rsidRPr="00624FCA">
        <w:rPr>
          <w:rFonts w:ascii="Calibri" w:hAnsi="Calibri" w:cs="Calibri"/>
          <w:iCs/>
        </w:rPr>
        <w:t>,</w:t>
      </w:r>
      <w:r w:rsidR="00E617B7" w:rsidRPr="00624FCA">
        <w:rPr>
          <w:rFonts w:ascii="Calibri" w:hAnsi="Calibri" w:cs="Calibri"/>
          <w:iCs/>
        </w:rPr>
        <w:t xml:space="preserve"> regardless of role</w:t>
      </w:r>
      <w:r w:rsidR="00933C2C" w:rsidRPr="00624FCA">
        <w:rPr>
          <w:rFonts w:ascii="Calibri" w:hAnsi="Calibri" w:cs="Calibri"/>
          <w:iCs/>
        </w:rPr>
        <w:t>.</w:t>
      </w:r>
    </w:p>
    <w:p w14:paraId="1332D149" w14:textId="77777777" w:rsidR="005E6BBD" w:rsidRDefault="000203F5" w:rsidP="00624FC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shall </w:t>
      </w:r>
      <w:r w:rsidR="005E6BBD">
        <w:rPr>
          <w:rFonts w:ascii="Calibri" w:hAnsi="Calibri" w:cs="Calibri"/>
          <w:iCs/>
        </w:rPr>
        <w:t>assign a role to each user and restrict access to the system based on that role</w:t>
      </w:r>
      <w:r w:rsidR="00F00AB8" w:rsidRPr="00624FCA">
        <w:rPr>
          <w:rFonts w:ascii="Calibri" w:hAnsi="Calibri" w:cs="Calibri"/>
          <w:iCs/>
        </w:rPr>
        <w:t xml:space="preserve">. </w:t>
      </w:r>
    </w:p>
    <w:p w14:paraId="54F62881" w14:textId="06E9E036" w:rsidR="00210373" w:rsidRPr="00624FCA" w:rsidRDefault="00F00AB8" w:rsidP="00624FC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24FCA">
        <w:rPr>
          <w:rFonts w:ascii="Calibri" w:hAnsi="Calibri" w:cs="Calibri"/>
          <w:iCs/>
        </w:rPr>
        <w:t xml:space="preserve">The system </w:t>
      </w:r>
      <w:r w:rsidR="005E6BBD">
        <w:rPr>
          <w:rFonts w:ascii="Calibri" w:hAnsi="Calibri" w:cs="Calibri"/>
          <w:iCs/>
        </w:rPr>
        <w:t>shall</w:t>
      </w:r>
      <w:r w:rsidRPr="00624FCA">
        <w:rPr>
          <w:rFonts w:ascii="Calibri" w:hAnsi="Calibri" w:cs="Calibri"/>
          <w:iCs/>
        </w:rPr>
        <w:t xml:space="preserve"> log all important user activities</w:t>
      </w:r>
      <w:r w:rsidR="00C77CCC" w:rsidRPr="00624FCA">
        <w:rPr>
          <w:rFonts w:ascii="Calibri" w:hAnsi="Calibri" w:cs="Calibri"/>
          <w:iCs/>
        </w:rPr>
        <w:t xml:space="preserve"> allowing an individual user or the entire user base to be audited if needed. </w:t>
      </w:r>
    </w:p>
    <w:p w14:paraId="2120885C" w14:textId="77777777" w:rsidR="00C77CCC" w:rsidRDefault="00C77CCC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200B386" w14:textId="5D816D37" w:rsidR="00C77CCC" w:rsidRDefault="005503E4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Online Platform:</w:t>
      </w:r>
    </w:p>
    <w:p w14:paraId="4AA2E607" w14:textId="77777777" w:rsidR="005517AD" w:rsidRDefault="005503E4" w:rsidP="00624FC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24FCA">
        <w:rPr>
          <w:rFonts w:ascii="Calibri" w:hAnsi="Calibri" w:cs="Calibri"/>
          <w:iCs/>
        </w:rPr>
        <w:t>The system shall operate on a secure cloud-based platform</w:t>
      </w:r>
      <w:r w:rsidR="00526942" w:rsidRPr="00624FCA">
        <w:rPr>
          <w:rFonts w:ascii="Calibri" w:hAnsi="Calibri" w:cs="Calibri"/>
          <w:iCs/>
        </w:rPr>
        <w:t xml:space="preserve"> that allows users access from </w:t>
      </w:r>
      <w:r w:rsidR="00C4257E" w:rsidRPr="00624FCA">
        <w:rPr>
          <w:rFonts w:ascii="Calibri" w:hAnsi="Calibri" w:cs="Calibri"/>
          <w:iCs/>
        </w:rPr>
        <w:t>a</w:t>
      </w:r>
      <w:r w:rsidR="00526942" w:rsidRPr="00624FCA">
        <w:rPr>
          <w:rFonts w:ascii="Calibri" w:hAnsi="Calibri" w:cs="Calibri"/>
          <w:iCs/>
        </w:rPr>
        <w:t xml:space="preserve"> computer or phone</w:t>
      </w:r>
    </w:p>
    <w:p w14:paraId="4A47ED70" w14:textId="5474E29F" w:rsidR="00371306" w:rsidRDefault="00C4257E" w:rsidP="00624FC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624FCA">
        <w:rPr>
          <w:rFonts w:ascii="Calibri" w:hAnsi="Calibri" w:cs="Calibri"/>
          <w:iCs/>
        </w:rPr>
        <w:t xml:space="preserve"> </w:t>
      </w:r>
      <w:r w:rsidR="005517AD">
        <w:rPr>
          <w:rFonts w:ascii="Calibri" w:hAnsi="Calibri" w:cs="Calibri"/>
          <w:iCs/>
        </w:rPr>
        <w:t xml:space="preserve">The </w:t>
      </w:r>
      <w:r w:rsidR="005C43F7">
        <w:rPr>
          <w:rFonts w:ascii="Calibri" w:hAnsi="Calibri" w:cs="Calibri"/>
          <w:iCs/>
        </w:rPr>
        <w:t>platform we chose</w:t>
      </w:r>
      <w:r w:rsidR="005517AD">
        <w:rPr>
          <w:rFonts w:ascii="Calibri" w:hAnsi="Calibri" w:cs="Calibri"/>
          <w:iCs/>
        </w:rPr>
        <w:t xml:space="preserve"> shall</w:t>
      </w:r>
      <w:r w:rsidR="00B35ABD">
        <w:rPr>
          <w:rFonts w:ascii="Calibri" w:hAnsi="Calibri" w:cs="Calibri"/>
          <w:iCs/>
        </w:rPr>
        <w:t xml:space="preserve"> </w:t>
      </w:r>
      <w:r w:rsidR="00371306">
        <w:rPr>
          <w:rFonts w:ascii="Calibri" w:hAnsi="Calibri" w:cs="Calibri"/>
          <w:iCs/>
        </w:rPr>
        <w:t xml:space="preserve">maintain the highest level of </w:t>
      </w:r>
      <w:r w:rsidR="0010772A">
        <w:rPr>
          <w:rFonts w:ascii="Calibri" w:hAnsi="Calibri" w:cs="Calibri"/>
          <w:iCs/>
        </w:rPr>
        <w:t>up-time</w:t>
      </w:r>
      <w:r w:rsidR="00371306">
        <w:rPr>
          <w:rFonts w:ascii="Calibri" w:hAnsi="Calibri" w:cs="Calibri"/>
          <w:iCs/>
        </w:rPr>
        <w:t xml:space="preserve"> possible to maintain user </w:t>
      </w:r>
      <w:r w:rsidR="0010772A">
        <w:rPr>
          <w:rFonts w:ascii="Calibri" w:hAnsi="Calibri" w:cs="Calibri"/>
          <w:iCs/>
        </w:rPr>
        <w:t>accessibility</w:t>
      </w:r>
    </w:p>
    <w:p w14:paraId="763ED2A1" w14:textId="77777777" w:rsidR="00136E6B" w:rsidRDefault="005C43F7" w:rsidP="00624FC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platform shall include automated back</w:t>
      </w:r>
      <w:r w:rsidR="00136E6B">
        <w:rPr>
          <w:rFonts w:ascii="Calibri" w:hAnsi="Calibri" w:cs="Calibri"/>
          <w:iCs/>
        </w:rPr>
        <w:t>ups to prevent any data loss disasters.</w:t>
      </w:r>
    </w:p>
    <w:p w14:paraId="070A77F6" w14:textId="1A932185" w:rsidR="00971644" w:rsidRPr="00624FCA" w:rsidRDefault="00136E6B" w:rsidP="00624FCA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platform shall handle all IT related management</w:t>
      </w:r>
      <w:r w:rsidR="0010772A">
        <w:rPr>
          <w:rFonts w:ascii="Calibri" w:hAnsi="Calibri" w:cs="Calibri"/>
          <w:iCs/>
        </w:rPr>
        <w:t>, which includes security, hardware upgrades, and preventing attacks on the system.</w:t>
      </w:r>
    </w:p>
    <w:sectPr w:rsidR="00971644" w:rsidRPr="00624FC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338D1"/>
    <w:multiLevelType w:val="hybridMultilevel"/>
    <w:tmpl w:val="7704502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30E7563D"/>
    <w:multiLevelType w:val="hybridMultilevel"/>
    <w:tmpl w:val="4950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137886">
    <w:abstractNumId w:val="1"/>
  </w:num>
  <w:num w:numId="2" w16cid:durableId="127116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03F5"/>
    <w:rsid w:val="0005783A"/>
    <w:rsid w:val="00070975"/>
    <w:rsid w:val="000868D5"/>
    <w:rsid w:val="000A7B12"/>
    <w:rsid w:val="0010772A"/>
    <w:rsid w:val="00136E6B"/>
    <w:rsid w:val="00151B2F"/>
    <w:rsid w:val="00165A35"/>
    <w:rsid w:val="001D1CD4"/>
    <w:rsid w:val="00210373"/>
    <w:rsid w:val="00274D86"/>
    <w:rsid w:val="00371306"/>
    <w:rsid w:val="003E260B"/>
    <w:rsid w:val="00406B35"/>
    <w:rsid w:val="004139EF"/>
    <w:rsid w:val="004716E7"/>
    <w:rsid w:val="004F52DB"/>
    <w:rsid w:val="00507F28"/>
    <w:rsid w:val="00526942"/>
    <w:rsid w:val="00543F75"/>
    <w:rsid w:val="005503E4"/>
    <w:rsid w:val="005517AD"/>
    <w:rsid w:val="00581CC0"/>
    <w:rsid w:val="005871DC"/>
    <w:rsid w:val="005C43F7"/>
    <w:rsid w:val="005E6BBD"/>
    <w:rsid w:val="00606F18"/>
    <w:rsid w:val="00624FCA"/>
    <w:rsid w:val="00687090"/>
    <w:rsid w:val="00690428"/>
    <w:rsid w:val="006A40CD"/>
    <w:rsid w:val="006D56C9"/>
    <w:rsid w:val="00711CC9"/>
    <w:rsid w:val="007260BB"/>
    <w:rsid w:val="00754D65"/>
    <w:rsid w:val="00767664"/>
    <w:rsid w:val="007C00CD"/>
    <w:rsid w:val="007C2BAF"/>
    <w:rsid w:val="007E12E6"/>
    <w:rsid w:val="0081257E"/>
    <w:rsid w:val="00827CFF"/>
    <w:rsid w:val="00860723"/>
    <w:rsid w:val="00895C86"/>
    <w:rsid w:val="008A5AA0"/>
    <w:rsid w:val="008C61DE"/>
    <w:rsid w:val="008D37C4"/>
    <w:rsid w:val="00933C2C"/>
    <w:rsid w:val="00942BFF"/>
    <w:rsid w:val="00971644"/>
    <w:rsid w:val="009C0C32"/>
    <w:rsid w:val="009E4A34"/>
    <w:rsid w:val="00A3770D"/>
    <w:rsid w:val="00AE52D4"/>
    <w:rsid w:val="00B35ABD"/>
    <w:rsid w:val="00B369FA"/>
    <w:rsid w:val="00C4257E"/>
    <w:rsid w:val="00C57BDF"/>
    <w:rsid w:val="00C77CCC"/>
    <w:rsid w:val="00D02779"/>
    <w:rsid w:val="00D75FF1"/>
    <w:rsid w:val="00E0362B"/>
    <w:rsid w:val="00E617B7"/>
    <w:rsid w:val="00E746DE"/>
    <w:rsid w:val="00EA3458"/>
    <w:rsid w:val="00EE7A6E"/>
    <w:rsid w:val="00F00AB8"/>
    <w:rsid w:val="00FC7643"/>
    <w:rsid w:val="00F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B7CA43326F04B86B8554567292440" ma:contentTypeVersion="5" ma:contentTypeDescription="Create a new document." ma:contentTypeScope="" ma:versionID="78d833e5afa1b8fddeb7161b887ccafa">
  <xsd:schema xmlns:xsd="http://www.w3.org/2001/XMLSchema" xmlns:xs="http://www.w3.org/2001/XMLSchema" xmlns:p="http://schemas.microsoft.com/office/2006/metadata/properties" xmlns:ns3="1e532fcb-70d0-4c1a-be25-8772e7c0ac43" targetNamespace="http://schemas.microsoft.com/office/2006/metadata/properties" ma:root="true" ma:fieldsID="04d8e144f04cdbcb197073b909b46c57" ns3:_="">
    <xsd:import namespace="1e532fcb-70d0-4c1a-be25-8772e7c0ac4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32fcb-70d0-4c1a-be25-8772e7c0ac4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023095-5221-4EB7-8544-3CC93243D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532fcb-70d0-4c1a-be25-8772e7c0ac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2E28B0-BE35-4B6B-9F95-DD1C99A987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5F5DB1-5F0E-4969-B8E5-A61D6BAA737E}">
  <ds:schemaRefs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1e532fcb-70d0-4c1a-be25-8772e7c0ac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Joffe, William</cp:lastModifiedBy>
  <cp:revision>2</cp:revision>
  <dcterms:created xsi:type="dcterms:W3CDTF">2025-06-22T10:22:00Z</dcterms:created>
  <dcterms:modified xsi:type="dcterms:W3CDTF">2025-06-22T10:22:00Z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0x010100DE9B7CA43326F04B86B8554567292440</vt:lpwstr>
  </property>
</Properties>
</file>