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1651F" w14:textId="38E0341F" w:rsidR="00FE46AD" w:rsidRDefault="004421FB">
      <w:pPr>
        <w:rPr>
          <w:rFonts w:ascii="Arial" w:hAnsi="Arial" w:cs="Arial"/>
          <w:color w:val="003245"/>
          <w:sz w:val="56"/>
          <w:szCs w:val="56"/>
        </w:rPr>
      </w:pPr>
      <w:r>
        <w:rPr>
          <w:rFonts w:ascii="Arial" w:hAnsi="Arial" w:cs="Arial"/>
          <w:noProof/>
          <w:color w:val="003245"/>
          <w:sz w:val="56"/>
          <w:szCs w:val="56"/>
        </w:rPr>
        <w:drawing>
          <wp:inline distT="0" distB="0" distL="0" distR="0" wp14:anchorId="2EFF4C88" wp14:editId="067710AE">
            <wp:extent cx="1710000" cy="450000"/>
            <wp:effectExtent l="0" t="0" r="5080" b="7620"/>
            <wp:docPr id="13" name="Imagen 13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Logotipo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000" cy="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3245"/>
          <w:sz w:val="56"/>
          <w:szCs w:val="56"/>
        </w:rPr>
        <w:drawing>
          <wp:anchor distT="0" distB="0" distL="114300" distR="114300" simplePos="0" relativeHeight="251762688" behindDoc="1" locked="0" layoutInCell="1" allowOverlap="1" wp14:anchorId="7A625E97" wp14:editId="043CA7EA">
            <wp:simplePos x="0" y="0"/>
            <wp:positionH relativeFrom="page">
              <wp:align>right</wp:align>
            </wp:positionH>
            <wp:positionV relativeFrom="paragraph">
              <wp:posOffset>-974576</wp:posOffset>
            </wp:positionV>
            <wp:extent cx="7539032" cy="10664042"/>
            <wp:effectExtent l="0" t="0" r="5080" b="444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032" cy="10664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B10BD6" w14:textId="05BE98ED" w:rsidR="00B575A4" w:rsidRDefault="00B575A4" w:rsidP="00D45F37">
      <w:pPr>
        <w:jc w:val="center"/>
        <w:rPr>
          <w:rFonts w:ascii="Arial" w:hAnsi="Arial" w:cs="Arial"/>
          <w:color w:val="003245"/>
          <w:sz w:val="56"/>
          <w:szCs w:val="56"/>
        </w:rPr>
      </w:pPr>
    </w:p>
    <w:p w14:paraId="271FE5B6" w14:textId="77777777" w:rsidR="00925CC4" w:rsidRDefault="00925CC4" w:rsidP="007746EC">
      <w:pPr>
        <w:rPr>
          <w:rFonts w:ascii="Arial" w:hAnsi="Arial" w:cs="Arial"/>
          <w:color w:val="003245"/>
          <w:sz w:val="56"/>
          <w:szCs w:val="56"/>
        </w:rPr>
      </w:pPr>
    </w:p>
    <w:p w14:paraId="0DBC5036" w14:textId="77777777" w:rsidR="00AB658A" w:rsidRDefault="00AB658A" w:rsidP="007746EC">
      <w:pPr>
        <w:rPr>
          <w:rFonts w:ascii="Arial" w:hAnsi="Arial" w:cs="Arial"/>
          <w:color w:val="003245"/>
          <w:sz w:val="56"/>
          <w:szCs w:val="56"/>
        </w:rPr>
      </w:pPr>
    </w:p>
    <w:p w14:paraId="0C5DD9F9" w14:textId="77777777" w:rsidR="00857C06" w:rsidRDefault="00857C06" w:rsidP="00952BF2">
      <w:pPr>
        <w:pStyle w:val="TtuloportadaTelefnica"/>
      </w:pPr>
    </w:p>
    <w:p w14:paraId="4F0E165B" w14:textId="663A39C0" w:rsidR="00113F48" w:rsidRPr="00065992" w:rsidRDefault="003E5250" w:rsidP="00065992">
      <w:pPr>
        <w:spacing w:line="240" w:lineRule="auto"/>
        <w:jc w:val="center"/>
        <w:rPr>
          <w:rFonts w:ascii="Arial" w:hAnsi="Arial" w:cs="Arial"/>
          <w:color w:val="606060"/>
          <w:sz w:val="28"/>
          <w:szCs w:val="24"/>
        </w:rPr>
      </w:pPr>
      <w:r>
        <w:rPr>
          <w:rStyle w:val="TituloPortadaBlancoCar"/>
        </w:rPr>
        <w:t>{servicio}</w:t>
      </w:r>
      <w:bookmarkStart w:id="0" w:name="PAISCLIENTE"/>
      <w:r w:rsidR="00AA4168">
        <w:rPr>
          <w:color w:val="606060"/>
        </w:rPr>
        <w:br/>
      </w:r>
      <w:r w:rsidR="00E7577E">
        <w:rPr>
          <w:color w:val="FFFFFF" w:themeColor="background2"/>
        </w:rPr>
        <w:t>{direccion}</w:t>
      </w:r>
    </w:p>
    <w:bookmarkEnd w:id="0"/>
    <w:p w14:paraId="6A7C9006" w14:textId="77777777" w:rsidR="00113F48" w:rsidRDefault="00113F48" w:rsidP="004D072C">
      <w:pPr>
        <w:pStyle w:val="NombreyfechaportadaTelefnica"/>
        <w:rPr>
          <w:color w:val="606060"/>
          <w:lang w:val="es-ES"/>
        </w:rPr>
      </w:pPr>
    </w:p>
    <w:p w14:paraId="47AE36C2" w14:textId="77777777" w:rsidR="00113F48" w:rsidRDefault="00113F48" w:rsidP="004D072C">
      <w:pPr>
        <w:pStyle w:val="NombreyfechaportadaTelefnica"/>
        <w:rPr>
          <w:color w:val="606060"/>
          <w:lang w:val="es-ES"/>
        </w:rPr>
      </w:pPr>
    </w:p>
    <w:p w14:paraId="01777EA2" w14:textId="77777777" w:rsidR="00113F48" w:rsidRDefault="00113F48" w:rsidP="004D072C">
      <w:pPr>
        <w:pStyle w:val="NombreyfechaportadaTelefnica"/>
        <w:rPr>
          <w:color w:val="606060"/>
          <w:lang w:val="es-ES"/>
        </w:rPr>
      </w:pPr>
    </w:p>
    <w:p w14:paraId="6041AB45" w14:textId="77777777" w:rsidR="00113F48" w:rsidRDefault="00113F48" w:rsidP="004D072C">
      <w:pPr>
        <w:pStyle w:val="NombreyfechaportadaTelefnica"/>
        <w:rPr>
          <w:color w:val="606060"/>
          <w:lang w:val="es-ES"/>
        </w:rPr>
      </w:pPr>
    </w:p>
    <w:p w14:paraId="52546C87" w14:textId="77777777" w:rsidR="00113F48" w:rsidRDefault="00113F48" w:rsidP="004D072C">
      <w:pPr>
        <w:pStyle w:val="NombreyfechaportadaTelefnica"/>
        <w:rPr>
          <w:color w:val="606060"/>
          <w:lang w:val="es-ES"/>
        </w:rPr>
      </w:pPr>
    </w:p>
    <w:p w14:paraId="0BD46305" w14:textId="77777777" w:rsidR="00113F48" w:rsidRDefault="00113F48" w:rsidP="004D072C">
      <w:pPr>
        <w:pStyle w:val="NombreyfechaportadaTelefnica"/>
        <w:rPr>
          <w:color w:val="606060"/>
          <w:lang w:val="es-ES"/>
        </w:rPr>
      </w:pPr>
    </w:p>
    <w:p w14:paraId="6DE76079" w14:textId="77777777" w:rsidR="00113F48" w:rsidRDefault="00113F48" w:rsidP="004D072C">
      <w:pPr>
        <w:pStyle w:val="NombreyfechaportadaTelefnica"/>
        <w:rPr>
          <w:color w:val="606060"/>
          <w:lang w:val="es-ES"/>
        </w:rPr>
      </w:pPr>
    </w:p>
    <w:p w14:paraId="606D01DC" w14:textId="77777777" w:rsidR="00113F48" w:rsidRDefault="00113F48" w:rsidP="004D072C">
      <w:pPr>
        <w:pStyle w:val="NombreyfechaportadaTelefnica"/>
        <w:rPr>
          <w:color w:val="606060"/>
          <w:lang w:val="es-ES"/>
        </w:rPr>
      </w:pPr>
    </w:p>
    <w:p w14:paraId="50ED3128" w14:textId="77777777" w:rsidR="00113F48" w:rsidRDefault="00113F48" w:rsidP="004D072C">
      <w:pPr>
        <w:pStyle w:val="NombreyfechaportadaTelefnica"/>
        <w:rPr>
          <w:color w:val="606060"/>
          <w:lang w:val="es-ES"/>
        </w:rPr>
      </w:pPr>
    </w:p>
    <w:p w14:paraId="3683BC60" w14:textId="77777777" w:rsidR="00113F48" w:rsidRDefault="00113F48" w:rsidP="004D072C">
      <w:pPr>
        <w:pStyle w:val="NombreyfechaportadaTelefnica"/>
        <w:rPr>
          <w:color w:val="606060"/>
          <w:lang w:val="es-ES"/>
        </w:rPr>
      </w:pPr>
    </w:p>
    <w:p w14:paraId="76DE777A" w14:textId="77777777" w:rsidR="00113F48" w:rsidRDefault="00113F48" w:rsidP="004D072C">
      <w:pPr>
        <w:pStyle w:val="NombreyfechaportadaTelefnica"/>
        <w:rPr>
          <w:color w:val="606060"/>
          <w:lang w:val="es-ES"/>
        </w:rPr>
      </w:pPr>
    </w:p>
    <w:p w14:paraId="4F9A83E6" w14:textId="77777777" w:rsidR="00113F48" w:rsidRDefault="00113F48" w:rsidP="004D072C">
      <w:pPr>
        <w:pStyle w:val="NombreyfechaportadaTelefnica"/>
        <w:rPr>
          <w:color w:val="606060"/>
          <w:lang w:val="es-ES"/>
        </w:rPr>
      </w:pPr>
    </w:p>
    <w:p w14:paraId="75C2DCB4" w14:textId="77777777" w:rsidR="00113F48" w:rsidRDefault="00113F48" w:rsidP="004D072C">
      <w:pPr>
        <w:pStyle w:val="NombreyfechaportadaTelefnica"/>
        <w:rPr>
          <w:color w:val="606060"/>
          <w:lang w:val="es-ES"/>
        </w:rPr>
      </w:pPr>
    </w:p>
    <w:p w14:paraId="4F99D08A" w14:textId="77777777" w:rsidR="00113F48" w:rsidRDefault="00113F48" w:rsidP="00C10407">
      <w:pPr>
        <w:pStyle w:val="NombreyfechaPortadaTelefonicaBlanco"/>
      </w:pPr>
    </w:p>
    <w:bookmarkStart w:id="1" w:name="FECHADOCUMENTO"/>
    <w:p w14:paraId="5AE20E61" w14:textId="544E45EA" w:rsidR="00064C61" w:rsidRDefault="00000000" w:rsidP="00C10407">
      <w:pPr>
        <w:pStyle w:val="NombreyfechaPortadaTelefonicaBlanco"/>
        <w:rPr>
          <w:color w:val="0C6DFF" w:themeColor="text1"/>
          <w:sz w:val="24"/>
          <w:szCs w:val="24"/>
        </w:rPr>
        <w:sectPr w:rsidR="00064C61" w:rsidSect="00FA0B33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sdt>
        <w:sdtPr>
          <w:alias w:val="Categoría"/>
          <w:tag w:val=""/>
          <w:id w:val="-941146273"/>
          <w:placeholder>
            <w:docPart w:val="E8653A4493FE9E44A23B11D608167BA5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481923">
            <w:t>Anexo</w:t>
          </w:r>
        </w:sdtContent>
      </w:sdt>
      <w:r w:rsidR="00AA4168">
        <w:br/>
      </w:r>
      <w:r w:rsidR="00CC6149">
        <w:br/>
      </w:r>
      <w:bookmarkEnd w:id="1"/>
      <w:r w:rsidR="003E5250">
        <w:t>{fecha}</w:t>
      </w:r>
      <w:r w:rsidR="00113F48">
        <w:rPr>
          <w:color w:val="0C6DFF" w:themeColor="text1"/>
          <w:sz w:val="24"/>
          <w:szCs w:val="24"/>
        </w:rPr>
        <w:br w:type="page"/>
      </w:r>
    </w:p>
    <w:p w14:paraId="2D4E8DAF" w14:textId="77777777" w:rsidR="00113F48" w:rsidRDefault="00113F48" w:rsidP="00113F48">
      <w:pPr>
        <w:jc w:val="center"/>
        <w:rPr>
          <w:rFonts w:ascii="Arial" w:hAnsi="Arial" w:cs="Arial"/>
          <w:color w:val="0C6DFF" w:themeColor="text1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498196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9E4260" w14:textId="77777777" w:rsidR="00F1583B" w:rsidRPr="00DB0EE5" w:rsidRDefault="00F1583B" w:rsidP="00DB0EE5">
          <w:pPr>
            <w:pStyle w:val="TtuloTDC"/>
            <w:numPr>
              <w:ilvl w:val="0"/>
              <w:numId w:val="0"/>
            </w:numPr>
            <w:ind w:left="360" w:hanging="360"/>
            <w:rPr>
              <w:rFonts w:cstheme="majorHAnsi"/>
              <w:color w:val="0C6DFF"/>
              <w:szCs w:val="36"/>
            </w:rPr>
          </w:pPr>
          <w:r w:rsidRPr="00F1583B">
            <w:rPr>
              <w:rFonts w:cstheme="majorHAnsi"/>
              <w:color w:val="0C6DFF"/>
              <w:szCs w:val="36"/>
            </w:rPr>
            <w:t xml:space="preserve">Índice </w:t>
          </w:r>
        </w:p>
        <w:p w14:paraId="7EDD52B3" w14:textId="122A9B4D" w:rsidR="005125F2" w:rsidRDefault="00034D7E">
          <w:pPr>
            <w:pStyle w:val="TDC1"/>
            <w:tabs>
              <w:tab w:val="left" w:pos="454"/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es-ES_trad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1709095" w:history="1">
            <w:r w:rsidR="005125F2" w:rsidRPr="000B62AE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="005125F2"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="005125F2" w:rsidRPr="000B62AE">
              <w:rPr>
                <w:rStyle w:val="Hipervnculo"/>
                <w:noProof/>
              </w:rPr>
              <w:t>Introducción</w:t>
            </w:r>
            <w:r w:rsidR="005125F2">
              <w:rPr>
                <w:noProof/>
                <w:webHidden/>
              </w:rPr>
              <w:tab/>
            </w:r>
            <w:r w:rsidR="005125F2">
              <w:rPr>
                <w:noProof/>
                <w:webHidden/>
              </w:rPr>
              <w:fldChar w:fldCharType="begin"/>
            </w:r>
            <w:r w:rsidR="005125F2">
              <w:rPr>
                <w:noProof/>
                <w:webHidden/>
              </w:rPr>
              <w:instrText xml:space="preserve"> PAGEREF _Toc71709095 \h </w:instrText>
            </w:r>
            <w:r w:rsidR="005125F2">
              <w:rPr>
                <w:noProof/>
                <w:webHidden/>
              </w:rPr>
            </w:r>
            <w:r w:rsidR="005125F2">
              <w:rPr>
                <w:noProof/>
                <w:webHidden/>
              </w:rPr>
              <w:fldChar w:fldCharType="separate"/>
            </w:r>
            <w:r w:rsidR="005125F2">
              <w:rPr>
                <w:noProof/>
                <w:webHidden/>
              </w:rPr>
              <w:t>3</w:t>
            </w:r>
            <w:r w:rsidR="005125F2">
              <w:rPr>
                <w:noProof/>
                <w:webHidden/>
              </w:rPr>
              <w:fldChar w:fldCharType="end"/>
            </w:r>
          </w:hyperlink>
        </w:p>
        <w:p w14:paraId="0BBAA566" w14:textId="6D75B33D" w:rsidR="005125F2" w:rsidRDefault="00000000">
          <w:pPr>
            <w:pStyle w:val="TDC2"/>
            <w:tabs>
              <w:tab w:val="left" w:pos="1111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1709096" w:history="1">
            <w:r w:rsidR="005125F2" w:rsidRPr="000B62AE">
              <w:rPr>
                <w:rStyle w:val="Hipervnculo"/>
                <w:noProof/>
              </w:rPr>
              <w:t>1.1</w:t>
            </w:r>
            <w:r w:rsidR="005125F2"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="005125F2" w:rsidRPr="000B62AE">
              <w:rPr>
                <w:rStyle w:val="Hipervnculo"/>
                <w:noProof/>
              </w:rPr>
              <w:t>Asunción del Riesgo</w:t>
            </w:r>
            <w:r w:rsidR="005125F2">
              <w:rPr>
                <w:noProof/>
                <w:webHidden/>
              </w:rPr>
              <w:tab/>
            </w:r>
            <w:r w:rsidR="005125F2">
              <w:rPr>
                <w:noProof/>
                <w:webHidden/>
              </w:rPr>
              <w:fldChar w:fldCharType="begin"/>
            </w:r>
            <w:r w:rsidR="005125F2">
              <w:rPr>
                <w:noProof/>
                <w:webHidden/>
              </w:rPr>
              <w:instrText xml:space="preserve"> PAGEREF _Toc71709096 \h </w:instrText>
            </w:r>
            <w:r w:rsidR="005125F2">
              <w:rPr>
                <w:noProof/>
                <w:webHidden/>
              </w:rPr>
            </w:r>
            <w:r w:rsidR="005125F2">
              <w:rPr>
                <w:noProof/>
                <w:webHidden/>
              </w:rPr>
              <w:fldChar w:fldCharType="separate"/>
            </w:r>
            <w:r w:rsidR="005125F2">
              <w:rPr>
                <w:noProof/>
                <w:webHidden/>
              </w:rPr>
              <w:t>3</w:t>
            </w:r>
            <w:r w:rsidR="005125F2">
              <w:rPr>
                <w:noProof/>
                <w:webHidden/>
              </w:rPr>
              <w:fldChar w:fldCharType="end"/>
            </w:r>
          </w:hyperlink>
        </w:p>
        <w:p w14:paraId="12680403" w14:textId="7D2DF6AF" w:rsidR="005125F2" w:rsidRDefault="00000000">
          <w:pPr>
            <w:pStyle w:val="TDC2"/>
            <w:tabs>
              <w:tab w:val="left" w:pos="1111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1709097" w:history="1">
            <w:r w:rsidR="005125F2" w:rsidRPr="000B62AE">
              <w:rPr>
                <w:rStyle w:val="Hipervnculo"/>
                <w:noProof/>
              </w:rPr>
              <w:t>1.2</w:t>
            </w:r>
            <w:r w:rsidR="005125F2"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="005125F2" w:rsidRPr="000B62AE">
              <w:rPr>
                <w:rStyle w:val="Hipervnculo"/>
                <w:noProof/>
              </w:rPr>
              <w:t>Responsabilidades</w:t>
            </w:r>
            <w:r w:rsidR="005125F2">
              <w:rPr>
                <w:noProof/>
                <w:webHidden/>
              </w:rPr>
              <w:tab/>
            </w:r>
            <w:r w:rsidR="005125F2">
              <w:rPr>
                <w:noProof/>
                <w:webHidden/>
              </w:rPr>
              <w:fldChar w:fldCharType="begin"/>
            </w:r>
            <w:r w:rsidR="005125F2">
              <w:rPr>
                <w:noProof/>
                <w:webHidden/>
              </w:rPr>
              <w:instrText xml:space="preserve"> PAGEREF _Toc71709097 \h </w:instrText>
            </w:r>
            <w:r w:rsidR="005125F2">
              <w:rPr>
                <w:noProof/>
                <w:webHidden/>
              </w:rPr>
            </w:r>
            <w:r w:rsidR="005125F2">
              <w:rPr>
                <w:noProof/>
                <w:webHidden/>
              </w:rPr>
              <w:fldChar w:fldCharType="separate"/>
            </w:r>
            <w:r w:rsidR="005125F2">
              <w:rPr>
                <w:noProof/>
                <w:webHidden/>
              </w:rPr>
              <w:t>3</w:t>
            </w:r>
            <w:r w:rsidR="005125F2">
              <w:rPr>
                <w:noProof/>
                <w:webHidden/>
              </w:rPr>
              <w:fldChar w:fldCharType="end"/>
            </w:r>
          </w:hyperlink>
        </w:p>
        <w:p w14:paraId="3B6EA548" w14:textId="32990290" w:rsidR="005125F2" w:rsidRDefault="00000000">
          <w:pPr>
            <w:pStyle w:val="TDC1"/>
            <w:tabs>
              <w:tab w:val="left" w:pos="454"/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es-ES_tradnl"/>
            </w:rPr>
          </w:pPr>
          <w:hyperlink w:anchor="_Toc71709098" w:history="1">
            <w:r w:rsidR="005125F2" w:rsidRPr="000B62AE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="005125F2"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="005125F2" w:rsidRPr="000B62AE">
              <w:rPr>
                <w:rStyle w:val="Hipervnculo"/>
                <w:noProof/>
              </w:rPr>
              <w:t>Proyecto de acciones correctivas desestimado</w:t>
            </w:r>
            <w:r w:rsidR="005125F2">
              <w:rPr>
                <w:noProof/>
                <w:webHidden/>
              </w:rPr>
              <w:tab/>
            </w:r>
            <w:r w:rsidR="005125F2">
              <w:rPr>
                <w:noProof/>
                <w:webHidden/>
              </w:rPr>
              <w:fldChar w:fldCharType="begin"/>
            </w:r>
            <w:r w:rsidR="005125F2">
              <w:rPr>
                <w:noProof/>
                <w:webHidden/>
              </w:rPr>
              <w:instrText xml:space="preserve"> PAGEREF _Toc71709098 \h </w:instrText>
            </w:r>
            <w:r w:rsidR="005125F2">
              <w:rPr>
                <w:noProof/>
                <w:webHidden/>
              </w:rPr>
            </w:r>
            <w:r w:rsidR="005125F2">
              <w:rPr>
                <w:noProof/>
                <w:webHidden/>
              </w:rPr>
              <w:fldChar w:fldCharType="separate"/>
            </w:r>
            <w:r w:rsidR="005125F2">
              <w:rPr>
                <w:noProof/>
                <w:webHidden/>
              </w:rPr>
              <w:t>4</w:t>
            </w:r>
            <w:r w:rsidR="005125F2">
              <w:rPr>
                <w:noProof/>
                <w:webHidden/>
              </w:rPr>
              <w:fldChar w:fldCharType="end"/>
            </w:r>
          </w:hyperlink>
        </w:p>
        <w:p w14:paraId="1EC78BDB" w14:textId="3B80D77F" w:rsidR="005125F2" w:rsidRDefault="00000000">
          <w:pPr>
            <w:pStyle w:val="TDC2"/>
            <w:tabs>
              <w:tab w:val="left" w:pos="1111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1709099" w:history="1">
            <w:r w:rsidR="005125F2" w:rsidRPr="000B62AE">
              <w:rPr>
                <w:rStyle w:val="Hipervnculo"/>
                <w:noProof/>
              </w:rPr>
              <w:t>2.1</w:t>
            </w:r>
            <w:r w:rsidR="005125F2"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="005125F2" w:rsidRPr="000B62AE">
              <w:rPr>
                <w:rStyle w:val="Hipervnculo"/>
                <w:noProof/>
              </w:rPr>
              <w:t>Controles Asociados</w:t>
            </w:r>
            <w:r w:rsidR="005125F2">
              <w:rPr>
                <w:noProof/>
                <w:webHidden/>
              </w:rPr>
              <w:tab/>
            </w:r>
            <w:r w:rsidR="005125F2">
              <w:rPr>
                <w:noProof/>
                <w:webHidden/>
              </w:rPr>
              <w:fldChar w:fldCharType="begin"/>
            </w:r>
            <w:r w:rsidR="005125F2">
              <w:rPr>
                <w:noProof/>
                <w:webHidden/>
              </w:rPr>
              <w:instrText xml:space="preserve"> PAGEREF _Toc71709099 \h </w:instrText>
            </w:r>
            <w:r w:rsidR="005125F2">
              <w:rPr>
                <w:noProof/>
                <w:webHidden/>
              </w:rPr>
            </w:r>
            <w:r w:rsidR="005125F2">
              <w:rPr>
                <w:noProof/>
                <w:webHidden/>
              </w:rPr>
              <w:fldChar w:fldCharType="separate"/>
            </w:r>
            <w:r w:rsidR="005125F2">
              <w:rPr>
                <w:noProof/>
                <w:webHidden/>
              </w:rPr>
              <w:t>4</w:t>
            </w:r>
            <w:r w:rsidR="005125F2">
              <w:rPr>
                <w:noProof/>
                <w:webHidden/>
              </w:rPr>
              <w:fldChar w:fldCharType="end"/>
            </w:r>
          </w:hyperlink>
        </w:p>
        <w:p w14:paraId="684D1C16" w14:textId="6FA96396" w:rsidR="005125F2" w:rsidRDefault="00000000">
          <w:pPr>
            <w:pStyle w:val="TDC2"/>
            <w:tabs>
              <w:tab w:val="left" w:pos="1111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1709100" w:history="1">
            <w:r w:rsidR="005125F2" w:rsidRPr="000B62AE">
              <w:rPr>
                <w:rStyle w:val="Hipervnculo"/>
                <w:noProof/>
              </w:rPr>
              <w:t>2.2</w:t>
            </w:r>
            <w:r w:rsidR="005125F2"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="005125F2" w:rsidRPr="000B62AE">
              <w:rPr>
                <w:rStyle w:val="Hipervnculo"/>
                <w:noProof/>
              </w:rPr>
              <w:t>Riesgos Asociados</w:t>
            </w:r>
            <w:r w:rsidR="005125F2">
              <w:rPr>
                <w:noProof/>
                <w:webHidden/>
              </w:rPr>
              <w:tab/>
            </w:r>
            <w:r w:rsidR="005125F2">
              <w:rPr>
                <w:noProof/>
                <w:webHidden/>
              </w:rPr>
              <w:fldChar w:fldCharType="begin"/>
            </w:r>
            <w:r w:rsidR="005125F2">
              <w:rPr>
                <w:noProof/>
                <w:webHidden/>
              </w:rPr>
              <w:instrText xml:space="preserve"> PAGEREF _Toc71709100 \h </w:instrText>
            </w:r>
            <w:r w:rsidR="005125F2">
              <w:rPr>
                <w:noProof/>
                <w:webHidden/>
              </w:rPr>
            </w:r>
            <w:r w:rsidR="005125F2">
              <w:rPr>
                <w:noProof/>
                <w:webHidden/>
              </w:rPr>
              <w:fldChar w:fldCharType="separate"/>
            </w:r>
            <w:r w:rsidR="005125F2">
              <w:rPr>
                <w:noProof/>
                <w:webHidden/>
              </w:rPr>
              <w:t>4</w:t>
            </w:r>
            <w:r w:rsidR="005125F2">
              <w:rPr>
                <w:noProof/>
                <w:webHidden/>
              </w:rPr>
              <w:fldChar w:fldCharType="end"/>
            </w:r>
          </w:hyperlink>
        </w:p>
        <w:p w14:paraId="713B556D" w14:textId="55C10A12" w:rsidR="005125F2" w:rsidRDefault="00000000">
          <w:pPr>
            <w:pStyle w:val="TDC1"/>
            <w:tabs>
              <w:tab w:val="left" w:pos="454"/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es-ES_tradnl"/>
            </w:rPr>
          </w:pPr>
          <w:hyperlink w:anchor="_Toc71709101" w:history="1">
            <w:r w:rsidR="005125F2" w:rsidRPr="000B62AE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="005125F2"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="005125F2" w:rsidRPr="000B62AE">
              <w:rPr>
                <w:rStyle w:val="Hipervnculo"/>
                <w:noProof/>
              </w:rPr>
              <w:t>Anexo I – Aprobación del Comité</w:t>
            </w:r>
            <w:r w:rsidR="005125F2">
              <w:rPr>
                <w:noProof/>
                <w:webHidden/>
              </w:rPr>
              <w:tab/>
            </w:r>
            <w:r w:rsidR="005125F2">
              <w:rPr>
                <w:noProof/>
                <w:webHidden/>
              </w:rPr>
              <w:fldChar w:fldCharType="begin"/>
            </w:r>
            <w:r w:rsidR="005125F2">
              <w:rPr>
                <w:noProof/>
                <w:webHidden/>
              </w:rPr>
              <w:instrText xml:space="preserve"> PAGEREF _Toc71709101 \h </w:instrText>
            </w:r>
            <w:r w:rsidR="005125F2">
              <w:rPr>
                <w:noProof/>
                <w:webHidden/>
              </w:rPr>
            </w:r>
            <w:r w:rsidR="005125F2">
              <w:rPr>
                <w:noProof/>
                <w:webHidden/>
              </w:rPr>
              <w:fldChar w:fldCharType="separate"/>
            </w:r>
            <w:r w:rsidR="005125F2">
              <w:rPr>
                <w:noProof/>
                <w:webHidden/>
              </w:rPr>
              <w:t>5</w:t>
            </w:r>
            <w:r w:rsidR="005125F2">
              <w:rPr>
                <w:noProof/>
                <w:webHidden/>
              </w:rPr>
              <w:fldChar w:fldCharType="end"/>
            </w:r>
          </w:hyperlink>
        </w:p>
        <w:p w14:paraId="0C4923D9" w14:textId="34824493" w:rsidR="005125F2" w:rsidRDefault="00000000">
          <w:pPr>
            <w:pStyle w:val="TDC2"/>
            <w:tabs>
              <w:tab w:val="left" w:pos="1111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1709102" w:history="1">
            <w:r w:rsidR="005125F2" w:rsidRPr="000B62AE">
              <w:rPr>
                <w:rStyle w:val="Hipervnculo"/>
                <w:noProof/>
              </w:rPr>
              <w:t>3.1</w:t>
            </w:r>
            <w:r w:rsidR="005125F2"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="005125F2" w:rsidRPr="000B62AE">
              <w:rPr>
                <w:rStyle w:val="Hipervnculo"/>
                <w:noProof/>
              </w:rPr>
              <w:t>Correo Riesgo Asumido Responsable</w:t>
            </w:r>
            <w:r w:rsidR="005125F2">
              <w:rPr>
                <w:noProof/>
                <w:webHidden/>
              </w:rPr>
              <w:tab/>
            </w:r>
            <w:r w:rsidR="005125F2">
              <w:rPr>
                <w:noProof/>
                <w:webHidden/>
              </w:rPr>
              <w:fldChar w:fldCharType="begin"/>
            </w:r>
            <w:r w:rsidR="005125F2">
              <w:rPr>
                <w:noProof/>
                <w:webHidden/>
              </w:rPr>
              <w:instrText xml:space="preserve"> PAGEREF _Toc71709102 \h </w:instrText>
            </w:r>
            <w:r w:rsidR="005125F2">
              <w:rPr>
                <w:noProof/>
                <w:webHidden/>
              </w:rPr>
            </w:r>
            <w:r w:rsidR="005125F2">
              <w:rPr>
                <w:noProof/>
                <w:webHidden/>
              </w:rPr>
              <w:fldChar w:fldCharType="separate"/>
            </w:r>
            <w:r w:rsidR="005125F2">
              <w:rPr>
                <w:noProof/>
                <w:webHidden/>
              </w:rPr>
              <w:t>5</w:t>
            </w:r>
            <w:r w:rsidR="005125F2">
              <w:rPr>
                <w:noProof/>
                <w:webHidden/>
              </w:rPr>
              <w:fldChar w:fldCharType="end"/>
            </w:r>
          </w:hyperlink>
        </w:p>
        <w:p w14:paraId="1B63C0CA" w14:textId="6CF0E903" w:rsidR="00F1583B" w:rsidRPr="00F048C4" w:rsidRDefault="00034D7E" w:rsidP="00F1583B">
          <w:r>
            <w:rPr>
              <w:rFonts w:cstheme="minorHAnsi"/>
              <w:color w:val="0C6DFF" w:themeColor="text1"/>
              <w:szCs w:val="20"/>
            </w:rPr>
            <w:fldChar w:fldCharType="end"/>
          </w:r>
        </w:p>
      </w:sdtContent>
    </w:sdt>
    <w:p w14:paraId="5CE7CFB6" w14:textId="77777777" w:rsidR="007746EC" w:rsidRDefault="007746EC" w:rsidP="00925CC4">
      <w:pPr>
        <w:spacing w:line="240" w:lineRule="auto"/>
        <w:rPr>
          <w:rFonts w:ascii="Arial" w:hAnsi="Arial" w:cs="Arial"/>
          <w:color w:val="003245"/>
          <w:sz w:val="24"/>
          <w:szCs w:val="24"/>
        </w:rPr>
      </w:pPr>
    </w:p>
    <w:p w14:paraId="44185A26" w14:textId="77777777" w:rsidR="007746EC" w:rsidRDefault="007746EC" w:rsidP="00925CC4">
      <w:pPr>
        <w:spacing w:line="240" w:lineRule="auto"/>
        <w:rPr>
          <w:rFonts w:ascii="Arial" w:hAnsi="Arial" w:cs="Arial"/>
          <w:color w:val="003245"/>
          <w:sz w:val="24"/>
          <w:szCs w:val="24"/>
        </w:rPr>
      </w:pPr>
    </w:p>
    <w:p w14:paraId="75474642" w14:textId="77777777" w:rsidR="00FD00BD" w:rsidRDefault="00FD00BD" w:rsidP="00925CC4">
      <w:pPr>
        <w:spacing w:line="240" w:lineRule="auto"/>
        <w:rPr>
          <w:rFonts w:ascii="Arial" w:hAnsi="Arial" w:cs="Arial"/>
          <w:color w:val="003245"/>
          <w:sz w:val="24"/>
          <w:szCs w:val="24"/>
        </w:rPr>
      </w:pPr>
    </w:p>
    <w:p w14:paraId="4A5F45BE" w14:textId="77777777" w:rsidR="00DB0EE5" w:rsidRDefault="00207D15" w:rsidP="0038087E">
      <w:pPr>
        <w:tabs>
          <w:tab w:val="left" w:pos="1440"/>
        </w:tabs>
        <w:rPr>
          <w:rFonts w:ascii="Arial" w:hAnsi="Arial" w:cs="Arial"/>
          <w:color w:val="0C6DFF" w:themeColor="text1"/>
          <w:sz w:val="36"/>
          <w:szCs w:val="56"/>
        </w:rPr>
      </w:pPr>
      <w:r>
        <w:rPr>
          <w:rFonts w:ascii="Arial" w:hAnsi="Arial" w:cs="Arial"/>
          <w:color w:val="0C6DFF" w:themeColor="text1"/>
          <w:sz w:val="36"/>
          <w:szCs w:val="56"/>
        </w:rPr>
        <w:tab/>
      </w:r>
    </w:p>
    <w:p w14:paraId="440355ED" w14:textId="77777777" w:rsidR="00DB0EE5" w:rsidRDefault="00DB0EE5">
      <w:pPr>
        <w:rPr>
          <w:rFonts w:ascii="Arial" w:hAnsi="Arial" w:cs="Arial"/>
          <w:color w:val="0C6DFF" w:themeColor="text1"/>
          <w:sz w:val="36"/>
          <w:szCs w:val="56"/>
        </w:rPr>
      </w:pPr>
      <w:r>
        <w:rPr>
          <w:rFonts w:ascii="Arial" w:hAnsi="Arial" w:cs="Arial"/>
          <w:color w:val="0C6DFF" w:themeColor="text1"/>
          <w:sz w:val="36"/>
          <w:szCs w:val="56"/>
        </w:rPr>
        <w:br w:type="page"/>
      </w:r>
    </w:p>
    <w:p w14:paraId="4F043F03" w14:textId="16F1AA13" w:rsidR="0067616A" w:rsidRDefault="00481923" w:rsidP="007135A3">
      <w:pPr>
        <w:pStyle w:val="Ttulo1"/>
      </w:pPr>
      <w:bookmarkStart w:id="2" w:name="_Toc71709095"/>
      <w:r>
        <w:lastRenderedPageBreak/>
        <w:t>Introducción</w:t>
      </w:r>
      <w:bookmarkEnd w:id="2"/>
    </w:p>
    <w:p w14:paraId="50166621" w14:textId="60C76CBE" w:rsidR="00481923" w:rsidRDefault="00481923" w:rsidP="00DE647B">
      <w:bookmarkStart w:id="3" w:name="_Toc452632909"/>
      <w:bookmarkStart w:id="4" w:name="_Toc454271117"/>
      <w:bookmarkStart w:id="5" w:name="_Toc465405434"/>
      <w:bookmarkStart w:id="6" w:name="_Toc466618043"/>
      <w:bookmarkStart w:id="7" w:name="_Toc469904648"/>
      <w:r w:rsidRPr="00B10EB4">
        <w:t xml:space="preserve">El presente </w:t>
      </w:r>
      <w:r>
        <w:t>Procedimiento de Aceptación del Riesgo</w:t>
      </w:r>
      <w:r w:rsidRPr="00B10EB4">
        <w:t xml:space="preserve"> </w:t>
      </w:r>
      <w:r>
        <w:t>corresponde a un documento anexo r</w:t>
      </w:r>
      <w:r w:rsidRPr="00B10EB4">
        <w:t xml:space="preserve">elativo a la Fase de </w:t>
      </w:r>
      <w:r>
        <w:t>Plan de Gestión de Seguridad</w:t>
      </w:r>
      <w:r w:rsidRPr="00B10EB4">
        <w:t xml:space="preserve"> (</w:t>
      </w:r>
      <w:r>
        <w:t>PGS</w:t>
      </w:r>
      <w:r w:rsidRPr="00B10EB4">
        <w:t>) forma parte del proceso de evaluación del proyecto 11Cert, llevado a cabo por el Área CISO CDCO sobre el servicio Servicio/Empresa.</w:t>
      </w:r>
      <w:bookmarkEnd w:id="3"/>
      <w:bookmarkEnd w:id="4"/>
      <w:bookmarkEnd w:id="5"/>
      <w:bookmarkEnd w:id="6"/>
      <w:bookmarkEnd w:id="7"/>
    </w:p>
    <w:p w14:paraId="5DA38D10" w14:textId="6667890F" w:rsidR="00DE647B" w:rsidRDefault="00DE647B" w:rsidP="00DE647B"/>
    <w:p w14:paraId="2D01F405" w14:textId="38413E6B" w:rsidR="00DE647B" w:rsidRDefault="00DE647B" w:rsidP="00DE647B">
      <w:pPr>
        <w:pStyle w:val="Ttulo2"/>
      </w:pPr>
      <w:bookmarkStart w:id="8" w:name="_Toc71709096"/>
      <w:r>
        <w:t>Asunción del Riesgo</w:t>
      </w:r>
      <w:bookmarkEnd w:id="8"/>
    </w:p>
    <w:p w14:paraId="2019FD10" w14:textId="77777777" w:rsidR="00DE647B" w:rsidRDefault="00DE647B" w:rsidP="00DE647B">
      <w:r>
        <w:t xml:space="preserve">La asunción del riesgo es el método por el cual, ante la identificación de un riesgo y su posterior reporte, el área impactada decide no mitigarlo en base a criterios de imposibilidad técnica, altos costes económicos o la ponderación del coste/beneficio de la mitigación. </w:t>
      </w:r>
    </w:p>
    <w:p w14:paraId="200E04FD" w14:textId="77777777" w:rsidR="00DE647B" w:rsidRDefault="00DE647B" w:rsidP="00DE647B">
      <w:r>
        <w:t>La asunción, o aceptación del riesgo es una opción que debe tomarse como último recurso. Independientemente de la categorización y criticidad del riesgo, se debe hacer todo lo posible por la mitigación de este, antes de plantear la asunción. La aceptación de riesgos altos y muy altos debe ser siempre de forma temporal, bajo compromiso de mitigación.</w:t>
      </w:r>
    </w:p>
    <w:p w14:paraId="54E21DE6" w14:textId="77777777" w:rsidR="00DE647B" w:rsidRPr="00B10EB4" w:rsidRDefault="00DE647B" w:rsidP="00DE647B">
      <w:r>
        <w:t xml:space="preserve">En el caso de que la aceptación del riesgo sea irremediable, esta desencadenará una serie de sucesos que se explican en el siguiente apartado.  </w:t>
      </w:r>
    </w:p>
    <w:p w14:paraId="3A0466D6" w14:textId="58D4FA18" w:rsidR="00DE647B" w:rsidRDefault="00DE647B" w:rsidP="00DE647B"/>
    <w:p w14:paraId="7D8B4D3F" w14:textId="6D5C346E" w:rsidR="00DE647B" w:rsidRDefault="00DE647B" w:rsidP="00DE647B">
      <w:pPr>
        <w:pStyle w:val="Ttulo2"/>
      </w:pPr>
      <w:bookmarkStart w:id="9" w:name="_Toc71709097"/>
      <w:r>
        <w:t>Responsabilidades</w:t>
      </w:r>
      <w:bookmarkEnd w:id="9"/>
    </w:p>
    <w:p w14:paraId="10E2FE0B" w14:textId="77777777" w:rsidR="00DE647B" w:rsidRDefault="00DE647B" w:rsidP="00DE647B">
      <w:r>
        <w:t>Aceptar un riesgo supone asumir que este puede causar daños graves a futuro en la plataforma y, por tanto, se hace responsable de los mismos a los firmantes del presente informe. La responsabilidad personal significa, no de forma financiera, hacerse responsable del compromiso de recursos, sistemas y el negocio impactado.</w:t>
      </w:r>
    </w:p>
    <w:p w14:paraId="05545F91" w14:textId="0D1573E1" w:rsidR="00DE647B" w:rsidRDefault="00DE647B" w:rsidP="00DE647B">
      <w:r>
        <w:t>La responsabilidad personal expirará en el mismo momento en el que el riesgo sea mitigado</w:t>
      </w:r>
    </w:p>
    <w:p w14:paraId="0B0B37EA" w14:textId="77777777" w:rsidR="00DE647B" w:rsidRPr="00DE647B" w:rsidRDefault="00DE647B" w:rsidP="00DE647B">
      <w:pPr>
        <w:pStyle w:val="Ttulo1"/>
        <w:numPr>
          <w:ilvl w:val="0"/>
          <w:numId w:val="0"/>
        </w:numPr>
        <w:ind w:left="357" w:hanging="357"/>
      </w:pPr>
    </w:p>
    <w:p w14:paraId="451171B3" w14:textId="77777777" w:rsidR="00B14819" w:rsidRPr="00B14819" w:rsidRDefault="00B14819" w:rsidP="00B14819">
      <w:pPr>
        <w:rPr>
          <w:rFonts w:hAnsi="Arial" w:cs="Arial"/>
          <w:noProof/>
          <w:kern w:val="24"/>
          <w:sz w:val="24"/>
        </w:rPr>
      </w:pPr>
    </w:p>
    <w:p w14:paraId="4943C2DC" w14:textId="77777777" w:rsidR="00B14819" w:rsidRPr="00B14819" w:rsidRDefault="00B14819" w:rsidP="00B14819">
      <w:pPr>
        <w:rPr>
          <w:rFonts w:hAnsi="Arial" w:cs="Arial"/>
          <w:noProof/>
          <w:kern w:val="24"/>
          <w:sz w:val="24"/>
        </w:rPr>
      </w:pPr>
    </w:p>
    <w:p w14:paraId="47973BCD" w14:textId="77777777" w:rsidR="00B14819" w:rsidRPr="00B14819" w:rsidRDefault="00B14819">
      <w:pPr>
        <w:rPr>
          <w:rFonts w:hAnsi="Arial" w:cs="Arial"/>
          <w:noProof/>
          <w:kern w:val="24"/>
          <w:sz w:val="24"/>
        </w:rPr>
      </w:pPr>
      <w:r w:rsidRPr="00B14819">
        <w:rPr>
          <w:rFonts w:hAnsi="Arial" w:cs="Arial"/>
          <w:noProof/>
          <w:kern w:val="24"/>
          <w:sz w:val="24"/>
        </w:rPr>
        <w:br w:type="page"/>
      </w:r>
    </w:p>
    <w:p w14:paraId="0FDE0510" w14:textId="3C248D19" w:rsidR="00B14819" w:rsidRDefault="00DE647B" w:rsidP="00DE647B">
      <w:pPr>
        <w:pStyle w:val="Ttulo1"/>
        <w:rPr>
          <w:noProof/>
        </w:rPr>
      </w:pPr>
      <w:bookmarkStart w:id="10" w:name="_Toc71709098"/>
      <w:r>
        <w:rPr>
          <w:noProof/>
        </w:rPr>
        <w:lastRenderedPageBreak/>
        <w:t>Proyecto de acciones correctivas desestimado</w:t>
      </w:r>
      <w:bookmarkEnd w:id="10"/>
    </w:p>
    <w:p w14:paraId="6145DD62" w14:textId="53F10674" w:rsidR="00193BCD" w:rsidRDefault="00193BCD" w:rsidP="00193BCD">
      <w:pPr>
        <w:rPr>
          <w:rFonts w:asciiTheme="majorHAnsi" w:hAnsiTheme="majorHAnsi" w:cstheme="majorHAnsi"/>
        </w:rPr>
      </w:pPr>
      <w:r w:rsidRPr="00BF3A68">
        <w:rPr>
          <w:rFonts w:asciiTheme="majorHAnsi" w:hAnsiTheme="majorHAnsi" w:cstheme="majorHAnsi"/>
        </w:rPr>
        <w:t>El plan de acciones correctivas desestimado está referido a</w:t>
      </w:r>
      <w:r w:rsidR="00BF3A68" w:rsidRPr="00BF3A68">
        <w:rPr>
          <w:rFonts w:asciiTheme="majorHAnsi" w:hAnsiTheme="majorHAnsi" w:cstheme="majorHAnsi"/>
        </w:rPr>
        <w:t>:</w:t>
      </w:r>
    </w:p>
    <w:p w14:paraId="05B66D2D" w14:textId="5C1E0810" w:rsidR="00C96658" w:rsidRPr="00BF3A68" w:rsidRDefault="00BC2D72" w:rsidP="00193BC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$</w:t>
      </w:r>
      <w:r w:rsidR="00C96658">
        <w:rPr>
          <w:rFonts w:asciiTheme="majorHAnsi" w:hAnsiTheme="majorHAnsi" w:cstheme="majorHAnsi"/>
        </w:rPr>
        <w:t>{block_listpac}</w:t>
      </w:r>
    </w:p>
    <w:p w14:paraId="4978675E" w14:textId="3F72548D" w:rsidR="00BF3A68" w:rsidRDefault="004C77C5" w:rsidP="00C96658">
      <w:pPr>
        <w:pStyle w:val="Prrafodelista"/>
        <w:numPr>
          <w:ilvl w:val="0"/>
          <w:numId w:val="2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$</w:t>
      </w:r>
      <w:r w:rsidR="003E5250" w:rsidRPr="003E5250">
        <w:rPr>
          <w:rFonts w:asciiTheme="majorHAnsi" w:hAnsiTheme="majorHAnsi" w:cstheme="majorHAnsi"/>
        </w:rPr>
        <w:t>{listpac}</w:t>
      </w:r>
    </w:p>
    <w:p w14:paraId="0EBDB3CB" w14:textId="07283478" w:rsidR="00C96658" w:rsidRPr="00C96658" w:rsidRDefault="00BC2D72" w:rsidP="00C9665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$</w:t>
      </w:r>
      <w:r w:rsidR="00C96658" w:rsidRPr="00C96658">
        <w:rPr>
          <w:rFonts w:asciiTheme="majorHAnsi" w:hAnsiTheme="majorHAnsi" w:cstheme="majorHAnsi"/>
        </w:rPr>
        <w:t>{</w:t>
      </w:r>
      <w:r w:rsidR="00C96658">
        <w:rPr>
          <w:rFonts w:asciiTheme="majorHAnsi" w:hAnsiTheme="majorHAnsi" w:cstheme="majorHAnsi"/>
        </w:rPr>
        <w:t>/</w:t>
      </w:r>
      <w:r w:rsidR="00C96658" w:rsidRPr="00C96658">
        <w:rPr>
          <w:rFonts w:asciiTheme="majorHAnsi" w:hAnsiTheme="majorHAnsi" w:cstheme="majorHAnsi"/>
        </w:rPr>
        <w:t>block_listpac}</w:t>
      </w:r>
    </w:p>
    <w:p w14:paraId="758EE0E0" w14:textId="77777777" w:rsidR="00BF3A68" w:rsidRDefault="00BF3A68" w:rsidP="00193BCD"/>
    <w:p w14:paraId="7D73C13D" w14:textId="77777777" w:rsidR="00193BCD" w:rsidRPr="00193BCD" w:rsidRDefault="00193BCD" w:rsidP="00193BCD"/>
    <w:p w14:paraId="01FA47AE" w14:textId="42282E69" w:rsidR="00DE647B" w:rsidRDefault="00193BCD" w:rsidP="00DE647B">
      <w:pPr>
        <w:pStyle w:val="Ttulo2"/>
      </w:pPr>
      <w:r>
        <w:t>Antecedentes de hecho</w:t>
      </w:r>
    </w:p>
    <w:p w14:paraId="2D341D42" w14:textId="66298799" w:rsidR="00193BCD" w:rsidRPr="00193BCD" w:rsidRDefault="003E5250" w:rsidP="00BF3A68">
      <w:r>
        <w:t>{textolibre}</w:t>
      </w:r>
    </w:p>
    <w:p w14:paraId="1A1D4925" w14:textId="708BBE12" w:rsidR="00DE647B" w:rsidRDefault="00DE647B" w:rsidP="00DE647B"/>
    <w:p w14:paraId="3C07AA22" w14:textId="706B1955" w:rsidR="00DE647B" w:rsidRDefault="00DE647B" w:rsidP="00DE647B">
      <w:pPr>
        <w:pStyle w:val="Ttulo2"/>
      </w:pPr>
      <w:bookmarkStart w:id="11" w:name="_Toc71709100"/>
      <w:r>
        <w:t>Riesgos Asociados</w:t>
      </w:r>
      <w:bookmarkEnd w:id="11"/>
    </w:p>
    <w:p w14:paraId="6356A529" w14:textId="77777777" w:rsidR="00A143B9" w:rsidRDefault="00A143B9" w:rsidP="00193BCD">
      <w:r>
        <w:t>Ejemplo:</w:t>
      </w:r>
    </w:p>
    <w:p w14:paraId="57B7D274" w14:textId="54B5F3CB" w:rsidR="00193BCD" w:rsidRDefault="00193BCD" w:rsidP="00193BCD">
      <w:r>
        <w:t>Caída o pérdida del servicio asociada a la indisponibilidad del proveedor</w:t>
      </w:r>
    </w:p>
    <w:p w14:paraId="612798B1" w14:textId="02050841" w:rsidR="00BF3A68" w:rsidRDefault="006611B4" w:rsidP="00193BCD">
      <w:r>
        <w:t>{tablariesgos}</w:t>
      </w:r>
    </w:p>
    <w:p w14:paraId="425458C6" w14:textId="38DE8DBB" w:rsidR="00193BCD" w:rsidRDefault="00193BCD" w:rsidP="00193BCD"/>
    <w:p w14:paraId="4CF004B1" w14:textId="1092CD4F" w:rsidR="00193BCD" w:rsidRDefault="00193BCD" w:rsidP="00193BCD">
      <w:pPr>
        <w:pStyle w:val="Ttulo2"/>
      </w:pPr>
      <w:r>
        <w:t>Mitigaciones recomendadas</w:t>
      </w:r>
    </w:p>
    <w:p w14:paraId="772B2A8E" w14:textId="58712983" w:rsidR="00193BCD" w:rsidRDefault="00A143B9" w:rsidP="00193BCD">
      <w:r>
        <w:t>Acuerdos, recomendaciones de CISO</w:t>
      </w:r>
    </w:p>
    <w:p w14:paraId="208A34EB" w14:textId="711CD8F6" w:rsidR="00193BCD" w:rsidRDefault="00193BCD" w:rsidP="00193BCD"/>
    <w:p w14:paraId="7ABC3B0B" w14:textId="69853028" w:rsidR="00193BCD" w:rsidRPr="00193BCD" w:rsidRDefault="00193BCD" w:rsidP="00193BCD">
      <w:pPr>
        <w:pStyle w:val="Ttulo2"/>
        <w:numPr>
          <w:ilvl w:val="0"/>
          <w:numId w:val="0"/>
        </w:numPr>
      </w:pPr>
    </w:p>
    <w:p w14:paraId="21CEA08C" w14:textId="0EF1E15F" w:rsidR="00DE647B" w:rsidRDefault="00DE647B" w:rsidP="00DE647B"/>
    <w:p w14:paraId="705FAA10" w14:textId="77777777" w:rsidR="00DE647B" w:rsidRPr="00DE647B" w:rsidRDefault="00DE647B" w:rsidP="00DE647B"/>
    <w:p w14:paraId="5374E544" w14:textId="77777777" w:rsidR="00532CEF" w:rsidRDefault="00532CEF" w:rsidP="00B14819">
      <w:pPr>
        <w:rPr>
          <w:rFonts w:hAnsi="Arial" w:cs="Arial"/>
          <w:noProof/>
          <w:kern w:val="24"/>
          <w:sz w:val="24"/>
        </w:rPr>
      </w:pPr>
    </w:p>
    <w:p w14:paraId="468C5338" w14:textId="77777777" w:rsidR="00532CEF" w:rsidRDefault="00532CEF" w:rsidP="00B14819">
      <w:pPr>
        <w:rPr>
          <w:rFonts w:hAnsi="Arial" w:cs="Arial"/>
          <w:noProof/>
          <w:kern w:val="24"/>
          <w:sz w:val="24"/>
        </w:rPr>
      </w:pPr>
    </w:p>
    <w:p w14:paraId="10616C4E" w14:textId="77777777" w:rsidR="00532CEF" w:rsidRDefault="00532CEF" w:rsidP="00B14819">
      <w:pPr>
        <w:rPr>
          <w:rFonts w:hAnsi="Arial" w:cs="Arial"/>
          <w:noProof/>
          <w:kern w:val="24"/>
          <w:sz w:val="24"/>
        </w:rPr>
      </w:pPr>
    </w:p>
    <w:p w14:paraId="0484A177" w14:textId="77777777" w:rsidR="00532CEF" w:rsidRDefault="00532CEF" w:rsidP="00B14819">
      <w:pPr>
        <w:rPr>
          <w:rFonts w:hAnsi="Arial" w:cs="Arial"/>
          <w:noProof/>
          <w:kern w:val="24"/>
          <w:sz w:val="24"/>
        </w:rPr>
      </w:pPr>
    </w:p>
    <w:p w14:paraId="6F32FD63" w14:textId="77777777" w:rsidR="00532CEF" w:rsidRDefault="00532CEF" w:rsidP="00B14819">
      <w:pPr>
        <w:rPr>
          <w:rFonts w:hAnsi="Arial" w:cs="Arial"/>
          <w:noProof/>
          <w:kern w:val="24"/>
          <w:sz w:val="24"/>
        </w:rPr>
      </w:pPr>
    </w:p>
    <w:p w14:paraId="122FB0C9" w14:textId="77777777" w:rsidR="00532CEF" w:rsidRDefault="00532CEF" w:rsidP="00B14819">
      <w:pPr>
        <w:rPr>
          <w:rFonts w:hAnsi="Arial" w:cs="Arial"/>
          <w:noProof/>
          <w:kern w:val="24"/>
          <w:sz w:val="24"/>
        </w:rPr>
      </w:pPr>
    </w:p>
    <w:p w14:paraId="4A9DBF33" w14:textId="77777777" w:rsidR="00532CEF" w:rsidRDefault="00532CEF" w:rsidP="00B14819">
      <w:pPr>
        <w:rPr>
          <w:rFonts w:hAnsi="Arial" w:cs="Arial"/>
          <w:noProof/>
          <w:kern w:val="24"/>
          <w:sz w:val="24"/>
        </w:rPr>
      </w:pPr>
    </w:p>
    <w:p w14:paraId="20BCD980" w14:textId="77777777" w:rsidR="00532CEF" w:rsidRDefault="00532CEF" w:rsidP="00B14819">
      <w:pPr>
        <w:rPr>
          <w:rFonts w:hAnsi="Arial" w:cs="Arial"/>
          <w:noProof/>
          <w:kern w:val="24"/>
          <w:sz w:val="24"/>
        </w:rPr>
      </w:pPr>
    </w:p>
    <w:p w14:paraId="07F0D267" w14:textId="77777777" w:rsidR="00532CEF" w:rsidRDefault="00532CEF" w:rsidP="00B14819">
      <w:pPr>
        <w:rPr>
          <w:rFonts w:hAnsi="Arial" w:cs="Arial"/>
          <w:noProof/>
          <w:kern w:val="24"/>
          <w:sz w:val="24"/>
        </w:rPr>
      </w:pPr>
    </w:p>
    <w:p w14:paraId="3CC47729" w14:textId="77777777" w:rsidR="00532CEF" w:rsidRDefault="00532CEF" w:rsidP="00B14819">
      <w:pPr>
        <w:rPr>
          <w:rFonts w:hAnsi="Arial" w:cs="Arial"/>
          <w:noProof/>
          <w:kern w:val="24"/>
          <w:sz w:val="24"/>
        </w:rPr>
      </w:pPr>
    </w:p>
    <w:p w14:paraId="581C2D25" w14:textId="210C1CA1" w:rsidR="00532CEF" w:rsidRDefault="00532CEF" w:rsidP="00B14819">
      <w:pPr>
        <w:rPr>
          <w:rFonts w:hAnsi="Arial" w:cs="Arial"/>
          <w:noProof/>
          <w:kern w:val="24"/>
          <w:sz w:val="24"/>
        </w:rPr>
      </w:pPr>
    </w:p>
    <w:p w14:paraId="68B306DB" w14:textId="371AEC81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5F80B565" w14:textId="08376C8F" w:rsidR="00DE647B" w:rsidRDefault="00DE647B" w:rsidP="00DE647B">
      <w:pPr>
        <w:pStyle w:val="Ttulo1"/>
        <w:rPr>
          <w:noProof/>
        </w:rPr>
      </w:pPr>
      <w:bookmarkStart w:id="12" w:name="_Toc71709101"/>
      <w:r>
        <w:rPr>
          <w:noProof/>
        </w:rPr>
        <w:t>Anexo I – Aprobación del Comité</w:t>
      </w:r>
      <w:bookmarkEnd w:id="12"/>
    </w:p>
    <w:p w14:paraId="0169AF3C" w14:textId="4E743117" w:rsidR="00DE647B" w:rsidRDefault="00DE647B" w:rsidP="00DE647B"/>
    <w:p w14:paraId="5A8C2435" w14:textId="6C68FAA7" w:rsidR="00DE647B" w:rsidRPr="00DE647B" w:rsidRDefault="00DE647B" w:rsidP="00DE647B">
      <w:pPr>
        <w:pStyle w:val="Ttulo2"/>
      </w:pPr>
      <w:bookmarkStart w:id="13" w:name="_Toc71709102"/>
      <w:r>
        <w:t xml:space="preserve">Correo Riesgo Asumido </w:t>
      </w:r>
      <w:proofErr w:type="gramStart"/>
      <w:r>
        <w:t>Responsable</w:t>
      </w:r>
      <w:bookmarkEnd w:id="13"/>
      <w:proofErr w:type="gramEnd"/>
    </w:p>
    <w:p w14:paraId="4BFCC8B2" w14:textId="1264B7D4" w:rsidR="00532CEF" w:rsidRDefault="00532CEF" w:rsidP="00B14819">
      <w:pPr>
        <w:rPr>
          <w:rFonts w:hAnsi="Arial" w:cs="Arial"/>
          <w:noProof/>
          <w:kern w:val="24"/>
          <w:sz w:val="24"/>
        </w:rPr>
      </w:pPr>
    </w:p>
    <w:p w14:paraId="3CED0DDE" w14:textId="6D39CCEC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5D775A51" w14:textId="46D0B482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4FA9CC52" w14:textId="4010519C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4D17B61F" w14:textId="21B2A50C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5D727268" w14:textId="0A9BF0B4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1B6DD29B" w14:textId="5F353409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171A3229" w14:textId="63031028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078FB064" w14:textId="2E6EA859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663D24C3" w14:textId="52B84327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01F501BE" w14:textId="2F508FF2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40AEFA0D" w14:textId="13BBABFA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21C154D6" w14:textId="10E0665E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0BC3E8B6" w14:textId="75C3494F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5FE04892" w14:textId="3A4CE008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323B6853" w14:textId="2C1E14B1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190C8A4B" w14:textId="1122175F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63E74CDC" w14:textId="3B7C7A59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316E8DC9" w14:textId="79422F9C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7B295A78" w14:textId="7C80B5E3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70CEAEE3" w14:textId="44182A2F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6E172051" w14:textId="083FBC10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101E7660" w14:textId="7BAFFC11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2966050C" w14:textId="49DC745A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2968761E" w14:textId="27881313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2A507FE5" w14:textId="6D472C4F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5E7BD4C6" w14:textId="4F9E965B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11FB0684" w14:textId="6635A72E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335B7683" w14:textId="56DE6185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2C5014AB" w14:textId="1735A66F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003EC0A7" w14:textId="02716F5C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54C9C1BD" w14:textId="5B1A430B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198ADD48" w14:textId="7F57D64A" w:rsidR="00DE647B" w:rsidRDefault="00DE647B" w:rsidP="00B14819">
      <w:pPr>
        <w:rPr>
          <w:rFonts w:hAnsi="Arial" w:cs="Arial"/>
          <w:noProof/>
          <w:kern w:val="24"/>
          <w:sz w:val="24"/>
        </w:rPr>
      </w:pPr>
    </w:p>
    <w:p w14:paraId="67C4CB7E" w14:textId="77777777" w:rsidR="00DE647B" w:rsidRPr="00B14819" w:rsidRDefault="00DE647B" w:rsidP="00B14819">
      <w:pPr>
        <w:rPr>
          <w:rFonts w:hAnsi="Arial" w:cs="Arial"/>
          <w:noProof/>
          <w:kern w:val="24"/>
          <w:sz w:val="24"/>
        </w:rPr>
      </w:pPr>
    </w:p>
    <w:tbl>
      <w:tblPr>
        <w:tblStyle w:val="TablaTelefonic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1C2DDF" w14:paraId="57B49A35" w14:textId="77777777" w:rsidTr="001C2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BAC2FDA" w14:textId="77777777" w:rsidR="001C2DDF" w:rsidRDefault="001C2DDF" w:rsidP="00552138">
            <w:pPr>
              <w:rPr>
                <w:rFonts w:cs="Arial"/>
                <w:noProof/>
                <w:kern w:val="24"/>
                <w:sz w:val="24"/>
              </w:rPr>
            </w:pPr>
            <w:r w:rsidRPr="00F50800">
              <w:rPr>
                <w:rFonts w:cs="Arial"/>
                <w:noProof/>
                <w:kern w:val="24"/>
                <w:sz w:val="24"/>
              </w:rPr>
              <w:drawing>
                <wp:inline distT="0" distB="0" distL="0" distR="0" wp14:anchorId="310107B8" wp14:editId="0F91DB10">
                  <wp:extent cx="1646476" cy="468826"/>
                  <wp:effectExtent l="0" t="0" r="0" b="0"/>
                  <wp:docPr id="8" name="Gráfico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855F70A-2CFA-AA43-9FC0-EE7A260BE73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áfico 7">
                            <a:extLst>
                              <a:ext uri="{FF2B5EF4-FFF2-40B4-BE49-F238E27FC236}">
                                <a16:creationId xmlns:a16="http://schemas.microsoft.com/office/drawing/2014/main" id="{3855F70A-2CFA-AA43-9FC0-EE7A260BE73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646476" cy="468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DF" w14:paraId="208F8FC6" w14:textId="77777777" w:rsidTr="001C2D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4" w:type="dxa"/>
          </w:tcPr>
          <w:p w14:paraId="468CBF31" w14:textId="77777777" w:rsidR="001C2DDF" w:rsidRPr="001C2DDF" w:rsidRDefault="001C2DDF" w:rsidP="001C2DDF">
            <w:pPr>
              <w:pStyle w:val="EstiloCabecera"/>
            </w:pPr>
            <w:r w:rsidRPr="001C2DDF">
              <w:rPr>
                <w:rStyle w:val="URL"/>
                <w:rFonts w:ascii="Arial" w:hAnsi="Arial"/>
                <w:noProof w:val="0"/>
                <w:color w:val="808080" w:themeColor="background2" w:themeShade="80"/>
                <w:kern w:val="0"/>
                <w:sz w:val="20"/>
                <w:lang w:val="es-ES"/>
              </w:rPr>
              <w:t xml:space="preserve">  www.telefonica.</w:t>
            </w:r>
            <w:r w:rsidR="00941530">
              <w:rPr>
                <w:rStyle w:val="URL"/>
                <w:rFonts w:ascii="Arial" w:hAnsi="Arial"/>
                <w:noProof w:val="0"/>
                <w:color w:val="808080" w:themeColor="background2" w:themeShade="80"/>
                <w:kern w:val="0"/>
                <w:sz w:val="20"/>
                <w:lang w:val="es-ES"/>
              </w:rPr>
              <w:t>c</w:t>
            </w:r>
            <w:r w:rsidR="00941530">
              <w:rPr>
                <w:rStyle w:val="URL"/>
                <w:rFonts w:ascii="Arial" w:hAnsi="Arial"/>
                <w:color w:val="808080" w:themeColor="background2" w:themeShade="80"/>
                <w:sz w:val="20"/>
                <w:lang w:val="es-ES"/>
              </w:rPr>
              <w:t>om</w:t>
            </w:r>
          </w:p>
        </w:tc>
      </w:tr>
    </w:tbl>
    <w:p w14:paraId="3E8B51A8" w14:textId="77777777" w:rsidR="00F50800" w:rsidRPr="00E403FC" w:rsidRDefault="00F50800" w:rsidP="00552138">
      <w:pPr>
        <w:rPr>
          <w:rFonts w:hAnsi="Arial" w:cs="Arial"/>
          <w:noProof/>
          <w:kern w:val="24"/>
          <w:sz w:val="24"/>
        </w:rPr>
      </w:pPr>
    </w:p>
    <w:p w14:paraId="01C872C0" w14:textId="77777777" w:rsidR="00F50800" w:rsidRPr="00E403FC" w:rsidRDefault="00F50800" w:rsidP="00552138">
      <w:pPr>
        <w:rPr>
          <w:rFonts w:hAnsi="Arial" w:cs="Arial"/>
          <w:noProof/>
          <w:kern w:val="24"/>
          <w:sz w:val="24"/>
        </w:rPr>
      </w:pPr>
    </w:p>
    <w:p w14:paraId="01E6E5A1" w14:textId="77777777" w:rsidR="00F50800" w:rsidRPr="00E403FC" w:rsidRDefault="00F50800" w:rsidP="00552138">
      <w:pPr>
        <w:rPr>
          <w:rFonts w:hAnsi="Arial" w:cs="Arial"/>
          <w:noProof/>
          <w:kern w:val="24"/>
          <w:sz w:val="24"/>
        </w:rPr>
      </w:pPr>
    </w:p>
    <w:p w14:paraId="1203F59C" w14:textId="77777777" w:rsidR="00F50800" w:rsidRPr="00E403FC" w:rsidRDefault="00F50800" w:rsidP="00552138">
      <w:pPr>
        <w:rPr>
          <w:rFonts w:hAnsi="Arial" w:cs="Arial"/>
          <w:noProof/>
          <w:kern w:val="24"/>
          <w:sz w:val="24"/>
        </w:rPr>
      </w:pPr>
    </w:p>
    <w:p w14:paraId="3CF21AEA" w14:textId="77777777" w:rsidR="00F50800" w:rsidRPr="00552138" w:rsidRDefault="00F50800" w:rsidP="00552138">
      <w:pPr>
        <w:rPr>
          <w:rFonts w:hAnsi="Arial" w:cs="Arial"/>
          <w:kern w:val="24"/>
          <w:sz w:val="24"/>
          <w:lang w:val="en-US"/>
        </w:rPr>
      </w:pPr>
    </w:p>
    <w:sectPr w:rsidR="00F50800" w:rsidRPr="00552138" w:rsidSect="008C5242">
      <w:headerReference w:type="default" r:id="rId22"/>
      <w:footerReference w:type="default" r:id="rId23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15CEB" w14:textId="77777777" w:rsidR="00366B3C" w:rsidRDefault="00366B3C" w:rsidP="00857C06">
      <w:pPr>
        <w:spacing w:after="0" w:line="240" w:lineRule="auto"/>
      </w:pPr>
      <w:r>
        <w:separator/>
      </w:r>
    </w:p>
    <w:p w14:paraId="24E666E2" w14:textId="77777777" w:rsidR="00366B3C" w:rsidRDefault="00366B3C"/>
  </w:endnote>
  <w:endnote w:type="continuationSeparator" w:id="0">
    <w:p w14:paraId="149076DC" w14:textId="77777777" w:rsidR="00366B3C" w:rsidRDefault="00366B3C" w:rsidP="00857C06">
      <w:pPr>
        <w:spacing w:after="0" w:line="240" w:lineRule="auto"/>
      </w:pPr>
      <w:r>
        <w:continuationSeparator/>
      </w:r>
    </w:p>
    <w:p w14:paraId="052C813C" w14:textId="77777777" w:rsidR="00366B3C" w:rsidRDefault="00366B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6A408" w14:textId="77777777" w:rsidR="004421FB" w:rsidRDefault="004421F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4EA44" w14:textId="77777777" w:rsidR="00FC6BEE" w:rsidRDefault="00FC6BEE" w:rsidP="00FC6BEE">
    <w:pPr>
      <w:pStyle w:val="Piedepgina"/>
      <w:rPr>
        <w:color w:val="0C6DFF" w:themeColor="text1"/>
        <w:sz w:val="20"/>
      </w:rPr>
    </w:pPr>
  </w:p>
  <w:p w14:paraId="6AEBDD09" w14:textId="77777777" w:rsidR="00FC6BEE" w:rsidRDefault="00FC6BEE" w:rsidP="00FC6BEE">
    <w:pPr>
      <w:pStyle w:val="Piedepgina"/>
      <w:rPr>
        <w:color w:val="0C6DFF" w:themeColor="text1"/>
        <w:sz w:val="20"/>
      </w:rPr>
    </w:pPr>
  </w:p>
  <w:tbl>
    <w:tblPr>
      <w:tblStyle w:val="TablaTelefonic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4"/>
      <w:gridCol w:w="2835"/>
      <w:gridCol w:w="2835"/>
    </w:tblGrid>
    <w:tr w:rsidR="00FC6BEE" w14:paraId="58A3F91B" w14:textId="77777777" w:rsidTr="001D75C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834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758B9428" w14:textId="77777777" w:rsidR="00FC6BEE" w:rsidRDefault="00FC6BEE" w:rsidP="00FC6BEE">
          <w:pPr>
            <w:pStyle w:val="Piedepgina"/>
            <w:jc w:val="left"/>
            <w:rPr>
              <w:color w:val="0C6DFF" w:themeColor="text1"/>
              <w:sz w:val="20"/>
            </w:rPr>
          </w:pPr>
        </w:p>
      </w:tc>
      <w:tc>
        <w:tcPr>
          <w:tcW w:w="2835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06BFC655" w14:textId="77777777" w:rsidR="00FC6BEE" w:rsidRDefault="00FC6BEE" w:rsidP="00FC6BEE">
          <w:pPr>
            <w:pStyle w:val="Piedepgina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C6DFF" w:themeColor="text1"/>
              <w:sz w:val="20"/>
            </w:rPr>
          </w:pPr>
        </w:p>
      </w:tc>
      <w:tc>
        <w:tcPr>
          <w:tcW w:w="2835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062871D7" w14:textId="77777777" w:rsidR="00FC6BEE" w:rsidRPr="00B76C19" w:rsidRDefault="00FC6BEE" w:rsidP="00FC6BEE">
          <w:pPr>
            <w:pStyle w:val="Piedepgina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/>
              <w:color w:val="0C6DFF" w:themeColor="text1"/>
              <w:sz w:val="18"/>
              <w:szCs w:val="18"/>
            </w:rPr>
          </w:pPr>
        </w:p>
      </w:tc>
    </w:tr>
  </w:tbl>
  <w:p w14:paraId="25985CE6" w14:textId="77777777" w:rsidR="00FA0B33" w:rsidRPr="00207D15" w:rsidRDefault="00FA0B33" w:rsidP="00FC6BEE">
    <w:pPr>
      <w:pStyle w:val="Piedepgina"/>
      <w:rPr>
        <w:color w:val="0C6DFF" w:themeColor="text1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8574B" w14:textId="77777777" w:rsidR="004421FB" w:rsidRDefault="004421FB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A726F" w14:textId="77777777" w:rsidR="00532CEF" w:rsidRPr="00532CEF" w:rsidRDefault="00532CEF" w:rsidP="00532C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E8B68" w14:textId="77777777" w:rsidR="00366B3C" w:rsidRDefault="00366B3C" w:rsidP="00857C06">
      <w:pPr>
        <w:spacing w:after="0" w:line="240" w:lineRule="auto"/>
      </w:pPr>
      <w:r>
        <w:separator/>
      </w:r>
    </w:p>
    <w:p w14:paraId="2726DFA3" w14:textId="77777777" w:rsidR="00366B3C" w:rsidRDefault="00366B3C"/>
  </w:footnote>
  <w:footnote w:type="continuationSeparator" w:id="0">
    <w:p w14:paraId="4E2F9095" w14:textId="77777777" w:rsidR="00366B3C" w:rsidRDefault="00366B3C" w:rsidP="00857C06">
      <w:pPr>
        <w:spacing w:after="0" w:line="240" w:lineRule="auto"/>
      </w:pPr>
      <w:r>
        <w:continuationSeparator/>
      </w:r>
    </w:p>
    <w:p w14:paraId="11CA7428" w14:textId="77777777" w:rsidR="00366B3C" w:rsidRDefault="00366B3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B4BFA" w14:textId="77777777" w:rsidR="004421FB" w:rsidRDefault="004421F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96406" w14:textId="77777777" w:rsidR="00FA0B33" w:rsidRPr="0078456D" w:rsidRDefault="00FA0B33" w:rsidP="0078456D">
    <w:pPr>
      <w:pStyle w:val="CabeceraDatos"/>
    </w:pPr>
    <w:r>
      <w:br/>
    </w:r>
    <w:r w:rsidRPr="000C5F11">
      <w:rPr>
        <w:rFonts w:ascii="Arial" w:hAnsi="Arial" w:cs="Arial"/>
        <w:szCs w:val="18"/>
      </w:rPr>
      <w:ptab w:relativeTo="margin" w:alignment="right" w:leader="none"/>
    </w:r>
  </w:p>
  <w:p w14:paraId="5E1F2420" w14:textId="77777777" w:rsidR="00FA0B33" w:rsidRDefault="00FA0B3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AAFEF" w14:textId="77777777" w:rsidR="004421FB" w:rsidRDefault="004421FB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2829"/>
    </w:tblGrid>
    <w:tr w:rsidR="00532CEF" w14:paraId="2EC0CC3C" w14:textId="77777777" w:rsidTr="001D75CF">
      <w:tc>
        <w:tcPr>
          <w:tcW w:w="5665" w:type="dxa"/>
        </w:tcPr>
        <w:p w14:paraId="456AC27C" w14:textId="77777777" w:rsidR="00532CEF" w:rsidRPr="00820F42" w:rsidRDefault="00532CEF" w:rsidP="0050556B">
          <w:pPr>
            <w:pStyle w:val="Encabezado"/>
            <w:jc w:val="both"/>
            <w:rPr>
              <w:i/>
              <w:iCs/>
              <w:color w:val="808080" w:themeColor="background2" w:themeShade="80"/>
              <w:sz w:val="16"/>
              <w:szCs w:val="16"/>
            </w:rPr>
          </w:pPr>
        </w:p>
      </w:tc>
      <w:tc>
        <w:tcPr>
          <w:tcW w:w="2829" w:type="dxa"/>
        </w:tcPr>
        <w:p w14:paraId="2BB3E0B8" w14:textId="77777777" w:rsidR="00532CEF" w:rsidRPr="00820F42" w:rsidRDefault="00532CEF" w:rsidP="0050556B">
          <w:pPr>
            <w:pStyle w:val="Encabezado"/>
            <w:jc w:val="right"/>
            <w:rPr>
              <w:i/>
              <w:iCs/>
              <w:color w:val="808080" w:themeColor="background2" w:themeShade="80"/>
              <w:sz w:val="16"/>
              <w:szCs w:val="16"/>
            </w:rPr>
          </w:pPr>
        </w:p>
      </w:tc>
    </w:tr>
    <w:tr w:rsidR="00532CEF" w14:paraId="6E3CF9EE" w14:textId="77777777" w:rsidTr="001D75CF">
      <w:tc>
        <w:tcPr>
          <w:tcW w:w="8494" w:type="dxa"/>
          <w:gridSpan w:val="2"/>
        </w:tcPr>
        <w:p w14:paraId="3567E806" w14:textId="77777777" w:rsidR="00532CEF" w:rsidRPr="00820F42" w:rsidRDefault="00532CEF" w:rsidP="0050556B">
          <w:pPr>
            <w:pStyle w:val="Encabezado"/>
            <w:rPr>
              <w:i/>
              <w:iCs/>
              <w:color w:val="808080" w:themeColor="background2" w:themeShade="80"/>
              <w:sz w:val="16"/>
              <w:szCs w:val="16"/>
            </w:rPr>
          </w:pPr>
        </w:p>
      </w:tc>
    </w:tr>
    <w:tr w:rsidR="00532CEF" w14:paraId="0BB0C682" w14:textId="77777777" w:rsidTr="001D75CF">
      <w:tc>
        <w:tcPr>
          <w:tcW w:w="8494" w:type="dxa"/>
          <w:gridSpan w:val="2"/>
        </w:tcPr>
        <w:p w14:paraId="344D11CD" w14:textId="77777777" w:rsidR="00532CEF" w:rsidRPr="00820F42" w:rsidRDefault="00532CEF" w:rsidP="0050556B">
          <w:pPr>
            <w:pStyle w:val="Encabezado"/>
            <w:rPr>
              <w:i/>
              <w:iCs/>
              <w:color w:val="808080" w:themeColor="background2" w:themeShade="80"/>
              <w:sz w:val="16"/>
              <w:szCs w:val="16"/>
            </w:rPr>
          </w:pPr>
        </w:p>
      </w:tc>
    </w:tr>
  </w:tbl>
  <w:p w14:paraId="17BC2552" w14:textId="77777777" w:rsidR="00532CEF" w:rsidRPr="0078456D" w:rsidRDefault="00532CEF" w:rsidP="0078456D">
    <w:pPr>
      <w:pStyle w:val="CabeceraDatos"/>
    </w:pPr>
    <w:r>
      <w:br/>
    </w:r>
    <w:r w:rsidRPr="000C5F11">
      <w:rPr>
        <w:rFonts w:ascii="Arial" w:hAnsi="Arial" w:cs="Arial"/>
        <w:szCs w:val="18"/>
      </w:rPr>
      <w:ptab w:relativeTo="margin" w:alignment="right" w:leader="none"/>
    </w:r>
  </w:p>
  <w:p w14:paraId="27F08831" w14:textId="77777777" w:rsidR="00532CEF" w:rsidRDefault="00532CE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3BE0"/>
    <w:multiLevelType w:val="hybridMultilevel"/>
    <w:tmpl w:val="6366C734"/>
    <w:lvl w:ilvl="0" w:tplc="0C0A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" w15:restartNumberingAfterBreak="0">
    <w:nsid w:val="121B3A89"/>
    <w:multiLevelType w:val="multilevel"/>
    <w:tmpl w:val="88F475AA"/>
    <w:numStyleLink w:val="Estilo3"/>
  </w:abstractNum>
  <w:abstractNum w:abstractNumId="2" w15:restartNumberingAfterBreak="0">
    <w:nsid w:val="1E235FF4"/>
    <w:multiLevelType w:val="multilevel"/>
    <w:tmpl w:val="DCF43B84"/>
    <w:styleLink w:val="ListaTelefoni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FF7794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1BC5809"/>
    <w:multiLevelType w:val="hybridMultilevel"/>
    <w:tmpl w:val="4C60778E"/>
    <w:lvl w:ilvl="0" w:tplc="0C0A0001">
      <w:start w:val="1"/>
      <w:numFmt w:val="bullet"/>
      <w:lvlText w:val=""/>
      <w:lvlJc w:val="left"/>
      <w:pPr>
        <w:ind w:left="21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5" w15:restartNumberingAfterBreak="0">
    <w:nsid w:val="2AB359F1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B774034"/>
    <w:multiLevelType w:val="multilevel"/>
    <w:tmpl w:val="88F475AA"/>
    <w:styleLink w:val="Estilo3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A17382D"/>
    <w:multiLevelType w:val="multilevel"/>
    <w:tmpl w:val="42E497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ubttulopginaTelefnica"/>
      <w:lvlText w:val="%1.%2."/>
      <w:lvlJc w:val="left"/>
      <w:pPr>
        <w:ind w:left="858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B3A6588"/>
    <w:multiLevelType w:val="hybridMultilevel"/>
    <w:tmpl w:val="AD68F1AA"/>
    <w:lvl w:ilvl="0" w:tplc="B7AE08D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9286B09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504AA8E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BEF8BEF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88105A3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46CF43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717E54A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4E7C631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A9E5D5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9" w15:restartNumberingAfterBreak="0">
    <w:nsid w:val="3EDB0BF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8215AED"/>
    <w:multiLevelType w:val="multilevel"/>
    <w:tmpl w:val="AA56399E"/>
    <w:styleLink w:val="Estilo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F2B7C02"/>
    <w:multiLevelType w:val="hybridMultilevel"/>
    <w:tmpl w:val="48C2B00E"/>
    <w:lvl w:ilvl="0" w:tplc="BA0A8BC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C2220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B87A3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C0B6F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4050D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B606E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6E08F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D269F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C0C20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8D77FA4"/>
    <w:multiLevelType w:val="hybridMultilevel"/>
    <w:tmpl w:val="14B813A6"/>
    <w:lvl w:ilvl="0" w:tplc="46DE39C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58CFE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868FC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765DC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CC1B6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7CF26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06AA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3A830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20664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9531EEC"/>
    <w:multiLevelType w:val="multilevel"/>
    <w:tmpl w:val="B3404DDA"/>
    <w:styleLink w:val="NuevaListaTelefonica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08343BD"/>
    <w:multiLevelType w:val="multilevel"/>
    <w:tmpl w:val="AA56399E"/>
    <w:numStyleLink w:val="Estilo2"/>
  </w:abstractNum>
  <w:abstractNum w:abstractNumId="15" w15:restartNumberingAfterBreak="0">
    <w:nsid w:val="6292344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6065199"/>
    <w:multiLevelType w:val="multilevel"/>
    <w:tmpl w:val="3B90849C"/>
    <w:lvl w:ilvl="0">
      <w:start w:val="1"/>
      <w:numFmt w:val="decimal"/>
      <w:pStyle w:val="TtulopginaTelefnica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94B2BC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B810382"/>
    <w:multiLevelType w:val="hybridMultilevel"/>
    <w:tmpl w:val="95C887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2578FC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78261D51"/>
    <w:multiLevelType w:val="multilevel"/>
    <w:tmpl w:val="3D5EB38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554B96"/>
    <w:multiLevelType w:val="multilevel"/>
    <w:tmpl w:val="AA56399E"/>
    <w:styleLink w:val="Estilo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4643279">
    <w:abstractNumId w:val="12"/>
  </w:num>
  <w:num w:numId="2" w16cid:durableId="1193877909">
    <w:abstractNumId w:val="11"/>
  </w:num>
  <w:num w:numId="3" w16cid:durableId="1831015499">
    <w:abstractNumId w:val="8"/>
  </w:num>
  <w:num w:numId="4" w16cid:durableId="1615331981">
    <w:abstractNumId w:val="18"/>
  </w:num>
  <w:num w:numId="5" w16cid:durableId="1269704861">
    <w:abstractNumId w:val="16"/>
  </w:num>
  <w:num w:numId="6" w16cid:durableId="1110517248">
    <w:abstractNumId w:val="14"/>
  </w:num>
  <w:num w:numId="7" w16cid:durableId="138960398">
    <w:abstractNumId w:val="3"/>
  </w:num>
  <w:num w:numId="8" w16cid:durableId="1929801874">
    <w:abstractNumId w:val="21"/>
  </w:num>
  <w:num w:numId="9" w16cid:durableId="386417745">
    <w:abstractNumId w:val="20"/>
  </w:num>
  <w:num w:numId="10" w16cid:durableId="1166287944">
    <w:abstractNumId w:val="5"/>
  </w:num>
  <w:num w:numId="11" w16cid:durableId="547033096">
    <w:abstractNumId w:val="10"/>
  </w:num>
  <w:num w:numId="12" w16cid:durableId="1716351758">
    <w:abstractNumId w:val="7"/>
  </w:num>
  <w:num w:numId="13" w16cid:durableId="1082407945">
    <w:abstractNumId w:val="6"/>
  </w:num>
  <w:num w:numId="14" w16cid:durableId="1658916599">
    <w:abstractNumId w:val="1"/>
  </w:num>
  <w:num w:numId="15" w16cid:durableId="71200594">
    <w:abstractNumId w:val="17"/>
  </w:num>
  <w:num w:numId="16" w16cid:durableId="721753920">
    <w:abstractNumId w:val="15"/>
  </w:num>
  <w:num w:numId="17" w16cid:durableId="1747410373">
    <w:abstractNumId w:val="2"/>
  </w:num>
  <w:num w:numId="18" w16cid:durableId="19457214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15154958">
    <w:abstractNumId w:val="19"/>
  </w:num>
  <w:num w:numId="20" w16cid:durableId="176117274">
    <w:abstractNumId w:val="13"/>
  </w:num>
  <w:num w:numId="21" w16cid:durableId="13966765">
    <w:abstractNumId w:val="9"/>
  </w:num>
  <w:num w:numId="22" w16cid:durableId="356665398">
    <w:abstractNumId w:val="0"/>
  </w:num>
  <w:num w:numId="23" w16cid:durableId="1463881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923"/>
    <w:rsid w:val="00003DEE"/>
    <w:rsid w:val="00010C60"/>
    <w:rsid w:val="000204E4"/>
    <w:rsid w:val="00024257"/>
    <w:rsid w:val="00031E20"/>
    <w:rsid w:val="00034D7E"/>
    <w:rsid w:val="000413FC"/>
    <w:rsid w:val="00050AC8"/>
    <w:rsid w:val="00064C61"/>
    <w:rsid w:val="00065992"/>
    <w:rsid w:val="00066F7F"/>
    <w:rsid w:val="00067192"/>
    <w:rsid w:val="00082C98"/>
    <w:rsid w:val="000942F9"/>
    <w:rsid w:val="0009485D"/>
    <w:rsid w:val="000A1870"/>
    <w:rsid w:val="000B15C9"/>
    <w:rsid w:val="000C2403"/>
    <w:rsid w:val="000C2E3F"/>
    <w:rsid w:val="000C5F11"/>
    <w:rsid w:val="000C71EC"/>
    <w:rsid w:val="000F29AA"/>
    <w:rsid w:val="000F349A"/>
    <w:rsid w:val="001009D0"/>
    <w:rsid w:val="00112947"/>
    <w:rsid w:val="00113F48"/>
    <w:rsid w:val="00117A8C"/>
    <w:rsid w:val="00125D9B"/>
    <w:rsid w:val="001309EE"/>
    <w:rsid w:val="00135D30"/>
    <w:rsid w:val="00143E37"/>
    <w:rsid w:val="00143EB9"/>
    <w:rsid w:val="00151B73"/>
    <w:rsid w:val="00151E15"/>
    <w:rsid w:val="001522AB"/>
    <w:rsid w:val="001574B3"/>
    <w:rsid w:val="00160E4D"/>
    <w:rsid w:val="001669EF"/>
    <w:rsid w:val="00175A8B"/>
    <w:rsid w:val="00182042"/>
    <w:rsid w:val="001870CE"/>
    <w:rsid w:val="0018797D"/>
    <w:rsid w:val="00193BCD"/>
    <w:rsid w:val="001C2DDF"/>
    <w:rsid w:val="001D68D5"/>
    <w:rsid w:val="001D7758"/>
    <w:rsid w:val="001E7A9F"/>
    <w:rsid w:val="001F446C"/>
    <w:rsid w:val="0020207E"/>
    <w:rsid w:val="00206225"/>
    <w:rsid w:val="00207D15"/>
    <w:rsid w:val="00216AF9"/>
    <w:rsid w:val="0021760F"/>
    <w:rsid w:val="00227783"/>
    <w:rsid w:val="002324B1"/>
    <w:rsid w:val="00261EEA"/>
    <w:rsid w:val="002673BD"/>
    <w:rsid w:val="00277B06"/>
    <w:rsid w:val="00281EBA"/>
    <w:rsid w:val="00283CEB"/>
    <w:rsid w:val="00283F99"/>
    <w:rsid w:val="00284BE5"/>
    <w:rsid w:val="0028506D"/>
    <w:rsid w:val="00287D5B"/>
    <w:rsid w:val="00297A92"/>
    <w:rsid w:val="002A3E5E"/>
    <w:rsid w:val="002A75C0"/>
    <w:rsid w:val="002B2AF0"/>
    <w:rsid w:val="002B3D5E"/>
    <w:rsid w:val="002B3FDF"/>
    <w:rsid w:val="002B7D8B"/>
    <w:rsid w:val="002C17B7"/>
    <w:rsid w:val="002C2DA4"/>
    <w:rsid w:val="002C550D"/>
    <w:rsid w:val="002C668A"/>
    <w:rsid w:val="002F7640"/>
    <w:rsid w:val="00301D07"/>
    <w:rsid w:val="00303383"/>
    <w:rsid w:val="00303766"/>
    <w:rsid w:val="00316147"/>
    <w:rsid w:val="003239AC"/>
    <w:rsid w:val="00343557"/>
    <w:rsid w:val="003527B0"/>
    <w:rsid w:val="003563F1"/>
    <w:rsid w:val="00366B3C"/>
    <w:rsid w:val="0036794D"/>
    <w:rsid w:val="0038087E"/>
    <w:rsid w:val="00382057"/>
    <w:rsid w:val="003847EB"/>
    <w:rsid w:val="00390237"/>
    <w:rsid w:val="00392505"/>
    <w:rsid w:val="0039260B"/>
    <w:rsid w:val="003974E8"/>
    <w:rsid w:val="003B0719"/>
    <w:rsid w:val="003B43FA"/>
    <w:rsid w:val="003C0DAD"/>
    <w:rsid w:val="003C0E26"/>
    <w:rsid w:val="003C45A1"/>
    <w:rsid w:val="003D0A01"/>
    <w:rsid w:val="003E5177"/>
    <w:rsid w:val="003E5250"/>
    <w:rsid w:val="003E5EE7"/>
    <w:rsid w:val="003F1F7D"/>
    <w:rsid w:val="004215E2"/>
    <w:rsid w:val="00441E27"/>
    <w:rsid w:val="004421FB"/>
    <w:rsid w:val="004426D6"/>
    <w:rsid w:val="0045617C"/>
    <w:rsid w:val="00480ACC"/>
    <w:rsid w:val="0048129E"/>
    <w:rsid w:val="00481923"/>
    <w:rsid w:val="0048408C"/>
    <w:rsid w:val="0049508E"/>
    <w:rsid w:val="004A2711"/>
    <w:rsid w:val="004B3AFF"/>
    <w:rsid w:val="004C1812"/>
    <w:rsid w:val="004C33DA"/>
    <w:rsid w:val="004C77C5"/>
    <w:rsid w:val="004D072C"/>
    <w:rsid w:val="004E22D3"/>
    <w:rsid w:val="004F299E"/>
    <w:rsid w:val="004F7F16"/>
    <w:rsid w:val="0050556B"/>
    <w:rsid w:val="005125F2"/>
    <w:rsid w:val="00514245"/>
    <w:rsid w:val="0052228D"/>
    <w:rsid w:val="00532CEF"/>
    <w:rsid w:val="00542851"/>
    <w:rsid w:val="00550D9B"/>
    <w:rsid w:val="00552138"/>
    <w:rsid w:val="00560E8F"/>
    <w:rsid w:val="0056534A"/>
    <w:rsid w:val="005654AA"/>
    <w:rsid w:val="005664C8"/>
    <w:rsid w:val="00577933"/>
    <w:rsid w:val="00581CF2"/>
    <w:rsid w:val="005976F8"/>
    <w:rsid w:val="005B1C00"/>
    <w:rsid w:val="005B4004"/>
    <w:rsid w:val="005B50EF"/>
    <w:rsid w:val="005B7FB7"/>
    <w:rsid w:val="00603B97"/>
    <w:rsid w:val="006174D3"/>
    <w:rsid w:val="0062202D"/>
    <w:rsid w:val="00632322"/>
    <w:rsid w:val="00632775"/>
    <w:rsid w:val="006342DD"/>
    <w:rsid w:val="00644ADA"/>
    <w:rsid w:val="00652CF9"/>
    <w:rsid w:val="006611B4"/>
    <w:rsid w:val="0066386E"/>
    <w:rsid w:val="0066538F"/>
    <w:rsid w:val="00665860"/>
    <w:rsid w:val="00666A74"/>
    <w:rsid w:val="0067616A"/>
    <w:rsid w:val="00677046"/>
    <w:rsid w:val="006772F1"/>
    <w:rsid w:val="00680DDB"/>
    <w:rsid w:val="0068688A"/>
    <w:rsid w:val="006948F0"/>
    <w:rsid w:val="006A242F"/>
    <w:rsid w:val="006B7A2B"/>
    <w:rsid w:val="006C7D5B"/>
    <w:rsid w:val="006E4718"/>
    <w:rsid w:val="006E642E"/>
    <w:rsid w:val="006F13A5"/>
    <w:rsid w:val="006F35E2"/>
    <w:rsid w:val="006F65EA"/>
    <w:rsid w:val="00700AAA"/>
    <w:rsid w:val="007135A3"/>
    <w:rsid w:val="007233B7"/>
    <w:rsid w:val="007247A6"/>
    <w:rsid w:val="0074206C"/>
    <w:rsid w:val="00742C4C"/>
    <w:rsid w:val="00746DC8"/>
    <w:rsid w:val="00746F3D"/>
    <w:rsid w:val="00757C07"/>
    <w:rsid w:val="007661A7"/>
    <w:rsid w:val="007746EC"/>
    <w:rsid w:val="00775BAD"/>
    <w:rsid w:val="00780555"/>
    <w:rsid w:val="0078456D"/>
    <w:rsid w:val="007A7970"/>
    <w:rsid w:val="007D27C9"/>
    <w:rsid w:val="007F01F2"/>
    <w:rsid w:val="00806D1F"/>
    <w:rsid w:val="00820F42"/>
    <w:rsid w:val="008348DA"/>
    <w:rsid w:val="008435A1"/>
    <w:rsid w:val="00844132"/>
    <w:rsid w:val="00851F62"/>
    <w:rsid w:val="00856198"/>
    <w:rsid w:val="00856764"/>
    <w:rsid w:val="00857C06"/>
    <w:rsid w:val="00873D9A"/>
    <w:rsid w:val="008742EE"/>
    <w:rsid w:val="00882D18"/>
    <w:rsid w:val="008849C9"/>
    <w:rsid w:val="00891F25"/>
    <w:rsid w:val="00892749"/>
    <w:rsid w:val="008A38EC"/>
    <w:rsid w:val="008B2319"/>
    <w:rsid w:val="008B7416"/>
    <w:rsid w:val="008C5242"/>
    <w:rsid w:val="008C6592"/>
    <w:rsid w:val="008D0F43"/>
    <w:rsid w:val="008D43FB"/>
    <w:rsid w:val="008E1C9B"/>
    <w:rsid w:val="00903DB1"/>
    <w:rsid w:val="0090411D"/>
    <w:rsid w:val="00904614"/>
    <w:rsid w:val="00922041"/>
    <w:rsid w:val="00925CC4"/>
    <w:rsid w:val="0093180C"/>
    <w:rsid w:val="00941530"/>
    <w:rsid w:val="00952BF2"/>
    <w:rsid w:val="00952DB1"/>
    <w:rsid w:val="009624C3"/>
    <w:rsid w:val="00980D9D"/>
    <w:rsid w:val="00993141"/>
    <w:rsid w:val="009B38E8"/>
    <w:rsid w:val="009C345A"/>
    <w:rsid w:val="009D7220"/>
    <w:rsid w:val="009E4061"/>
    <w:rsid w:val="009F0105"/>
    <w:rsid w:val="009F2565"/>
    <w:rsid w:val="009F3AE1"/>
    <w:rsid w:val="00A1263C"/>
    <w:rsid w:val="00A143B9"/>
    <w:rsid w:val="00A17F20"/>
    <w:rsid w:val="00A323B4"/>
    <w:rsid w:val="00A500E7"/>
    <w:rsid w:val="00A61586"/>
    <w:rsid w:val="00A71A62"/>
    <w:rsid w:val="00A72662"/>
    <w:rsid w:val="00A9266B"/>
    <w:rsid w:val="00AA4168"/>
    <w:rsid w:val="00AA5A3C"/>
    <w:rsid w:val="00AB0791"/>
    <w:rsid w:val="00AB658A"/>
    <w:rsid w:val="00B14819"/>
    <w:rsid w:val="00B21758"/>
    <w:rsid w:val="00B2417F"/>
    <w:rsid w:val="00B25AC5"/>
    <w:rsid w:val="00B30CA7"/>
    <w:rsid w:val="00B341C8"/>
    <w:rsid w:val="00B423EA"/>
    <w:rsid w:val="00B4427B"/>
    <w:rsid w:val="00B575A4"/>
    <w:rsid w:val="00B712DB"/>
    <w:rsid w:val="00B74DD8"/>
    <w:rsid w:val="00B76C19"/>
    <w:rsid w:val="00B856F7"/>
    <w:rsid w:val="00B978B4"/>
    <w:rsid w:val="00BB15B1"/>
    <w:rsid w:val="00BB16E0"/>
    <w:rsid w:val="00BC2D72"/>
    <w:rsid w:val="00BD015F"/>
    <w:rsid w:val="00BD1148"/>
    <w:rsid w:val="00BE426A"/>
    <w:rsid w:val="00BF0B12"/>
    <w:rsid w:val="00BF11D5"/>
    <w:rsid w:val="00BF3A68"/>
    <w:rsid w:val="00C06119"/>
    <w:rsid w:val="00C10407"/>
    <w:rsid w:val="00C127C1"/>
    <w:rsid w:val="00C17D8A"/>
    <w:rsid w:val="00C2212A"/>
    <w:rsid w:val="00C24B3E"/>
    <w:rsid w:val="00C27B42"/>
    <w:rsid w:val="00C32648"/>
    <w:rsid w:val="00C330C5"/>
    <w:rsid w:val="00C330E3"/>
    <w:rsid w:val="00C3668A"/>
    <w:rsid w:val="00C44AE4"/>
    <w:rsid w:val="00C46AC3"/>
    <w:rsid w:val="00C556BC"/>
    <w:rsid w:val="00C56C7C"/>
    <w:rsid w:val="00C604CB"/>
    <w:rsid w:val="00C901AE"/>
    <w:rsid w:val="00C90772"/>
    <w:rsid w:val="00C93898"/>
    <w:rsid w:val="00C943EC"/>
    <w:rsid w:val="00C94EE6"/>
    <w:rsid w:val="00C96658"/>
    <w:rsid w:val="00C96CDC"/>
    <w:rsid w:val="00CB53B1"/>
    <w:rsid w:val="00CC057B"/>
    <w:rsid w:val="00CC4B94"/>
    <w:rsid w:val="00CC6149"/>
    <w:rsid w:val="00CD0A2E"/>
    <w:rsid w:val="00D0210D"/>
    <w:rsid w:val="00D02335"/>
    <w:rsid w:val="00D0313D"/>
    <w:rsid w:val="00D1528F"/>
    <w:rsid w:val="00D177E3"/>
    <w:rsid w:val="00D25F2B"/>
    <w:rsid w:val="00D34D1F"/>
    <w:rsid w:val="00D45F37"/>
    <w:rsid w:val="00D5356A"/>
    <w:rsid w:val="00D54EDA"/>
    <w:rsid w:val="00D66BE9"/>
    <w:rsid w:val="00D706CF"/>
    <w:rsid w:val="00D73D12"/>
    <w:rsid w:val="00D900EE"/>
    <w:rsid w:val="00D938DC"/>
    <w:rsid w:val="00DA749A"/>
    <w:rsid w:val="00DB0EE5"/>
    <w:rsid w:val="00DB4314"/>
    <w:rsid w:val="00DB5C90"/>
    <w:rsid w:val="00DC3987"/>
    <w:rsid w:val="00DC5C9B"/>
    <w:rsid w:val="00DD1E22"/>
    <w:rsid w:val="00DD6F27"/>
    <w:rsid w:val="00DE26E1"/>
    <w:rsid w:val="00DE3D2E"/>
    <w:rsid w:val="00DE647B"/>
    <w:rsid w:val="00E05A61"/>
    <w:rsid w:val="00E2503B"/>
    <w:rsid w:val="00E2692C"/>
    <w:rsid w:val="00E27720"/>
    <w:rsid w:val="00E403FC"/>
    <w:rsid w:val="00E5778C"/>
    <w:rsid w:val="00E732E8"/>
    <w:rsid w:val="00E7577E"/>
    <w:rsid w:val="00E75CD6"/>
    <w:rsid w:val="00E838DE"/>
    <w:rsid w:val="00E96671"/>
    <w:rsid w:val="00EC0280"/>
    <w:rsid w:val="00EE146B"/>
    <w:rsid w:val="00EE3820"/>
    <w:rsid w:val="00EF4073"/>
    <w:rsid w:val="00EF74E3"/>
    <w:rsid w:val="00F048C4"/>
    <w:rsid w:val="00F0677C"/>
    <w:rsid w:val="00F1583B"/>
    <w:rsid w:val="00F30621"/>
    <w:rsid w:val="00F33FD0"/>
    <w:rsid w:val="00F34111"/>
    <w:rsid w:val="00F34FA4"/>
    <w:rsid w:val="00F37379"/>
    <w:rsid w:val="00F4088C"/>
    <w:rsid w:val="00F40BD6"/>
    <w:rsid w:val="00F44F0D"/>
    <w:rsid w:val="00F46AB6"/>
    <w:rsid w:val="00F50800"/>
    <w:rsid w:val="00F64946"/>
    <w:rsid w:val="00F65CC9"/>
    <w:rsid w:val="00F706B6"/>
    <w:rsid w:val="00F76BE2"/>
    <w:rsid w:val="00F81107"/>
    <w:rsid w:val="00FA0B33"/>
    <w:rsid w:val="00FA7524"/>
    <w:rsid w:val="00FB766E"/>
    <w:rsid w:val="00FC3A4C"/>
    <w:rsid w:val="00FC6BEE"/>
    <w:rsid w:val="00FD00BD"/>
    <w:rsid w:val="00FD7B6A"/>
    <w:rsid w:val="00FE3641"/>
    <w:rsid w:val="00FE3B42"/>
    <w:rsid w:val="00FE46AD"/>
    <w:rsid w:val="00FE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9EB0D5"/>
  <w15:chartTrackingRefBased/>
  <w15:docId w15:val="{05101ED8-B772-E145-9B4F-66E1FFEE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uiPriority="2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rsid w:val="00C556BC"/>
  </w:style>
  <w:style w:type="paragraph" w:styleId="Ttulo1">
    <w:name w:val="heading 1"/>
    <w:basedOn w:val="Normal"/>
    <w:next w:val="Normal"/>
    <w:link w:val="Ttulo1Car"/>
    <w:qFormat/>
    <w:rsid w:val="008C6592"/>
    <w:pPr>
      <w:keepNext/>
      <w:keepLines/>
      <w:numPr>
        <w:numId w:val="20"/>
      </w:numPr>
      <w:spacing w:before="240" w:after="240"/>
      <w:ind w:left="357" w:hanging="357"/>
      <w:outlineLvl w:val="0"/>
    </w:pPr>
    <w:rPr>
      <w:rFonts w:asciiTheme="majorHAnsi" w:eastAsiaTheme="majorEastAsia" w:hAnsiTheme="majorHAnsi" w:cstheme="majorBidi"/>
      <w:color w:val="0C6DFF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1"/>
    <w:qFormat/>
    <w:rsid w:val="008C6592"/>
    <w:pPr>
      <w:keepNext/>
      <w:keepLines/>
      <w:numPr>
        <w:ilvl w:val="1"/>
        <w:numId w:val="20"/>
      </w:numPr>
      <w:spacing w:after="240"/>
      <w:ind w:left="788" w:hanging="431"/>
      <w:outlineLvl w:val="1"/>
    </w:pPr>
    <w:rPr>
      <w:rFonts w:asciiTheme="majorHAnsi" w:eastAsiaTheme="majorEastAsia" w:hAnsiTheme="majorHAnsi" w:cstheme="majorBidi"/>
      <w:b/>
      <w:color w:val="60606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2"/>
    <w:qFormat/>
    <w:rsid w:val="008C6592"/>
    <w:pPr>
      <w:keepNext/>
      <w:keepLines/>
      <w:numPr>
        <w:ilvl w:val="2"/>
        <w:numId w:val="20"/>
      </w:numPr>
      <w:spacing w:after="0"/>
      <w:ind w:left="1225" w:hanging="505"/>
      <w:outlineLvl w:val="2"/>
    </w:pPr>
    <w:rPr>
      <w:rFonts w:asciiTheme="majorHAnsi" w:eastAsiaTheme="majorEastAsia" w:hAnsiTheme="majorHAnsi" w:cstheme="majorBidi"/>
      <w:color w:val="363B49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57C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7C06"/>
  </w:style>
  <w:style w:type="paragraph" w:styleId="Piedepgina">
    <w:name w:val="footer"/>
    <w:basedOn w:val="Normal"/>
    <w:link w:val="PiedepginaCar"/>
    <w:uiPriority w:val="99"/>
    <w:unhideWhenUsed/>
    <w:rsid w:val="00857C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7C06"/>
  </w:style>
  <w:style w:type="character" w:styleId="Textodelmarcadordeposicin">
    <w:name w:val="Placeholder Text"/>
    <w:basedOn w:val="Fuentedeprrafopredeter"/>
    <w:uiPriority w:val="99"/>
    <w:semiHidden/>
    <w:rsid w:val="00857C06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C33D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rsid w:val="007746EC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182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182042"/>
    <w:pPr>
      <w:spacing w:after="0" w:line="240" w:lineRule="auto"/>
    </w:pPr>
    <w:tblPr>
      <w:tblStyleRowBandSize w:val="1"/>
      <w:tblStyleColBandSize w:val="1"/>
      <w:tblBorders>
        <w:top w:val="single" w:sz="4" w:space="0" w:color="85B5FF" w:themeColor="text1" w:themeTint="80"/>
        <w:bottom w:val="single" w:sz="4" w:space="0" w:color="85B5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B5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B5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B5FF" w:themeColor="text1" w:themeTint="80"/>
          <w:right w:val="single" w:sz="4" w:space="0" w:color="85B5FF" w:themeColor="text1" w:themeTint="80"/>
        </w:tcBorders>
      </w:tcPr>
    </w:tblStylePr>
    <w:tblStylePr w:type="band2Vert">
      <w:tblPr/>
      <w:tcPr>
        <w:tcBorders>
          <w:left w:val="single" w:sz="4" w:space="0" w:color="85B5FF" w:themeColor="text1" w:themeTint="80"/>
          <w:right w:val="single" w:sz="4" w:space="0" w:color="85B5FF" w:themeColor="text1" w:themeTint="80"/>
        </w:tcBorders>
      </w:tcPr>
    </w:tblStylePr>
    <w:tblStylePr w:type="band1Horz">
      <w:tblPr/>
      <w:tcPr>
        <w:tcBorders>
          <w:top w:val="single" w:sz="4" w:space="0" w:color="85B5FF" w:themeColor="text1" w:themeTint="80"/>
          <w:bottom w:val="single" w:sz="4" w:space="0" w:color="85B5F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182042"/>
    <w:pPr>
      <w:spacing w:after="0" w:line="240" w:lineRule="auto"/>
    </w:pPr>
    <w:tblPr>
      <w:tblStyleRowBandSize w:val="1"/>
      <w:tblStyleColBandSize w:val="1"/>
      <w:tblBorders>
        <w:top w:val="single" w:sz="4" w:space="0" w:color="474747" w:themeColor="background1" w:themeShade="BF"/>
        <w:left w:val="single" w:sz="4" w:space="0" w:color="474747" w:themeColor="background1" w:themeShade="BF"/>
        <w:bottom w:val="single" w:sz="4" w:space="0" w:color="474747" w:themeColor="background1" w:themeShade="BF"/>
        <w:right w:val="single" w:sz="4" w:space="0" w:color="474747" w:themeColor="background1" w:themeShade="BF"/>
        <w:insideH w:val="single" w:sz="4" w:space="0" w:color="474747" w:themeColor="background1" w:themeShade="BF"/>
        <w:insideV w:val="single" w:sz="4" w:space="0" w:color="474747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474747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B5B5B" w:themeFill="background1" w:themeFillShade="F2"/>
      </w:tcPr>
    </w:tblStylePr>
    <w:tblStylePr w:type="band1Horz">
      <w:tblPr/>
      <w:tcPr>
        <w:shd w:val="clear" w:color="auto" w:fill="5B5B5B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182042"/>
    <w:pPr>
      <w:spacing w:after="0" w:line="240" w:lineRule="auto"/>
    </w:pPr>
    <w:tblPr>
      <w:tblBorders>
        <w:top w:val="single" w:sz="4" w:space="0" w:color="474747" w:themeColor="background1" w:themeShade="BF"/>
        <w:left w:val="single" w:sz="4" w:space="0" w:color="474747" w:themeColor="background1" w:themeShade="BF"/>
        <w:bottom w:val="single" w:sz="4" w:space="0" w:color="474747" w:themeColor="background1" w:themeShade="BF"/>
        <w:right w:val="single" w:sz="4" w:space="0" w:color="474747" w:themeColor="background1" w:themeShade="BF"/>
        <w:insideH w:val="single" w:sz="4" w:space="0" w:color="474747" w:themeColor="background1" w:themeShade="BF"/>
        <w:insideV w:val="single" w:sz="4" w:space="0" w:color="474747" w:themeColor="background1" w:themeShade="BF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671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7192"/>
    <w:rPr>
      <w:rFonts w:ascii="Segoe UI" w:hAnsi="Segoe UI" w:cs="Segoe UI"/>
      <w:sz w:val="18"/>
      <w:szCs w:val="18"/>
    </w:rPr>
  </w:style>
  <w:style w:type="paragraph" w:customStyle="1" w:styleId="TtuloportadaTelefnica">
    <w:name w:val="Título portada Telefónica"/>
    <w:basedOn w:val="Normal"/>
    <w:link w:val="TtuloportadaTelefnicaCar"/>
    <w:uiPriority w:val="9"/>
    <w:qFormat/>
    <w:rsid w:val="005654AA"/>
    <w:pPr>
      <w:jc w:val="center"/>
    </w:pPr>
    <w:rPr>
      <w:rFonts w:ascii="Arial" w:hAnsi="Arial" w:cs="Arial"/>
      <w:color w:val="0C6DFF" w:themeColor="text1"/>
      <w:sz w:val="56"/>
      <w:szCs w:val="60"/>
    </w:rPr>
  </w:style>
  <w:style w:type="character" w:customStyle="1" w:styleId="TtuloportadaTelefnicaCar">
    <w:name w:val="Título portada Telefónica Car"/>
    <w:basedOn w:val="Fuentedeprrafopredeter"/>
    <w:link w:val="TtuloportadaTelefnica"/>
    <w:uiPriority w:val="9"/>
    <w:rsid w:val="00C556BC"/>
    <w:rPr>
      <w:rFonts w:ascii="Arial" w:hAnsi="Arial" w:cs="Arial"/>
      <w:color w:val="0C6DFF" w:themeColor="text1"/>
      <w:sz w:val="56"/>
      <w:szCs w:val="60"/>
    </w:rPr>
  </w:style>
  <w:style w:type="paragraph" w:customStyle="1" w:styleId="SubtituloportadaTelefnica">
    <w:name w:val="Subtitulo portada Telefónica"/>
    <w:basedOn w:val="Normal"/>
    <w:link w:val="SubtituloportadaTelefnicaCar"/>
    <w:uiPriority w:val="5"/>
    <w:qFormat/>
    <w:rsid w:val="00632322"/>
    <w:pPr>
      <w:spacing w:line="240" w:lineRule="auto"/>
      <w:jc w:val="center"/>
    </w:pPr>
    <w:rPr>
      <w:rFonts w:ascii="Arial" w:hAnsi="Arial" w:cs="Arial"/>
      <w:color w:val="606060" w:themeColor="background1"/>
      <w:sz w:val="28"/>
      <w:szCs w:val="24"/>
    </w:rPr>
  </w:style>
  <w:style w:type="paragraph" w:customStyle="1" w:styleId="NombreyfechaportadaTelefnica">
    <w:name w:val="Nombre y fecha portada Telefónica"/>
    <w:basedOn w:val="Normal"/>
    <w:link w:val="NombreyfechaportadaTelefnicaCar"/>
    <w:uiPriority w:val="5"/>
    <w:qFormat/>
    <w:rsid w:val="00922041"/>
    <w:pPr>
      <w:spacing w:line="192" w:lineRule="auto"/>
      <w:jc w:val="center"/>
    </w:pPr>
    <w:rPr>
      <w:rFonts w:ascii="Arial" w:hAnsi="Arial" w:cs="Arial"/>
      <w:color w:val="606060" w:themeColor="background1"/>
      <w:szCs w:val="18"/>
      <w:lang w:val="en-US"/>
    </w:rPr>
  </w:style>
  <w:style w:type="character" w:customStyle="1" w:styleId="SubtituloportadaTelefnicaCar">
    <w:name w:val="Subtitulo portada Telefónica Car"/>
    <w:basedOn w:val="Fuentedeprrafopredeter"/>
    <w:link w:val="SubtituloportadaTelefnica"/>
    <w:uiPriority w:val="5"/>
    <w:rsid w:val="00C556BC"/>
    <w:rPr>
      <w:rFonts w:ascii="Arial" w:hAnsi="Arial" w:cs="Arial"/>
      <w:color w:val="606060" w:themeColor="background1"/>
      <w:sz w:val="28"/>
      <w:szCs w:val="24"/>
    </w:rPr>
  </w:style>
  <w:style w:type="paragraph" w:customStyle="1" w:styleId="TtulobarralateralTelefnica">
    <w:name w:val="Título barra lateral Telefónica"/>
    <w:basedOn w:val="Normal"/>
    <w:link w:val="TtulobarralateralTelefnicaCar"/>
    <w:uiPriority w:val="9"/>
    <w:qFormat/>
    <w:rsid w:val="00D34D1F"/>
    <w:pPr>
      <w:spacing w:line="240" w:lineRule="auto"/>
    </w:pPr>
    <w:rPr>
      <w:rFonts w:ascii="Arial" w:hAnsi="Arial" w:cs="Arial"/>
      <w:color w:val="0C6DFF" w:themeColor="text1"/>
      <w:sz w:val="28"/>
      <w:szCs w:val="40"/>
    </w:rPr>
  </w:style>
  <w:style w:type="character" w:customStyle="1" w:styleId="NombreyfechaportadaTelefnicaCar">
    <w:name w:val="Nombre y fecha portada Telefónica Car"/>
    <w:basedOn w:val="Fuentedeprrafopredeter"/>
    <w:link w:val="NombreyfechaportadaTelefnica"/>
    <w:uiPriority w:val="5"/>
    <w:rsid w:val="00922041"/>
    <w:rPr>
      <w:rFonts w:ascii="Arial" w:hAnsi="Arial" w:cs="Arial"/>
      <w:color w:val="606060" w:themeColor="background1"/>
      <w:szCs w:val="18"/>
      <w:lang w:val="en-US"/>
    </w:rPr>
  </w:style>
  <w:style w:type="character" w:customStyle="1" w:styleId="TtulobarralateralTelefnicaCar">
    <w:name w:val="Título barra lateral Telefónica Car"/>
    <w:basedOn w:val="Fuentedeprrafopredeter"/>
    <w:link w:val="TtulobarralateralTelefnica"/>
    <w:uiPriority w:val="9"/>
    <w:rsid w:val="00C556BC"/>
    <w:rPr>
      <w:rFonts w:ascii="Arial" w:hAnsi="Arial" w:cs="Arial"/>
      <w:color w:val="0C6DFF" w:themeColor="text1"/>
      <w:sz w:val="28"/>
      <w:szCs w:val="40"/>
    </w:rPr>
  </w:style>
  <w:style w:type="paragraph" w:customStyle="1" w:styleId="TtulopginaTelefnica">
    <w:name w:val="Título página Telefónica"/>
    <w:basedOn w:val="Ttulo1"/>
    <w:next w:val="Normal"/>
    <w:link w:val="TtulopginaTelefnicaCar"/>
    <w:uiPriority w:val="9"/>
    <w:qFormat/>
    <w:rsid w:val="00D73D12"/>
    <w:pPr>
      <w:numPr>
        <w:numId w:val="5"/>
      </w:numPr>
      <w:spacing w:line="240" w:lineRule="auto"/>
    </w:pPr>
    <w:rPr>
      <w:rFonts w:ascii="Arial" w:hAnsi="Arial" w:cs="Arial"/>
      <w:color w:val="0C6DFF" w:themeColor="text1"/>
      <w:szCs w:val="56"/>
    </w:rPr>
  </w:style>
  <w:style w:type="paragraph" w:customStyle="1" w:styleId="SubttulopginaTelefnica">
    <w:name w:val="Subtítulo página Telefónica"/>
    <w:basedOn w:val="Ttulo2"/>
    <w:next w:val="Normal"/>
    <w:link w:val="SubttulopginaTelefnicaCar"/>
    <w:uiPriority w:val="5"/>
    <w:qFormat/>
    <w:rsid w:val="00542851"/>
    <w:pPr>
      <w:numPr>
        <w:numId w:val="12"/>
      </w:numPr>
      <w:spacing w:before="240" w:line="240" w:lineRule="auto"/>
      <w:ind w:left="856" w:hanging="431"/>
    </w:pPr>
    <w:rPr>
      <w:rFonts w:ascii="Arial" w:hAnsi="Arial" w:cs="Arial"/>
      <w:b w:val="0"/>
      <w:bCs/>
    </w:rPr>
  </w:style>
  <w:style w:type="character" w:customStyle="1" w:styleId="TtulopginaTelefnicaCar">
    <w:name w:val="Título página Telefónica Car"/>
    <w:basedOn w:val="Fuentedeprrafopredeter"/>
    <w:link w:val="TtulopginaTelefnica"/>
    <w:uiPriority w:val="9"/>
    <w:rsid w:val="00C556BC"/>
    <w:rPr>
      <w:rFonts w:ascii="Arial" w:eastAsiaTheme="majorEastAsia" w:hAnsi="Arial" w:cs="Arial"/>
      <w:color w:val="0C6DFF" w:themeColor="text1"/>
      <w:sz w:val="36"/>
      <w:szCs w:val="56"/>
    </w:rPr>
  </w:style>
  <w:style w:type="paragraph" w:customStyle="1" w:styleId="PrrafoTelefnica">
    <w:name w:val="Párrafo Telefónica"/>
    <w:basedOn w:val="Normal"/>
    <w:next w:val="Normal"/>
    <w:link w:val="PrrafoTelefnicaCar"/>
    <w:uiPriority w:val="5"/>
    <w:qFormat/>
    <w:rsid w:val="0048408C"/>
    <w:pPr>
      <w:spacing w:before="120" w:after="240" w:line="288" w:lineRule="auto"/>
    </w:pPr>
    <w:rPr>
      <w:rFonts w:ascii="Arial" w:hAnsi="Arial" w:cs="Arial"/>
      <w:color w:val="606060" w:themeColor="background1"/>
      <w:szCs w:val="24"/>
      <w:lang w:val="es-ES_tradnl"/>
    </w:rPr>
  </w:style>
  <w:style w:type="character" w:customStyle="1" w:styleId="SubttulopginaTelefnicaCar">
    <w:name w:val="Subtítulo página Telefónica Car"/>
    <w:basedOn w:val="Fuentedeprrafopredeter"/>
    <w:link w:val="SubttulopginaTelefnica"/>
    <w:uiPriority w:val="5"/>
    <w:rsid w:val="00C556BC"/>
    <w:rPr>
      <w:rFonts w:ascii="Arial" w:eastAsiaTheme="majorEastAsia" w:hAnsi="Arial" w:cs="Arial"/>
      <w:b/>
      <w:bCs/>
      <w:color w:val="606060"/>
      <w:sz w:val="24"/>
      <w:szCs w:val="26"/>
    </w:rPr>
  </w:style>
  <w:style w:type="paragraph" w:customStyle="1" w:styleId="TelefnicaTamao9">
    <w:name w:val="Telefónica Tamaño 9"/>
    <w:basedOn w:val="Encabezado"/>
    <w:link w:val="TelefnicaTamao9Car"/>
    <w:uiPriority w:val="9"/>
    <w:rsid w:val="00952BF2"/>
    <w:pPr>
      <w:jc w:val="center"/>
    </w:pPr>
    <w:rPr>
      <w:rFonts w:ascii="Arial" w:eastAsia="Arial" w:hAnsi="Arial" w:cs="Arial"/>
      <w:color w:val="0C6DFF" w:themeColor="text1"/>
      <w:kern w:val="24"/>
      <w:sz w:val="18"/>
      <w:lang w:val="es-ES_tradnl"/>
    </w:rPr>
  </w:style>
  <w:style w:type="character" w:customStyle="1" w:styleId="PrrafoTelefnicaCar">
    <w:name w:val="Párrafo Telefónica Car"/>
    <w:basedOn w:val="Fuentedeprrafopredeter"/>
    <w:link w:val="PrrafoTelefnica"/>
    <w:uiPriority w:val="5"/>
    <w:rsid w:val="0048408C"/>
    <w:rPr>
      <w:rFonts w:ascii="Arial" w:hAnsi="Arial" w:cs="Arial"/>
      <w:color w:val="606060" w:themeColor="background1"/>
      <w:szCs w:val="24"/>
      <w:lang w:val="es-ES_tradnl"/>
    </w:rPr>
  </w:style>
  <w:style w:type="paragraph" w:customStyle="1" w:styleId="Telefnicatamao10">
    <w:name w:val="Telefónica tamaño 10"/>
    <w:basedOn w:val="Normal"/>
    <w:link w:val="Telefnicatamao10Car"/>
    <w:uiPriority w:val="9"/>
    <w:rsid w:val="005664C8"/>
    <w:pPr>
      <w:spacing w:line="240" w:lineRule="auto"/>
    </w:pPr>
    <w:rPr>
      <w:rFonts w:ascii="Arial" w:hAnsi="Arial" w:cs="Arial"/>
      <w:color w:val="606060" w:themeColor="background1"/>
      <w:szCs w:val="24"/>
    </w:rPr>
  </w:style>
  <w:style w:type="character" w:customStyle="1" w:styleId="TelefnicaTamao9Car">
    <w:name w:val="Telefónica Tamaño 9 Car"/>
    <w:basedOn w:val="EncabezadoCar"/>
    <w:link w:val="TelefnicaTamao9"/>
    <w:uiPriority w:val="9"/>
    <w:rsid w:val="00C556BC"/>
    <w:rPr>
      <w:rFonts w:ascii="Arial" w:eastAsia="Arial" w:hAnsi="Arial" w:cs="Arial"/>
      <w:color w:val="0C6DFF" w:themeColor="text1"/>
      <w:kern w:val="24"/>
      <w:sz w:val="18"/>
      <w:lang w:val="es-ES_tradnl"/>
    </w:rPr>
  </w:style>
  <w:style w:type="character" w:customStyle="1" w:styleId="Telefnicatamao10Car">
    <w:name w:val="Telefónica tamaño 10 Car"/>
    <w:basedOn w:val="Fuentedeprrafopredeter"/>
    <w:link w:val="Telefnicatamao10"/>
    <w:uiPriority w:val="9"/>
    <w:rsid w:val="00C556BC"/>
    <w:rPr>
      <w:rFonts w:ascii="Arial" w:hAnsi="Arial" w:cs="Arial"/>
      <w:color w:val="606060" w:themeColor="background1"/>
      <w:szCs w:val="24"/>
    </w:rPr>
  </w:style>
  <w:style w:type="paragraph" w:customStyle="1" w:styleId="DestacadoTelefnica">
    <w:name w:val="Destacado Telefónica"/>
    <w:basedOn w:val="PrrafoTelefnica"/>
    <w:link w:val="DestacadoTelefnicaCar"/>
    <w:uiPriority w:val="6"/>
    <w:qFormat/>
    <w:rsid w:val="006E642E"/>
    <w:rPr>
      <w:color w:val="606060"/>
      <w:sz w:val="44"/>
      <w:szCs w:val="48"/>
    </w:rPr>
  </w:style>
  <w:style w:type="paragraph" w:customStyle="1" w:styleId="TabladestacadoscolumnasTelefnica">
    <w:name w:val="Tabla destacados columnas Telefónica"/>
    <w:basedOn w:val="Normal"/>
    <w:link w:val="TabladestacadoscolumnasTelefnicaCar"/>
    <w:uiPriority w:val="5"/>
    <w:qFormat/>
    <w:rsid w:val="005664C8"/>
    <w:pPr>
      <w:framePr w:hSpace="141" w:wrap="around" w:vAnchor="page" w:hAnchor="margin" w:xAlign="center" w:y="5180"/>
      <w:spacing w:after="0" w:line="240" w:lineRule="auto"/>
      <w:jc w:val="center"/>
    </w:pPr>
    <w:rPr>
      <w:rFonts w:ascii="Arial" w:hAnsi="Arial" w:cs="Arial"/>
      <w:b/>
      <w:bCs/>
      <w:color w:val="0C6DFF" w:themeColor="text1"/>
      <w:szCs w:val="24"/>
    </w:rPr>
  </w:style>
  <w:style w:type="character" w:customStyle="1" w:styleId="DestacadoTelefnicaCar">
    <w:name w:val="Destacado Telefónica Car"/>
    <w:basedOn w:val="PrrafoTelefnicaCar"/>
    <w:link w:val="DestacadoTelefnica"/>
    <w:uiPriority w:val="6"/>
    <w:rsid w:val="00C556BC"/>
    <w:rPr>
      <w:rFonts w:ascii="Arial" w:hAnsi="Arial" w:cs="Arial"/>
      <w:color w:val="606060"/>
      <w:sz w:val="44"/>
      <w:szCs w:val="48"/>
      <w:lang w:val="es-ES_tradnl"/>
    </w:rPr>
  </w:style>
  <w:style w:type="paragraph" w:customStyle="1" w:styleId="TabladestacadofilasTelefnica">
    <w:name w:val="Tabla destacado filas Telefónica"/>
    <w:basedOn w:val="Normal"/>
    <w:link w:val="TabladestacadofilasTelefnicaCar"/>
    <w:uiPriority w:val="5"/>
    <w:qFormat/>
    <w:rsid w:val="005664C8"/>
    <w:pPr>
      <w:framePr w:hSpace="141" w:wrap="around" w:vAnchor="page" w:hAnchor="margin" w:xAlign="center" w:y="5180"/>
      <w:spacing w:after="0" w:line="240" w:lineRule="auto"/>
    </w:pPr>
    <w:rPr>
      <w:rFonts w:ascii="Arial" w:hAnsi="Arial" w:cs="Arial"/>
      <w:b/>
      <w:bCs/>
      <w:color w:val="0C6DFF" w:themeColor="text1"/>
      <w:szCs w:val="24"/>
    </w:rPr>
  </w:style>
  <w:style w:type="character" w:customStyle="1" w:styleId="TabladestacadoscolumnasTelefnicaCar">
    <w:name w:val="Tabla destacados columnas Telefónica Car"/>
    <w:basedOn w:val="Fuentedeprrafopredeter"/>
    <w:link w:val="TabladestacadoscolumnasTelefnica"/>
    <w:uiPriority w:val="5"/>
    <w:rsid w:val="00C556BC"/>
    <w:rPr>
      <w:rFonts w:ascii="Arial" w:hAnsi="Arial" w:cs="Arial"/>
      <w:b/>
      <w:bCs/>
      <w:color w:val="0C6DFF" w:themeColor="text1"/>
      <w:szCs w:val="24"/>
    </w:rPr>
  </w:style>
  <w:style w:type="paragraph" w:customStyle="1" w:styleId="TablacontenidoTelefnica">
    <w:name w:val="Tabla contenido Telefónica"/>
    <w:basedOn w:val="NombreyfechaportadaTelefnica"/>
    <w:link w:val="TablacontenidoTelefnicaCar"/>
    <w:uiPriority w:val="5"/>
    <w:qFormat/>
    <w:rsid w:val="002B3FDF"/>
    <w:pPr>
      <w:framePr w:hSpace="141" w:wrap="around" w:vAnchor="page" w:hAnchor="margin" w:xAlign="center" w:y="5180"/>
      <w:spacing w:after="0"/>
    </w:pPr>
    <w:rPr>
      <w:color w:val="606060"/>
    </w:rPr>
  </w:style>
  <w:style w:type="character" w:customStyle="1" w:styleId="TabladestacadofilasTelefnicaCar">
    <w:name w:val="Tabla destacado filas Telefónica Car"/>
    <w:basedOn w:val="Fuentedeprrafopredeter"/>
    <w:link w:val="TabladestacadofilasTelefnica"/>
    <w:uiPriority w:val="5"/>
    <w:rsid w:val="00C556BC"/>
    <w:rPr>
      <w:rFonts w:ascii="Arial" w:hAnsi="Arial" w:cs="Arial"/>
      <w:b/>
      <w:bCs/>
      <w:color w:val="0C6DFF" w:themeColor="text1"/>
      <w:szCs w:val="24"/>
    </w:rPr>
  </w:style>
  <w:style w:type="character" w:customStyle="1" w:styleId="TablacontenidoTelefnicaCar">
    <w:name w:val="Tabla contenido Telefónica Car"/>
    <w:basedOn w:val="NombreyfechaportadaTelefnicaCar"/>
    <w:link w:val="TablacontenidoTelefnica"/>
    <w:uiPriority w:val="5"/>
    <w:rsid w:val="00C556BC"/>
    <w:rPr>
      <w:rFonts w:ascii="Arial" w:hAnsi="Arial" w:cs="Arial"/>
      <w:color w:val="606060"/>
      <w:szCs w:val="18"/>
      <w:lang w:val="en-US"/>
    </w:rPr>
  </w:style>
  <w:style w:type="numbering" w:customStyle="1" w:styleId="Estilo1">
    <w:name w:val="Estilo1"/>
    <w:uiPriority w:val="99"/>
    <w:rsid w:val="00980D9D"/>
    <w:pPr>
      <w:numPr>
        <w:numId w:val="8"/>
      </w:numPr>
    </w:pPr>
  </w:style>
  <w:style w:type="numbering" w:customStyle="1" w:styleId="Estilo2">
    <w:name w:val="Estilo2"/>
    <w:uiPriority w:val="99"/>
    <w:rsid w:val="00980D9D"/>
    <w:pPr>
      <w:numPr>
        <w:numId w:val="11"/>
      </w:numPr>
    </w:pPr>
  </w:style>
  <w:style w:type="numbering" w:customStyle="1" w:styleId="Estilo3">
    <w:name w:val="Estilo3"/>
    <w:uiPriority w:val="99"/>
    <w:rsid w:val="004426D6"/>
    <w:pPr>
      <w:numPr>
        <w:numId w:val="13"/>
      </w:numPr>
    </w:pPr>
  </w:style>
  <w:style w:type="character" w:customStyle="1" w:styleId="Ttulo1Car">
    <w:name w:val="Título 1 Car"/>
    <w:basedOn w:val="Fuentedeprrafopredeter"/>
    <w:link w:val="Ttulo1"/>
    <w:rsid w:val="008C6592"/>
    <w:rPr>
      <w:rFonts w:asciiTheme="majorHAnsi" w:eastAsiaTheme="majorEastAsia" w:hAnsiTheme="majorHAnsi" w:cstheme="majorBidi"/>
      <w:color w:val="0C6DFF"/>
      <w:sz w:val="36"/>
      <w:szCs w:val="32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F1583B"/>
    <w:pPr>
      <w:spacing w:before="240" w:after="120"/>
    </w:pPr>
    <w:rPr>
      <w:rFonts w:cstheme="minorHAnsi"/>
      <w:b/>
      <w:bCs/>
      <w:color w:val="0C6DFF" w:themeColor="text1"/>
      <w:szCs w:val="20"/>
    </w:rPr>
  </w:style>
  <w:style w:type="paragraph" w:styleId="TtuloTDC">
    <w:name w:val="TOC Heading"/>
    <w:aliases w:val="Título índice"/>
    <w:basedOn w:val="Ttulo1"/>
    <w:next w:val="Normal"/>
    <w:uiPriority w:val="39"/>
    <w:unhideWhenUsed/>
    <w:qFormat/>
    <w:rsid w:val="005664C8"/>
    <w:pPr>
      <w:outlineLvl w:val="9"/>
    </w:pPr>
    <w:rPr>
      <w:color w:val="0C6DFF" w:themeColor="text1"/>
      <w:lang w:eastAsia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082C98"/>
    <w:pPr>
      <w:spacing w:after="0" w:line="240" w:lineRule="auto"/>
      <w:ind w:left="220" w:hanging="220"/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542851"/>
    <w:pPr>
      <w:spacing w:before="120" w:after="0"/>
      <w:ind w:left="454"/>
    </w:pPr>
    <w:rPr>
      <w:rFonts w:cstheme="minorHAnsi"/>
      <w:iCs/>
      <w:color w:val="606060" w:themeColor="background1"/>
      <w:szCs w:val="20"/>
    </w:rPr>
  </w:style>
  <w:style w:type="character" w:styleId="Hipervnculo">
    <w:name w:val="Hyperlink"/>
    <w:basedOn w:val="Fuentedeprrafopredeter"/>
    <w:uiPriority w:val="99"/>
    <w:unhideWhenUsed/>
    <w:rsid w:val="00F048C4"/>
    <w:rPr>
      <w:color w:val="59C2C9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E27720"/>
    <w:pPr>
      <w:suppressAutoHyphens/>
      <w:spacing w:after="0"/>
      <w:ind w:left="907" w:firstLine="1134"/>
    </w:pPr>
    <w:rPr>
      <w:rFonts w:cstheme="minorHAnsi"/>
      <w:color w:val="606060" w:themeColor="background1"/>
      <w:szCs w:val="20"/>
    </w:rPr>
  </w:style>
  <w:style w:type="character" w:customStyle="1" w:styleId="Ttulo2Car">
    <w:name w:val="Título 2 Car"/>
    <w:basedOn w:val="Fuentedeprrafopredeter"/>
    <w:link w:val="Ttulo2"/>
    <w:uiPriority w:val="1"/>
    <w:rsid w:val="008C6592"/>
    <w:rPr>
      <w:rFonts w:asciiTheme="majorHAnsi" w:eastAsiaTheme="majorEastAsia" w:hAnsiTheme="majorHAnsi" w:cstheme="majorBidi"/>
      <w:b/>
      <w:color w:val="606060"/>
      <w:sz w:val="24"/>
      <w:szCs w:val="26"/>
    </w:rPr>
  </w:style>
  <w:style w:type="paragraph" w:styleId="TDC4">
    <w:name w:val="toc 4"/>
    <w:basedOn w:val="Normal"/>
    <w:next w:val="Normal"/>
    <w:autoRedefine/>
    <w:uiPriority w:val="39"/>
    <w:unhideWhenUsed/>
    <w:rsid w:val="00034D7E"/>
    <w:pPr>
      <w:spacing w:after="0"/>
      <w:ind w:left="1111"/>
    </w:pPr>
    <w:rPr>
      <w:rFonts w:cstheme="minorHAnsi"/>
      <w:color w:val="606060" w:themeColor="background1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661A7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661A7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661A7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661A7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661A7"/>
    <w:pPr>
      <w:spacing w:after="0"/>
      <w:ind w:left="1760"/>
    </w:pPr>
    <w:rPr>
      <w:rFonts w:cstheme="minorHAnsi"/>
      <w:sz w:val="20"/>
      <w:szCs w:val="20"/>
    </w:rPr>
  </w:style>
  <w:style w:type="paragraph" w:customStyle="1" w:styleId="Cabecera">
    <w:name w:val="Cabecera"/>
    <w:basedOn w:val="NombreyfechaportadaTelefnica"/>
    <w:link w:val="CabeceraCar"/>
    <w:autoRedefine/>
    <w:uiPriority w:val="5"/>
    <w:qFormat/>
    <w:rsid w:val="0038087E"/>
    <w:pPr>
      <w:spacing w:before="120"/>
      <w:jc w:val="left"/>
    </w:pPr>
    <w:rPr>
      <w:color w:val="9F9F9F" w:themeColor="background1" w:themeTint="99"/>
      <w:sz w:val="18"/>
    </w:rPr>
  </w:style>
  <w:style w:type="character" w:customStyle="1" w:styleId="CabeceraCar">
    <w:name w:val="Cabecera Car"/>
    <w:basedOn w:val="NombreyfechaportadaTelefnicaCar"/>
    <w:link w:val="Cabecera"/>
    <w:uiPriority w:val="5"/>
    <w:rsid w:val="00C556BC"/>
    <w:rPr>
      <w:rFonts w:ascii="Arial" w:hAnsi="Arial" w:cs="Arial"/>
      <w:color w:val="9F9F9F" w:themeColor="background1" w:themeTint="99"/>
      <w:sz w:val="18"/>
      <w:szCs w:val="18"/>
      <w:lang w:val="en-US"/>
    </w:rPr>
  </w:style>
  <w:style w:type="paragraph" w:customStyle="1" w:styleId="SalidadeConsola">
    <w:name w:val="Salida de Consola"/>
    <w:basedOn w:val="Normal"/>
    <w:next w:val="PrrafoTelefnica"/>
    <w:link w:val="SalidadeConsolaCar"/>
    <w:autoRedefine/>
    <w:uiPriority w:val="3"/>
    <w:qFormat/>
    <w:rsid w:val="00775BAD"/>
    <w:pPr>
      <w:spacing w:after="0" w:line="240" w:lineRule="auto"/>
    </w:pPr>
    <w:rPr>
      <w:rFonts w:ascii="Consolas" w:hAnsi="Consolas" w:cs="Arial"/>
      <w:color w:val="9D83A3" w:themeColor="accent3"/>
      <w:spacing w:val="-20"/>
      <w:szCs w:val="24"/>
    </w:rPr>
  </w:style>
  <w:style w:type="paragraph" w:customStyle="1" w:styleId="Resaltadomonoespaciado">
    <w:name w:val="Resaltado monoespaciado"/>
    <w:basedOn w:val="SalidadeConsola"/>
    <w:link w:val="ResaltadomonoespaciadoCar"/>
    <w:autoRedefine/>
    <w:uiPriority w:val="4"/>
    <w:qFormat/>
    <w:rsid w:val="00941530"/>
    <w:rPr>
      <w:color w:val="007635"/>
    </w:rPr>
  </w:style>
  <w:style w:type="character" w:customStyle="1" w:styleId="SalidadeConsolaCar">
    <w:name w:val="Salida de Consola Car"/>
    <w:basedOn w:val="PrrafoTelefnicaCar"/>
    <w:link w:val="SalidadeConsola"/>
    <w:uiPriority w:val="3"/>
    <w:rsid w:val="00775BAD"/>
    <w:rPr>
      <w:rFonts w:ascii="Consolas" w:hAnsi="Consolas" w:cs="Arial"/>
      <w:color w:val="9D83A3" w:themeColor="accent3"/>
      <w:spacing w:val="-20"/>
      <w:szCs w:val="24"/>
      <w:lang w:val="es-ES_tradnl"/>
    </w:rPr>
  </w:style>
  <w:style w:type="paragraph" w:customStyle="1" w:styleId="IndicePiepgina">
    <w:name w:val="Indice Pie página"/>
    <w:basedOn w:val="Piedepgina"/>
    <w:link w:val="IndicePiepginaCar"/>
    <w:autoRedefine/>
    <w:uiPriority w:val="5"/>
    <w:qFormat/>
    <w:rsid w:val="00283CEB"/>
    <w:pPr>
      <w:jc w:val="right"/>
    </w:pPr>
    <w:rPr>
      <w:color w:val="9F9F9F" w:themeColor="background1" w:themeTint="99"/>
      <w:sz w:val="20"/>
    </w:rPr>
  </w:style>
  <w:style w:type="character" w:customStyle="1" w:styleId="ResaltadomonoespaciadoCar">
    <w:name w:val="Resaltado monoespaciado Car"/>
    <w:basedOn w:val="SalidadeConsolaCar"/>
    <w:link w:val="Resaltadomonoespaciado"/>
    <w:uiPriority w:val="4"/>
    <w:rsid w:val="00941530"/>
    <w:rPr>
      <w:rFonts w:ascii="Consolas" w:hAnsi="Consolas" w:cs="Arial"/>
      <w:color w:val="007635"/>
      <w:spacing w:val="-20"/>
      <w:szCs w:val="24"/>
      <w:lang w:val="es-ES_tradnl"/>
    </w:rPr>
  </w:style>
  <w:style w:type="paragraph" w:customStyle="1" w:styleId="EstiloCabecera">
    <w:name w:val="Estilo Cabecera"/>
    <w:basedOn w:val="Encabezado"/>
    <w:link w:val="EstiloCabeceraCar"/>
    <w:autoRedefine/>
    <w:uiPriority w:val="5"/>
    <w:qFormat/>
    <w:rsid w:val="006772F1"/>
    <w:pPr>
      <w:jc w:val="center"/>
    </w:pPr>
    <w:rPr>
      <w:rFonts w:ascii="Arial" w:hAnsi="Arial" w:cs="Arial"/>
      <w:color w:val="808080" w:themeColor="background2" w:themeShade="80"/>
      <w:sz w:val="20"/>
      <w:szCs w:val="20"/>
    </w:rPr>
  </w:style>
  <w:style w:type="character" w:customStyle="1" w:styleId="IndicePiepginaCar">
    <w:name w:val="Indice Pie página Car"/>
    <w:basedOn w:val="PiedepginaCar"/>
    <w:link w:val="IndicePiepgina"/>
    <w:uiPriority w:val="5"/>
    <w:rsid w:val="00283CEB"/>
    <w:rPr>
      <w:color w:val="9F9F9F" w:themeColor="background1" w:themeTint="99"/>
      <w:sz w:val="20"/>
    </w:rPr>
  </w:style>
  <w:style w:type="character" w:customStyle="1" w:styleId="EstiloCabeceraCar">
    <w:name w:val="Estilo Cabecera Car"/>
    <w:basedOn w:val="EncabezadoCar"/>
    <w:link w:val="EstiloCabecera"/>
    <w:uiPriority w:val="5"/>
    <w:rsid w:val="006772F1"/>
    <w:rPr>
      <w:rFonts w:ascii="Arial" w:hAnsi="Arial" w:cs="Arial"/>
      <w:color w:val="808080" w:themeColor="background2" w:themeShade="80"/>
      <w:sz w:val="20"/>
      <w:szCs w:val="20"/>
    </w:rPr>
  </w:style>
  <w:style w:type="paragraph" w:customStyle="1" w:styleId="CabeceraDatos">
    <w:name w:val="Cabecera Datos"/>
    <w:basedOn w:val="Normal"/>
    <w:link w:val="CabeceraDatosCar"/>
    <w:autoRedefine/>
    <w:uiPriority w:val="5"/>
    <w:qFormat/>
    <w:rsid w:val="0078456D"/>
    <w:pPr>
      <w:spacing w:line="240" w:lineRule="auto"/>
    </w:pPr>
    <w:rPr>
      <w:i/>
      <w:iCs/>
      <w:color w:val="808080" w:themeColor="background2" w:themeShade="80"/>
      <w:sz w:val="18"/>
    </w:rPr>
  </w:style>
  <w:style w:type="character" w:customStyle="1" w:styleId="URL">
    <w:name w:val="URL"/>
    <w:basedOn w:val="Fuentedeprrafopredeter"/>
    <w:uiPriority w:val="1"/>
    <w:qFormat/>
    <w:rsid w:val="00F50800"/>
    <w:rPr>
      <w:rFonts w:asciiTheme="minorHAnsi" w:hAnsiTheme="minorHAnsi" w:cs="Arial"/>
      <w:noProof/>
      <w:color w:val="005DE6"/>
      <w:kern w:val="24"/>
      <w:sz w:val="24"/>
      <w:lang w:val="en-US"/>
    </w:rPr>
  </w:style>
  <w:style w:type="character" w:customStyle="1" w:styleId="CabeceraDatosCar">
    <w:name w:val="Cabecera Datos Car"/>
    <w:basedOn w:val="Fuentedeprrafopredeter"/>
    <w:link w:val="CabeceraDatos"/>
    <w:uiPriority w:val="5"/>
    <w:rsid w:val="0078456D"/>
    <w:rPr>
      <w:i/>
      <w:iCs/>
      <w:color w:val="808080" w:themeColor="background2" w:themeShade="80"/>
      <w:sz w:val="18"/>
    </w:rPr>
  </w:style>
  <w:style w:type="table" w:customStyle="1" w:styleId="EstiloTabla">
    <w:name w:val="Estilo Tabla"/>
    <w:basedOn w:val="Tablanormal"/>
    <w:uiPriority w:val="99"/>
    <w:rsid w:val="00873D9A"/>
    <w:pPr>
      <w:spacing w:after="0" w:line="240" w:lineRule="auto"/>
    </w:pPr>
    <w:tblPr/>
  </w:style>
  <w:style w:type="table" w:customStyle="1" w:styleId="TablaTelefonica">
    <w:name w:val="TablaTelefonica"/>
    <w:basedOn w:val="Tablanormal"/>
    <w:uiPriority w:val="99"/>
    <w:rsid w:val="002C550D"/>
    <w:pPr>
      <w:spacing w:after="0" w:line="360" w:lineRule="auto"/>
      <w:jc w:val="center"/>
    </w:pPr>
    <w:rPr>
      <w:rFonts w:ascii="Arial" w:hAnsi="Arial"/>
    </w:rPr>
    <w:tblPr>
      <w:tblBorders>
        <w:top w:val="single" w:sz="2" w:space="0" w:color="D9D9D9" w:themeColor="background2" w:themeShade="D9"/>
        <w:left w:val="single" w:sz="2" w:space="0" w:color="D9D9D9" w:themeColor="background2" w:themeShade="D9"/>
        <w:bottom w:val="single" w:sz="2" w:space="0" w:color="D9D9D9" w:themeColor="background2" w:themeShade="D9"/>
        <w:right w:val="single" w:sz="2" w:space="0" w:color="D9D9D9" w:themeColor="background2" w:themeShade="D9"/>
        <w:insideH w:val="single" w:sz="2" w:space="0" w:color="D9D9D9" w:themeColor="background2" w:themeShade="D9"/>
        <w:insideV w:val="single" w:sz="2" w:space="0" w:color="D9D9D9" w:themeColor="background2" w:themeShade="D9"/>
      </w:tblBorders>
    </w:tblPr>
    <w:tcPr>
      <w:vAlign w:val="center"/>
    </w:tcPr>
    <w:tblStylePr w:type="firstRow">
      <w:pPr>
        <w:wordWrap/>
        <w:jc w:val="center"/>
      </w:pPr>
      <w:rPr>
        <w:rFonts w:ascii="Arial" w:hAnsi="Arial"/>
        <w:b/>
        <w:i w:val="0"/>
        <w:color w:val="0C6DFF"/>
        <w:sz w:val="22"/>
      </w:rPr>
      <w:tblPr/>
      <w:tcPr>
        <w:tcBorders>
          <w:top w:val="single" w:sz="2" w:space="0" w:color="BFBFBF" w:themeColor="background2" w:themeShade="BF"/>
          <w:left w:val="single" w:sz="2" w:space="0" w:color="BFBFBF" w:themeColor="background2" w:themeShade="BF"/>
          <w:bottom w:val="single" w:sz="2" w:space="0" w:color="BFBFBF" w:themeColor="background2" w:themeShade="BF"/>
          <w:right w:val="single" w:sz="2" w:space="0" w:color="BFBFBF" w:themeColor="background2" w:themeShade="BF"/>
          <w:insideH w:val="single" w:sz="2" w:space="0" w:color="BFBFBF" w:themeColor="background2" w:themeShade="BF"/>
          <w:insideV w:val="single" w:sz="2" w:space="0" w:color="BFBFBF" w:themeColor="background2" w:themeShade="BF"/>
          <w:tl2br w:val="nil"/>
          <w:tr2bl w:val="nil"/>
        </w:tcBorders>
      </w:tcPr>
    </w:tblStylePr>
    <w:tblStylePr w:type="lastRow">
      <w:rPr>
        <w:rFonts w:ascii="Arial" w:hAnsi="Arial"/>
        <w:b/>
        <w:sz w:val="22"/>
      </w:rPr>
    </w:tblStylePr>
    <w:tblStylePr w:type="firstCol">
      <w:pPr>
        <w:jc w:val="left"/>
      </w:pPr>
      <w:rPr>
        <w:rFonts w:ascii="Arial" w:hAnsi="Arial"/>
        <w:b/>
        <w:i w:val="0"/>
        <w:color w:val="0C6DFF" w:themeColor="text1"/>
        <w:sz w:val="22"/>
      </w:rPr>
    </w:tblStylePr>
  </w:style>
  <w:style w:type="table" w:styleId="Tablaconcuadrcula1clara">
    <w:name w:val="Grid Table 1 Light"/>
    <w:basedOn w:val="Tablanormal"/>
    <w:uiPriority w:val="46"/>
    <w:rsid w:val="00E75CD6"/>
    <w:pPr>
      <w:spacing w:after="0" w:line="240" w:lineRule="auto"/>
    </w:pPr>
    <w:tblPr>
      <w:tblStyleRowBandSize w:val="1"/>
      <w:tblStyleColBandSize w:val="1"/>
      <w:tblBorders>
        <w:top w:val="single" w:sz="4" w:space="0" w:color="9DC4FF" w:themeColor="text1" w:themeTint="66"/>
        <w:left w:val="single" w:sz="4" w:space="0" w:color="9DC4FF" w:themeColor="text1" w:themeTint="66"/>
        <w:bottom w:val="single" w:sz="4" w:space="0" w:color="9DC4FF" w:themeColor="text1" w:themeTint="66"/>
        <w:right w:val="single" w:sz="4" w:space="0" w:color="9DC4FF" w:themeColor="text1" w:themeTint="66"/>
        <w:insideH w:val="single" w:sz="4" w:space="0" w:color="9DC4FF" w:themeColor="text1" w:themeTint="66"/>
        <w:insideV w:val="single" w:sz="4" w:space="0" w:color="9DC4FF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DA6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DA6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010C60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2"/>
    <w:rsid w:val="008C6592"/>
    <w:rPr>
      <w:rFonts w:asciiTheme="majorHAnsi" w:eastAsiaTheme="majorEastAsia" w:hAnsiTheme="majorHAnsi" w:cstheme="majorBidi"/>
      <w:color w:val="363B49" w:themeColor="accent1" w:themeShade="7F"/>
      <w:sz w:val="24"/>
      <w:szCs w:val="24"/>
    </w:rPr>
  </w:style>
  <w:style w:type="numbering" w:customStyle="1" w:styleId="ListaTelefonica">
    <w:name w:val="Lista Telefonica"/>
    <w:uiPriority w:val="99"/>
    <w:rsid w:val="00E732E8"/>
    <w:pPr>
      <w:numPr>
        <w:numId w:val="17"/>
      </w:numPr>
    </w:pPr>
  </w:style>
  <w:style w:type="numbering" w:customStyle="1" w:styleId="NuevaListaTelefonica">
    <w:name w:val="Nueva Lista Telefonica"/>
    <w:uiPriority w:val="99"/>
    <w:rsid w:val="0067616A"/>
    <w:pPr>
      <w:numPr>
        <w:numId w:val="20"/>
      </w:numPr>
    </w:pPr>
  </w:style>
  <w:style w:type="paragraph" w:customStyle="1" w:styleId="TituloPortadaBlanco">
    <w:name w:val="Titulo_Portada_Blanco"/>
    <w:basedOn w:val="TtuloportadaTelefnica"/>
    <w:link w:val="TituloPortadaBlancoCar"/>
    <w:uiPriority w:val="5"/>
    <w:qFormat/>
    <w:rsid w:val="004421FB"/>
    <w:pPr>
      <w:spacing w:line="240" w:lineRule="auto"/>
    </w:pPr>
    <w:rPr>
      <w:color w:val="FFFFFF" w:themeColor="background2"/>
    </w:rPr>
  </w:style>
  <w:style w:type="paragraph" w:customStyle="1" w:styleId="DestacadoTelefonicaBlanco">
    <w:name w:val="Destacado_Telefonica_Blanco"/>
    <w:basedOn w:val="DestacadoTelefnica"/>
    <w:link w:val="DestacadoTelefonicaBlancoCar"/>
    <w:uiPriority w:val="5"/>
    <w:qFormat/>
    <w:rsid w:val="00C10407"/>
    <w:pPr>
      <w:spacing w:line="240" w:lineRule="auto"/>
      <w:jc w:val="center"/>
    </w:pPr>
    <w:rPr>
      <w:color w:val="FFFFFF" w:themeColor="background2"/>
    </w:rPr>
  </w:style>
  <w:style w:type="character" w:customStyle="1" w:styleId="TituloPortadaBlancoCar">
    <w:name w:val="Titulo_Portada_Blanco Car"/>
    <w:basedOn w:val="Fuentedeprrafopredeter"/>
    <w:link w:val="TituloPortadaBlanco"/>
    <w:uiPriority w:val="5"/>
    <w:rsid w:val="004421FB"/>
    <w:rPr>
      <w:rFonts w:ascii="Arial" w:hAnsi="Arial" w:cs="Arial"/>
      <w:color w:val="FFFFFF" w:themeColor="background2"/>
      <w:sz w:val="56"/>
      <w:szCs w:val="60"/>
    </w:rPr>
  </w:style>
  <w:style w:type="paragraph" w:customStyle="1" w:styleId="NombreyfechaPortadaTelefonicaBlanco">
    <w:name w:val="Nombre y fecha Portada Telefonica Blanco"/>
    <w:basedOn w:val="NombreyfechaportadaTelefnica"/>
    <w:link w:val="NombreyfechaPortadaTelefonicaBlancoCar"/>
    <w:uiPriority w:val="5"/>
    <w:qFormat/>
    <w:rsid w:val="00C10407"/>
    <w:rPr>
      <w:color w:val="FFFFFF" w:themeColor="background2"/>
      <w:lang w:val="es-ES"/>
    </w:rPr>
  </w:style>
  <w:style w:type="character" w:customStyle="1" w:styleId="DestacadoTelefonicaBlancoCar">
    <w:name w:val="Destacado_Telefonica_Blanco Car"/>
    <w:basedOn w:val="Fuentedeprrafopredeter"/>
    <w:link w:val="DestacadoTelefonicaBlanco"/>
    <w:uiPriority w:val="5"/>
    <w:rsid w:val="00C10407"/>
    <w:rPr>
      <w:rFonts w:ascii="Arial" w:hAnsi="Arial" w:cs="Arial"/>
      <w:color w:val="FFFFFF" w:themeColor="background2"/>
      <w:sz w:val="44"/>
      <w:szCs w:val="48"/>
      <w:lang w:val="es-ES_tradnl"/>
    </w:rPr>
  </w:style>
  <w:style w:type="character" w:customStyle="1" w:styleId="NombreyfechaPortadaTelefonicaBlancoCar">
    <w:name w:val="Nombre y fecha Portada Telefonica Blanco Car"/>
    <w:basedOn w:val="NombreyfechaportadaTelefnicaCar"/>
    <w:link w:val="NombreyfechaPortadaTelefonicaBlanco"/>
    <w:uiPriority w:val="5"/>
    <w:rsid w:val="00C10407"/>
    <w:rPr>
      <w:rFonts w:ascii="Arial" w:hAnsi="Arial" w:cs="Arial"/>
      <w:color w:val="FFFFFF" w:themeColor="background2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9242">
          <w:marLeft w:val="155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2778">
          <w:marLeft w:val="240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3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4.sv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footer" Target="footer4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header" Target="head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8653A4493FE9E44A23B11D608167B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F2477-E630-BF47-9B9E-50DC03B9E172}"/>
      </w:docPartPr>
      <w:docPartBody>
        <w:p w:rsidR="000757C6" w:rsidRDefault="00411C8E">
          <w:pPr>
            <w:pStyle w:val="E8653A4493FE9E44A23B11D608167BA5"/>
          </w:pPr>
          <w:r w:rsidRPr="00CD3C45">
            <w:rPr>
              <w:rStyle w:val="Textodelmarcadordeposicin"/>
            </w:rPr>
            <w:t>[Categoría]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8E"/>
    <w:rsid w:val="00065046"/>
    <w:rsid w:val="000757C6"/>
    <w:rsid w:val="002C3671"/>
    <w:rsid w:val="003A78C4"/>
    <w:rsid w:val="003E0B80"/>
    <w:rsid w:val="003E2D8C"/>
    <w:rsid w:val="00411C8E"/>
    <w:rsid w:val="00495AF0"/>
    <w:rsid w:val="00585532"/>
    <w:rsid w:val="0064289D"/>
    <w:rsid w:val="0066545A"/>
    <w:rsid w:val="00745516"/>
    <w:rsid w:val="00A7702B"/>
    <w:rsid w:val="00BC71B1"/>
    <w:rsid w:val="00C712E2"/>
    <w:rsid w:val="00CD6CC7"/>
    <w:rsid w:val="00D56471"/>
    <w:rsid w:val="00F4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65046"/>
    <w:rPr>
      <w:color w:val="808080"/>
    </w:rPr>
  </w:style>
  <w:style w:type="paragraph" w:customStyle="1" w:styleId="E8653A4493FE9E44A23B11D608167BA5">
    <w:name w:val="E8653A4493FE9E44A23B11D608167B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Personalizado Telefonica">
      <a:dk1>
        <a:srgbClr val="0C6DFF"/>
      </a:dk1>
      <a:lt1>
        <a:srgbClr val="606060"/>
      </a:lt1>
      <a:dk2>
        <a:srgbClr val="0C6DFF"/>
      </a:dk2>
      <a:lt2>
        <a:srgbClr val="FFFFFF"/>
      </a:lt2>
      <a:accent1>
        <a:srgbClr val="6E7893"/>
      </a:accent1>
      <a:accent2>
        <a:srgbClr val="7C877C"/>
      </a:accent2>
      <a:accent3>
        <a:srgbClr val="9D83A3"/>
      </a:accent3>
      <a:accent4>
        <a:srgbClr val="807477"/>
      </a:accent4>
      <a:accent5>
        <a:srgbClr val="E66C64"/>
      </a:accent5>
      <a:accent6>
        <a:srgbClr val="EAC344"/>
      </a:accent6>
      <a:hlink>
        <a:srgbClr val="59C2C9"/>
      </a:hlink>
      <a:folHlink>
        <a:srgbClr val="C366EF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{direccion}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CC7D44B6E0FE4AA74A0C7194DBA773" ma:contentTypeVersion="2" ma:contentTypeDescription="Crear nuevo documento." ma:contentTypeScope="" ma:versionID="aea7214a7f17ff7ff696e2f235000262">
  <xsd:schema xmlns:xsd="http://www.w3.org/2001/XMLSchema" xmlns:xs="http://www.w3.org/2001/XMLSchema" xmlns:p="http://schemas.microsoft.com/office/2006/metadata/properties" xmlns:ns2="377d143a-d3e6-40e4-95eb-51c132689dae" targetNamespace="http://schemas.microsoft.com/office/2006/metadata/properties" ma:root="true" ma:fieldsID="a48379fb674c73c7232d846fd7d25f96" ns2:_="">
    <xsd:import namespace="377d143a-d3e6-40e4-95eb-51c132689da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d143a-d3e6-40e4-95eb-51c132689da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25908C5-C222-4018-B4E1-471CC2DB86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d143a-d3e6-40e4-95eb-51c132689d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B09B69-6D32-4478-A73C-4FAC94867D0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12681E-5147-4C03-A31B-3B7C1FE0A54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F2598A0-163A-4F64-9A58-65223A95D62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440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Aceptación del Riesgo</vt:lpstr>
    </vt:vector>
  </TitlesOfParts>
  <Company>Movistar Cloud</Company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Aceptación del Riesgo</dc:title>
  <dc:subject/>
  <dc:creator>Microsoft Office User</dc:creator>
  <cp:keywords/>
  <dc:description/>
  <cp:lastModifiedBy>RAUL LLAMAS YAÑEZ</cp:lastModifiedBy>
  <cp:revision>18</cp:revision>
  <cp:lastPrinted>2018-07-24T10:54:00Z</cp:lastPrinted>
  <dcterms:created xsi:type="dcterms:W3CDTF">2021-05-12T07:55:00Z</dcterms:created>
  <dcterms:modified xsi:type="dcterms:W3CDTF">2023-08-01T10:44:00Z</dcterms:modified>
  <cp:category>Anexo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0x0101005FCC7D44B6E0FE4AA74A0C7194DBA773</vt:lpwstr>
  </property>
</Properties>
</file>