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AF8" w:rsidRPr="00773F7F" w:rsidRDefault="00A17AF8" w:rsidP="00A17AF8">
      <w:pPr>
        <w:rPr>
          <w:b/>
        </w:rPr>
      </w:pPr>
      <w:r w:rsidRPr="00773F7F">
        <w:rPr>
          <w:b/>
        </w:rPr>
        <w:t>FORMULACIÓN DE LAS ACTIVIDADES DE APRENDIZAJE</w:t>
      </w:r>
    </w:p>
    <w:p w:rsidR="00A17AF8" w:rsidRPr="00773F7F" w:rsidRDefault="00A17AF8" w:rsidP="00A17AF8">
      <w:pPr>
        <w:rPr>
          <w:b/>
        </w:rPr>
      </w:pPr>
      <w:r w:rsidRPr="00773F7F">
        <w:rPr>
          <w:b/>
        </w:rPr>
        <w:t>A. Actividades de reflexión inicial.</w:t>
      </w:r>
    </w:p>
    <w:p w:rsidR="00A17AF8" w:rsidRDefault="00A17AF8" w:rsidP="00A17AF8">
      <w:r>
        <w:t>Reflexionarás sobre la importancia del diseño visual en el desarrollo web y cómo los</w:t>
      </w:r>
    </w:p>
    <w:p w:rsidR="00A17AF8" w:rsidRDefault="00A17AF8" w:rsidP="00A17AF8">
      <w:r>
        <w:t>estilos CSS contribuyen a mejorar la experiencia del usuario.</w:t>
      </w:r>
    </w:p>
    <w:p w:rsidR="00A17AF8" w:rsidRPr="00773F7F" w:rsidRDefault="00A17AF8" w:rsidP="00A17AF8">
      <w:pPr>
        <w:rPr>
          <w:b/>
        </w:rPr>
      </w:pPr>
      <w:r w:rsidRPr="00773F7F">
        <w:rPr>
          <w:b/>
        </w:rPr>
        <w:t>Actividades de aprendizaje:</w:t>
      </w:r>
    </w:p>
    <w:p w:rsidR="00B52828" w:rsidRDefault="00A17AF8" w:rsidP="00A17AF8">
      <w:r>
        <w:t>• Redacta un texto corto donde expliques qué entiendes por "buen diseño web".</w:t>
      </w:r>
    </w:p>
    <w:p w:rsidR="00B52828" w:rsidRDefault="00A17AF8" w:rsidP="00A17AF8">
      <w:r>
        <w:t xml:space="preserve">Un buen diseño web es el proceso que se da en </w:t>
      </w:r>
      <w:proofErr w:type="spellStart"/>
      <w:r>
        <w:t>html</w:t>
      </w:r>
      <w:proofErr w:type="spellEnd"/>
      <w:r>
        <w:t xml:space="preserve"> y css entre </w:t>
      </w:r>
      <w:r w:rsidR="00C76EBC">
        <w:t>otras,</w:t>
      </w:r>
      <w:r>
        <w:t xml:space="preserve"> de crear y organizar un sitio web teniendo en cuenta una buena </w:t>
      </w:r>
      <w:r w:rsidR="00C76EBC">
        <w:t>estructura,</w:t>
      </w:r>
      <w:r>
        <w:t xml:space="preserve"> apariencia y funcionalidad que tenga una manera </w:t>
      </w:r>
      <w:r w:rsidR="004644B3">
        <w:t>intuitiva</w:t>
      </w:r>
      <w:r>
        <w:t xml:space="preserve"> y </w:t>
      </w:r>
      <w:r w:rsidR="004644B3">
        <w:t>fácil</w:t>
      </w:r>
      <w:r>
        <w:t xml:space="preserve"> de usar para el usuario </w:t>
      </w:r>
    </w:p>
    <w:p w:rsidR="00B52828" w:rsidRDefault="00B52828" w:rsidP="00B52828">
      <w:r>
        <w:t>• Investiga páginas web que te parezcan estéticamente agradables y analiza los</w:t>
      </w:r>
    </w:p>
    <w:p w:rsidR="004644B3" w:rsidRDefault="00B52828" w:rsidP="00B52828">
      <w:r>
        <w:t>elementos visuales usados.</w:t>
      </w:r>
    </w:p>
    <w:p w:rsidR="00B52828" w:rsidRDefault="00CC72C2" w:rsidP="00B52828">
      <w:hyperlink r:id="rId5" w:history="1">
        <w:r w:rsidRPr="004C0C18">
          <w:rPr>
            <w:rStyle w:val="Hipervnculo"/>
          </w:rPr>
          <w:t>https://unity.com/es</w:t>
        </w:r>
      </w:hyperlink>
    </w:p>
    <w:p w:rsidR="00C76EBC" w:rsidRDefault="008C6603" w:rsidP="00B52828">
      <w:r>
        <w:t xml:space="preserve">En esta pagina se visualizan </w:t>
      </w:r>
      <w:proofErr w:type="gramStart"/>
      <w:r>
        <w:t>animaciones ,</w:t>
      </w:r>
      <w:proofErr w:type="gramEnd"/>
      <w:r>
        <w:t xml:space="preserve"> </w:t>
      </w:r>
      <w:proofErr w:type="spellStart"/>
      <w:r>
        <w:t>background</w:t>
      </w:r>
      <w:proofErr w:type="spellEnd"/>
      <w:r>
        <w:t xml:space="preserve"> , colores, imágenes, dando un estilo llamativo y atrayente para el publico </w:t>
      </w:r>
    </w:p>
    <w:p w:rsidR="00C76EBC" w:rsidRDefault="00C76EBC" w:rsidP="00B52828">
      <w:r w:rsidRPr="00C76EBC">
        <w:t>• Realiza un mapa mental digital sobre los elementos visuales en diseño web.</w:t>
      </w:r>
    </w:p>
    <w:p w:rsidR="008C6603" w:rsidRDefault="00773F7F" w:rsidP="00B52828">
      <w:r>
        <w:rPr>
          <w:noProof/>
        </w:rPr>
        <w:drawing>
          <wp:anchor distT="0" distB="0" distL="114300" distR="114300" simplePos="0" relativeHeight="251658240" behindDoc="1" locked="0" layoutInCell="1" allowOverlap="1" wp14:anchorId="02CA2366">
            <wp:simplePos x="0" y="0"/>
            <wp:positionH relativeFrom="margin">
              <wp:posOffset>1478280</wp:posOffset>
            </wp:positionH>
            <wp:positionV relativeFrom="paragraph">
              <wp:posOffset>10795</wp:posOffset>
            </wp:positionV>
            <wp:extent cx="5454015" cy="30873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5-04-07 143249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2" r="1532"/>
                    <a:stretch/>
                  </pic:blipFill>
                  <pic:spPr bwMode="auto">
                    <a:xfrm>
                      <a:off x="0" y="0"/>
                      <a:ext cx="5454015" cy="308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6603" w:rsidRDefault="008C6603" w:rsidP="00B52828"/>
    <w:p w:rsidR="00C76EBC" w:rsidRDefault="002A2581" w:rsidP="002A2581">
      <w:pPr>
        <w:tabs>
          <w:tab w:val="left" w:pos="6472"/>
          <w:tab w:val="right" w:pos="8838"/>
        </w:tabs>
      </w:pPr>
      <w:r>
        <w:tab/>
      </w:r>
      <w:r>
        <w:tab/>
      </w:r>
    </w:p>
    <w:p w:rsidR="002A2581" w:rsidRDefault="002A2581" w:rsidP="002A2581">
      <w:pPr>
        <w:tabs>
          <w:tab w:val="left" w:pos="6472"/>
          <w:tab w:val="right" w:pos="8838"/>
        </w:tabs>
      </w:pPr>
    </w:p>
    <w:p w:rsidR="002A2581" w:rsidRDefault="002A2581" w:rsidP="002A2581">
      <w:pPr>
        <w:tabs>
          <w:tab w:val="left" w:pos="6472"/>
          <w:tab w:val="right" w:pos="8838"/>
        </w:tabs>
      </w:pPr>
    </w:p>
    <w:p w:rsidR="002A2581" w:rsidRDefault="002A2581" w:rsidP="002A2581">
      <w:pPr>
        <w:tabs>
          <w:tab w:val="left" w:pos="6472"/>
          <w:tab w:val="right" w:pos="8838"/>
        </w:tabs>
      </w:pPr>
    </w:p>
    <w:p w:rsidR="002A2581" w:rsidRDefault="002A2581" w:rsidP="002A2581">
      <w:pPr>
        <w:tabs>
          <w:tab w:val="left" w:pos="6472"/>
          <w:tab w:val="right" w:pos="8838"/>
        </w:tabs>
      </w:pPr>
    </w:p>
    <w:p w:rsidR="002A2581" w:rsidRDefault="002A2581" w:rsidP="002A2581">
      <w:pPr>
        <w:tabs>
          <w:tab w:val="left" w:pos="6472"/>
          <w:tab w:val="right" w:pos="8838"/>
        </w:tabs>
      </w:pPr>
    </w:p>
    <w:p w:rsidR="002A2581" w:rsidRDefault="002A2581" w:rsidP="002A2581">
      <w:pPr>
        <w:tabs>
          <w:tab w:val="left" w:pos="6472"/>
          <w:tab w:val="right" w:pos="8838"/>
        </w:tabs>
      </w:pPr>
    </w:p>
    <w:p w:rsidR="002A2581" w:rsidRDefault="002A2581" w:rsidP="002A2581">
      <w:r>
        <w:lastRenderedPageBreak/>
        <w:t>• Crea una línea de tiempo que muestre cómo ha evolucionado el diseño visual en la</w:t>
      </w:r>
    </w:p>
    <w:p w:rsidR="00C76EBC" w:rsidRDefault="002A2581" w:rsidP="002A2581">
      <w:r>
        <w:t>web.</w:t>
      </w:r>
    </w:p>
    <w:p w:rsidR="00773F7F" w:rsidRDefault="00773F7F" w:rsidP="002A2581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274320</wp:posOffset>
            </wp:positionH>
            <wp:positionV relativeFrom="paragraph">
              <wp:posOffset>124049</wp:posOffset>
            </wp:positionV>
            <wp:extent cx="8659906" cy="5278447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a de tiemp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9265" cy="5290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3F7F" w:rsidRPr="00773F7F" w:rsidRDefault="00773F7F" w:rsidP="00773F7F"/>
    <w:p w:rsidR="00773F7F" w:rsidRPr="00773F7F" w:rsidRDefault="00773F7F" w:rsidP="00773F7F"/>
    <w:p w:rsidR="00773F7F" w:rsidRPr="00773F7F" w:rsidRDefault="00773F7F" w:rsidP="00773F7F"/>
    <w:p w:rsidR="00773F7F" w:rsidRPr="00773F7F" w:rsidRDefault="00773F7F" w:rsidP="00773F7F"/>
    <w:p w:rsidR="00773F7F" w:rsidRPr="00773F7F" w:rsidRDefault="00773F7F" w:rsidP="00773F7F"/>
    <w:p w:rsidR="00773F7F" w:rsidRPr="00773F7F" w:rsidRDefault="00773F7F" w:rsidP="00773F7F"/>
    <w:p w:rsidR="00773F7F" w:rsidRPr="00773F7F" w:rsidRDefault="00773F7F" w:rsidP="00773F7F"/>
    <w:p w:rsidR="00773F7F" w:rsidRPr="00773F7F" w:rsidRDefault="00773F7F" w:rsidP="00773F7F"/>
    <w:p w:rsidR="00773F7F" w:rsidRPr="00773F7F" w:rsidRDefault="00773F7F" w:rsidP="00773F7F"/>
    <w:p w:rsidR="00773F7F" w:rsidRPr="00773F7F" w:rsidRDefault="00773F7F" w:rsidP="00773F7F"/>
    <w:p w:rsidR="00773F7F" w:rsidRPr="00773F7F" w:rsidRDefault="00773F7F" w:rsidP="00773F7F"/>
    <w:p w:rsidR="00773F7F" w:rsidRPr="00773F7F" w:rsidRDefault="00773F7F" w:rsidP="00773F7F"/>
    <w:p w:rsidR="00773F7F" w:rsidRPr="00773F7F" w:rsidRDefault="00773F7F" w:rsidP="00773F7F"/>
    <w:p w:rsidR="00773F7F" w:rsidRPr="00773F7F" w:rsidRDefault="00773F7F" w:rsidP="00773F7F"/>
    <w:p w:rsidR="00773F7F" w:rsidRPr="00773F7F" w:rsidRDefault="00773F7F" w:rsidP="00773F7F"/>
    <w:p w:rsidR="00773F7F" w:rsidRPr="00773F7F" w:rsidRDefault="00773F7F" w:rsidP="00773F7F"/>
    <w:p w:rsidR="00773F7F" w:rsidRDefault="00773F7F" w:rsidP="00773F7F"/>
    <w:p w:rsidR="002A2581" w:rsidRDefault="00773F7F" w:rsidP="00773F7F">
      <w:pPr>
        <w:tabs>
          <w:tab w:val="left" w:pos="4625"/>
        </w:tabs>
      </w:pPr>
      <w:r>
        <w:tab/>
      </w:r>
    </w:p>
    <w:p w:rsidR="00773F7F" w:rsidRDefault="00773F7F" w:rsidP="00773F7F">
      <w:pPr>
        <w:tabs>
          <w:tab w:val="left" w:pos="4625"/>
        </w:tabs>
      </w:pPr>
    </w:p>
    <w:p w:rsidR="00C374D7" w:rsidRPr="00C374D7" w:rsidRDefault="00C374D7" w:rsidP="00C374D7">
      <w:pPr>
        <w:tabs>
          <w:tab w:val="left" w:pos="4625"/>
        </w:tabs>
        <w:rPr>
          <w:b/>
        </w:rPr>
      </w:pPr>
      <w:r w:rsidRPr="00C374D7">
        <w:rPr>
          <w:b/>
        </w:rPr>
        <w:lastRenderedPageBreak/>
        <w:t>B. Actividades de contextualización e identificación de conocimientos necesarios para</w:t>
      </w:r>
    </w:p>
    <w:p w:rsidR="00C374D7" w:rsidRPr="00C374D7" w:rsidRDefault="00C374D7" w:rsidP="00C374D7">
      <w:pPr>
        <w:tabs>
          <w:tab w:val="left" w:pos="4625"/>
        </w:tabs>
        <w:rPr>
          <w:b/>
        </w:rPr>
      </w:pPr>
      <w:r w:rsidRPr="00C374D7">
        <w:rPr>
          <w:b/>
        </w:rPr>
        <w:t>el aprendizaje.</w:t>
      </w:r>
    </w:p>
    <w:p w:rsidR="00C374D7" w:rsidRDefault="00C374D7" w:rsidP="00C374D7">
      <w:pPr>
        <w:tabs>
          <w:tab w:val="left" w:pos="4625"/>
        </w:tabs>
      </w:pPr>
      <w:r>
        <w:t>El propósito de esta actividad es ayudarte a reconocer y comprender los componentes</w:t>
      </w:r>
    </w:p>
    <w:p w:rsidR="00C374D7" w:rsidRDefault="00C374D7" w:rsidP="00C374D7">
      <w:pPr>
        <w:tabs>
          <w:tab w:val="left" w:pos="4625"/>
        </w:tabs>
      </w:pPr>
      <w:r>
        <w:t>esenciales del lenguaje CSS desde una perspectiva técnica y funcional. Esta comprensión</w:t>
      </w:r>
    </w:p>
    <w:p w:rsidR="00C374D7" w:rsidRDefault="00C374D7" w:rsidP="00C374D7">
      <w:pPr>
        <w:tabs>
          <w:tab w:val="left" w:pos="4625"/>
        </w:tabs>
      </w:pPr>
      <w:r>
        <w:t>es clave porque garantiza que no solo apliques estilos de manera superficial, sino que</w:t>
      </w:r>
    </w:p>
    <w:p w:rsidR="00C374D7" w:rsidRDefault="00C374D7" w:rsidP="00C374D7">
      <w:pPr>
        <w:tabs>
          <w:tab w:val="left" w:pos="4625"/>
        </w:tabs>
      </w:pPr>
      <w:r>
        <w:t>desarrolles criterio profesional para tomar decisiones acertadas en función del contexto, la</w:t>
      </w:r>
    </w:p>
    <w:p w:rsidR="00C374D7" w:rsidRDefault="00C374D7" w:rsidP="00C374D7">
      <w:pPr>
        <w:tabs>
          <w:tab w:val="left" w:pos="4625"/>
        </w:tabs>
      </w:pPr>
      <w:r>
        <w:t>accesibilidad, la usabilidad y la experiencia del usuario. De este modo, lograrás avanzar</w:t>
      </w:r>
    </w:p>
    <w:p w:rsidR="00C374D7" w:rsidRDefault="00C374D7" w:rsidP="00C374D7">
      <w:pPr>
        <w:tabs>
          <w:tab w:val="left" w:pos="4625"/>
        </w:tabs>
      </w:pPr>
      <w:r>
        <w:t>con seguridad hacia la implementación efectiva del diseño visual en proyectos reales.</w:t>
      </w:r>
    </w:p>
    <w:p w:rsidR="00C374D7" w:rsidRPr="00C374D7" w:rsidRDefault="00C374D7" w:rsidP="00C374D7">
      <w:pPr>
        <w:tabs>
          <w:tab w:val="left" w:pos="4625"/>
        </w:tabs>
        <w:rPr>
          <w:b/>
        </w:rPr>
      </w:pPr>
      <w:r w:rsidRPr="00C374D7">
        <w:rPr>
          <w:b/>
        </w:rPr>
        <w:t>Actividades de aprendizaje:</w:t>
      </w:r>
    </w:p>
    <w:p w:rsidR="00773F7F" w:rsidRDefault="00C374D7" w:rsidP="00BB06C8">
      <w:pPr>
        <w:pStyle w:val="Prrafodelista"/>
        <w:numPr>
          <w:ilvl w:val="0"/>
          <w:numId w:val="9"/>
        </w:numPr>
        <w:tabs>
          <w:tab w:val="left" w:pos="4625"/>
        </w:tabs>
      </w:pPr>
      <w:r>
        <w:t>Define con tus palabras qué es CSS y qué papel cumple en una web.</w:t>
      </w:r>
    </w:p>
    <w:p w:rsidR="00BB06C8" w:rsidRDefault="00BB06C8" w:rsidP="00BB06C8">
      <w:pPr>
        <w:tabs>
          <w:tab w:val="left" w:pos="4625"/>
        </w:tabs>
      </w:pPr>
      <w:r>
        <w:t xml:space="preserve">El css es un lenguaje de estilo que se encarga de diseñar y ordenar </w:t>
      </w:r>
      <w:r w:rsidR="00717B21">
        <w:t>páginas</w:t>
      </w:r>
      <w:r>
        <w:t xml:space="preserve"> web</w:t>
      </w:r>
    </w:p>
    <w:p w:rsidR="00717B21" w:rsidRDefault="00717B21" w:rsidP="00717B21">
      <w:pPr>
        <w:pStyle w:val="Prrafodelista"/>
        <w:numPr>
          <w:ilvl w:val="0"/>
          <w:numId w:val="9"/>
        </w:numPr>
        <w:tabs>
          <w:tab w:val="left" w:pos="4625"/>
        </w:tabs>
      </w:pPr>
      <w:r w:rsidRPr="00717B21">
        <w:t>Enumera los diferentes formatos de color que se pueden usar en CSS.</w:t>
      </w:r>
    </w:p>
    <w:p w:rsidR="00717B21" w:rsidRPr="00717B21" w:rsidRDefault="00717B21" w:rsidP="00717B21">
      <w:pPr>
        <w:tabs>
          <w:tab w:val="left" w:pos="4625"/>
        </w:tabs>
      </w:pPr>
      <w:r>
        <w:t>Los formatos de color en css son:</w:t>
      </w:r>
    </w:p>
    <w:p w:rsidR="00717B21" w:rsidRDefault="00717B21" w:rsidP="00717B21">
      <w:pPr>
        <w:pStyle w:val="Prrafodelista"/>
        <w:numPr>
          <w:ilvl w:val="0"/>
          <w:numId w:val="10"/>
        </w:numPr>
        <w:tabs>
          <w:tab w:val="left" w:pos="4625"/>
        </w:tabs>
      </w:pPr>
      <w:r>
        <w:t>H</w:t>
      </w:r>
      <w:r>
        <w:t>exadecimal</w:t>
      </w:r>
    </w:p>
    <w:p w:rsidR="00717B21" w:rsidRDefault="00717B21" w:rsidP="00717B21">
      <w:pPr>
        <w:pStyle w:val="Prrafodelista"/>
        <w:numPr>
          <w:ilvl w:val="0"/>
          <w:numId w:val="10"/>
        </w:numPr>
        <w:tabs>
          <w:tab w:val="left" w:pos="4625"/>
        </w:tabs>
      </w:pPr>
      <w:r>
        <w:t>RGB</w:t>
      </w:r>
    </w:p>
    <w:p w:rsidR="00717B21" w:rsidRDefault="00717B21" w:rsidP="00717B21">
      <w:pPr>
        <w:pStyle w:val="Prrafodelista"/>
        <w:numPr>
          <w:ilvl w:val="0"/>
          <w:numId w:val="10"/>
        </w:numPr>
        <w:tabs>
          <w:tab w:val="left" w:pos="4625"/>
        </w:tabs>
      </w:pPr>
      <w:r>
        <w:t>HSL</w:t>
      </w:r>
    </w:p>
    <w:p w:rsidR="00717B21" w:rsidRDefault="00717B21" w:rsidP="00717B21">
      <w:pPr>
        <w:pStyle w:val="Prrafodelista"/>
        <w:numPr>
          <w:ilvl w:val="0"/>
          <w:numId w:val="10"/>
        </w:numPr>
        <w:tabs>
          <w:tab w:val="left" w:pos="4625"/>
        </w:tabs>
      </w:pPr>
      <w:r>
        <w:t>HWB</w:t>
      </w:r>
    </w:p>
    <w:p w:rsidR="00717B21" w:rsidRDefault="00717B21" w:rsidP="00717B21">
      <w:pPr>
        <w:pStyle w:val="Prrafodelista"/>
        <w:numPr>
          <w:ilvl w:val="0"/>
          <w:numId w:val="10"/>
        </w:numPr>
        <w:tabs>
          <w:tab w:val="left" w:pos="4625"/>
        </w:tabs>
      </w:pPr>
      <w:r>
        <w:t>RGBA</w:t>
      </w:r>
    </w:p>
    <w:p w:rsidR="00717B21" w:rsidRDefault="00717B21" w:rsidP="00717B21">
      <w:pPr>
        <w:pStyle w:val="Prrafodelista"/>
        <w:numPr>
          <w:ilvl w:val="0"/>
          <w:numId w:val="10"/>
        </w:numPr>
        <w:tabs>
          <w:tab w:val="left" w:pos="4625"/>
        </w:tabs>
      </w:pPr>
      <w:r>
        <w:t>HSLA</w:t>
      </w:r>
    </w:p>
    <w:p w:rsidR="00717B21" w:rsidRDefault="00717B21" w:rsidP="00717B21">
      <w:pPr>
        <w:tabs>
          <w:tab w:val="left" w:pos="4625"/>
        </w:tabs>
      </w:pPr>
    </w:p>
    <w:p w:rsidR="00E544F2" w:rsidRDefault="00E544F2" w:rsidP="00717B21">
      <w:pPr>
        <w:tabs>
          <w:tab w:val="left" w:pos="4625"/>
        </w:tabs>
      </w:pPr>
    </w:p>
    <w:p w:rsidR="00E544F2" w:rsidRDefault="00E544F2" w:rsidP="00717B21">
      <w:pPr>
        <w:tabs>
          <w:tab w:val="left" w:pos="4625"/>
        </w:tabs>
      </w:pPr>
    </w:p>
    <w:p w:rsidR="00E544F2" w:rsidRDefault="00E544F2" w:rsidP="00717B21">
      <w:pPr>
        <w:tabs>
          <w:tab w:val="left" w:pos="4625"/>
        </w:tabs>
      </w:pPr>
    </w:p>
    <w:p w:rsidR="00717B21" w:rsidRDefault="00717B21" w:rsidP="00717B21">
      <w:pPr>
        <w:pStyle w:val="Prrafodelista"/>
        <w:numPr>
          <w:ilvl w:val="0"/>
          <w:numId w:val="9"/>
        </w:numPr>
        <w:tabs>
          <w:tab w:val="left" w:pos="4625"/>
        </w:tabs>
      </w:pPr>
      <w:r w:rsidRPr="00717B21">
        <w:lastRenderedPageBreak/>
        <w:t>Crea una tabla comparativa entre unidades absolutas y relativas en CSS.</w:t>
      </w:r>
    </w:p>
    <w:tbl>
      <w:tblPr>
        <w:tblpPr w:leftFromText="141" w:rightFromText="141" w:vertAnchor="text" w:horzAnchor="margin" w:tblpY="742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  <w:gridCol w:w="5063"/>
        <w:gridCol w:w="6487"/>
      </w:tblGrid>
      <w:tr w:rsidR="00E544F2" w:rsidRPr="00E544F2" w:rsidTr="00E544F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Unidades Absolutas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Unidades Relativas</w:t>
            </w:r>
          </w:p>
        </w:tc>
      </w:tr>
      <w:tr w:rsidR="00E544F2" w:rsidRPr="00E544F2" w:rsidTr="00E544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Definición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Son unidades fijas que no dependen del tamaño o del contexto del elemento.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Son unidades que dependen de algún valor de referencia, como el tamaño del elemento padre o del </w:t>
            </w:r>
            <w:proofErr w:type="spellStart"/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viewport</w:t>
            </w:r>
            <w:proofErr w:type="spellEnd"/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.</w:t>
            </w:r>
          </w:p>
        </w:tc>
      </w:tr>
      <w:tr w:rsidR="00E544F2" w:rsidRPr="00E544F2" w:rsidTr="00E544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Ejemplos comunes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px</w:t>
            </w:r>
            <w:proofErr w:type="spellEnd"/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, </w:t>
            </w:r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pt</w:t>
            </w: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, </w:t>
            </w:r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cm</w:t>
            </w: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, </w:t>
            </w:r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mm</w:t>
            </w: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, </w:t>
            </w:r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in</w:t>
            </w: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, </w:t>
            </w:r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pc</w:t>
            </w: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, </w:t>
            </w:r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em</w:t>
            </w: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(en algunos casos, si se usan en contexto de fuente)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%</w:t>
            </w: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, </w:t>
            </w:r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em</w:t>
            </w: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, </w:t>
            </w:r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rem</w:t>
            </w: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vw</w:t>
            </w:r>
            <w:proofErr w:type="spellEnd"/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vh</w:t>
            </w:r>
            <w:proofErr w:type="spellEnd"/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, </w:t>
            </w:r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ch</w:t>
            </w: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vmin</w:t>
            </w:r>
            <w:proofErr w:type="spellEnd"/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, </w:t>
            </w:r>
            <w:proofErr w:type="spellStart"/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vmax</w:t>
            </w:r>
            <w:proofErr w:type="spellEnd"/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, </w:t>
            </w:r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ex</w:t>
            </w:r>
          </w:p>
        </w:tc>
      </w:tr>
      <w:tr w:rsidR="00E544F2" w:rsidRPr="00E544F2" w:rsidTr="00E544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Dependencia del contexto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No dependen de su contenedor ni del tamaño del </w:t>
            </w:r>
            <w:proofErr w:type="spellStart"/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viewport</w:t>
            </w:r>
            <w:proofErr w:type="spellEnd"/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. Son fijas.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Dependen del contexto, como el tamaño de la fuente o el tamaño de la ventana del navegador.</w:t>
            </w:r>
          </w:p>
        </w:tc>
      </w:tr>
      <w:tr w:rsidR="00E544F2" w:rsidRPr="00E544F2" w:rsidTr="00E544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Usos típicos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Definir tamaños específicos e invariables (p. ej., para márgenes, bordes, fuentes fijas).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Definir tamaños que se adapten al contenedor o al entorno (p. ej., tamaños fluidos o adaptativos).</w:t>
            </w:r>
          </w:p>
        </w:tc>
      </w:tr>
      <w:tr w:rsidR="00E544F2" w:rsidRPr="00E544F2" w:rsidTr="00E544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Escalabilidad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No son escalables, lo que puede resultar en problemas de accesibilidad en pantallas de diferentes tamaños.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Son más escalables y permiten una mayor flexibilidad, especialmente en diseño responsivo.</w:t>
            </w:r>
          </w:p>
        </w:tc>
      </w:tr>
      <w:tr w:rsidR="00E544F2" w:rsidRPr="00E544F2" w:rsidTr="00E544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Ejemplo de uso (tamaño de fuente)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font-size</w:t>
            </w:r>
            <w:proofErr w:type="spellEnd"/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: 16px;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proofErr w:type="spellStart"/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font-size</w:t>
            </w:r>
            <w:proofErr w:type="spellEnd"/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: 2em;</w:t>
            </w: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o </w:t>
            </w:r>
            <w:proofErr w:type="spellStart"/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font-size</w:t>
            </w:r>
            <w:proofErr w:type="spellEnd"/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: 100%;</w:t>
            </w:r>
          </w:p>
        </w:tc>
      </w:tr>
      <w:tr w:rsidR="00E544F2" w:rsidRPr="00E544F2" w:rsidTr="00E544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Comportamiento en diferentes pantallas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Los valores no cambian en función del tamaño de pantalla o del entorno.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Los valores cambian dependiendo del contexto, adaptándose al tamaño de la pantalla o del contenedor.</w:t>
            </w:r>
          </w:p>
        </w:tc>
      </w:tr>
      <w:tr w:rsidR="00E544F2" w:rsidRPr="00E544F2" w:rsidTr="00E544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Precisión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Son muy precisas porque no dependen de ningún parámetro externo.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No siempre tienen la misma precisión, ya que dependen de las condiciones externas (como el tamaño de la ventana o del contenedor).</w:t>
            </w:r>
          </w:p>
        </w:tc>
      </w:tr>
      <w:tr w:rsidR="00E544F2" w:rsidRPr="00E544F2" w:rsidTr="00E544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Soporte en navegadores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Son ampliamente compatibles en todos los navegadores.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También son ampliamente compatibles, pero algunas unidades, como </w:t>
            </w:r>
            <w:proofErr w:type="spellStart"/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vw</w:t>
            </w:r>
            <w:proofErr w:type="spellEnd"/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 xml:space="preserve"> y </w:t>
            </w:r>
            <w:proofErr w:type="spellStart"/>
            <w:r w:rsidRPr="00E544F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s-CO"/>
                <w14:ligatures w14:val="none"/>
              </w:rPr>
              <w:t>vh</w:t>
            </w:r>
            <w:proofErr w:type="spellEnd"/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, pueden comportarse de manera diferente según el navegador.</w:t>
            </w:r>
          </w:p>
        </w:tc>
      </w:tr>
      <w:tr w:rsidR="00E544F2" w:rsidRPr="00E544F2" w:rsidTr="00E544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O"/>
                <w14:ligatures w14:val="none"/>
              </w:rPr>
              <w:t>Control sobre el diseño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Ofrecen control total sobre las dimensiones de los elementos.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44F2" w:rsidRPr="00E544F2" w:rsidRDefault="00E544F2" w:rsidP="00E544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</w:pPr>
            <w:r w:rsidRPr="00E544F2">
              <w:rPr>
                <w:rFonts w:ascii="Times New Roman" w:eastAsia="Times New Roman" w:hAnsi="Times New Roman" w:cs="Times New Roman"/>
                <w:kern w:val="0"/>
                <w:lang w:eastAsia="es-CO"/>
                <w14:ligatures w14:val="none"/>
              </w:rPr>
              <w:t>Permiten un control más flexible, ajustándose al contexto, pero menos preciso en algunos casos.</w:t>
            </w:r>
          </w:p>
        </w:tc>
      </w:tr>
    </w:tbl>
    <w:tbl>
      <w:tblPr>
        <w:tblpPr w:leftFromText="141" w:rightFromText="141" w:vertAnchor="text" w:tblpX="-9" w:tblpY="729"/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54"/>
      </w:tblGrid>
      <w:tr w:rsidR="00E544F2" w:rsidTr="00E544F2">
        <w:tblPrEx>
          <w:tblCellMar>
            <w:top w:w="0" w:type="dxa"/>
            <w:bottom w:w="0" w:type="dxa"/>
          </w:tblCellMar>
        </w:tblPrEx>
        <w:trPr>
          <w:trHeight w:val="7554"/>
        </w:trPr>
        <w:tc>
          <w:tcPr>
            <w:tcW w:w="14454" w:type="dxa"/>
          </w:tcPr>
          <w:p w:rsidR="00E544F2" w:rsidRDefault="00E544F2" w:rsidP="00E544F2">
            <w:pPr>
              <w:tabs>
                <w:tab w:val="left" w:pos="4625"/>
              </w:tabs>
            </w:pPr>
          </w:p>
        </w:tc>
      </w:tr>
    </w:tbl>
    <w:p w:rsidR="00E544F2" w:rsidRDefault="00E544F2" w:rsidP="00E544F2">
      <w:pPr>
        <w:tabs>
          <w:tab w:val="left" w:pos="4625"/>
        </w:tabs>
      </w:pPr>
    </w:p>
    <w:p w:rsidR="00717B21" w:rsidRDefault="00717B21" w:rsidP="00717B21">
      <w:pPr>
        <w:tabs>
          <w:tab w:val="left" w:pos="4625"/>
        </w:tabs>
      </w:pPr>
    </w:p>
    <w:p w:rsidR="00717B21" w:rsidRDefault="00717B21" w:rsidP="00717B21">
      <w:pPr>
        <w:tabs>
          <w:tab w:val="left" w:pos="4625"/>
        </w:tabs>
      </w:pPr>
    </w:p>
    <w:p w:rsidR="00773F7F" w:rsidRDefault="00773F7F" w:rsidP="00773F7F">
      <w:pPr>
        <w:tabs>
          <w:tab w:val="left" w:pos="4625"/>
        </w:tabs>
      </w:pPr>
    </w:p>
    <w:p w:rsidR="007E7C22" w:rsidRDefault="007E7C22" w:rsidP="00773F7F">
      <w:pPr>
        <w:tabs>
          <w:tab w:val="left" w:pos="4625"/>
        </w:tabs>
      </w:pPr>
    </w:p>
    <w:p w:rsidR="007E7C22" w:rsidRDefault="007E7C22" w:rsidP="007E7C22">
      <w:pPr>
        <w:pStyle w:val="Prrafodelista"/>
        <w:numPr>
          <w:ilvl w:val="0"/>
          <w:numId w:val="9"/>
        </w:numPr>
        <w:tabs>
          <w:tab w:val="left" w:pos="4625"/>
        </w:tabs>
      </w:pPr>
      <w:r w:rsidRPr="007E7C22">
        <w:lastRenderedPageBreak/>
        <w:t>Clasifica imágenes según el formato que más se recomienda usar en diseño web.</w:t>
      </w:r>
    </w:p>
    <w:p w:rsidR="007E7C22" w:rsidRDefault="007E7C22" w:rsidP="007E7C22">
      <w:pPr>
        <w:tabs>
          <w:tab w:val="left" w:pos="4625"/>
        </w:tabs>
      </w:pPr>
      <w:r>
        <w:t xml:space="preserve">Formato de imágenes: </w:t>
      </w:r>
    </w:p>
    <w:p w:rsidR="007E7C22" w:rsidRDefault="00E60A94" w:rsidP="007E7C22">
      <w:pPr>
        <w:tabs>
          <w:tab w:val="left" w:pos="4625"/>
        </w:tabs>
      </w:pPr>
      <w:proofErr w:type="spellStart"/>
      <w:r>
        <w:t>Jpg</w:t>
      </w:r>
      <w:proofErr w:type="spellEnd"/>
      <w:r>
        <w:t xml:space="preserve">: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photographic</w:t>
      </w:r>
      <w:proofErr w:type="spellEnd"/>
      <w:r>
        <w:t xml:space="preserve"> </w:t>
      </w:r>
      <w:proofErr w:type="spellStart"/>
      <w:r w:rsidR="002B5BEA">
        <w:t>group</w:t>
      </w:r>
      <w:proofErr w:type="spellEnd"/>
      <w:r w:rsidR="002B5BEA">
        <w:t>,</w:t>
      </w:r>
      <w:r>
        <w:t xml:space="preserve"> es un formato de compresión de imágenes que reduce el tamaño de los archivos sin perder calidad </w:t>
      </w:r>
    </w:p>
    <w:p w:rsidR="00E60A94" w:rsidRDefault="002B5BEA" w:rsidP="007E7C22">
      <w:pPr>
        <w:tabs>
          <w:tab w:val="left" w:pos="4625"/>
        </w:tabs>
      </w:pPr>
      <w:r>
        <w:t>Png:</w:t>
      </w:r>
      <w:r w:rsidR="00E60A94">
        <w:t xml:space="preserve"> portable </w:t>
      </w:r>
      <w:proofErr w:type="spellStart"/>
      <w:r w:rsidR="00E60A94">
        <w:t>network</w:t>
      </w:r>
      <w:proofErr w:type="spellEnd"/>
      <w:r w:rsidR="00E60A94">
        <w:t xml:space="preserve"> </w:t>
      </w:r>
      <w:r>
        <w:t>graphic,</w:t>
      </w:r>
      <w:r w:rsidR="00E60A94">
        <w:t xml:space="preserve"> esta es popular entre los diseñadores web por que admite </w:t>
      </w:r>
      <w:r>
        <w:t>gráficos</w:t>
      </w:r>
      <w:r w:rsidR="00E60A94">
        <w:t xml:space="preserve"> con fondos transparentes o semitransparentes</w:t>
      </w:r>
    </w:p>
    <w:p w:rsidR="00E60A94" w:rsidRDefault="002B5BEA" w:rsidP="007E7C22">
      <w:pPr>
        <w:tabs>
          <w:tab w:val="left" w:pos="4625"/>
        </w:tabs>
      </w:pPr>
      <w:r>
        <w:t>Gif:</w:t>
      </w:r>
      <w:r w:rsidR="00E60A94">
        <w:t xml:space="preserve"> graphic </w:t>
      </w:r>
      <w:proofErr w:type="spellStart"/>
      <w:r w:rsidR="00E60A94">
        <w:t>interchance</w:t>
      </w:r>
      <w:proofErr w:type="spellEnd"/>
      <w:r w:rsidR="00E60A94">
        <w:t xml:space="preserve"> </w:t>
      </w:r>
      <w:r>
        <w:t>format,</w:t>
      </w:r>
      <w:r w:rsidR="00E60A94">
        <w:t xml:space="preserve"> es un formato de archivo rasterizado para imágenes relativamente </w:t>
      </w:r>
      <w:r>
        <w:t>simple,</w:t>
      </w:r>
      <w:r w:rsidR="00E60A94">
        <w:t xml:space="preserve"> tipo de archivo de animación corta y repetitiva.</w:t>
      </w:r>
    </w:p>
    <w:p w:rsidR="00E60A94" w:rsidRDefault="00281B42" w:rsidP="007E7C22">
      <w:pPr>
        <w:tabs>
          <w:tab w:val="left" w:pos="4625"/>
        </w:tabs>
      </w:pPr>
      <w:r>
        <w:t xml:space="preserve">Webp: web </w:t>
      </w:r>
      <w:r w:rsidR="002B5BEA">
        <w:t>picture,</w:t>
      </w:r>
      <w:r>
        <w:t xml:space="preserve"> un formato de imagen desarrollado por </w:t>
      </w:r>
      <w:r w:rsidR="002B5BEA">
        <w:t>Google,</w:t>
      </w:r>
      <w:r>
        <w:t xml:space="preserve"> este formato permite comprimir imágenes con y sin perdidas lo que reduce el tamaño de los archivos. </w:t>
      </w:r>
    </w:p>
    <w:p w:rsidR="004F3859" w:rsidRDefault="004F3859" w:rsidP="004F3859">
      <w:pPr>
        <w:pStyle w:val="Prrafodelista"/>
        <w:numPr>
          <w:ilvl w:val="0"/>
          <w:numId w:val="9"/>
        </w:numPr>
        <w:tabs>
          <w:tab w:val="left" w:pos="4625"/>
        </w:tabs>
      </w:pPr>
      <w:r w:rsidRPr="004F3859">
        <w:t>Explica por qué es importante usar unidades relativas en proyectos responsivos.</w:t>
      </w:r>
    </w:p>
    <w:p w:rsidR="004F3859" w:rsidRDefault="004F3859" w:rsidP="004F3859">
      <w:pPr>
        <w:tabs>
          <w:tab w:val="left" w:pos="4625"/>
        </w:tabs>
      </w:pPr>
      <w:bookmarkStart w:id="0" w:name="_GoBack"/>
      <w:bookmarkEnd w:id="0"/>
    </w:p>
    <w:p w:rsidR="007E7C22" w:rsidRPr="00773F7F" w:rsidRDefault="007E7C22" w:rsidP="007E7C22">
      <w:pPr>
        <w:tabs>
          <w:tab w:val="left" w:pos="4625"/>
        </w:tabs>
      </w:pPr>
    </w:p>
    <w:sectPr w:rsidR="007E7C22" w:rsidRPr="00773F7F" w:rsidSect="00773F7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6163"/>
    <w:multiLevelType w:val="multilevel"/>
    <w:tmpl w:val="D24E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97DD1"/>
    <w:multiLevelType w:val="multilevel"/>
    <w:tmpl w:val="373A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93432"/>
    <w:multiLevelType w:val="multilevel"/>
    <w:tmpl w:val="261E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00A76"/>
    <w:multiLevelType w:val="multilevel"/>
    <w:tmpl w:val="E3FE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11E7A"/>
    <w:multiLevelType w:val="multilevel"/>
    <w:tmpl w:val="E392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715E5"/>
    <w:multiLevelType w:val="multilevel"/>
    <w:tmpl w:val="72B8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A3361"/>
    <w:multiLevelType w:val="hybridMultilevel"/>
    <w:tmpl w:val="AF8868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A632C"/>
    <w:multiLevelType w:val="hybridMultilevel"/>
    <w:tmpl w:val="39F0FA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83895"/>
    <w:multiLevelType w:val="multilevel"/>
    <w:tmpl w:val="FA70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10693"/>
    <w:multiLevelType w:val="multilevel"/>
    <w:tmpl w:val="E424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F8"/>
    <w:rsid w:val="00243C26"/>
    <w:rsid w:val="00281B42"/>
    <w:rsid w:val="002A2581"/>
    <w:rsid w:val="002B5BEA"/>
    <w:rsid w:val="003C0092"/>
    <w:rsid w:val="004644B3"/>
    <w:rsid w:val="004F3859"/>
    <w:rsid w:val="006405AD"/>
    <w:rsid w:val="00717B21"/>
    <w:rsid w:val="00773F7F"/>
    <w:rsid w:val="007E7C22"/>
    <w:rsid w:val="00835DA2"/>
    <w:rsid w:val="0084755F"/>
    <w:rsid w:val="008C6603"/>
    <w:rsid w:val="00A17AF8"/>
    <w:rsid w:val="00A615AE"/>
    <w:rsid w:val="00B52828"/>
    <w:rsid w:val="00BB06C8"/>
    <w:rsid w:val="00BD7E77"/>
    <w:rsid w:val="00C25C5B"/>
    <w:rsid w:val="00C374D7"/>
    <w:rsid w:val="00C76EBC"/>
    <w:rsid w:val="00CC72C2"/>
    <w:rsid w:val="00E544F2"/>
    <w:rsid w:val="00E6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1311F"/>
  <w15:chartTrackingRefBased/>
  <w15:docId w15:val="{579ED951-00EA-4EA5-9267-28319F44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A25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8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72C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72C2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A2581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2A258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544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nity.com/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11</cp:revision>
  <dcterms:created xsi:type="dcterms:W3CDTF">2025-04-07T18:13:00Z</dcterms:created>
  <dcterms:modified xsi:type="dcterms:W3CDTF">2025-04-07T22:01:00Z</dcterms:modified>
</cp:coreProperties>
</file>