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731510" cy="1809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075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q) find empid present in one table which are not present in other table without join</w:t>
      </w:r>
    </w:p>
    <w:p>
      <w:r>
        <w:t>select empid from empinfo where empid not in (select empid from empsalary )</w:t>
      </w:r>
    </w:p>
    <w:p/>
    <w:p>
      <w:r>
        <w:drawing>
          <wp:inline distT="0" distB="0" distL="0" distR="0">
            <wp:extent cx="5731510" cy="2460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8970" cy="1393825"/>
            <wp:effectExtent l="0" t="0" r="127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4B"/>
    <w:rsid w:val="001A5CA7"/>
    <w:rsid w:val="00375449"/>
    <w:rsid w:val="00A3164B"/>
    <w:rsid w:val="00B55086"/>
    <w:rsid w:val="00F100AD"/>
    <w:rsid w:val="517E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TotalTime>0</TotalTime>
  <ScaleCrop>false</ScaleCrop>
  <LinksUpToDate>false</LinksUpToDate>
  <CharactersWithSpaces>169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2023-01-03T17:07:00Z</dcterms:created>
  <dc:creator>jogesh chandra</dc:creator>
  <cp:lastModifiedBy>JOGESH</cp:lastModifiedBy>
  <dcterms:modified xsi:type="dcterms:W3CDTF">2023-01-04T03:20:47Z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0BD722724407428A80E28EFCF99BAA84</vt:lpwstr>
  </property>
</Properties>
</file>