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lang w:val="en-US"/>
        </w:rPr>
        <w:id w:val="137628056"/>
        <w:docPartObj>
          <w:docPartGallery w:val="Cover Pages"/>
          <w:docPartUnique/>
        </w:docPartObj>
      </w:sdtPr>
      <w:sdtContent>
        <w:p w14:paraId="168A1774" w14:textId="6792C19C" w:rsidR="00BC5D21" w:rsidRPr="002518F7" w:rsidRDefault="00BC5D21">
          <w:pPr>
            <w:rPr>
              <w:lang w:val="en-US"/>
            </w:rPr>
          </w:pPr>
        </w:p>
        <w:tbl>
          <w:tblPr>
            <w:tblpPr w:leftFromText="187" w:rightFromText="187" w:horzAnchor="margin" w:tblpXSpec="center" w:tblpYSpec="bottom"/>
            <w:tblW w:w="5000" w:type="pct"/>
            <w:tblLook w:val="04A0" w:firstRow="1" w:lastRow="0" w:firstColumn="1" w:lastColumn="0" w:noHBand="0" w:noVBand="1"/>
          </w:tblPr>
          <w:tblGrid>
            <w:gridCol w:w="5057"/>
            <w:gridCol w:w="4581"/>
          </w:tblGrid>
          <w:tr w:rsidR="002518F7" w:rsidRPr="002518F7" w14:paraId="0FF2C145" w14:textId="1C19AB00" w:rsidTr="002518F7">
            <w:tc>
              <w:tcPr>
                <w:tcW w:w="5057" w:type="dxa"/>
                <w:tcMar>
                  <w:top w:w="216" w:type="dxa"/>
                  <w:left w:w="115" w:type="dxa"/>
                  <w:bottom w:w="216" w:type="dxa"/>
                  <w:right w:w="115" w:type="dxa"/>
                </w:tcMar>
              </w:tcPr>
              <w:sdt>
                <w:sdtPr>
                  <w:rPr>
                    <w:color w:val="156082" w:themeColor="accent1"/>
                    <w:sz w:val="28"/>
                    <w:szCs w:val="28"/>
                    <w:lang w:val="en-US"/>
                  </w:rPr>
                  <w:alias w:val="Forfatter"/>
                  <w:id w:val="13406928"/>
                  <w:placeholder>
                    <w:docPart w:val="9A30D11ED13B4DE6B45DD4A3091E346A"/>
                  </w:placeholder>
                  <w:dataBinding w:prefixMappings="xmlns:ns0='http://schemas.openxmlformats.org/package/2006/metadata/core-properties' xmlns:ns1='http://purl.org/dc/elements/1.1/'" w:xpath="/ns0:coreProperties[1]/ns1:creator[1]" w:storeItemID="{6C3C8BC8-F283-45AE-878A-BAB7291924A1}"/>
                  <w:text/>
                </w:sdtPr>
                <w:sdtContent>
                  <w:p w14:paraId="3560E4E5" w14:textId="6CE50383" w:rsidR="002518F7" w:rsidRPr="002518F7" w:rsidRDefault="002518F7">
                    <w:pPr>
                      <w:pStyle w:val="Ingenafstand"/>
                      <w:rPr>
                        <w:color w:val="156082" w:themeColor="accent1"/>
                        <w:sz w:val="28"/>
                        <w:szCs w:val="28"/>
                        <w:lang w:val="en-US"/>
                      </w:rPr>
                    </w:pPr>
                    <w:r w:rsidRPr="002518F7">
                      <w:rPr>
                        <w:color w:val="156082" w:themeColor="accent1"/>
                        <w:sz w:val="28"/>
                        <w:szCs w:val="28"/>
                        <w:lang w:val="en-US"/>
                      </w:rPr>
                      <w:t>Oliver Gade Nielsen</w:t>
                    </w:r>
                  </w:p>
                </w:sdtContent>
              </w:sdt>
              <w:sdt>
                <w:sdtPr>
                  <w:rPr>
                    <w:color w:val="156082" w:themeColor="accent1"/>
                    <w:sz w:val="28"/>
                    <w:szCs w:val="28"/>
                    <w:lang w:val="en-US"/>
                  </w:rPr>
                  <w:alias w:val="Dato"/>
                  <w:tag w:val="Dato"/>
                  <w:id w:val="13406932"/>
                  <w:placeholder>
                    <w:docPart w:val="16445EE4597245B09B7C14187D878A40"/>
                  </w:placeholder>
                  <w:dataBinding w:prefixMappings="xmlns:ns0='http://schemas.microsoft.com/office/2006/coverPageProps'" w:xpath="/ns0:CoverPageProperties[1]/ns0:PublishDate[1]" w:storeItemID="{55AF091B-3C7A-41E3-B477-F2FDAA23CFDA}"/>
                  <w:date>
                    <w:dateFormat w:val="dd-MM-yyyy"/>
                    <w:lid w:val="da-DK"/>
                    <w:storeMappedDataAs w:val="dateTime"/>
                    <w:calendar w:val="gregorian"/>
                  </w:date>
                </w:sdtPr>
                <w:sdtContent>
                  <w:p w14:paraId="613A03C0" w14:textId="3C1F3DB8" w:rsidR="002518F7" w:rsidRPr="002518F7" w:rsidRDefault="002518F7">
                    <w:pPr>
                      <w:pStyle w:val="Ingenafstand"/>
                      <w:rPr>
                        <w:color w:val="156082" w:themeColor="accent1"/>
                        <w:sz w:val="28"/>
                        <w:szCs w:val="28"/>
                        <w:lang w:val="en-US"/>
                      </w:rPr>
                    </w:pPr>
                    <w:r w:rsidRPr="002518F7">
                      <w:rPr>
                        <w:color w:val="156082" w:themeColor="accent1"/>
                        <w:sz w:val="28"/>
                        <w:szCs w:val="28"/>
                        <w:lang w:val="en-US"/>
                      </w:rPr>
                      <w:t>Study number - 20205968</w:t>
                    </w:r>
                  </w:p>
                </w:sdtContent>
              </w:sdt>
              <w:p w14:paraId="09AEBF6F" w14:textId="77777777" w:rsidR="002518F7" w:rsidRPr="002518F7" w:rsidRDefault="002518F7">
                <w:pPr>
                  <w:pStyle w:val="Ingenafstand"/>
                  <w:rPr>
                    <w:color w:val="156082" w:themeColor="accent1"/>
                    <w:lang w:val="en-US"/>
                  </w:rPr>
                </w:pPr>
              </w:p>
            </w:tc>
            <w:tc>
              <w:tcPr>
                <w:tcW w:w="4581" w:type="dxa"/>
              </w:tcPr>
              <w:p w14:paraId="52471785" w14:textId="2584DB79" w:rsidR="002518F7" w:rsidRPr="002518F7" w:rsidRDefault="002518F7">
                <w:pPr>
                  <w:pStyle w:val="Ingenafstand"/>
                  <w:rPr>
                    <w:color w:val="156082" w:themeColor="accent1"/>
                    <w:sz w:val="28"/>
                    <w:szCs w:val="28"/>
                    <w:lang w:val="en-US"/>
                  </w:rPr>
                </w:pPr>
                <w:r w:rsidRPr="002518F7">
                  <w:rPr>
                    <w:color w:val="156082" w:themeColor="accent1"/>
                    <w:sz w:val="28"/>
                    <w:szCs w:val="28"/>
                    <w:lang w:val="en-US"/>
                  </w:rPr>
                  <w:t>31.64</w:t>
                </w:r>
                <w:r w:rsidR="007860FE">
                  <w:rPr>
                    <w:color w:val="156082" w:themeColor="accent1"/>
                    <w:sz w:val="28"/>
                    <w:szCs w:val="28"/>
                    <w:lang w:val="en-US"/>
                  </w:rPr>
                  <w:t>6</w:t>
                </w:r>
                <w:r w:rsidRPr="002518F7">
                  <w:rPr>
                    <w:color w:val="156082" w:themeColor="accent1"/>
                    <w:sz w:val="28"/>
                    <w:szCs w:val="28"/>
                    <w:lang w:val="en-US"/>
                  </w:rPr>
                  <w:t xml:space="preserve"> characters</w:t>
                </w:r>
              </w:p>
              <w:p w14:paraId="1FC1E2F6" w14:textId="539BEA34" w:rsidR="002518F7" w:rsidRPr="002518F7" w:rsidRDefault="002518F7">
                <w:pPr>
                  <w:pStyle w:val="Ingenafstand"/>
                  <w:rPr>
                    <w:color w:val="156082" w:themeColor="accent1"/>
                    <w:sz w:val="28"/>
                    <w:szCs w:val="28"/>
                    <w:lang w:val="en-US"/>
                  </w:rPr>
                </w:pPr>
                <w:r w:rsidRPr="002518F7">
                  <w:rPr>
                    <w:color w:val="156082" w:themeColor="accent1"/>
                    <w:sz w:val="28"/>
                    <w:szCs w:val="28"/>
                    <w:lang w:val="en-US"/>
                  </w:rPr>
                  <w:t>≈ 13,2 pages</w:t>
                </w:r>
              </w:p>
            </w:tc>
          </w:tr>
        </w:tbl>
        <w:tbl>
          <w:tblPr>
            <w:tblpPr w:leftFromText="187" w:rightFromText="187" w:vertAnchor="page" w:horzAnchor="margin" w:tblpXSpec="center" w:tblpY="4752"/>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698"/>
          </w:tblGrid>
          <w:tr w:rsidR="002518F7" w:rsidRPr="002518F7" w14:paraId="404A6DF7" w14:textId="77777777" w:rsidTr="007860FE">
            <w:sdt>
              <w:sdtPr>
                <w:rPr>
                  <w:color w:val="0F4761" w:themeColor="accent1" w:themeShade="BF"/>
                  <w:sz w:val="24"/>
                  <w:szCs w:val="24"/>
                  <w:lang w:val="en-US"/>
                </w:rPr>
                <w:alias w:val="Firma"/>
                <w:id w:val="13406915"/>
                <w:placeholder>
                  <w:docPart w:val="87F340AADFEA4D419AF6E4FBAB2EE38D"/>
                </w:placeholder>
                <w:dataBinding w:prefixMappings="xmlns:ns0='http://schemas.openxmlformats.org/officeDocument/2006/extended-properties'" w:xpath="/ns0:Properties[1]/ns0:Company[1]" w:storeItemID="{6668398D-A668-4E3E-A5EB-62B293D839F1}"/>
                <w:text/>
              </w:sdtPr>
              <w:sdtContent>
                <w:tc>
                  <w:tcPr>
                    <w:tcW w:w="7698" w:type="dxa"/>
                    <w:tcMar>
                      <w:top w:w="216" w:type="dxa"/>
                      <w:left w:w="115" w:type="dxa"/>
                      <w:bottom w:w="216" w:type="dxa"/>
                      <w:right w:w="115" w:type="dxa"/>
                    </w:tcMar>
                  </w:tcPr>
                  <w:p w14:paraId="496845CC" w14:textId="77777777" w:rsidR="002518F7" w:rsidRPr="002518F7" w:rsidRDefault="002518F7" w:rsidP="007860FE">
                    <w:pPr>
                      <w:pStyle w:val="Ingenafstand"/>
                      <w:rPr>
                        <w:color w:val="0F4761" w:themeColor="accent1" w:themeShade="BF"/>
                        <w:sz w:val="24"/>
                        <w:lang w:val="en-US"/>
                      </w:rPr>
                    </w:pPr>
                    <w:r w:rsidRPr="002518F7">
                      <w:rPr>
                        <w:color w:val="0F4761" w:themeColor="accent1" w:themeShade="BF"/>
                        <w:sz w:val="24"/>
                        <w:szCs w:val="24"/>
                        <w:lang w:val="en-US"/>
                      </w:rPr>
                      <w:t>Aalborg University Business School</w:t>
                    </w:r>
                  </w:p>
                </w:tc>
              </w:sdtContent>
            </w:sdt>
          </w:tr>
          <w:tr w:rsidR="002518F7" w:rsidRPr="002518F7" w14:paraId="1FDA5489" w14:textId="77777777" w:rsidTr="007860FE">
            <w:tc>
              <w:tcPr>
                <w:tcW w:w="7698" w:type="dxa"/>
              </w:tcPr>
              <w:sdt>
                <w:sdtPr>
                  <w:rPr>
                    <w:rFonts w:asciiTheme="majorHAnsi" w:eastAsiaTheme="majorEastAsia" w:hAnsiTheme="majorHAnsi" w:cstheme="majorBidi"/>
                    <w:color w:val="156082" w:themeColor="accent1"/>
                    <w:sz w:val="88"/>
                    <w:szCs w:val="88"/>
                    <w:lang w:val="en-US"/>
                  </w:rPr>
                  <w:alias w:val="Titel"/>
                  <w:id w:val="13406919"/>
                  <w:placeholder>
                    <w:docPart w:val="2CC59D87FBD04D7391EA57F9EA2B89AC"/>
                  </w:placeholder>
                  <w:dataBinding w:prefixMappings="xmlns:ns0='http://schemas.openxmlformats.org/package/2006/metadata/core-properties' xmlns:ns1='http://purl.org/dc/elements/1.1/'" w:xpath="/ns0:coreProperties[1]/ns1:title[1]" w:storeItemID="{6C3C8BC8-F283-45AE-878A-BAB7291924A1}"/>
                  <w:text/>
                </w:sdtPr>
                <w:sdtContent>
                  <w:p w14:paraId="026961D2" w14:textId="77777777" w:rsidR="002518F7" w:rsidRPr="002518F7" w:rsidRDefault="002518F7" w:rsidP="007860FE">
                    <w:pPr>
                      <w:pStyle w:val="Ingenafstand"/>
                      <w:spacing w:line="216" w:lineRule="auto"/>
                      <w:rPr>
                        <w:rFonts w:asciiTheme="majorHAnsi" w:eastAsiaTheme="majorEastAsia" w:hAnsiTheme="majorHAnsi" w:cstheme="majorBidi"/>
                        <w:color w:val="156082" w:themeColor="accent1"/>
                        <w:sz w:val="88"/>
                        <w:szCs w:val="88"/>
                        <w:lang w:val="en-US"/>
                      </w:rPr>
                    </w:pPr>
                    <w:r w:rsidRPr="002518F7">
                      <w:rPr>
                        <w:rFonts w:asciiTheme="majorHAnsi" w:eastAsiaTheme="majorEastAsia" w:hAnsiTheme="majorHAnsi" w:cstheme="majorBidi"/>
                        <w:color w:val="156082" w:themeColor="accent1"/>
                        <w:sz w:val="88"/>
                        <w:szCs w:val="88"/>
                        <w:lang w:val="en-US"/>
                      </w:rPr>
                      <w:t>Leveraging machine learning to reduce customer churn</w:t>
                    </w:r>
                  </w:p>
                </w:sdtContent>
              </w:sdt>
            </w:tc>
          </w:tr>
          <w:tr w:rsidR="002518F7" w:rsidRPr="002518F7" w14:paraId="47A1EB4A" w14:textId="77777777" w:rsidTr="007860FE">
            <w:sdt>
              <w:sdtPr>
                <w:rPr>
                  <w:rFonts w:eastAsiaTheme="minorHAnsi"/>
                  <w:color w:val="0F4761" w:themeColor="accent1" w:themeShade="BF"/>
                  <w:kern w:val="2"/>
                  <w:sz w:val="24"/>
                  <w:szCs w:val="24"/>
                  <w:lang w:val="en-US" w:eastAsia="en-US"/>
                  <w14:ligatures w14:val="standardContextual"/>
                </w:rPr>
                <w:alias w:val="Undertitel"/>
                <w:id w:val="13406923"/>
                <w:placeholder>
                  <w:docPart w:val="2C0EF5F150D54677ACACDBE971CC90BB"/>
                </w:placeholder>
                <w:dataBinding w:prefixMappings="xmlns:ns0='http://schemas.openxmlformats.org/package/2006/metadata/core-properties' xmlns:ns1='http://purl.org/dc/elements/1.1/'" w:xpath="/ns0:coreProperties[1]/ns1:subject[1]" w:storeItemID="{6C3C8BC8-F283-45AE-878A-BAB7291924A1}"/>
                <w:text/>
              </w:sdtPr>
              <w:sdtContent>
                <w:tc>
                  <w:tcPr>
                    <w:tcW w:w="7698" w:type="dxa"/>
                    <w:tcMar>
                      <w:top w:w="216" w:type="dxa"/>
                      <w:left w:w="115" w:type="dxa"/>
                      <w:bottom w:w="216" w:type="dxa"/>
                      <w:right w:w="115" w:type="dxa"/>
                    </w:tcMar>
                  </w:tcPr>
                  <w:p w14:paraId="15E9DBCC" w14:textId="77777777" w:rsidR="002518F7" w:rsidRPr="002518F7" w:rsidRDefault="002518F7" w:rsidP="007860FE">
                    <w:pPr>
                      <w:pStyle w:val="Ingenafstand"/>
                      <w:rPr>
                        <w:color w:val="0F4761" w:themeColor="accent1" w:themeShade="BF"/>
                        <w:sz w:val="24"/>
                        <w:lang w:val="en-US"/>
                      </w:rPr>
                    </w:pPr>
                    <w:r w:rsidRPr="002518F7">
                      <w:rPr>
                        <w:rFonts w:eastAsiaTheme="minorHAnsi"/>
                        <w:color w:val="0F4761" w:themeColor="accent1" w:themeShade="BF"/>
                        <w:kern w:val="2"/>
                        <w:sz w:val="24"/>
                        <w:szCs w:val="24"/>
                        <w:lang w:val="en-US" w:eastAsia="en-US"/>
                        <w14:ligatures w14:val="standardContextual"/>
                      </w:rPr>
                      <w:t>How can machine learning help customer-focused companies reduce customer churn</w:t>
                    </w:r>
                  </w:p>
                </w:tc>
              </w:sdtContent>
            </w:sdt>
          </w:tr>
        </w:tbl>
        <w:p w14:paraId="5B98D325" w14:textId="3E57434D" w:rsidR="00301991" w:rsidRPr="007860FE" w:rsidRDefault="00BC5D21" w:rsidP="007860FE">
          <w:pPr>
            <w:rPr>
              <w:rFonts w:asciiTheme="majorHAnsi" w:eastAsiaTheme="majorEastAsia" w:hAnsiTheme="majorHAnsi" w:cstheme="majorBidi"/>
              <w:color w:val="0F4761" w:themeColor="accent1" w:themeShade="BF"/>
              <w:sz w:val="40"/>
              <w:szCs w:val="40"/>
              <w:lang w:val="en-US"/>
            </w:rPr>
          </w:pPr>
          <w:r w:rsidRPr="002518F7">
            <w:rPr>
              <w:lang w:val="en-US"/>
            </w:rPr>
            <w:br w:type="page"/>
          </w:r>
        </w:p>
      </w:sdtContent>
    </w:sdt>
    <w:sdt>
      <w:sdtPr>
        <w:rPr>
          <w:kern w:val="2"/>
          <w:sz w:val="22"/>
          <w:szCs w:val="22"/>
          <w:lang w:eastAsia="en-US"/>
          <w14:ligatures w14:val="standardContextual"/>
        </w:rPr>
        <w:id w:val="1895392189"/>
        <w:docPartObj>
          <w:docPartGallery w:val="Table of Contents"/>
          <w:docPartUnique/>
        </w:docPartObj>
      </w:sdtPr>
      <w:sdtEndPr>
        <w:rPr>
          <w:b/>
          <w:bCs/>
        </w:rPr>
      </w:sdtEndPr>
      <w:sdtContent>
        <w:p w14:paraId="3170DAC1" w14:textId="63415EA3" w:rsidR="00301991" w:rsidRPr="002518F7" w:rsidRDefault="00301991" w:rsidP="00AD4C0C">
          <w:pPr>
            <w:pStyle w:val="Overskrift"/>
          </w:pPr>
          <w:r w:rsidRPr="002518F7">
            <w:t>Table of content</w:t>
          </w:r>
        </w:p>
        <w:p w14:paraId="5092F21B" w14:textId="1EC7A870" w:rsidR="007860FE" w:rsidRDefault="00301991">
          <w:pPr>
            <w:pStyle w:val="Indholdsfortegnelse1"/>
            <w:tabs>
              <w:tab w:val="right" w:leader="dot" w:pos="9628"/>
            </w:tabs>
            <w:rPr>
              <w:rFonts w:eastAsiaTheme="minorEastAsia"/>
              <w:noProof/>
              <w:sz w:val="24"/>
              <w:szCs w:val="24"/>
              <w:lang w:eastAsia="da-DK"/>
            </w:rPr>
          </w:pPr>
          <w:r w:rsidRPr="002518F7">
            <w:rPr>
              <w:lang w:val="en-US"/>
            </w:rPr>
            <w:fldChar w:fldCharType="begin"/>
          </w:r>
          <w:r w:rsidRPr="002518F7">
            <w:rPr>
              <w:lang w:val="en-US"/>
            </w:rPr>
            <w:instrText xml:space="preserve"> TOC \o "1-3" \h \z \u </w:instrText>
          </w:r>
          <w:r w:rsidRPr="002518F7">
            <w:rPr>
              <w:lang w:val="en-US"/>
            </w:rPr>
            <w:fldChar w:fldCharType="separate"/>
          </w:r>
          <w:hyperlink w:anchor="_Toc185282551" w:history="1">
            <w:r w:rsidR="007860FE" w:rsidRPr="00743091">
              <w:rPr>
                <w:rStyle w:val="Hyperlink"/>
                <w:noProof/>
              </w:rPr>
              <w:t>Abstract</w:t>
            </w:r>
            <w:r w:rsidR="007860FE">
              <w:rPr>
                <w:noProof/>
                <w:webHidden/>
              </w:rPr>
              <w:tab/>
            </w:r>
            <w:r w:rsidR="007860FE">
              <w:rPr>
                <w:noProof/>
                <w:webHidden/>
              </w:rPr>
              <w:fldChar w:fldCharType="begin"/>
            </w:r>
            <w:r w:rsidR="007860FE">
              <w:rPr>
                <w:noProof/>
                <w:webHidden/>
              </w:rPr>
              <w:instrText xml:space="preserve"> PAGEREF _Toc185282551 \h </w:instrText>
            </w:r>
            <w:r w:rsidR="007860FE">
              <w:rPr>
                <w:noProof/>
                <w:webHidden/>
              </w:rPr>
            </w:r>
            <w:r w:rsidR="007860FE">
              <w:rPr>
                <w:noProof/>
                <w:webHidden/>
              </w:rPr>
              <w:fldChar w:fldCharType="separate"/>
            </w:r>
            <w:r w:rsidR="007860FE">
              <w:rPr>
                <w:noProof/>
                <w:webHidden/>
              </w:rPr>
              <w:t>2</w:t>
            </w:r>
            <w:r w:rsidR="007860FE">
              <w:rPr>
                <w:noProof/>
                <w:webHidden/>
              </w:rPr>
              <w:fldChar w:fldCharType="end"/>
            </w:r>
          </w:hyperlink>
        </w:p>
        <w:p w14:paraId="305EE142" w14:textId="1A683231" w:rsidR="007860FE" w:rsidRDefault="007860FE">
          <w:pPr>
            <w:pStyle w:val="Indholdsfortegnelse1"/>
            <w:tabs>
              <w:tab w:val="right" w:leader="dot" w:pos="9628"/>
            </w:tabs>
            <w:rPr>
              <w:rFonts w:eastAsiaTheme="minorEastAsia"/>
              <w:noProof/>
              <w:sz w:val="24"/>
              <w:szCs w:val="24"/>
              <w:lang w:eastAsia="da-DK"/>
            </w:rPr>
          </w:pPr>
          <w:hyperlink w:anchor="_Toc185282552" w:history="1">
            <w:r w:rsidRPr="00743091">
              <w:rPr>
                <w:rStyle w:val="Hyperlink"/>
                <w:noProof/>
              </w:rPr>
              <w:t>Intro</w:t>
            </w:r>
            <w:r>
              <w:rPr>
                <w:noProof/>
                <w:webHidden/>
              </w:rPr>
              <w:tab/>
            </w:r>
            <w:r>
              <w:rPr>
                <w:noProof/>
                <w:webHidden/>
              </w:rPr>
              <w:fldChar w:fldCharType="begin"/>
            </w:r>
            <w:r>
              <w:rPr>
                <w:noProof/>
                <w:webHidden/>
              </w:rPr>
              <w:instrText xml:space="preserve"> PAGEREF _Toc185282552 \h </w:instrText>
            </w:r>
            <w:r>
              <w:rPr>
                <w:noProof/>
                <w:webHidden/>
              </w:rPr>
            </w:r>
            <w:r>
              <w:rPr>
                <w:noProof/>
                <w:webHidden/>
              </w:rPr>
              <w:fldChar w:fldCharType="separate"/>
            </w:r>
            <w:r>
              <w:rPr>
                <w:noProof/>
                <w:webHidden/>
              </w:rPr>
              <w:t>3</w:t>
            </w:r>
            <w:r>
              <w:rPr>
                <w:noProof/>
                <w:webHidden/>
              </w:rPr>
              <w:fldChar w:fldCharType="end"/>
            </w:r>
          </w:hyperlink>
        </w:p>
        <w:p w14:paraId="42F46696" w14:textId="2B1A46BE" w:rsidR="007860FE" w:rsidRDefault="007860FE">
          <w:pPr>
            <w:pStyle w:val="Indholdsfortegnelse2"/>
            <w:tabs>
              <w:tab w:val="right" w:leader="dot" w:pos="9628"/>
            </w:tabs>
            <w:rPr>
              <w:rFonts w:eastAsiaTheme="minorEastAsia"/>
              <w:noProof/>
              <w:sz w:val="24"/>
              <w:szCs w:val="24"/>
              <w:lang w:eastAsia="da-DK"/>
            </w:rPr>
          </w:pPr>
          <w:hyperlink w:anchor="_Toc185282553" w:history="1">
            <w:r w:rsidRPr="00743091">
              <w:rPr>
                <w:rStyle w:val="Hyperlink"/>
                <w:noProof/>
              </w:rPr>
              <w:t>Research question</w:t>
            </w:r>
            <w:r>
              <w:rPr>
                <w:noProof/>
                <w:webHidden/>
              </w:rPr>
              <w:tab/>
            </w:r>
            <w:r>
              <w:rPr>
                <w:noProof/>
                <w:webHidden/>
              </w:rPr>
              <w:fldChar w:fldCharType="begin"/>
            </w:r>
            <w:r>
              <w:rPr>
                <w:noProof/>
                <w:webHidden/>
              </w:rPr>
              <w:instrText xml:space="preserve"> PAGEREF _Toc185282553 \h </w:instrText>
            </w:r>
            <w:r>
              <w:rPr>
                <w:noProof/>
                <w:webHidden/>
              </w:rPr>
            </w:r>
            <w:r>
              <w:rPr>
                <w:noProof/>
                <w:webHidden/>
              </w:rPr>
              <w:fldChar w:fldCharType="separate"/>
            </w:r>
            <w:r>
              <w:rPr>
                <w:noProof/>
                <w:webHidden/>
              </w:rPr>
              <w:t>3</w:t>
            </w:r>
            <w:r>
              <w:rPr>
                <w:noProof/>
                <w:webHidden/>
              </w:rPr>
              <w:fldChar w:fldCharType="end"/>
            </w:r>
          </w:hyperlink>
        </w:p>
        <w:p w14:paraId="35105884" w14:textId="2D1E10E1" w:rsidR="007860FE" w:rsidRDefault="007860FE">
          <w:pPr>
            <w:pStyle w:val="Indholdsfortegnelse1"/>
            <w:tabs>
              <w:tab w:val="right" w:leader="dot" w:pos="9628"/>
            </w:tabs>
            <w:rPr>
              <w:rFonts w:eastAsiaTheme="minorEastAsia"/>
              <w:noProof/>
              <w:sz w:val="24"/>
              <w:szCs w:val="24"/>
              <w:lang w:eastAsia="da-DK"/>
            </w:rPr>
          </w:pPr>
          <w:hyperlink w:anchor="_Toc185282554" w:history="1">
            <w:r w:rsidRPr="00743091">
              <w:rPr>
                <w:rStyle w:val="Hyperlink"/>
                <w:noProof/>
              </w:rPr>
              <w:t>Theory and methodology</w:t>
            </w:r>
            <w:r>
              <w:rPr>
                <w:noProof/>
                <w:webHidden/>
              </w:rPr>
              <w:tab/>
            </w:r>
            <w:r>
              <w:rPr>
                <w:noProof/>
                <w:webHidden/>
              </w:rPr>
              <w:fldChar w:fldCharType="begin"/>
            </w:r>
            <w:r>
              <w:rPr>
                <w:noProof/>
                <w:webHidden/>
              </w:rPr>
              <w:instrText xml:space="preserve"> PAGEREF _Toc185282554 \h </w:instrText>
            </w:r>
            <w:r>
              <w:rPr>
                <w:noProof/>
                <w:webHidden/>
              </w:rPr>
            </w:r>
            <w:r>
              <w:rPr>
                <w:noProof/>
                <w:webHidden/>
              </w:rPr>
              <w:fldChar w:fldCharType="separate"/>
            </w:r>
            <w:r>
              <w:rPr>
                <w:noProof/>
                <w:webHidden/>
              </w:rPr>
              <w:t>4</w:t>
            </w:r>
            <w:r>
              <w:rPr>
                <w:noProof/>
                <w:webHidden/>
              </w:rPr>
              <w:fldChar w:fldCharType="end"/>
            </w:r>
          </w:hyperlink>
        </w:p>
        <w:p w14:paraId="4F20997E" w14:textId="10F2149A" w:rsidR="007860FE" w:rsidRDefault="007860FE">
          <w:pPr>
            <w:pStyle w:val="Indholdsfortegnelse2"/>
            <w:tabs>
              <w:tab w:val="right" w:leader="dot" w:pos="9628"/>
            </w:tabs>
            <w:rPr>
              <w:rFonts w:eastAsiaTheme="minorEastAsia"/>
              <w:noProof/>
              <w:sz w:val="24"/>
              <w:szCs w:val="24"/>
              <w:lang w:eastAsia="da-DK"/>
            </w:rPr>
          </w:pPr>
          <w:hyperlink w:anchor="_Toc185282555" w:history="1">
            <w:r w:rsidRPr="00743091">
              <w:rPr>
                <w:rStyle w:val="Hyperlink"/>
                <w:noProof/>
              </w:rPr>
              <w:t>Understanding customer churn</w:t>
            </w:r>
            <w:r>
              <w:rPr>
                <w:noProof/>
                <w:webHidden/>
              </w:rPr>
              <w:tab/>
            </w:r>
            <w:r>
              <w:rPr>
                <w:noProof/>
                <w:webHidden/>
              </w:rPr>
              <w:fldChar w:fldCharType="begin"/>
            </w:r>
            <w:r>
              <w:rPr>
                <w:noProof/>
                <w:webHidden/>
              </w:rPr>
              <w:instrText xml:space="preserve"> PAGEREF _Toc185282555 \h </w:instrText>
            </w:r>
            <w:r>
              <w:rPr>
                <w:noProof/>
                <w:webHidden/>
              </w:rPr>
            </w:r>
            <w:r>
              <w:rPr>
                <w:noProof/>
                <w:webHidden/>
              </w:rPr>
              <w:fldChar w:fldCharType="separate"/>
            </w:r>
            <w:r>
              <w:rPr>
                <w:noProof/>
                <w:webHidden/>
              </w:rPr>
              <w:t>4</w:t>
            </w:r>
            <w:r>
              <w:rPr>
                <w:noProof/>
                <w:webHidden/>
              </w:rPr>
              <w:fldChar w:fldCharType="end"/>
            </w:r>
          </w:hyperlink>
        </w:p>
        <w:p w14:paraId="30AD52F0" w14:textId="74C8D59B" w:rsidR="007860FE" w:rsidRDefault="007860FE">
          <w:pPr>
            <w:pStyle w:val="Indholdsfortegnelse2"/>
            <w:tabs>
              <w:tab w:val="right" w:leader="dot" w:pos="9628"/>
            </w:tabs>
            <w:rPr>
              <w:rFonts w:eastAsiaTheme="minorEastAsia"/>
              <w:noProof/>
              <w:sz w:val="24"/>
              <w:szCs w:val="24"/>
              <w:lang w:eastAsia="da-DK"/>
            </w:rPr>
          </w:pPr>
          <w:hyperlink w:anchor="_Toc185282556" w:history="1">
            <w:r w:rsidRPr="00743091">
              <w:rPr>
                <w:rStyle w:val="Hyperlink"/>
                <w:noProof/>
              </w:rPr>
              <w:t>Business perspective</w:t>
            </w:r>
            <w:r>
              <w:rPr>
                <w:noProof/>
                <w:webHidden/>
              </w:rPr>
              <w:tab/>
            </w:r>
            <w:r>
              <w:rPr>
                <w:noProof/>
                <w:webHidden/>
              </w:rPr>
              <w:fldChar w:fldCharType="begin"/>
            </w:r>
            <w:r>
              <w:rPr>
                <w:noProof/>
                <w:webHidden/>
              </w:rPr>
              <w:instrText xml:space="preserve"> PAGEREF _Toc185282556 \h </w:instrText>
            </w:r>
            <w:r>
              <w:rPr>
                <w:noProof/>
                <w:webHidden/>
              </w:rPr>
            </w:r>
            <w:r>
              <w:rPr>
                <w:noProof/>
                <w:webHidden/>
              </w:rPr>
              <w:fldChar w:fldCharType="separate"/>
            </w:r>
            <w:r>
              <w:rPr>
                <w:noProof/>
                <w:webHidden/>
              </w:rPr>
              <w:t>5</w:t>
            </w:r>
            <w:r>
              <w:rPr>
                <w:noProof/>
                <w:webHidden/>
              </w:rPr>
              <w:fldChar w:fldCharType="end"/>
            </w:r>
          </w:hyperlink>
        </w:p>
        <w:p w14:paraId="045384B4" w14:textId="626A295E" w:rsidR="007860FE" w:rsidRDefault="007860FE">
          <w:pPr>
            <w:pStyle w:val="Indholdsfortegnelse2"/>
            <w:tabs>
              <w:tab w:val="right" w:leader="dot" w:pos="9628"/>
            </w:tabs>
            <w:rPr>
              <w:rFonts w:eastAsiaTheme="minorEastAsia"/>
              <w:noProof/>
              <w:sz w:val="24"/>
              <w:szCs w:val="24"/>
              <w:lang w:eastAsia="da-DK"/>
            </w:rPr>
          </w:pPr>
          <w:hyperlink w:anchor="_Toc185282557" w:history="1">
            <w:r w:rsidRPr="00743091">
              <w:rPr>
                <w:rStyle w:val="Hyperlink"/>
                <w:noProof/>
              </w:rPr>
              <w:t>Methodology</w:t>
            </w:r>
            <w:r>
              <w:rPr>
                <w:noProof/>
                <w:webHidden/>
              </w:rPr>
              <w:tab/>
            </w:r>
            <w:r>
              <w:rPr>
                <w:noProof/>
                <w:webHidden/>
              </w:rPr>
              <w:fldChar w:fldCharType="begin"/>
            </w:r>
            <w:r>
              <w:rPr>
                <w:noProof/>
                <w:webHidden/>
              </w:rPr>
              <w:instrText xml:space="preserve"> PAGEREF _Toc185282557 \h </w:instrText>
            </w:r>
            <w:r>
              <w:rPr>
                <w:noProof/>
                <w:webHidden/>
              </w:rPr>
            </w:r>
            <w:r>
              <w:rPr>
                <w:noProof/>
                <w:webHidden/>
              </w:rPr>
              <w:fldChar w:fldCharType="separate"/>
            </w:r>
            <w:r>
              <w:rPr>
                <w:noProof/>
                <w:webHidden/>
              </w:rPr>
              <w:t>6</w:t>
            </w:r>
            <w:r>
              <w:rPr>
                <w:noProof/>
                <w:webHidden/>
              </w:rPr>
              <w:fldChar w:fldCharType="end"/>
            </w:r>
          </w:hyperlink>
        </w:p>
        <w:p w14:paraId="131693C2" w14:textId="209735B0" w:rsidR="007860FE" w:rsidRDefault="007860FE">
          <w:pPr>
            <w:pStyle w:val="Indholdsfortegnelse3"/>
            <w:tabs>
              <w:tab w:val="right" w:leader="dot" w:pos="9628"/>
            </w:tabs>
            <w:rPr>
              <w:rFonts w:eastAsiaTheme="minorEastAsia"/>
              <w:noProof/>
              <w:sz w:val="24"/>
              <w:szCs w:val="24"/>
              <w:lang w:eastAsia="da-DK"/>
            </w:rPr>
          </w:pPr>
          <w:hyperlink w:anchor="_Toc185282558" w:history="1">
            <w:r w:rsidRPr="00743091">
              <w:rPr>
                <w:rStyle w:val="Hyperlink"/>
                <w:noProof/>
              </w:rPr>
              <w:t>Dataset overview</w:t>
            </w:r>
            <w:r>
              <w:rPr>
                <w:noProof/>
                <w:webHidden/>
              </w:rPr>
              <w:tab/>
            </w:r>
            <w:r>
              <w:rPr>
                <w:noProof/>
                <w:webHidden/>
              </w:rPr>
              <w:fldChar w:fldCharType="begin"/>
            </w:r>
            <w:r>
              <w:rPr>
                <w:noProof/>
                <w:webHidden/>
              </w:rPr>
              <w:instrText xml:space="preserve"> PAGEREF _Toc185282558 \h </w:instrText>
            </w:r>
            <w:r>
              <w:rPr>
                <w:noProof/>
                <w:webHidden/>
              </w:rPr>
            </w:r>
            <w:r>
              <w:rPr>
                <w:noProof/>
                <w:webHidden/>
              </w:rPr>
              <w:fldChar w:fldCharType="separate"/>
            </w:r>
            <w:r>
              <w:rPr>
                <w:noProof/>
                <w:webHidden/>
              </w:rPr>
              <w:t>6</w:t>
            </w:r>
            <w:r>
              <w:rPr>
                <w:noProof/>
                <w:webHidden/>
              </w:rPr>
              <w:fldChar w:fldCharType="end"/>
            </w:r>
          </w:hyperlink>
        </w:p>
        <w:p w14:paraId="642F2CF3" w14:textId="03D3A2D9" w:rsidR="007860FE" w:rsidRDefault="007860FE">
          <w:pPr>
            <w:pStyle w:val="Indholdsfortegnelse1"/>
            <w:tabs>
              <w:tab w:val="right" w:leader="dot" w:pos="9628"/>
            </w:tabs>
            <w:rPr>
              <w:rFonts w:eastAsiaTheme="minorEastAsia"/>
              <w:noProof/>
              <w:sz w:val="24"/>
              <w:szCs w:val="24"/>
              <w:lang w:eastAsia="da-DK"/>
            </w:rPr>
          </w:pPr>
          <w:hyperlink w:anchor="_Toc185282559" w:history="1">
            <w:r w:rsidRPr="00743091">
              <w:rPr>
                <w:rStyle w:val="Hyperlink"/>
                <w:noProof/>
              </w:rPr>
              <w:t>Technical Implementation</w:t>
            </w:r>
            <w:r>
              <w:rPr>
                <w:noProof/>
                <w:webHidden/>
              </w:rPr>
              <w:tab/>
            </w:r>
            <w:r>
              <w:rPr>
                <w:noProof/>
                <w:webHidden/>
              </w:rPr>
              <w:fldChar w:fldCharType="begin"/>
            </w:r>
            <w:r>
              <w:rPr>
                <w:noProof/>
                <w:webHidden/>
              </w:rPr>
              <w:instrText xml:space="preserve"> PAGEREF _Toc185282559 \h </w:instrText>
            </w:r>
            <w:r>
              <w:rPr>
                <w:noProof/>
                <w:webHidden/>
              </w:rPr>
            </w:r>
            <w:r>
              <w:rPr>
                <w:noProof/>
                <w:webHidden/>
              </w:rPr>
              <w:fldChar w:fldCharType="separate"/>
            </w:r>
            <w:r>
              <w:rPr>
                <w:noProof/>
                <w:webHidden/>
              </w:rPr>
              <w:t>8</w:t>
            </w:r>
            <w:r>
              <w:rPr>
                <w:noProof/>
                <w:webHidden/>
              </w:rPr>
              <w:fldChar w:fldCharType="end"/>
            </w:r>
          </w:hyperlink>
        </w:p>
        <w:p w14:paraId="00DC5E51" w14:textId="35F15287" w:rsidR="007860FE" w:rsidRDefault="007860FE">
          <w:pPr>
            <w:pStyle w:val="Indholdsfortegnelse3"/>
            <w:tabs>
              <w:tab w:val="right" w:leader="dot" w:pos="9628"/>
            </w:tabs>
            <w:rPr>
              <w:rFonts w:eastAsiaTheme="minorEastAsia"/>
              <w:noProof/>
              <w:sz w:val="24"/>
              <w:szCs w:val="24"/>
              <w:lang w:eastAsia="da-DK"/>
            </w:rPr>
          </w:pPr>
          <w:hyperlink w:anchor="_Toc185282560" w:history="1">
            <w:r w:rsidRPr="00743091">
              <w:rPr>
                <w:rStyle w:val="Hyperlink"/>
                <w:noProof/>
              </w:rPr>
              <w:t>Feature engineering and data preparation</w:t>
            </w:r>
            <w:r>
              <w:rPr>
                <w:noProof/>
                <w:webHidden/>
              </w:rPr>
              <w:tab/>
            </w:r>
            <w:r>
              <w:rPr>
                <w:noProof/>
                <w:webHidden/>
              </w:rPr>
              <w:fldChar w:fldCharType="begin"/>
            </w:r>
            <w:r>
              <w:rPr>
                <w:noProof/>
                <w:webHidden/>
              </w:rPr>
              <w:instrText xml:space="preserve"> PAGEREF _Toc185282560 \h </w:instrText>
            </w:r>
            <w:r>
              <w:rPr>
                <w:noProof/>
                <w:webHidden/>
              </w:rPr>
            </w:r>
            <w:r>
              <w:rPr>
                <w:noProof/>
                <w:webHidden/>
              </w:rPr>
              <w:fldChar w:fldCharType="separate"/>
            </w:r>
            <w:r>
              <w:rPr>
                <w:noProof/>
                <w:webHidden/>
              </w:rPr>
              <w:t>8</w:t>
            </w:r>
            <w:r>
              <w:rPr>
                <w:noProof/>
                <w:webHidden/>
              </w:rPr>
              <w:fldChar w:fldCharType="end"/>
            </w:r>
          </w:hyperlink>
        </w:p>
        <w:p w14:paraId="211AFC74" w14:textId="43F9A663" w:rsidR="007860FE" w:rsidRDefault="007860FE">
          <w:pPr>
            <w:pStyle w:val="Indholdsfortegnelse3"/>
            <w:tabs>
              <w:tab w:val="right" w:leader="dot" w:pos="9628"/>
            </w:tabs>
            <w:rPr>
              <w:rFonts w:eastAsiaTheme="minorEastAsia"/>
              <w:noProof/>
              <w:sz w:val="24"/>
              <w:szCs w:val="24"/>
              <w:lang w:eastAsia="da-DK"/>
            </w:rPr>
          </w:pPr>
          <w:hyperlink w:anchor="_Toc185282561" w:history="1">
            <w:r w:rsidRPr="00743091">
              <w:rPr>
                <w:rStyle w:val="Hyperlink"/>
                <w:noProof/>
              </w:rPr>
              <w:t>Model training and evaluation</w:t>
            </w:r>
            <w:r>
              <w:rPr>
                <w:noProof/>
                <w:webHidden/>
              </w:rPr>
              <w:tab/>
            </w:r>
            <w:r>
              <w:rPr>
                <w:noProof/>
                <w:webHidden/>
              </w:rPr>
              <w:fldChar w:fldCharType="begin"/>
            </w:r>
            <w:r>
              <w:rPr>
                <w:noProof/>
                <w:webHidden/>
              </w:rPr>
              <w:instrText xml:space="preserve"> PAGEREF _Toc185282561 \h </w:instrText>
            </w:r>
            <w:r>
              <w:rPr>
                <w:noProof/>
                <w:webHidden/>
              </w:rPr>
            </w:r>
            <w:r>
              <w:rPr>
                <w:noProof/>
                <w:webHidden/>
              </w:rPr>
              <w:fldChar w:fldCharType="separate"/>
            </w:r>
            <w:r>
              <w:rPr>
                <w:noProof/>
                <w:webHidden/>
              </w:rPr>
              <w:t>11</w:t>
            </w:r>
            <w:r>
              <w:rPr>
                <w:noProof/>
                <w:webHidden/>
              </w:rPr>
              <w:fldChar w:fldCharType="end"/>
            </w:r>
          </w:hyperlink>
        </w:p>
        <w:p w14:paraId="2353BC5E" w14:textId="054564F7" w:rsidR="007860FE" w:rsidRDefault="007860FE">
          <w:pPr>
            <w:pStyle w:val="Indholdsfortegnelse3"/>
            <w:tabs>
              <w:tab w:val="right" w:leader="dot" w:pos="9628"/>
            </w:tabs>
            <w:rPr>
              <w:rFonts w:eastAsiaTheme="minorEastAsia"/>
              <w:noProof/>
              <w:sz w:val="24"/>
              <w:szCs w:val="24"/>
              <w:lang w:eastAsia="da-DK"/>
            </w:rPr>
          </w:pPr>
          <w:hyperlink w:anchor="_Toc185282562" w:history="1">
            <w:r w:rsidRPr="00743091">
              <w:rPr>
                <w:rStyle w:val="Hyperlink"/>
                <w:noProof/>
              </w:rPr>
              <w:t>Deployment</w:t>
            </w:r>
            <w:r>
              <w:rPr>
                <w:noProof/>
                <w:webHidden/>
              </w:rPr>
              <w:tab/>
            </w:r>
            <w:r>
              <w:rPr>
                <w:noProof/>
                <w:webHidden/>
              </w:rPr>
              <w:fldChar w:fldCharType="begin"/>
            </w:r>
            <w:r>
              <w:rPr>
                <w:noProof/>
                <w:webHidden/>
              </w:rPr>
              <w:instrText xml:space="preserve"> PAGEREF _Toc185282562 \h </w:instrText>
            </w:r>
            <w:r>
              <w:rPr>
                <w:noProof/>
                <w:webHidden/>
              </w:rPr>
            </w:r>
            <w:r>
              <w:rPr>
                <w:noProof/>
                <w:webHidden/>
              </w:rPr>
              <w:fldChar w:fldCharType="separate"/>
            </w:r>
            <w:r>
              <w:rPr>
                <w:noProof/>
                <w:webHidden/>
              </w:rPr>
              <w:t>12</w:t>
            </w:r>
            <w:r>
              <w:rPr>
                <w:noProof/>
                <w:webHidden/>
              </w:rPr>
              <w:fldChar w:fldCharType="end"/>
            </w:r>
          </w:hyperlink>
        </w:p>
        <w:p w14:paraId="5E6E3967" w14:textId="01C3C629" w:rsidR="007860FE" w:rsidRDefault="007860FE">
          <w:pPr>
            <w:pStyle w:val="Indholdsfortegnelse3"/>
            <w:tabs>
              <w:tab w:val="right" w:leader="dot" w:pos="9628"/>
            </w:tabs>
            <w:rPr>
              <w:rFonts w:eastAsiaTheme="minorEastAsia"/>
              <w:noProof/>
              <w:sz w:val="24"/>
              <w:szCs w:val="24"/>
              <w:lang w:eastAsia="da-DK"/>
            </w:rPr>
          </w:pPr>
          <w:hyperlink w:anchor="_Toc185282563" w:history="1">
            <w:r w:rsidRPr="00743091">
              <w:rPr>
                <w:rStyle w:val="Hyperlink"/>
                <w:noProof/>
              </w:rPr>
              <w:t>Model demonstration</w:t>
            </w:r>
            <w:r>
              <w:rPr>
                <w:noProof/>
                <w:webHidden/>
              </w:rPr>
              <w:tab/>
            </w:r>
            <w:r>
              <w:rPr>
                <w:noProof/>
                <w:webHidden/>
              </w:rPr>
              <w:fldChar w:fldCharType="begin"/>
            </w:r>
            <w:r>
              <w:rPr>
                <w:noProof/>
                <w:webHidden/>
              </w:rPr>
              <w:instrText xml:space="preserve"> PAGEREF _Toc185282563 \h </w:instrText>
            </w:r>
            <w:r>
              <w:rPr>
                <w:noProof/>
                <w:webHidden/>
              </w:rPr>
            </w:r>
            <w:r>
              <w:rPr>
                <w:noProof/>
                <w:webHidden/>
              </w:rPr>
              <w:fldChar w:fldCharType="separate"/>
            </w:r>
            <w:r>
              <w:rPr>
                <w:noProof/>
                <w:webHidden/>
              </w:rPr>
              <w:t>12</w:t>
            </w:r>
            <w:r>
              <w:rPr>
                <w:noProof/>
                <w:webHidden/>
              </w:rPr>
              <w:fldChar w:fldCharType="end"/>
            </w:r>
          </w:hyperlink>
        </w:p>
        <w:p w14:paraId="459CFF0B" w14:textId="070BACC6" w:rsidR="007860FE" w:rsidRDefault="007860FE">
          <w:pPr>
            <w:pStyle w:val="Indholdsfortegnelse1"/>
            <w:tabs>
              <w:tab w:val="right" w:leader="dot" w:pos="9628"/>
            </w:tabs>
            <w:rPr>
              <w:rFonts w:eastAsiaTheme="minorEastAsia"/>
              <w:noProof/>
              <w:sz w:val="24"/>
              <w:szCs w:val="24"/>
              <w:lang w:eastAsia="da-DK"/>
            </w:rPr>
          </w:pPr>
          <w:hyperlink w:anchor="_Toc185282564" w:history="1">
            <w:r w:rsidRPr="00743091">
              <w:rPr>
                <w:rStyle w:val="Hyperlink"/>
                <w:noProof/>
              </w:rPr>
              <w:t>Analysis</w:t>
            </w:r>
            <w:r>
              <w:rPr>
                <w:noProof/>
                <w:webHidden/>
              </w:rPr>
              <w:tab/>
            </w:r>
            <w:r>
              <w:rPr>
                <w:noProof/>
                <w:webHidden/>
              </w:rPr>
              <w:fldChar w:fldCharType="begin"/>
            </w:r>
            <w:r>
              <w:rPr>
                <w:noProof/>
                <w:webHidden/>
              </w:rPr>
              <w:instrText xml:space="preserve"> PAGEREF _Toc185282564 \h </w:instrText>
            </w:r>
            <w:r>
              <w:rPr>
                <w:noProof/>
                <w:webHidden/>
              </w:rPr>
            </w:r>
            <w:r>
              <w:rPr>
                <w:noProof/>
                <w:webHidden/>
              </w:rPr>
              <w:fldChar w:fldCharType="separate"/>
            </w:r>
            <w:r>
              <w:rPr>
                <w:noProof/>
                <w:webHidden/>
              </w:rPr>
              <w:t>12</w:t>
            </w:r>
            <w:r>
              <w:rPr>
                <w:noProof/>
                <w:webHidden/>
              </w:rPr>
              <w:fldChar w:fldCharType="end"/>
            </w:r>
          </w:hyperlink>
        </w:p>
        <w:p w14:paraId="32F12A41" w14:textId="38BA8247" w:rsidR="007860FE" w:rsidRDefault="007860FE">
          <w:pPr>
            <w:pStyle w:val="Indholdsfortegnelse1"/>
            <w:tabs>
              <w:tab w:val="right" w:leader="dot" w:pos="9628"/>
            </w:tabs>
            <w:rPr>
              <w:rFonts w:eastAsiaTheme="minorEastAsia"/>
              <w:noProof/>
              <w:sz w:val="24"/>
              <w:szCs w:val="24"/>
              <w:lang w:eastAsia="da-DK"/>
            </w:rPr>
          </w:pPr>
          <w:hyperlink w:anchor="_Toc185282565" w:history="1">
            <w:r w:rsidRPr="00743091">
              <w:rPr>
                <w:rStyle w:val="Hyperlink"/>
                <w:noProof/>
              </w:rPr>
              <w:t>Results</w:t>
            </w:r>
            <w:r>
              <w:rPr>
                <w:noProof/>
                <w:webHidden/>
              </w:rPr>
              <w:tab/>
            </w:r>
            <w:r>
              <w:rPr>
                <w:noProof/>
                <w:webHidden/>
              </w:rPr>
              <w:fldChar w:fldCharType="begin"/>
            </w:r>
            <w:r>
              <w:rPr>
                <w:noProof/>
                <w:webHidden/>
              </w:rPr>
              <w:instrText xml:space="preserve"> PAGEREF _Toc185282565 \h </w:instrText>
            </w:r>
            <w:r>
              <w:rPr>
                <w:noProof/>
                <w:webHidden/>
              </w:rPr>
            </w:r>
            <w:r>
              <w:rPr>
                <w:noProof/>
                <w:webHidden/>
              </w:rPr>
              <w:fldChar w:fldCharType="separate"/>
            </w:r>
            <w:r>
              <w:rPr>
                <w:noProof/>
                <w:webHidden/>
              </w:rPr>
              <w:t>14</w:t>
            </w:r>
            <w:r>
              <w:rPr>
                <w:noProof/>
                <w:webHidden/>
              </w:rPr>
              <w:fldChar w:fldCharType="end"/>
            </w:r>
          </w:hyperlink>
        </w:p>
        <w:p w14:paraId="68EED09C" w14:textId="4A458BC5" w:rsidR="007860FE" w:rsidRDefault="007860FE">
          <w:pPr>
            <w:pStyle w:val="Indholdsfortegnelse1"/>
            <w:tabs>
              <w:tab w:val="right" w:leader="dot" w:pos="9628"/>
            </w:tabs>
            <w:rPr>
              <w:rFonts w:eastAsiaTheme="minorEastAsia"/>
              <w:noProof/>
              <w:sz w:val="24"/>
              <w:szCs w:val="24"/>
              <w:lang w:eastAsia="da-DK"/>
            </w:rPr>
          </w:pPr>
          <w:hyperlink w:anchor="_Toc185282566" w:history="1">
            <w:r w:rsidRPr="00743091">
              <w:rPr>
                <w:rStyle w:val="Hyperlink"/>
                <w:noProof/>
              </w:rPr>
              <w:t>Discussion</w:t>
            </w:r>
            <w:r>
              <w:rPr>
                <w:noProof/>
                <w:webHidden/>
              </w:rPr>
              <w:tab/>
            </w:r>
            <w:r>
              <w:rPr>
                <w:noProof/>
                <w:webHidden/>
              </w:rPr>
              <w:fldChar w:fldCharType="begin"/>
            </w:r>
            <w:r>
              <w:rPr>
                <w:noProof/>
                <w:webHidden/>
              </w:rPr>
              <w:instrText xml:space="preserve"> PAGEREF _Toc185282566 \h </w:instrText>
            </w:r>
            <w:r>
              <w:rPr>
                <w:noProof/>
                <w:webHidden/>
              </w:rPr>
            </w:r>
            <w:r>
              <w:rPr>
                <w:noProof/>
                <w:webHidden/>
              </w:rPr>
              <w:fldChar w:fldCharType="separate"/>
            </w:r>
            <w:r>
              <w:rPr>
                <w:noProof/>
                <w:webHidden/>
              </w:rPr>
              <w:t>14</w:t>
            </w:r>
            <w:r>
              <w:rPr>
                <w:noProof/>
                <w:webHidden/>
              </w:rPr>
              <w:fldChar w:fldCharType="end"/>
            </w:r>
          </w:hyperlink>
        </w:p>
        <w:p w14:paraId="2CC5D813" w14:textId="2D23B101" w:rsidR="007860FE" w:rsidRDefault="007860FE">
          <w:pPr>
            <w:pStyle w:val="Indholdsfortegnelse1"/>
            <w:tabs>
              <w:tab w:val="right" w:leader="dot" w:pos="9628"/>
            </w:tabs>
            <w:rPr>
              <w:rFonts w:eastAsiaTheme="minorEastAsia"/>
              <w:noProof/>
              <w:sz w:val="24"/>
              <w:szCs w:val="24"/>
              <w:lang w:eastAsia="da-DK"/>
            </w:rPr>
          </w:pPr>
          <w:hyperlink w:anchor="_Toc185282567" w:history="1">
            <w:r w:rsidRPr="00743091">
              <w:rPr>
                <w:rStyle w:val="Hyperlink"/>
                <w:noProof/>
              </w:rPr>
              <w:t>Conclusion</w:t>
            </w:r>
            <w:r>
              <w:rPr>
                <w:noProof/>
                <w:webHidden/>
              </w:rPr>
              <w:tab/>
            </w:r>
            <w:r>
              <w:rPr>
                <w:noProof/>
                <w:webHidden/>
              </w:rPr>
              <w:fldChar w:fldCharType="begin"/>
            </w:r>
            <w:r>
              <w:rPr>
                <w:noProof/>
                <w:webHidden/>
              </w:rPr>
              <w:instrText xml:space="preserve"> PAGEREF _Toc185282567 \h </w:instrText>
            </w:r>
            <w:r>
              <w:rPr>
                <w:noProof/>
                <w:webHidden/>
              </w:rPr>
            </w:r>
            <w:r>
              <w:rPr>
                <w:noProof/>
                <w:webHidden/>
              </w:rPr>
              <w:fldChar w:fldCharType="separate"/>
            </w:r>
            <w:r>
              <w:rPr>
                <w:noProof/>
                <w:webHidden/>
              </w:rPr>
              <w:t>16</w:t>
            </w:r>
            <w:r>
              <w:rPr>
                <w:noProof/>
                <w:webHidden/>
              </w:rPr>
              <w:fldChar w:fldCharType="end"/>
            </w:r>
          </w:hyperlink>
        </w:p>
        <w:p w14:paraId="3CFF1DDB" w14:textId="03CA5801" w:rsidR="007860FE" w:rsidRDefault="007860FE">
          <w:pPr>
            <w:pStyle w:val="Indholdsfortegnelse1"/>
            <w:tabs>
              <w:tab w:val="right" w:leader="dot" w:pos="9628"/>
            </w:tabs>
            <w:rPr>
              <w:rFonts w:eastAsiaTheme="minorEastAsia"/>
              <w:noProof/>
              <w:sz w:val="24"/>
              <w:szCs w:val="24"/>
              <w:lang w:eastAsia="da-DK"/>
            </w:rPr>
          </w:pPr>
          <w:hyperlink w:anchor="_Toc185282568" w:history="1">
            <w:r w:rsidRPr="00743091">
              <w:rPr>
                <w:rStyle w:val="Hyperlink"/>
                <w:noProof/>
                <w:lang w:eastAsia="da-DK"/>
              </w:rPr>
              <w:t>Future developments</w:t>
            </w:r>
            <w:r>
              <w:rPr>
                <w:noProof/>
                <w:webHidden/>
              </w:rPr>
              <w:tab/>
            </w:r>
            <w:r>
              <w:rPr>
                <w:noProof/>
                <w:webHidden/>
              </w:rPr>
              <w:fldChar w:fldCharType="begin"/>
            </w:r>
            <w:r>
              <w:rPr>
                <w:noProof/>
                <w:webHidden/>
              </w:rPr>
              <w:instrText xml:space="preserve"> PAGEREF _Toc185282568 \h </w:instrText>
            </w:r>
            <w:r>
              <w:rPr>
                <w:noProof/>
                <w:webHidden/>
              </w:rPr>
            </w:r>
            <w:r>
              <w:rPr>
                <w:noProof/>
                <w:webHidden/>
              </w:rPr>
              <w:fldChar w:fldCharType="separate"/>
            </w:r>
            <w:r>
              <w:rPr>
                <w:noProof/>
                <w:webHidden/>
              </w:rPr>
              <w:t>17</w:t>
            </w:r>
            <w:r>
              <w:rPr>
                <w:noProof/>
                <w:webHidden/>
              </w:rPr>
              <w:fldChar w:fldCharType="end"/>
            </w:r>
          </w:hyperlink>
        </w:p>
        <w:p w14:paraId="222922F1" w14:textId="525CDB1F" w:rsidR="007860FE" w:rsidRDefault="007860FE">
          <w:pPr>
            <w:pStyle w:val="Indholdsfortegnelse1"/>
            <w:tabs>
              <w:tab w:val="right" w:leader="dot" w:pos="9628"/>
            </w:tabs>
            <w:rPr>
              <w:rFonts w:eastAsiaTheme="minorEastAsia"/>
              <w:noProof/>
              <w:sz w:val="24"/>
              <w:szCs w:val="24"/>
              <w:lang w:eastAsia="da-DK"/>
            </w:rPr>
          </w:pPr>
          <w:hyperlink w:anchor="_Toc185282569" w:history="1">
            <w:r w:rsidRPr="00743091">
              <w:rPr>
                <w:rStyle w:val="Hyperlink"/>
                <w:rFonts w:asciiTheme="majorHAnsi" w:hAnsiTheme="majorHAnsi" w:cs="Times New Roman"/>
                <w:noProof/>
                <w:kern w:val="0"/>
                <w:lang w:eastAsia="da-DK"/>
                <w14:ligatures w14:val="none"/>
              </w:rPr>
              <w:t>References</w:t>
            </w:r>
            <w:r>
              <w:rPr>
                <w:noProof/>
                <w:webHidden/>
              </w:rPr>
              <w:tab/>
            </w:r>
            <w:r>
              <w:rPr>
                <w:noProof/>
                <w:webHidden/>
              </w:rPr>
              <w:fldChar w:fldCharType="begin"/>
            </w:r>
            <w:r>
              <w:rPr>
                <w:noProof/>
                <w:webHidden/>
              </w:rPr>
              <w:instrText xml:space="preserve"> PAGEREF _Toc185282569 \h </w:instrText>
            </w:r>
            <w:r>
              <w:rPr>
                <w:noProof/>
                <w:webHidden/>
              </w:rPr>
            </w:r>
            <w:r>
              <w:rPr>
                <w:noProof/>
                <w:webHidden/>
              </w:rPr>
              <w:fldChar w:fldCharType="separate"/>
            </w:r>
            <w:r>
              <w:rPr>
                <w:noProof/>
                <w:webHidden/>
              </w:rPr>
              <w:t>18</w:t>
            </w:r>
            <w:r>
              <w:rPr>
                <w:noProof/>
                <w:webHidden/>
              </w:rPr>
              <w:fldChar w:fldCharType="end"/>
            </w:r>
          </w:hyperlink>
        </w:p>
        <w:p w14:paraId="5184ECB6" w14:textId="1F2E3CDD" w:rsidR="00301991" w:rsidRPr="002518F7" w:rsidRDefault="00301991">
          <w:pPr>
            <w:rPr>
              <w:lang w:val="en-US"/>
            </w:rPr>
          </w:pPr>
          <w:r w:rsidRPr="002518F7">
            <w:rPr>
              <w:b/>
              <w:bCs/>
              <w:lang w:val="en-US"/>
            </w:rPr>
            <w:fldChar w:fldCharType="end"/>
          </w:r>
        </w:p>
      </w:sdtContent>
    </w:sdt>
    <w:p w14:paraId="7175D5D1" w14:textId="77777777" w:rsidR="00301991" w:rsidRPr="002518F7" w:rsidRDefault="00301991">
      <w:pPr>
        <w:rPr>
          <w:rFonts w:asciiTheme="majorHAnsi" w:eastAsiaTheme="majorEastAsia" w:hAnsiTheme="majorHAnsi" w:cstheme="majorBidi"/>
          <w:color w:val="0F4761" w:themeColor="accent1" w:themeShade="BF"/>
          <w:sz w:val="40"/>
          <w:szCs w:val="40"/>
          <w:lang w:val="en-US"/>
        </w:rPr>
      </w:pPr>
      <w:r w:rsidRPr="002518F7">
        <w:rPr>
          <w:lang w:val="en-US"/>
        </w:rPr>
        <w:br w:type="page"/>
      </w:r>
    </w:p>
    <w:p w14:paraId="1E07E26E" w14:textId="6CA25DC7" w:rsidR="00F57DF8" w:rsidRPr="002518F7" w:rsidRDefault="00F57DF8" w:rsidP="00AD4C0C">
      <w:pPr>
        <w:pStyle w:val="Overskrift1"/>
      </w:pPr>
      <w:bookmarkStart w:id="0" w:name="_Toc185282551"/>
      <w:r w:rsidRPr="002518F7">
        <w:lastRenderedPageBreak/>
        <w:t>Abstract</w:t>
      </w:r>
      <w:bookmarkEnd w:id="0"/>
    </w:p>
    <w:p w14:paraId="0F435C23" w14:textId="74153DD3" w:rsidR="00F01327" w:rsidRPr="002518F7" w:rsidRDefault="00C47FD9">
      <w:pPr>
        <w:rPr>
          <w:lang w:val="en-US"/>
        </w:rPr>
      </w:pPr>
      <w:r w:rsidRPr="002518F7">
        <w:rPr>
          <w:lang w:val="en-US"/>
        </w:rPr>
        <w:t xml:space="preserve">Today the telecommunication market is highly competitive, where customer churn can have significant impacts on revenue, customer acquisition costs, and market share. This project aims to explore if and how predictive machine learning models can help address customer churn by identifying key drivers and predict how likely a given customer is to churn. With the use of a dataset including information on customers such as demographics, service details, and account information, a supervised machine learning model, CatBoostClassifier, was implemented. This particular model was chosen for its ability to handle categorical data without encoding it first. </w:t>
      </w:r>
      <w:r w:rsidR="00F01327" w:rsidRPr="002518F7">
        <w:rPr>
          <w:lang w:val="en-US"/>
        </w:rPr>
        <w:t>Key churn drivers were identified through EDA and feature importance was calculated using Random Forest Classifier, another model commonly used for predictive tasks. According to results customers with shorter tenure, higher monthly charges, flexible contracts, and manual payment methods showed a greater risk of churning.</w:t>
      </w:r>
    </w:p>
    <w:p w14:paraId="6F0B9433" w14:textId="03CF5E67" w:rsidR="00F01327" w:rsidRPr="002518F7" w:rsidRDefault="00F01327">
      <w:pPr>
        <w:rPr>
          <w:lang w:val="en-US"/>
        </w:rPr>
      </w:pPr>
      <w:r w:rsidRPr="002518F7">
        <w:rPr>
          <w:lang w:val="en-US"/>
        </w:rPr>
        <w:t xml:space="preserve">The model achieved promising performance metrics, including 77.93% accuracy, 83.69% recall, and 79.77% ROC-AUC, demonstrating its potential for supporting data-driven retention strategies. Although, with a precision score of 55.60% it also showed room for improvement, indicating further fine-tuning and </w:t>
      </w:r>
      <w:proofErr w:type="gramStart"/>
      <w:r w:rsidRPr="002518F7">
        <w:rPr>
          <w:lang w:val="en-US"/>
        </w:rPr>
        <w:t>possibly inclusion</w:t>
      </w:r>
      <w:proofErr w:type="gramEnd"/>
      <w:r w:rsidRPr="002518F7">
        <w:rPr>
          <w:lang w:val="en-US"/>
        </w:rPr>
        <w:t xml:space="preserve"> of external factors could benefit the model’s performance.</w:t>
      </w:r>
    </w:p>
    <w:p w14:paraId="5A0086FB" w14:textId="30DAB766" w:rsidR="00F01327" w:rsidRPr="002518F7" w:rsidRDefault="00F01327">
      <w:pPr>
        <w:rPr>
          <w:lang w:val="en-US"/>
        </w:rPr>
      </w:pPr>
      <w:r w:rsidRPr="002518F7">
        <w:rPr>
          <w:lang w:val="en-US"/>
        </w:rPr>
        <w:t xml:space="preserve">This project highlights the added value of predictive analytics when reducing churn and enhancing retention strategies, which can offer telecommunications companies a valuable competitive advantage. </w:t>
      </w:r>
    </w:p>
    <w:p w14:paraId="25AFD57B" w14:textId="77777777" w:rsidR="00F01327" w:rsidRPr="002518F7" w:rsidRDefault="00F01327">
      <w:pPr>
        <w:rPr>
          <w:lang w:val="en-US"/>
        </w:rPr>
      </w:pPr>
    </w:p>
    <w:p w14:paraId="0F615C6B" w14:textId="25233529" w:rsidR="00F01327" w:rsidRPr="002518F7" w:rsidRDefault="00F01327">
      <w:pPr>
        <w:rPr>
          <w:lang w:val="en-US"/>
        </w:rPr>
      </w:pPr>
      <w:r w:rsidRPr="002518F7">
        <w:rPr>
          <w:lang w:val="en-US"/>
        </w:rPr>
        <w:br w:type="page"/>
      </w:r>
    </w:p>
    <w:p w14:paraId="470D4521" w14:textId="2F865188" w:rsidR="005F117E" w:rsidRPr="002518F7" w:rsidRDefault="005F117E" w:rsidP="00AD4C0C">
      <w:pPr>
        <w:pStyle w:val="Overskrift1"/>
      </w:pPr>
      <w:bookmarkStart w:id="1" w:name="_Toc185282552"/>
      <w:r w:rsidRPr="002518F7">
        <w:lastRenderedPageBreak/>
        <w:t>Intro</w:t>
      </w:r>
      <w:bookmarkEnd w:id="1"/>
    </w:p>
    <w:p w14:paraId="79544C3D" w14:textId="61CBB3F3" w:rsidR="00285C81" w:rsidRPr="002518F7" w:rsidRDefault="00FB6E8D" w:rsidP="00FB6E8D">
      <w:pPr>
        <w:rPr>
          <w:lang w:val="en-US"/>
        </w:rPr>
      </w:pPr>
      <w:r w:rsidRPr="002518F7">
        <w:rPr>
          <w:lang w:val="en-US"/>
        </w:rPr>
        <w:t xml:space="preserve">Today, the telecommunication market is filled with companies all fighting for a share of market that is not rapidly growing. </w:t>
      </w:r>
      <w:r w:rsidR="00215BBF" w:rsidRPr="002518F7">
        <w:rPr>
          <w:lang w:val="en-US"/>
        </w:rPr>
        <w:t>Based on a review of publicly available information</w:t>
      </w:r>
      <w:r w:rsidRPr="002518F7">
        <w:rPr>
          <w:lang w:val="en-US"/>
        </w:rPr>
        <w:t xml:space="preserve">, I managed to find a list of telecommunication companies in Denmark, which shows a list of </w:t>
      </w:r>
      <w:r w:rsidR="002518F7" w:rsidRPr="002518F7">
        <w:rPr>
          <w:lang w:val="en-US"/>
        </w:rPr>
        <w:t>thirty-four</w:t>
      </w:r>
      <w:r w:rsidRPr="002518F7">
        <w:rPr>
          <w:lang w:val="en-US"/>
        </w:rPr>
        <w:t xml:space="preserve"> (!) different companies</w:t>
      </w:r>
      <w:sdt>
        <w:sdtPr>
          <w:rPr>
            <w:rFonts w:ascii="Aptos" w:hAnsi="Aptos"/>
            <w:color w:val="000000"/>
            <w:highlight w:val="white"/>
            <w:lang w:val="en-US"/>
          </w:rPr>
          <w:alias w:val="Citation"/>
          <w:tag w:val="{&quot;referencesIds&quot;:[&quot;doc:675d81315b58e026290af412&quot;],&quot;referencesOptions&quot;:{&quot;doc:675d81315b58e026290af412&quot;:{&quot;author&quot;:true,&quot;year&quot;:true,&quot;formatAuthorYear&quot;:false,&quot;pageReplace&quot;:&quot;&quot;,&quot;prefix&quot;:&quot;&quot;,&quot;suffix&quot;:&quot;&quot;}},&quot;hasBrokenReferences&quot;:false,&quot;hasManualEdits&quot;:false,&quot;isEmpty&quot;:false,&quot;citationType&quot;:&quot;inline&quot;,&quot;id&quot;:-345795272,&quot;citationText&quot;:&quot;&lt;span style=\&quot;font-family:Aptos;font-size:14.666666666666666px;color:#000000\&quot;&gt;(Mobil-daekning.dk)&lt;/span&gt;&quot;}"/>
          <w:id w:val="-345795272"/>
          <w:placeholder>
            <w:docPart w:val="6E7E2644A8714758BA9E85F037F43CA5"/>
          </w:placeholder>
        </w:sdtPr>
        <w:sdtContent>
          <w:r w:rsidR="002518F7" w:rsidRPr="002518F7">
            <w:rPr>
              <w:rFonts w:ascii="Aptos" w:eastAsia="Times New Roman" w:hAnsi="Aptos"/>
              <w:color w:val="000000"/>
              <w:lang w:val="en-US"/>
            </w:rPr>
            <w:t>(Mobil-daekning.dk)</w:t>
          </w:r>
        </w:sdtContent>
      </w:sdt>
      <w:r w:rsidRPr="002518F7">
        <w:rPr>
          <w:lang w:val="en-US"/>
        </w:rPr>
        <w:t xml:space="preserve">. Such a high number of companies offering the same or similar services </w:t>
      </w:r>
      <w:r w:rsidR="00215BBF" w:rsidRPr="002518F7">
        <w:rPr>
          <w:lang w:val="en-US"/>
        </w:rPr>
        <w:t>results in a highly competitive industry, where companies consistently strive</w:t>
      </w:r>
      <w:r w:rsidRPr="002518F7">
        <w:rPr>
          <w:lang w:val="en-US"/>
        </w:rPr>
        <w:t xml:space="preserve"> to have the cheapest prices, best service, or a combination of both, to attract new customers. In such a highly competitive industry customer churn is a critical metric for </w:t>
      </w:r>
      <w:proofErr w:type="gramStart"/>
      <w:r w:rsidRPr="002518F7">
        <w:rPr>
          <w:lang w:val="en-US"/>
        </w:rPr>
        <w:t>a few</w:t>
      </w:r>
      <w:proofErr w:type="gramEnd"/>
      <w:r w:rsidRPr="002518F7">
        <w:rPr>
          <w:lang w:val="en-US"/>
        </w:rPr>
        <w:t xml:space="preserve"> reasons such as revenue loss, customer acquisition cost, loss of market share, and brand perception</w:t>
      </w:r>
      <w:sdt>
        <w:sdtPr>
          <w:rPr>
            <w:rFonts w:ascii="Aptos" w:hAnsi="Aptos"/>
            <w:color w:val="000000"/>
            <w:highlight w:val="white"/>
            <w:lang w:val="en-US"/>
          </w:rPr>
          <w:alias w:val="Citation"/>
          <w:tag w:val="{&quot;referencesIds&quot;:[&quot;doc:67609c909ef9b430b68e6248&quot;],&quot;referencesOptions&quot;:{&quot;doc:67609c909ef9b430b68e6248&quot;:{&quot;author&quot;:true,&quot;year&quot;:true,&quot;formatAuthorYear&quot;:false,&quot;pageReplace&quot;:&quot;&quot;,&quot;prefix&quot;:&quot;&quot;,&quot;suffix&quot;:&quot;&quot;}},&quot;hasBrokenReferences&quot;:false,&quot;hasManualEdits&quot;:false,&quot;isEmpty&quot;:false,&quot;citationType&quot;:&quot;inline&quot;}"/>
          <w:id w:val="1692419753"/>
          <w:placeholder>
            <w:docPart w:val="DC71B3853F7B45B2856E09A3314BF423"/>
          </w:placeholder>
        </w:sdtPr>
        <w:sdtContent>
          <w:r w:rsidR="002518F7" w:rsidRPr="002518F7">
            <w:rPr>
              <w:rFonts w:ascii="Aptos" w:eastAsia="Times New Roman" w:hAnsi="Aptos"/>
              <w:color w:val="000000"/>
              <w:lang w:val="en-US"/>
            </w:rPr>
            <w:t>(B. Svendsen &amp; K. Prebensen, 2013)</w:t>
          </w:r>
        </w:sdtContent>
      </w:sdt>
      <w:r w:rsidRPr="002518F7">
        <w:rPr>
          <w:lang w:val="en-US"/>
        </w:rPr>
        <w:t>.</w:t>
      </w:r>
    </w:p>
    <w:p w14:paraId="0CC1F1E6" w14:textId="7278178E" w:rsidR="00FB6E8D" w:rsidRPr="002518F7" w:rsidRDefault="00FB6E8D" w:rsidP="00FB6E8D">
      <w:pPr>
        <w:rPr>
          <w:lang w:val="en-US"/>
        </w:rPr>
      </w:pPr>
      <w:r w:rsidRPr="002518F7">
        <w:rPr>
          <w:lang w:val="en-US"/>
        </w:rPr>
        <w:t>According to a Harvard Business Review article, acquiring new customers can be 5 to 25 times more expensive than retaining customers, depending on what industry you are in. The article also suggests that increasing customer retention by as much as 5% can increase profits by 25% to 95%. So, minimizing customer churn is something telecommunication companies would be very interested in</w:t>
      </w:r>
      <w:r w:rsidR="00CE5F08" w:rsidRPr="002518F7">
        <w:rPr>
          <w:rFonts w:ascii="Aptos" w:hAnsi="Aptos"/>
          <w:color w:val="000000"/>
          <w:highlight w:val="white"/>
          <w:lang w:val="en-US"/>
        </w:rPr>
        <w:t xml:space="preserve"> </w:t>
      </w:r>
      <w:sdt>
        <w:sdtPr>
          <w:rPr>
            <w:rFonts w:ascii="Aptos" w:hAnsi="Aptos"/>
            <w:color w:val="000000"/>
            <w:highlight w:val="white"/>
            <w:lang w:val="en-US"/>
          </w:rPr>
          <w:alias w:val="Citation"/>
          <w:tag w:val="{&quot;referencesIds&quot;:[&quot;doc:675d81831e015846a6fe1e40&quot;],&quot;referencesOptions&quot;:{&quot;doc:675d81831e015846a6fe1e40&quot;:{&quot;author&quot;:true,&quot;year&quot;:true,&quot;formatAuthorYear&quot;:false,&quot;pageReplace&quot;:&quot;&quot;,&quot;prefix&quot;:&quot;&quot;,&quot;suffix&quot;:&quot;&quot;}},&quot;hasBrokenReferences&quot;:false,&quot;hasManualEdits&quot;:false,&quot;isEmpty&quot;:false,&quot;citationType&quot;:&quot;inline&quot;,&quot;id&quot;:661048243,&quot;citationText&quot;:&quot;&lt;span style=\&quot;font-family:Aptos;font-size:14.666666666666666px;color:#000000\&quot;&gt;(Gallo, 2014)&lt;/span&gt;&quot;}"/>
          <w:id w:val="661048243"/>
          <w:placeholder>
            <w:docPart w:val="BF57522E4FDD43B5A1EDD058A39002AD"/>
          </w:placeholder>
        </w:sdtPr>
        <w:sdtContent>
          <w:r w:rsidR="002518F7" w:rsidRPr="002518F7">
            <w:rPr>
              <w:rFonts w:ascii="Aptos" w:eastAsia="Times New Roman" w:hAnsi="Aptos"/>
              <w:color w:val="000000"/>
              <w:lang w:val="en-US"/>
            </w:rPr>
            <w:t>(Gallo, 2014)</w:t>
          </w:r>
        </w:sdtContent>
      </w:sdt>
      <w:r w:rsidRPr="002518F7">
        <w:rPr>
          <w:lang w:val="en-US"/>
        </w:rPr>
        <w:t xml:space="preserve">. </w:t>
      </w:r>
    </w:p>
    <w:p w14:paraId="6BC8E01E" w14:textId="6258A9F7" w:rsidR="00285C81" w:rsidRPr="002518F7" w:rsidRDefault="00285C81" w:rsidP="00FB6E8D">
      <w:pPr>
        <w:rPr>
          <w:lang w:val="en-US"/>
        </w:rPr>
      </w:pPr>
      <w:r w:rsidRPr="002518F7">
        <w:rPr>
          <w:lang w:val="en-US"/>
        </w:rPr>
        <w:t xml:space="preserve">The aim of this project is to </w:t>
      </w:r>
      <w:r w:rsidR="002518F7" w:rsidRPr="002518F7">
        <w:rPr>
          <w:lang w:val="en-US"/>
        </w:rPr>
        <w:t>produce</w:t>
      </w:r>
      <w:r w:rsidRPr="002518F7">
        <w:rPr>
          <w:lang w:val="en-US"/>
        </w:rPr>
        <w:t xml:space="preserve"> a tool that, to some extent, can predict </w:t>
      </w:r>
      <w:r w:rsidR="00FB6E8D" w:rsidRPr="002518F7">
        <w:rPr>
          <w:lang w:val="en-US"/>
        </w:rPr>
        <w:t xml:space="preserve">this </w:t>
      </w:r>
      <w:r w:rsidRPr="002518F7">
        <w:rPr>
          <w:lang w:val="en-US"/>
        </w:rPr>
        <w:t>customer churn</w:t>
      </w:r>
      <w:r w:rsidR="00FB6E8D" w:rsidRPr="002518F7">
        <w:rPr>
          <w:lang w:val="en-US"/>
        </w:rPr>
        <w:t xml:space="preserve"> by identifying key drivers for customer churn</w:t>
      </w:r>
      <w:r w:rsidRPr="002518F7">
        <w:rPr>
          <w:lang w:val="en-US"/>
        </w:rPr>
        <w:t xml:space="preserve">. Such a tool can be a powerful tool for addressing and understanding customer churn, and in turn hopefully help develop retention strategies. </w:t>
      </w:r>
    </w:p>
    <w:p w14:paraId="06767A5E" w14:textId="77777777" w:rsidR="00EF692B" w:rsidRPr="002518F7" w:rsidRDefault="00EF692B" w:rsidP="00EF692B">
      <w:pPr>
        <w:rPr>
          <w:lang w:val="en-US"/>
        </w:rPr>
      </w:pPr>
      <w:r w:rsidRPr="002518F7">
        <w:rPr>
          <w:lang w:val="en-US"/>
        </w:rPr>
        <w:t xml:space="preserve">For this project, machine learning plays a crucial role since it, with the right models, is able to uncover certain patterns in customer behavior, identify key drivers that can lead to customer churn and predict a possible outcome based on the data. All of this makes such a tool very valuable for data driven decision making in customer-focused industries such as telecommunication. </w:t>
      </w:r>
    </w:p>
    <w:p w14:paraId="0A4113D6" w14:textId="4FEEDA53" w:rsidR="00EF692B" w:rsidRPr="002518F7" w:rsidRDefault="00A614C7" w:rsidP="00EF692B">
      <w:pPr>
        <w:rPr>
          <w:lang w:val="en-US"/>
        </w:rPr>
      </w:pPr>
      <w:r w:rsidRPr="002518F7">
        <w:rPr>
          <w:lang w:val="en-US"/>
        </w:rPr>
        <w:t xml:space="preserve">While </w:t>
      </w:r>
      <w:proofErr w:type="gramStart"/>
      <w:r w:rsidRPr="002518F7">
        <w:rPr>
          <w:lang w:val="en-US"/>
        </w:rPr>
        <w:t>some of</w:t>
      </w:r>
      <w:proofErr w:type="gramEnd"/>
      <w:r w:rsidRPr="002518F7">
        <w:rPr>
          <w:lang w:val="en-US"/>
        </w:rPr>
        <w:t xml:space="preserve"> the tasks done by machine learning models can overlap with human capabilities, humans often underperform in speed, and in some cases accuracy, compared to machine learning models which can</w:t>
      </w:r>
      <w:r w:rsidR="00EF692B" w:rsidRPr="002518F7">
        <w:rPr>
          <w:lang w:val="en-US"/>
        </w:rPr>
        <w:t xml:space="preserve"> lead to higher efficiency. </w:t>
      </w:r>
    </w:p>
    <w:p w14:paraId="5380846D" w14:textId="77777777" w:rsidR="00285C81" w:rsidRPr="002518F7" w:rsidRDefault="00285C81" w:rsidP="00285C81">
      <w:pPr>
        <w:rPr>
          <w:lang w:val="en-US"/>
        </w:rPr>
      </w:pPr>
    </w:p>
    <w:p w14:paraId="5599F772" w14:textId="13497213" w:rsidR="00285C81" w:rsidRPr="002518F7" w:rsidRDefault="00285C81" w:rsidP="00AD4C0C">
      <w:pPr>
        <w:pStyle w:val="Overskrift2"/>
      </w:pPr>
      <w:bookmarkStart w:id="2" w:name="_Toc185282553"/>
      <w:r w:rsidRPr="002518F7">
        <w:t>Research question</w:t>
      </w:r>
      <w:bookmarkEnd w:id="2"/>
    </w:p>
    <w:p w14:paraId="7DB1F3C5" w14:textId="4D25409F" w:rsidR="00285C81" w:rsidRPr="007860FE" w:rsidRDefault="00285C81" w:rsidP="007860FE">
      <w:pPr>
        <w:rPr>
          <w:i/>
          <w:iCs/>
          <w:lang w:val="en-US"/>
        </w:rPr>
      </w:pPr>
      <w:r w:rsidRPr="007860FE">
        <w:rPr>
          <w:i/>
          <w:iCs/>
          <w:lang w:val="en-US"/>
        </w:rPr>
        <w:t>How can machine learning help customer-focused companies reduce customer churn?</w:t>
      </w:r>
    </w:p>
    <w:p w14:paraId="3DC6260C" w14:textId="71B65330" w:rsidR="00285C81" w:rsidRPr="007860FE" w:rsidRDefault="00285C81" w:rsidP="00FB6E8D">
      <w:pPr>
        <w:pStyle w:val="Listeafsnit"/>
        <w:numPr>
          <w:ilvl w:val="0"/>
          <w:numId w:val="16"/>
        </w:numPr>
        <w:rPr>
          <w:i/>
          <w:iCs/>
          <w:lang w:val="en-US"/>
        </w:rPr>
      </w:pPr>
      <w:r w:rsidRPr="007860FE">
        <w:rPr>
          <w:i/>
          <w:iCs/>
          <w:lang w:val="en-US"/>
        </w:rPr>
        <w:t xml:space="preserve">What are key drivers for customer churn in the telecommunication market, and how can machine learning help identify these </w:t>
      </w:r>
      <w:r w:rsidR="00FB6E8D" w:rsidRPr="007860FE">
        <w:rPr>
          <w:i/>
          <w:iCs/>
          <w:lang w:val="en-US"/>
        </w:rPr>
        <w:t>for future</w:t>
      </w:r>
      <w:r w:rsidRPr="007860FE">
        <w:rPr>
          <w:i/>
          <w:iCs/>
          <w:lang w:val="en-US"/>
        </w:rPr>
        <w:t xml:space="preserve"> improvements in the service/product provided?</w:t>
      </w:r>
    </w:p>
    <w:p w14:paraId="76767EE4" w14:textId="77777777" w:rsidR="00285C81" w:rsidRPr="002518F7" w:rsidRDefault="00285C81" w:rsidP="005F117E">
      <w:pPr>
        <w:rPr>
          <w:lang w:val="en-US"/>
        </w:rPr>
      </w:pPr>
    </w:p>
    <w:p w14:paraId="055363A5" w14:textId="77777777" w:rsidR="005234A4" w:rsidRPr="002518F7" w:rsidRDefault="005234A4" w:rsidP="005F117E">
      <w:pPr>
        <w:rPr>
          <w:lang w:val="en-US"/>
        </w:rPr>
      </w:pPr>
    </w:p>
    <w:p w14:paraId="1F5E7C13" w14:textId="77777777" w:rsidR="00215BBF" w:rsidRPr="002518F7" w:rsidRDefault="00215BBF" w:rsidP="005F117E">
      <w:pPr>
        <w:rPr>
          <w:lang w:val="en-US"/>
        </w:rPr>
      </w:pPr>
    </w:p>
    <w:p w14:paraId="77CCCAD6" w14:textId="77777777" w:rsidR="00C47FD9" w:rsidRPr="002518F7" w:rsidRDefault="00C47FD9" w:rsidP="005F117E">
      <w:pPr>
        <w:rPr>
          <w:lang w:val="en-US"/>
        </w:rPr>
      </w:pPr>
    </w:p>
    <w:p w14:paraId="0435E25F" w14:textId="77777777" w:rsidR="00C47FD9" w:rsidRPr="002518F7" w:rsidRDefault="00C47FD9" w:rsidP="005F117E">
      <w:pPr>
        <w:rPr>
          <w:lang w:val="en-US"/>
        </w:rPr>
      </w:pPr>
    </w:p>
    <w:p w14:paraId="26678E8D" w14:textId="77777777" w:rsidR="00C47FD9" w:rsidRPr="002518F7" w:rsidRDefault="00C47FD9" w:rsidP="005F117E">
      <w:pPr>
        <w:rPr>
          <w:lang w:val="en-US"/>
        </w:rPr>
      </w:pPr>
    </w:p>
    <w:p w14:paraId="722FCD7C" w14:textId="77777777" w:rsidR="00215BBF" w:rsidRPr="002518F7" w:rsidRDefault="00215BBF" w:rsidP="005F117E">
      <w:pPr>
        <w:rPr>
          <w:lang w:val="en-US"/>
        </w:rPr>
      </w:pPr>
    </w:p>
    <w:p w14:paraId="2D2052AA" w14:textId="1E0C8262" w:rsidR="005F117E" w:rsidRPr="002518F7" w:rsidRDefault="005F117E" w:rsidP="00AD4C0C">
      <w:pPr>
        <w:pStyle w:val="Overskrift1"/>
      </w:pPr>
      <w:bookmarkStart w:id="3" w:name="_Hlk185069938"/>
      <w:bookmarkStart w:id="4" w:name="_Toc185282554"/>
      <w:r w:rsidRPr="002518F7">
        <w:lastRenderedPageBreak/>
        <w:t>Theory and methodology</w:t>
      </w:r>
      <w:bookmarkEnd w:id="4"/>
    </w:p>
    <w:p w14:paraId="0FF03BF5" w14:textId="77777777" w:rsidR="00B06032" w:rsidRPr="002518F7" w:rsidRDefault="00B06032" w:rsidP="00AD4C0C">
      <w:pPr>
        <w:pStyle w:val="Overskrift2"/>
      </w:pPr>
      <w:bookmarkStart w:id="5" w:name="_Toc185282555"/>
      <w:r w:rsidRPr="002518F7">
        <w:t>Understanding customer churn</w:t>
      </w:r>
      <w:bookmarkEnd w:id="5"/>
    </w:p>
    <w:p w14:paraId="0E38F1FC" w14:textId="77777777" w:rsidR="00B06032" w:rsidRPr="002518F7" w:rsidRDefault="00B06032" w:rsidP="00B06032">
      <w:pPr>
        <w:rPr>
          <w:lang w:val="en-US"/>
        </w:rPr>
      </w:pPr>
      <w:r w:rsidRPr="002518F7">
        <w:rPr>
          <w:lang w:val="en-US"/>
        </w:rPr>
        <w:t xml:space="preserve">Before diving into this project, it is important to know what customer churn is. Customer churn refers to the rate at which customers will stop doing business with a company in a given period of time, where the “doing business” part differs from industry to industry. For this project, the focus will be on the telecommunication industry, where customer churn typically represents the percentage of customers (also referred to as subscribers) who either cancel their service contracts (phone plan, internet service </w:t>
      </w:r>
      <w:proofErr w:type="gramStart"/>
      <w:r w:rsidRPr="002518F7">
        <w:rPr>
          <w:lang w:val="en-US"/>
        </w:rPr>
        <w:t>etc.</w:t>
      </w:r>
      <w:proofErr w:type="gramEnd"/>
      <w:r w:rsidRPr="002518F7">
        <w:rPr>
          <w:lang w:val="en-US"/>
        </w:rPr>
        <w:t>) or switch to a competitor.</w:t>
      </w:r>
    </w:p>
    <w:p w14:paraId="39A80B11" w14:textId="6CFEF204" w:rsidR="00B06032" w:rsidRPr="002518F7" w:rsidRDefault="00A614C7" w:rsidP="00B06032">
      <w:pPr>
        <w:rPr>
          <w:lang w:val="en-US"/>
        </w:rPr>
      </w:pPr>
      <w:r w:rsidRPr="002518F7">
        <w:rPr>
          <w:lang w:val="en-US"/>
        </w:rPr>
        <w:t xml:space="preserve">As discussed in the aforementioned article from the Harvard Business </w:t>
      </w:r>
      <w:r w:rsidR="000E2D43" w:rsidRPr="002518F7">
        <w:rPr>
          <w:lang w:val="en-US"/>
        </w:rPr>
        <w:t>Review</w:t>
      </w:r>
      <w:r w:rsidRPr="002518F7">
        <w:rPr>
          <w:lang w:val="en-US"/>
        </w:rPr>
        <w:t>, t</w:t>
      </w:r>
      <w:r w:rsidR="00B06032" w:rsidRPr="002518F7">
        <w:rPr>
          <w:lang w:val="en-US"/>
        </w:rPr>
        <w:t xml:space="preserve">here is a direct link to </w:t>
      </w:r>
      <w:proofErr w:type="gramStart"/>
      <w:r w:rsidR="00B06032" w:rsidRPr="002518F7">
        <w:rPr>
          <w:lang w:val="en-US"/>
        </w:rPr>
        <w:t>be made</w:t>
      </w:r>
      <w:proofErr w:type="gramEnd"/>
      <w:r w:rsidR="00B06032" w:rsidRPr="002518F7">
        <w:rPr>
          <w:lang w:val="en-US"/>
        </w:rPr>
        <w:t xml:space="preserve"> between customer churn and loss of revenue. In this case the revenue is subscription revenue, which is the type of revenue the telecommunication industry relies on, unlike other industries where revenue might come from one time sales. If a telecommunication company loses a </w:t>
      </w:r>
      <w:proofErr w:type="gramStart"/>
      <w:r w:rsidR="00B06032" w:rsidRPr="002518F7">
        <w:rPr>
          <w:lang w:val="en-US"/>
        </w:rPr>
        <w:t>significant number</w:t>
      </w:r>
      <w:proofErr w:type="gramEnd"/>
      <w:r w:rsidR="00B06032" w:rsidRPr="002518F7">
        <w:rPr>
          <w:lang w:val="en-US"/>
        </w:rPr>
        <w:t xml:space="preserve"> of customers, it can </w:t>
      </w:r>
      <w:r w:rsidR="00215BBF" w:rsidRPr="002518F7">
        <w:rPr>
          <w:lang w:val="en-US"/>
        </w:rPr>
        <w:t xml:space="preserve">lead to a significant shortfall in revenue, </w:t>
      </w:r>
      <w:r w:rsidR="002518F7" w:rsidRPr="002518F7">
        <w:rPr>
          <w:lang w:val="en-US"/>
        </w:rPr>
        <w:t>which</w:t>
      </w:r>
      <w:r w:rsidR="00215BBF" w:rsidRPr="002518F7">
        <w:rPr>
          <w:lang w:val="en-US"/>
        </w:rPr>
        <w:t xml:space="preserve"> will impact the company’s financial projections</w:t>
      </w:r>
      <w:r w:rsidR="00B06032" w:rsidRPr="002518F7">
        <w:rPr>
          <w:lang w:val="en-US"/>
        </w:rPr>
        <w:t xml:space="preserve">. Acquiring a new customer can be </w:t>
      </w:r>
      <w:proofErr w:type="gramStart"/>
      <w:r w:rsidR="00B06032" w:rsidRPr="002518F7">
        <w:rPr>
          <w:lang w:val="en-US"/>
        </w:rPr>
        <w:t>rather expensive</w:t>
      </w:r>
      <w:proofErr w:type="gramEnd"/>
      <w:r w:rsidR="00B06032" w:rsidRPr="002518F7">
        <w:rPr>
          <w:lang w:val="en-US"/>
        </w:rPr>
        <w:t xml:space="preserve"> since it involves marketing, advertising, promotions, possibly also discounts and more to attract new customers from competitors. </w:t>
      </w:r>
    </w:p>
    <w:p w14:paraId="7EBD5FB1" w14:textId="50A74BEF" w:rsidR="00B06032" w:rsidRPr="002518F7" w:rsidRDefault="00B06032" w:rsidP="00B06032">
      <w:pPr>
        <w:rPr>
          <w:lang w:val="en-US"/>
        </w:rPr>
      </w:pPr>
      <w:r w:rsidRPr="002518F7">
        <w:rPr>
          <w:lang w:val="en-US"/>
        </w:rPr>
        <w:t xml:space="preserve">If a company, in any market really, is experiencing a consistent customer churn, it can signal issues customers might what to avoid, such as poor service, inadequate customer service/support, or prices that are higher than similar product on the market. Such issues can lead to dissatisfaction among customers, which in turn can lead to bad word-of-mouth and a damaged reputation, which can make it harder to attract new customers. On the other hand, retaining customers and offering good service, good customer support and </w:t>
      </w:r>
      <w:r w:rsidR="00215BBF" w:rsidRPr="002518F7">
        <w:rPr>
          <w:lang w:val="en-US"/>
        </w:rPr>
        <w:t>competitive pricing strategies</w:t>
      </w:r>
      <w:r w:rsidRPr="002518F7">
        <w:rPr>
          <w:lang w:val="en-US"/>
        </w:rPr>
        <w:t xml:space="preserve"> can foster loyalty, which in turn can lead to good reputation and good word-of-mouth. Good reputation can also make it easier to both retain customers and attract new customers. </w:t>
      </w:r>
    </w:p>
    <w:p w14:paraId="420D054F" w14:textId="4316425E" w:rsidR="00B06032" w:rsidRPr="002518F7" w:rsidRDefault="00B06032" w:rsidP="00B06032">
      <w:pPr>
        <w:rPr>
          <w:lang w:val="en-US"/>
        </w:rPr>
      </w:pPr>
      <w:r w:rsidRPr="002518F7">
        <w:rPr>
          <w:lang w:val="en-US"/>
        </w:rPr>
        <w:t xml:space="preserve">Traditionally customer churn </w:t>
      </w:r>
      <w:proofErr w:type="gramStart"/>
      <w:r w:rsidRPr="002518F7">
        <w:rPr>
          <w:lang w:val="en-US"/>
        </w:rPr>
        <w:t>is analyzed</w:t>
      </w:r>
      <w:proofErr w:type="gramEnd"/>
      <w:r w:rsidRPr="002518F7">
        <w:rPr>
          <w:lang w:val="en-US"/>
        </w:rPr>
        <w:t xml:space="preserve"> with traditional statistical methods and </w:t>
      </w:r>
      <w:r w:rsidR="005E2744" w:rsidRPr="002518F7">
        <w:rPr>
          <w:lang w:val="en-US"/>
        </w:rPr>
        <w:t>labor-intensive</w:t>
      </w:r>
      <w:r w:rsidRPr="002518F7">
        <w:rPr>
          <w:lang w:val="en-US"/>
        </w:rPr>
        <w:t xml:space="preserve"> manual approaches</w:t>
      </w:r>
      <w:sdt>
        <w:sdtPr>
          <w:rPr>
            <w:rFonts w:ascii="Aptos" w:hAnsi="Aptos"/>
            <w:color w:val="000000"/>
            <w:highlight w:val="white"/>
            <w:lang w:val="en-US"/>
          </w:rPr>
          <w:alias w:val="Citation"/>
          <w:tag w:val="{&quot;referencesIds&quot;:[&quot;doc:675d6eb24f183b66fe73ba42&quot;],&quot;referencesOptions&quot;:{&quot;doc:675d6eb24f183b66fe73ba42&quot;:{&quot;author&quot;:true,&quot;year&quot;:true,&quot;formatAuthorYear&quot;:false,&quot;pageReplace&quot;:&quot;&quot;,&quot;prefix&quot;:&quot;&quot;,&quot;suffix&quot;:&quot;&quot;}},&quot;hasBrokenReferences&quot;:false,&quot;hasManualEdits&quot;:false,&quot;isEmpty&quot;:false,&quot;citationType&quot;:&quot;inline&quot;,&quot;id&quot;:1826079651,&quot;citationText&quot;:&quot;&lt;span style=\&quot;font-family:Aptos;font-size:14.666666666666666px;color:#000000\&quot;&gt;(Celik &amp;amp; Osmanoglu)&lt;/span&gt;&quot;}"/>
          <w:id w:val="1826079651"/>
          <w:placeholder>
            <w:docPart w:val="555FCC13250D4D66925044235247C0BE"/>
          </w:placeholder>
        </w:sdtPr>
        <w:sdtContent>
          <w:r w:rsidR="002518F7" w:rsidRPr="002518F7">
            <w:rPr>
              <w:rFonts w:ascii="Aptos" w:eastAsia="Times New Roman" w:hAnsi="Aptos"/>
              <w:color w:val="000000"/>
              <w:lang w:val="en-US"/>
            </w:rPr>
            <w:t>(Celik &amp; Osmanoglu)</w:t>
          </w:r>
        </w:sdtContent>
      </w:sdt>
      <w:r w:rsidRPr="002518F7">
        <w:rPr>
          <w:lang w:val="en-US"/>
        </w:rPr>
        <w:t xml:space="preserve">. Some of the methods are effective to some extent, but struggle to </w:t>
      </w:r>
      <w:proofErr w:type="gramStart"/>
      <w:r w:rsidRPr="002518F7">
        <w:rPr>
          <w:lang w:val="en-US"/>
        </w:rPr>
        <w:t>handle</w:t>
      </w:r>
      <w:proofErr w:type="gramEnd"/>
      <w:r w:rsidRPr="002518F7">
        <w:rPr>
          <w:lang w:val="en-US"/>
        </w:rPr>
        <w:t xml:space="preserve"> larger amounts of data, thus not getting the full grasp of what underlying patterns there are in the data. </w:t>
      </w:r>
      <w:proofErr w:type="gramStart"/>
      <w:r w:rsidRPr="002518F7">
        <w:rPr>
          <w:lang w:val="en-US"/>
        </w:rPr>
        <w:t>Some of</w:t>
      </w:r>
      <w:proofErr w:type="gramEnd"/>
      <w:r w:rsidRPr="002518F7">
        <w:rPr>
          <w:lang w:val="en-US"/>
        </w:rPr>
        <w:t xml:space="preserve"> the traditional methods include:</w:t>
      </w:r>
    </w:p>
    <w:p w14:paraId="089172DB" w14:textId="77777777" w:rsidR="00B06032" w:rsidRPr="002518F7" w:rsidRDefault="00B06032" w:rsidP="00B06032">
      <w:pPr>
        <w:pStyle w:val="Listeafsnit"/>
        <w:numPr>
          <w:ilvl w:val="0"/>
          <w:numId w:val="16"/>
        </w:numPr>
        <w:rPr>
          <w:lang w:val="en-US"/>
        </w:rPr>
      </w:pPr>
      <w:r w:rsidRPr="002518F7">
        <w:rPr>
          <w:lang w:val="en-US"/>
        </w:rPr>
        <w:t xml:space="preserve">Descriptive analysis where a company would rely on descriptive statistics in which metrics like churn rate, average customer lifespan, and revenue per customer </w:t>
      </w:r>
      <w:proofErr w:type="gramStart"/>
      <w:r w:rsidRPr="002518F7">
        <w:rPr>
          <w:lang w:val="en-US"/>
        </w:rPr>
        <w:t>is calculated</w:t>
      </w:r>
      <w:proofErr w:type="gramEnd"/>
      <w:r w:rsidRPr="002518F7">
        <w:rPr>
          <w:lang w:val="en-US"/>
        </w:rPr>
        <w:t xml:space="preserve"> to give the company a snapshot of customer churn trends over time. This method is only useful if the company is interested in identifying general trends and does not care about specific insights.</w:t>
      </w:r>
    </w:p>
    <w:p w14:paraId="03D7FCFA" w14:textId="3D556C46" w:rsidR="00B06032" w:rsidRPr="002518F7" w:rsidRDefault="00B06032" w:rsidP="00B06032">
      <w:pPr>
        <w:pStyle w:val="Listeafsnit"/>
        <w:numPr>
          <w:ilvl w:val="0"/>
          <w:numId w:val="16"/>
        </w:numPr>
        <w:rPr>
          <w:lang w:val="en-US"/>
        </w:rPr>
      </w:pPr>
      <w:r w:rsidRPr="002518F7">
        <w:rPr>
          <w:lang w:val="en-US"/>
        </w:rPr>
        <w:t xml:space="preserve">Surveys and feedback analysis where classic surveys </w:t>
      </w:r>
      <w:proofErr w:type="gramStart"/>
      <w:r w:rsidRPr="002518F7">
        <w:rPr>
          <w:lang w:val="en-US"/>
        </w:rPr>
        <w:t>were sent</w:t>
      </w:r>
      <w:proofErr w:type="gramEnd"/>
      <w:r w:rsidRPr="002518F7">
        <w:rPr>
          <w:lang w:val="en-US"/>
        </w:rPr>
        <w:t xml:space="preserve"> to customers, where they would be asked about experiences with the company and reasons for leaving. This approach gives some valuable qualitative insights for the company, it is a more reactive approach than it is </w:t>
      </w:r>
      <w:proofErr w:type="gramStart"/>
      <w:r w:rsidRPr="002518F7">
        <w:rPr>
          <w:lang w:val="en-US"/>
        </w:rPr>
        <w:t>proactive</w:t>
      </w:r>
      <w:proofErr w:type="gramEnd"/>
      <w:r w:rsidRPr="002518F7">
        <w:rPr>
          <w:lang w:val="en-US"/>
        </w:rPr>
        <w:t xml:space="preserve"> since it most of the time handles data from customers who have already left. </w:t>
      </w:r>
    </w:p>
    <w:p w14:paraId="358BD846" w14:textId="7B7D0E40" w:rsidR="00B06032" w:rsidRPr="002518F7" w:rsidRDefault="00B06032" w:rsidP="00B06032">
      <w:pPr>
        <w:pStyle w:val="Listeafsnit"/>
        <w:ind w:left="1080"/>
        <w:rPr>
          <w:lang w:val="en-US"/>
        </w:rPr>
      </w:pPr>
    </w:p>
    <w:p w14:paraId="06461846" w14:textId="77777777" w:rsidR="00A614C7" w:rsidRPr="002518F7" w:rsidRDefault="00A614C7" w:rsidP="00B06032">
      <w:pPr>
        <w:pStyle w:val="Listeafsnit"/>
        <w:ind w:left="1080"/>
        <w:rPr>
          <w:lang w:val="en-US"/>
        </w:rPr>
      </w:pPr>
    </w:p>
    <w:p w14:paraId="0E210098" w14:textId="77777777" w:rsidR="00AD4C0C" w:rsidRPr="002518F7" w:rsidRDefault="00AD4C0C" w:rsidP="00B06032">
      <w:pPr>
        <w:pStyle w:val="Listeafsnit"/>
        <w:ind w:left="1080"/>
        <w:rPr>
          <w:lang w:val="en-US"/>
        </w:rPr>
      </w:pPr>
    </w:p>
    <w:p w14:paraId="2EBF7F78" w14:textId="77777777" w:rsidR="00AD4C0C" w:rsidRPr="002518F7" w:rsidRDefault="00AD4C0C" w:rsidP="00B06032">
      <w:pPr>
        <w:pStyle w:val="Listeafsnit"/>
        <w:ind w:left="1080"/>
        <w:rPr>
          <w:lang w:val="en-US"/>
        </w:rPr>
      </w:pPr>
    </w:p>
    <w:p w14:paraId="31D7F5E9" w14:textId="77777777" w:rsidR="00C47FD9" w:rsidRPr="002518F7" w:rsidRDefault="00C47FD9" w:rsidP="00B06032">
      <w:pPr>
        <w:pStyle w:val="Listeafsnit"/>
        <w:ind w:left="1080"/>
        <w:rPr>
          <w:lang w:val="en-US"/>
        </w:rPr>
      </w:pPr>
    </w:p>
    <w:p w14:paraId="7021964B" w14:textId="77777777" w:rsidR="00C47FD9" w:rsidRPr="002518F7" w:rsidRDefault="00C47FD9" w:rsidP="00B06032">
      <w:pPr>
        <w:pStyle w:val="Listeafsnit"/>
        <w:ind w:left="1080"/>
        <w:rPr>
          <w:lang w:val="en-US"/>
        </w:rPr>
      </w:pPr>
    </w:p>
    <w:p w14:paraId="66C311A7" w14:textId="23899FBE" w:rsidR="00B06032" w:rsidRPr="002518F7" w:rsidRDefault="00B06032" w:rsidP="00B06032">
      <w:pPr>
        <w:rPr>
          <w:lang w:val="en-US"/>
        </w:rPr>
      </w:pPr>
      <w:r w:rsidRPr="002518F7">
        <w:rPr>
          <w:lang w:val="en-US"/>
        </w:rPr>
        <w:t xml:space="preserve">With the introduction of machine learning </w:t>
      </w:r>
      <w:r w:rsidR="00A614C7" w:rsidRPr="002518F7">
        <w:rPr>
          <w:lang w:val="en-US"/>
        </w:rPr>
        <w:t>it has significantly transformed the methodologies used in customer churn prediction,</w:t>
      </w:r>
      <w:r w:rsidRPr="002518F7">
        <w:rPr>
          <w:lang w:val="en-US"/>
        </w:rPr>
        <w:t xml:space="preserve"> since it now offers scalable, data-driven, and </w:t>
      </w:r>
      <w:proofErr w:type="gramStart"/>
      <w:r w:rsidRPr="002518F7">
        <w:rPr>
          <w:lang w:val="en-US"/>
        </w:rPr>
        <w:t>proactive</w:t>
      </w:r>
      <w:proofErr w:type="gramEnd"/>
      <w:r w:rsidRPr="002518F7">
        <w:rPr>
          <w:lang w:val="en-US"/>
        </w:rPr>
        <w:t xml:space="preserve"> solutions that extend beyond the possibilities of traditional customer churn prediction</w:t>
      </w:r>
      <w:sdt>
        <w:sdtPr>
          <w:rPr>
            <w:rFonts w:ascii="Aptos" w:hAnsi="Aptos"/>
            <w:color w:val="000000"/>
            <w:highlight w:val="white"/>
            <w:lang w:val="en-US"/>
          </w:rPr>
          <w:alias w:val="Citation"/>
          <w:tag w:val="{&quot;referencesIds&quot;:[&quot;doc:675ef919c006340d5bb4e1cf&quot;],&quot;referencesOptions&quot;:{&quot;doc:675ef919c006340d5bb4e1cf&quot;:{&quot;author&quot;:true,&quot;year&quot;:true,&quot;formatAuthorYear&quot;:false,&quot;pageReplace&quot;:&quot;&quot;,&quot;prefix&quot;:&quot;&quot;,&quot;suffix&quot;:&quot;&quot;}},&quot;hasBrokenReferences&quot;:false,&quot;hasManualEdits&quot;:false,&quot;isEmpty&quot;:false,&quot;citationType&quot;:&quot;inline&quot;,&quot;id&quot;:491076713,&quot;citationText&quot;:&quot;&lt;span style=\&quot;font-family:Aptos;font-size:14.666666666666666px;color:#000000\&quot;&gt;(Vafeiadis et al., 2015)&lt;/span&gt;&quot;}"/>
          <w:id w:val="491076713"/>
          <w:placeholder>
            <w:docPart w:val="777883DD41444E5F945A4C087D3E76DB"/>
          </w:placeholder>
        </w:sdtPr>
        <w:sdtContent>
          <w:r w:rsidR="002518F7" w:rsidRPr="002518F7">
            <w:rPr>
              <w:rFonts w:ascii="Aptos" w:eastAsia="Times New Roman" w:hAnsi="Aptos"/>
              <w:color w:val="000000"/>
              <w:lang w:val="en-US"/>
            </w:rPr>
            <w:t>(Vafeiadis et al., 2015)</w:t>
          </w:r>
        </w:sdtContent>
      </w:sdt>
      <w:r w:rsidRPr="002518F7">
        <w:rPr>
          <w:lang w:val="en-US"/>
        </w:rPr>
        <w:t xml:space="preserve">. Machine learning models are able to </w:t>
      </w:r>
      <w:proofErr w:type="gramStart"/>
      <w:r w:rsidRPr="002518F7">
        <w:rPr>
          <w:lang w:val="en-US"/>
        </w:rPr>
        <w:t>handle</w:t>
      </w:r>
      <w:proofErr w:type="gramEnd"/>
      <w:r w:rsidRPr="002518F7">
        <w:rPr>
          <w:lang w:val="en-US"/>
        </w:rPr>
        <w:t xml:space="preserve"> and analyze large amounts of data and they can identify complex patterns in the data that might be almost invisible to human eyes. The ability to </w:t>
      </w:r>
      <w:proofErr w:type="gramStart"/>
      <w:r w:rsidRPr="002518F7">
        <w:rPr>
          <w:lang w:val="en-US"/>
        </w:rPr>
        <w:t>handle</w:t>
      </w:r>
      <w:proofErr w:type="gramEnd"/>
      <w:r w:rsidRPr="002518F7">
        <w:rPr>
          <w:lang w:val="en-US"/>
        </w:rPr>
        <w:t xml:space="preserve"> large amounts of data and to be predictive are some of the big benefits of using machine learning in tasks such as customer churn analysis. </w:t>
      </w:r>
    </w:p>
    <w:p w14:paraId="64892B8D" w14:textId="77777777" w:rsidR="00B06032" w:rsidRPr="002518F7" w:rsidRDefault="00B06032" w:rsidP="00B06032">
      <w:pPr>
        <w:rPr>
          <w:lang w:val="en-US"/>
        </w:rPr>
      </w:pPr>
      <w:r w:rsidRPr="002518F7">
        <w:rPr>
          <w:lang w:val="en-US"/>
        </w:rPr>
        <w:t xml:space="preserve">As mentioned before, it enables companies to be </w:t>
      </w:r>
      <w:proofErr w:type="gramStart"/>
      <w:r w:rsidRPr="002518F7">
        <w:rPr>
          <w:lang w:val="en-US"/>
        </w:rPr>
        <w:t>proactive</w:t>
      </w:r>
      <w:proofErr w:type="gramEnd"/>
      <w:r w:rsidRPr="002518F7">
        <w:rPr>
          <w:lang w:val="en-US"/>
        </w:rPr>
        <w:t xml:space="preserve"> rather than reactive, and possibly prevent churn before it even happens. Furthermore, the large amount of data enables companies to get more complex and detailed insights into why customers might leave them. On top of that, machine learning applications are also more adaptive and scalable compared to the job done by a human, which can benefit a growing company so they can scale it to meet their demand.</w:t>
      </w:r>
    </w:p>
    <w:p w14:paraId="7D58B209" w14:textId="77777777" w:rsidR="00B06032" w:rsidRPr="002518F7" w:rsidRDefault="00B06032" w:rsidP="00B06032">
      <w:pPr>
        <w:rPr>
          <w:lang w:val="en-US"/>
        </w:rPr>
      </w:pPr>
      <w:r w:rsidRPr="002518F7">
        <w:rPr>
          <w:lang w:val="en-US"/>
        </w:rPr>
        <w:t xml:space="preserve">With all the benefits from using machine learning models, it is quite clear that it is a really good match for the task, </w:t>
      </w:r>
      <w:proofErr w:type="gramStart"/>
      <w:r w:rsidRPr="002518F7">
        <w:rPr>
          <w:lang w:val="en-US"/>
        </w:rPr>
        <w:t>working</w:t>
      </w:r>
      <w:proofErr w:type="gramEnd"/>
      <w:r w:rsidRPr="002518F7">
        <w:rPr>
          <w:lang w:val="en-US"/>
        </w:rPr>
        <w:t xml:space="preserve"> with customer churn analysis.</w:t>
      </w:r>
    </w:p>
    <w:p w14:paraId="24E1F5DC" w14:textId="77777777" w:rsidR="005E2744" w:rsidRPr="002518F7" w:rsidRDefault="005E2744" w:rsidP="00AD4C0C">
      <w:pPr>
        <w:pStyle w:val="Overskrift2"/>
      </w:pPr>
      <w:bookmarkStart w:id="6" w:name="_Toc185282556"/>
      <w:r w:rsidRPr="002518F7">
        <w:t>Business perspective</w:t>
      </w:r>
      <w:bookmarkEnd w:id="6"/>
    </w:p>
    <w:p w14:paraId="0BA1B265" w14:textId="77777777" w:rsidR="005E2744" w:rsidRPr="002518F7" w:rsidRDefault="005E2744" w:rsidP="005E2744">
      <w:pPr>
        <w:rPr>
          <w:lang w:val="en-US"/>
        </w:rPr>
      </w:pPr>
      <w:r w:rsidRPr="002518F7">
        <w:rPr>
          <w:lang w:val="en-US"/>
        </w:rPr>
        <w:t xml:space="preserve">In a data-driven business context customer churn prediction is so close to strategic decision making and the company's ability to deliver services and value, that it could </w:t>
      </w:r>
      <w:proofErr w:type="gramStart"/>
      <w:r w:rsidRPr="002518F7">
        <w:rPr>
          <w:lang w:val="en-US"/>
        </w:rPr>
        <w:t>be argued</w:t>
      </w:r>
      <w:proofErr w:type="gramEnd"/>
      <w:r w:rsidRPr="002518F7">
        <w:rPr>
          <w:lang w:val="en-US"/>
        </w:rPr>
        <w:t xml:space="preserve"> that it is a natural step in the business modelling process. </w:t>
      </w:r>
      <w:proofErr w:type="gramStart"/>
      <w:r w:rsidRPr="002518F7">
        <w:rPr>
          <w:lang w:val="en-US"/>
        </w:rPr>
        <w:t>Some of</w:t>
      </w:r>
      <w:proofErr w:type="gramEnd"/>
      <w:r w:rsidRPr="002518F7">
        <w:rPr>
          <w:lang w:val="en-US"/>
        </w:rPr>
        <w:t xml:space="preserve"> the points where the company can benefit from customer churn predictions are addressing customer pain points, data-driven decision-making, and using data as a strategic asset. Being </w:t>
      </w:r>
      <w:proofErr w:type="gramStart"/>
      <w:r w:rsidRPr="002518F7">
        <w:rPr>
          <w:lang w:val="en-US"/>
        </w:rPr>
        <w:t>proactive</w:t>
      </w:r>
      <w:proofErr w:type="gramEnd"/>
      <w:r w:rsidRPr="002518F7">
        <w:rPr>
          <w:lang w:val="en-US"/>
        </w:rPr>
        <w:t xml:space="preserve"> at identifying customers at risk of churning, the company can quickly and efficiently identify and resolve pain points, which can improve overall satisfaction and thus the likelihood of customers staying with them, which can lead to more brand loyalty.</w:t>
      </w:r>
    </w:p>
    <w:p w14:paraId="1B73BC83" w14:textId="410842D2" w:rsidR="005234A4" w:rsidRPr="002518F7" w:rsidRDefault="005E2744" w:rsidP="005234A4">
      <w:pPr>
        <w:rPr>
          <w:lang w:val="en-US"/>
        </w:rPr>
      </w:pPr>
      <w:r w:rsidRPr="002518F7">
        <w:rPr>
          <w:lang w:val="en-US"/>
        </w:rPr>
        <w:t xml:space="preserve">When implementing predictive insights into the business model, the company can </w:t>
      </w:r>
      <w:r w:rsidR="00B4094B" w:rsidRPr="002518F7">
        <w:rPr>
          <w:lang w:val="en-US"/>
        </w:rPr>
        <w:t>leverage the predictiveness to transition from intuition-based decision-making to data-driven decision-making</w:t>
      </w:r>
      <w:r w:rsidRPr="002518F7">
        <w:rPr>
          <w:lang w:val="en-US"/>
        </w:rPr>
        <w:t xml:space="preserve">, allowing for more optimal resource allocation, which in the end can help maximize overall profit. As mentioned in the intro, the telecommunication market is quite competitive, and customer retention is more cost-effective than acquiring new customers, so leveraging predictive analytics in customer retention can </w:t>
      </w:r>
      <w:r w:rsidR="00B4094B" w:rsidRPr="002518F7">
        <w:rPr>
          <w:lang w:val="en-US"/>
        </w:rPr>
        <w:t>provide</w:t>
      </w:r>
      <w:r w:rsidRPr="002518F7">
        <w:rPr>
          <w:lang w:val="en-US"/>
        </w:rPr>
        <w:t xml:space="preserve"> </w:t>
      </w:r>
      <w:r w:rsidR="00B4094B" w:rsidRPr="002518F7">
        <w:rPr>
          <w:lang w:val="en-US"/>
        </w:rPr>
        <w:t>significant</w:t>
      </w:r>
      <w:r w:rsidRPr="002518F7">
        <w:rPr>
          <w:lang w:val="en-US"/>
        </w:rPr>
        <w:t xml:space="preserve"> competitive </w:t>
      </w:r>
      <w:r w:rsidR="00205555" w:rsidRPr="002518F7">
        <w:rPr>
          <w:lang w:val="en-US"/>
        </w:rPr>
        <w:t>advantages</w:t>
      </w:r>
      <w:r w:rsidRPr="002518F7">
        <w:rPr>
          <w:lang w:val="en-US"/>
        </w:rPr>
        <w:t xml:space="preserve">. This advantage can help the company deliver better customer experience, thus differentiating themselves from competitors on the market. </w:t>
      </w:r>
    </w:p>
    <w:p w14:paraId="71FB1D46" w14:textId="499EF6E6" w:rsidR="005E2744" w:rsidRPr="002518F7" w:rsidRDefault="00205555" w:rsidP="005234A4">
      <w:pPr>
        <w:rPr>
          <w:lang w:val="en-US"/>
        </w:rPr>
      </w:pPr>
      <w:r w:rsidRPr="002518F7">
        <w:rPr>
          <w:lang w:val="en-US"/>
        </w:rPr>
        <w:br w:type="page"/>
      </w:r>
    </w:p>
    <w:p w14:paraId="31CAA0A9" w14:textId="77777777" w:rsidR="005234A4" w:rsidRPr="002518F7" w:rsidRDefault="005234A4" w:rsidP="00AD4C0C">
      <w:pPr>
        <w:pStyle w:val="Overskrift2"/>
      </w:pPr>
      <w:bookmarkStart w:id="7" w:name="_Toc185282557"/>
      <w:r w:rsidRPr="002518F7">
        <w:lastRenderedPageBreak/>
        <w:t>Methodology</w:t>
      </w:r>
      <w:bookmarkEnd w:id="7"/>
    </w:p>
    <w:p w14:paraId="6EF1B47E" w14:textId="22FE568C" w:rsidR="00C33F5B" w:rsidRPr="002518F7" w:rsidRDefault="005234A4" w:rsidP="005234A4">
      <w:pPr>
        <w:rPr>
          <w:lang w:val="en-US"/>
        </w:rPr>
      </w:pPr>
      <w:r w:rsidRPr="002518F7">
        <w:rPr>
          <w:lang w:val="en-US"/>
        </w:rPr>
        <w:t>For this project, I chose to work with supervised machine learning, namely CatBoostClassifier</w:t>
      </w:r>
      <w:r w:rsidR="00B65060" w:rsidRPr="002518F7">
        <w:rPr>
          <w:lang w:val="en-US"/>
        </w:rPr>
        <w:t xml:space="preserve">, since the prediction requires a binary outcome - Will a customer churn </w:t>
      </w:r>
      <w:r w:rsidR="005E2744" w:rsidRPr="002518F7">
        <w:rPr>
          <w:lang w:val="en-US"/>
        </w:rPr>
        <w:t>yes (</w:t>
      </w:r>
      <w:r w:rsidR="00B65060" w:rsidRPr="002518F7">
        <w:rPr>
          <w:lang w:val="en-US"/>
        </w:rPr>
        <w:t>1) or no</w:t>
      </w:r>
      <w:r w:rsidR="005E2744" w:rsidRPr="002518F7">
        <w:rPr>
          <w:lang w:val="en-US"/>
        </w:rPr>
        <w:t xml:space="preserve"> </w:t>
      </w:r>
      <w:r w:rsidR="00B65060" w:rsidRPr="002518F7">
        <w:rPr>
          <w:lang w:val="en-US"/>
        </w:rPr>
        <w:t>(0)</w:t>
      </w:r>
      <w:r w:rsidRPr="002518F7">
        <w:rPr>
          <w:lang w:val="en-US"/>
        </w:rPr>
        <w:t xml:space="preserve">. The data used in this project would be considered categorical, making CatBoostClassifier </w:t>
      </w:r>
      <w:proofErr w:type="gramStart"/>
      <w:r w:rsidRPr="002518F7">
        <w:rPr>
          <w:lang w:val="en-US"/>
        </w:rPr>
        <w:t>a good choice</w:t>
      </w:r>
      <w:proofErr w:type="gramEnd"/>
      <w:r w:rsidRPr="002518F7">
        <w:rPr>
          <w:lang w:val="en-US"/>
        </w:rPr>
        <w:t xml:space="preserve"> for the predictive part, since it is optimized for working with categorical data while not needing extensive preprocessing. On top of that, its ability to naturally integrate both numerical and categorical features, combined with high efficiency, further proves CatBoostClassifier to be a solid choice for customer churn prediction.</w:t>
      </w:r>
    </w:p>
    <w:p w14:paraId="6064C4E3" w14:textId="58D21388" w:rsidR="00C33F5B" w:rsidRPr="002518F7" w:rsidRDefault="00C33F5B" w:rsidP="005234A4">
      <w:pPr>
        <w:rPr>
          <w:lang w:val="en-US"/>
        </w:rPr>
      </w:pPr>
      <w:r w:rsidRPr="002518F7">
        <w:rPr>
          <w:lang w:val="en-US"/>
        </w:rPr>
        <w:t xml:space="preserve">CatBoostClassifier has previously proven to be highly effective when predicting customer churn, as shown in a study published in 2023 by </w:t>
      </w:r>
      <w:r w:rsidRPr="002518F7">
        <w:rPr>
          <w:lang w:val="en-US"/>
        </w:rPr>
        <w:t>Kalasalingam Academy of Research and Education</w:t>
      </w:r>
      <w:r w:rsidRPr="002518F7">
        <w:rPr>
          <w:lang w:val="en-US"/>
        </w:rPr>
        <w:t xml:space="preserve"> in India, where they also used CatBoostClassifier to predict customer churn. In their research, they achieve an impressive 95% accuracy </w:t>
      </w:r>
      <w:sdt>
        <w:sdtPr>
          <w:rPr>
            <w:rFonts w:ascii="Aptos" w:hAnsi="Aptos"/>
            <w:color w:val="000000"/>
            <w:highlight w:val="white"/>
            <w:lang w:val="en-US"/>
          </w:rPr>
          <w:alias w:val="Citation"/>
          <w:tag w:val="{&quot;referencesIds&quot;:[&quot;doc:67609c90f912ab0d0c8110a5&quot;],&quot;referencesOptions&quot;:{&quot;doc:67609c90f912ab0d0c8110a5&quot;:{&quot;author&quot;:true,&quot;year&quot;:true,&quot;formatAuthorYear&quot;:false,&quot;pageReplace&quot;:&quot;&quot;,&quot;prefix&quot;:&quot;&quot;,&quot;suffix&quot;:&quot;&quot;}},&quot;hasBrokenReferences&quot;:false,&quot;hasManualEdits&quot;:false,&quot;isEmpty&quot;:false,&quot;citationType&quot;:&quot;inline&quot;}"/>
          <w:id w:val="-1335143633"/>
          <w:placeholder>
            <w:docPart w:val="B7900C7AA3764EDE9DB2743FB7D607BE"/>
          </w:placeholder>
        </w:sdtPr>
        <w:sdtContent>
          <w:r w:rsidR="002518F7" w:rsidRPr="002518F7">
            <w:rPr>
              <w:rFonts w:ascii="Aptos" w:eastAsia="Times New Roman" w:hAnsi="Aptos"/>
              <w:color w:val="000000"/>
              <w:lang w:val="en-US"/>
            </w:rPr>
            <w:t>(Jane Rubel Angelina et al., 2023-05-17)</w:t>
          </w:r>
        </w:sdtContent>
      </w:sdt>
    </w:p>
    <w:p w14:paraId="32108D05" w14:textId="77777777" w:rsidR="00C33F5B" w:rsidRPr="002518F7" w:rsidRDefault="00C33F5B" w:rsidP="005234A4">
      <w:pPr>
        <w:rPr>
          <w:lang w:val="en-US"/>
        </w:rPr>
      </w:pPr>
    </w:p>
    <w:p w14:paraId="110CF5D1" w14:textId="77777777" w:rsidR="005E2744" w:rsidRPr="002518F7" w:rsidRDefault="005E2744" w:rsidP="00AD4C0C">
      <w:pPr>
        <w:pStyle w:val="Overskrift3"/>
      </w:pPr>
      <w:bookmarkStart w:id="8" w:name="_Toc185282558"/>
      <w:r w:rsidRPr="002518F7">
        <w:t>Dataset overview</w:t>
      </w:r>
      <w:bookmarkEnd w:id="8"/>
    </w:p>
    <w:p w14:paraId="2858C5EC" w14:textId="6E545893" w:rsidR="000A6BCA" w:rsidRPr="002518F7" w:rsidRDefault="005E2744" w:rsidP="000E0BF2">
      <w:pPr>
        <w:rPr>
          <w:lang w:val="en-US"/>
        </w:rPr>
      </w:pPr>
      <w:r w:rsidRPr="002518F7">
        <w:rPr>
          <w:lang w:val="en-US"/>
        </w:rPr>
        <w:t xml:space="preserve">The dataset used for this project consists of </w:t>
      </w:r>
      <w:proofErr w:type="gramStart"/>
      <w:r w:rsidRPr="002518F7">
        <w:rPr>
          <w:lang w:val="en-US"/>
        </w:rPr>
        <w:t>different types</w:t>
      </w:r>
      <w:proofErr w:type="gramEnd"/>
      <w:r w:rsidRPr="002518F7">
        <w:rPr>
          <w:lang w:val="en-US"/>
        </w:rPr>
        <w:t xml:space="preserve"> of information about the customers such as demographics, service usage patterns, and service subscriptions. </w:t>
      </w:r>
      <w:r w:rsidR="000A6BCA" w:rsidRPr="002518F7">
        <w:rPr>
          <w:lang w:val="en-US"/>
        </w:rPr>
        <w:t xml:space="preserve">First, I will divide the columns into three categories based on what they contain, and </w:t>
      </w:r>
      <w:r w:rsidR="00BF527E" w:rsidRPr="002518F7">
        <w:rPr>
          <w:lang w:val="en-US"/>
        </w:rPr>
        <w:t>then</w:t>
      </w:r>
      <w:r w:rsidR="000A6BCA" w:rsidRPr="002518F7">
        <w:rPr>
          <w:lang w:val="en-US"/>
        </w:rPr>
        <w:t xml:space="preserve"> I will describe them.</w:t>
      </w:r>
      <w:r w:rsidR="00BF527E" w:rsidRPr="002518F7">
        <w:rPr>
          <w:lang w:val="en-US"/>
        </w:rPr>
        <w:t xml:space="preserve"> The dataset contains 7043 rows of data.</w:t>
      </w:r>
    </w:p>
    <w:p w14:paraId="79C59367" w14:textId="1C4B7B77" w:rsidR="007860FE" w:rsidRPr="007860FE" w:rsidRDefault="000E0BF2" w:rsidP="007860FE">
      <w:pPr>
        <w:rPr>
          <w:lang w:val="en-US"/>
        </w:rPr>
      </w:pPr>
      <w:r w:rsidRPr="002518F7">
        <w:rPr>
          <w:lang w:val="en-US"/>
        </w:rPr>
        <w:t>The dataset contains the following columns:</w:t>
      </w:r>
    </w:p>
    <w:tbl>
      <w:tblPr>
        <w:tblStyle w:val="Tabel-Gitter"/>
        <w:tblW w:w="9528" w:type="dxa"/>
        <w:tblLook w:val="04A0" w:firstRow="1" w:lastRow="0" w:firstColumn="1" w:lastColumn="0" w:noHBand="0" w:noVBand="1"/>
      </w:tblPr>
      <w:tblGrid>
        <w:gridCol w:w="2452"/>
        <w:gridCol w:w="7076"/>
      </w:tblGrid>
      <w:tr w:rsidR="007860FE" w:rsidRPr="002518F7" w14:paraId="054437E4" w14:textId="77777777" w:rsidTr="00625611">
        <w:trPr>
          <w:trHeight w:val="369"/>
        </w:trPr>
        <w:tc>
          <w:tcPr>
            <w:tcW w:w="2452" w:type="dxa"/>
          </w:tcPr>
          <w:p w14:paraId="6C672C45" w14:textId="77777777" w:rsidR="007860FE" w:rsidRPr="002518F7" w:rsidRDefault="007860FE" w:rsidP="00625611">
            <w:pPr>
              <w:rPr>
                <w:lang w:val="en-US"/>
              </w:rPr>
            </w:pPr>
            <w:r w:rsidRPr="000E0BF2">
              <w:rPr>
                <w:b/>
                <w:bCs/>
                <w:lang w:val="en-US"/>
              </w:rPr>
              <w:t>Category</w:t>
            </w:r>
          </w:p>
        </w:tc>
        <w:tc>
          <w:tcPr>
            <w:tcW w:w="7076" w:type="dxa"/>
          </w:tcPr>
          <w:p w14:paraId="4D1A4E8C" w14:textId="77777777" w:rsidR="007860FE" w:rsidRPr="002518F7" w:rsidRDefault="007860FE" w:rsidP="00625611">
            <w:pPr>
              <w:rPr>
                <w:lang w:val="en-US"/>
              </w:rPr>
            </w:pPr>
            <w:r w:rsidRPr="000E0BF2">
              <w:rPr>
                <w:b/>
                <w:bCs/>
                <w:lang w:val="en-US"/>
              </w:rPr>
              <w:t>Columns</w:t>
            </w:r>
          </w:p>
        </w:tc>
      </w:tr>
      <w:tr w:rsidR="007860FE" w:rsidRPr="002518F7" w14:paraId="0BDE0CC9" w14:textId="77777777" w:rsidTr="00625611">
        <w:trPr>
          <w:trHeight w:val="757"/>
        </w:trPr>
        <w:tc>
          <w:tcPr>
            <w:tcW w:w="2452" w:type="dxa"/>
          </w:tcPr>
          <w:p w14:paraId="2520CFF1" w14:textId="77777777" w:rsidR="007860FE" w:rsidRPr="002518F7" w:rsidRDefault="007860FE" w:rsidP="00625611">
            <w:pPr>
              <w:rPr>
                <w:lang w:val="en-US"/>
              </w:rPr>
            </w:pPr>
            <w:r w:rsidRPr="000E0BF2">
              <w:rPr>
                <w:b/>
                <w:bCs/>
                <w:lang w:val="en-US"/>
              </w:rPr>
              <w:t>Demographics</w:t>
            </w:r>
          </w:p>
        </w:tc>
        <w:tc>
          <w:tcPr>
            <w:tcW w:w="7076" w:type="dxa"/>
          </w:tcPr>
          <w:p w14:paraId="76D6072C" w14:textId="77777777" w:rsidR="007860FE" w:rsidRPr="002518F7" w:rsidRDefault="007860FE" w:rsidP="00625611">
            <w:pPr>
              <w:rPr>
                <w:lang w:val="en-US"/>
              </w:rPr>
            </w:pPr>
            <w:proofErr w:type="spellStart"/>
            <w:r w:rsidRPr="000E0BF2">
              <w:rPr>
                <w:lang w:val="en-US"/>
              </w:rPr>
              <w:t>customerID</w:t>
            </w:r>
            <w:proofErr w:type="spellEnd"/>
            <w:r w:rsidRPr="000E0BF2">
              <w:rPr>
                <w:lang w:val="en-US"/>
              </w:rPr>
              <w:t xml:space="preserve">, gender, </w:t>
            </w:r>
            <w:proofErr w:type="spellStart"/>
            <w:r w:rsidRPr="000E0BF2">
              <w:rPr>
                <w:lang w:val="en-US"/>
              </w:rPr>
              <w:t>SeniorCitizen</w:t>
            </w:r>
            <w:proofErr w:type="spellEnd"/>
            <w:r w:rsidRPr="000E0BF2">
              <w:rPr>
                <w:lang w:val="en-US"/>
              </w:rPr>
              <w:t>, Partner, Dependents</w:t>
            </w:r>
          </w:p>
        </w:tc>
      </w:tr>
      <w:tr w:rsidR="007860FE" w:rsidRPr="002518F7" w14:paraId="036FBEEA" w14:textId="77777777" w:rsidTr="00625611">
        <w:trPr>
          <w:trHeight w:val="1058"/>
        </w:trPr>
        <w:tc>
          <w:tcPr>
            <w:tcW w:w="2452" w:type="dxa"/>
          </w:tcPr>
          <w:p w14:paraId="609D40C7" w14:textId="77777777" w:rsidR="007860FE" w:rsidRPr="002518F7" w:rsidRDefault="007860FE" w:rsidP="00625611">
            <w:pPr>
              <w:rPr>
                <w:lang w:val="en-US"/>
              </w:rPr>
            </w:pPr>
            <w:r w:rsidRPr="000E0BF2">
              <w:rPr>
                <w:b/>
                <w:bCs/>
                <w:lang w:val="en-US"/>
              </w:rPr>
              <w:t>Service Details</w:t>
            </w:r>
          </w:p>
        </w:tc>
        <w:tc>
          <w:tcPr>
            <w:tcW w:w="7076" w:type="dxa"/>
          </w:tcPr>
          <w:p w14:paraId="0BCAF042" w14:textId="77777777" w:rsidR="007860FE" w:rsidRPr="002518F7" w:rsidRDefault="007860FE" w:rsidP="00625611">
            <w:pPr>
              <w:rPr>
                <w:lang w:val="en-US"/>
              </w:rPr>
            </w:pPr>
            <w:r w:rsidRPr="000E0BF2">
              <w:rPr>
                <w:lang w:val="en-US"/>
              </w:rPr>
              <w:t xml:space="preserve">tenure, </w:t>
            </w:r>
            <w:proofErr w:type="spellStart"/>
            <w:r w:rsidRPr="000E0BF2">
              <w:rPr>
                <w:lang w:val="en-US"/>
              </w:rPr>
              <w:t>PhoneService</w:t>
            </w:r>
            <w:proofErr w:type="spellEnd"/>
            <w:r w:rsidRPr="000E0BF2">
              <w:rPr>
                <w:lang w:val="en-US"/>
              </w:rPr>
              <w:t xml:space="preserve">, </w:t>
            </w:r>
            <w:proofErr w:type="spellStart"/>
            <w:r w:rsidRPr="000E0BF2">
              <w:rPr>
                <w:lang w:val="en-US"/>
              </w:rPr>
              <w:t>MultipleLines</w:t>
            </w:r>
            <w:proofErr w:type="spellEnd"/>
            <w:r w:rsidRPr="000E0BF2">
              <w:rPr>
                <w:lang w:val="en-US"/>
              </w:rPr>
              <w:t xml:space="preserve">, </w:t>
            </w:r>
            <w:proofErr w:type="spellStart"/>
            <w:r w:rsidRPr="000E0BF2">
              <w:rPr>
                <w:lang w:val="en-US"/>
              </w:rPr>
              <w:t>InternetService</w:t>
            </w:r>
            <w:proofErr w:type="spellEnd"/>
            <w:r w:rsidRPr="000E0BF2">
              <w:rPr>
                <w:lang w:val="en-US"/>
              </w:rPr>
              <w:t xml:space="preserve">, </w:t>
            </w:r>
            <w:proofErr w:type="spellStart"/>
            <w:r w:rsidRPr="000E0BF2">
              <w:rPr>
                <w:lang w:val="en-US"/>
              </w:rPr>
              <w:t>OnlineSecurity</w:t>
            </w:r>
            <w:proofErr w:type="spellEnd"/>
            <w:r w:rsidRPr="000E0BF2">
              <w:rPr>
                <w:lang w:val="en-US"/>
              </w:rPr>
              <w:t xml:space="preserve">, </w:t>
            </w:r>
            <w:proofErr w:type="spellStart"/>
            <w:r w:rsidRPr="000E0BF2">
              <w:rPr>
                <w:lang w:val="en-US"/>
              </w:rPr>
              <w:t>OnlineBackup</w:t>
            </w:r>
            <w:proofErr w:type="spellEnd"/>
            <w:r w:rsidRPr="000E0BF2">
              <w:rPr>
                <w:lang w:val="en-US"/>
              </w:rPr>
              <w:t xml:space="preserve">, </w:t>
            </w:r>
            <w:proofErr w:type="spellStart"/>
            <w:r w:rsidRPr="000E0BF2">
              <w:rPr>
                <w:lang w:val="en-US"/>
              </w:rPr>
              <w:t>DeviceProtection</w:t>
            </w:r>
            <w:proofErr w:type="spellEnd"/>
            <w:r w:rsidRPr="000E0BF2">
              <w:rPr>
                <w:lang w:val="en-US"/>
              </w:rPr>
              <w:t xml:space="preserve">, </w:t>
            </w:r>
            <w:proofErr w:type="spellStart"/>
            <w:r w:rsidRPr="000E0BF2">
              <w:rPr>
                <w:lang w:val="en-US"/>
              </w:rPr>
              <w:t>TechSupport</w:t>
            </w:r>
            <w:proofErr w:type="spellEnd"/>
            <w:r w:rsidRPr="000E0BF2">
              <w:rPr>
                <w:lang w:val="en-US"/>
              </w:rPr>
              <w:t xml:space="preserve">, </w:t>
            </w:r>
            <w:proofErr w:type="spellStart"/>
            <w:r w:rsidRPr="000E0BF2">
              <w:rPr>
                <w:lang w:val="en-US"/>
              </w:rPr>
              <w:t>StreamingTV</w:t>
            </w:r>
            <w:proofErr w:type="spellEnd"/>
            <w:r w:rsidRPr="000E0BF2">
              <w:rPr>
                <w:lang w:val="en-US"/>
              </w:rPr>
              <w:t xml:space="preserve">, </w:t>
            </w:r>
            <w:proofErr w:type="spellStart"/>
            <w:r w:rsidRPr="000E0BF2">
              <w:rPr>
                <w:lang w:val="en-US"/>
              </w:rPr>
              <w:t>StreamingMovies</w:t>
            </w:r>
            <w:proofErr w:type="spellEnd"/>
          </w:p>
        </w:tc>
      </w:tr>
      <w:tr w:rsidR="007860FE" w:rsidRPr="002518F7" w14:paraId="17CF09D4" w14:textId="77777777" w:rsidTr="00625611">
        <w:trPr>
          <w:trHeight w:val="742"/>
        </w:trPr>
        <w:tc>
          <w:tcPr>
            <w:tcW w:w="2452" w:type="dxa"/>
          </w:tcPr>
          <w:p w14:paraId="70FBCD8E" w14:textId="77777777" w:rsidR="007860FE" w:rsidRPr="002518F7" w:rsidRDefault="007860FE" w:rsidP="00625611">
            <w:pPr>
              <w:rPr>
                <w:b/>
                <w:bCs/>
                <w:lang w:val="en-US"/>
              </w:rPr>
            </w:pPr>
            <w:r w:rsidRPr="000E0BF2">
              <w:rPr>
                <w:b/>
                <w:bCs/>
                <w:lang w:val="en-US"/>
              </w:rPr>
              <w:t>Account Information</w:t>
            </w:r>
          </w:p>
        </w:tc>
        <w:tc>
          <w:tcPr>
            <w:tcW w:w="7076" w:type="dxa"/>
          </w:tcPr>
          <w:p w14:paraId="0709A36C" w14:textId="77777777" w:rsidR="007860FE" w:rsidRPr="002518F7" w:rsidRDefault="007860FE" w:rsidP="00625611">
            <w:pPr>
              <w:rPr>
                <w:lang w:val="en-US"/>
              </w:rPr>
            </w:pPr>
            <w:r w:rsidRPr="000E0BF2">
              <w:rPr>
                <w:lang w:val="en-US"/>
              </w:rPr>
              <w:t xml:space="preserve">Contract, </w:t>
            </w:r>
            <w:proofErr w:type="spellStart"/>
            <w:r w:rsidRPr="000E0BF2">
              <w:rPr>
                <w:lang w:val="en-US"/>
              </w:rPr>
              <w:t>PaperlessBilling</w:t>
            </w:r>
            <w:proofErr w:type="spellEnd"/>
            <w:r w:rsidRPr="000E0BF2">
              <w:rPr>
                <w:lang w:val="en-US"/>
              </w:rPr>
              <w:t xml:space="preserve">, </w:t>
            </w:r>
            <w:proofErr w:type="spellStart"/>
            <w:r w:rsidRPr="000E0BF2">
              <w:rPr>
                <w:lang w:val="en-US"/>
              </w:rPr>
              <w:t>PaymentMethod</w:t>
            </w:r>
            <w:proofErr w:type="spellEnd"/>
            <w:r w:rsidRPr="000E0BF2">
              <w:rPr>
                <w:lang w:val="en-US"/>
              </w:rPr>
              <w:t xml:space="preserve">, </w:t>
            </w:r>
            <w:proofErr w:type="spellStart"/>
            <w:r w:rsidRPr="000E0BF2">
              <w:rPr>
                <w:lang w:val="en-US"/>
              </w:rPr>
              <w:t>MonthlyCharges</w:t>
            </w:r>
            <w:proofErr w:type="spellEnd"/>
            <w:r w:rsidRPr="000E0BF2">
              <w:rPr>
                <w:lang w:val="en-US"/>
              </w:rPr>
              <w:t xml:space="preserve">, </w:t>
            </w:r>
            <w:proofErr w:type="spellStart"/>
            <w:r w:rsidRPr="000E0BF2">
              <w:rPr>
                <w:lang w:val="en-US"/>
              </w:rPr>
              <w:t>TotalCharges</w:t>
            </w:r>
            <w:proofErr w:type="spellEnd"/>
            <w:r w:rsidRPr="000E0BF2">
              <w:rPr>
                <w:lang w:val="en-US"/>
              </w:rPr>
              <w:t>, Churn</w:t>
            </w:r>
          </w:p>
        </w:tc>
      </w:tr>
    </w:tbl>
    <w:p w14:paraId="0F6728E9" w14:textId="2F0B6B39" w:rsidR="000A6BCA" w:rsidRPr="002518F7" w:rsidRDefault="007860FE" w:rsidP="000E0BF2">
      <w:pPr>
        <w:rPr>
          <w:lang w:val="en-US"/>
        </w:rPr>
      </w:pPr>
      <w:proofErr w:type="spellStart"/>
      <w:r>
        <w:t>Table</w:t>
      </w:r>
      <w:proofErr w:type="spellEnd"/>
      <w:r>
        <w:t xml:space="preserve"> </w:t>
      </w:r>
      <w:r>
        <w:fldChar w:fldCharType="begin"/>
      </w:r>
      <w:r>
        <w:instrText xml:space="preserve"> SEQ Table \* ARABIC </w:instrText>
      </w:r>
      <w:r>
        <w:fldChar w:fldCharType="separate"/>
      </w:r>
      <w:r>
        <w:rPr>
          <w:noProof/>
        </w:rPr>
        <w:t>1</w:t>
      </w:r>
      <w:r>
        <w:fldChar w:fldCharType="end"/>
      </w:r>
    </w:p>
    <w:p w14:paraId="4415F5DF" w14:textId="77777777" w:rsidR="005E2744" w:rsidRPr="002518F7" w:rsidRDefault="005E2744" w:rsidP="005E2744">
      <w:pPr>
        <w:rPr>
          <w:lang w:val="en-US"/>
        </w:rPr>
      </w:pPr>
      <w:r w:rsidRPr="002518F7">
        <w:rPr>
          <w:lang w:val="en-US"/>
        </w:rPr>
        <w:t xml:space="preserve">In the category </w:t>
      </w:r>
      <w:r w:rsidRPr="002518F7">
        <w:rPr>
          <w:b/>
          <w:bCs/>
          <w:lang w:val="en-US"/>
        </w:rPr>
        <w:t>demographics,</w:t>
      </w:r>
      <w:r w:rsidRPr="002518F7">
        <w:rPr>
          <w:lang w:val="en-US"/>
        </w:rPr>
        <w:t xml:space="preserve"> we find information such as age, gender, whether the customer is a senior citizen or not, whether the customer has a partner or not, and if the customer has any dependents such as kids, elderly parents or other family members that rely on the customer for financial support. </w:t>
      </w:r>
    </w:p>
    <w:p w14:paraId="7D249697" w14:textId="7FB20E92" w:rsidR="002518F7" w:rsidRPr="002518F7" w:rsidRDefault="005E2744" w:rsidP="005E2744">
      <w:pPr>
        <w:rPr>
          <w:lang w:val="en-US"/>
        </w:rPr>
      </w:pPr>
      <w:r w:rsidRPr="002518F7">
        <w:rPr>
          <w:lang w:val="en-US"/>
        </w:rPr>
        <w:t xml:space="preserve">In the category of </w:t>
      </w:r>
      <w:r w:rsidRPr="002518F7">
        <w:rPr>
          <w:b/>
          <w:bCs/>
          <w:lang w:val="en-US"/>
        </w:rPr>
        <w:t>service details,</w:t>
      </w:r>
      <w:r w:rsidRPr="002518F7">
        <w:rPr>
          <w:lang w:val="en-US"/>
        </w:rPr>
        <w:t xml:space="preserve"> we find details about the type of services the customer receives. This section includes details such as the type of internet service they receive (DSL, Fiber optic or no internet service), whether they have any streaming services included in their contract, if the customer has phone service with the company, and whether or not they have multiple lines for the phone service. </w:t>
      </w:r>
    </w:p>
    <w:p w14:paraId="1BFB37BB" w14:textId="77777777" w:rsidR="002518F7" w:rsidRPr="002518F7" w:rsidRDefault="002518F7" w:rsidP="005E2744">
      <w:pPr>
        <w:rPr>
          <w:lang w:val="en-US"/>
        </w:rPr>
      </w:pPr>
    </w:p>
    <w:p w14:paraId="00BD8936" w14:textId="77777777" w:rsidR="002518F7" w:rsidRPr="002518F7" w:rsidRDefault="002518F7" w:rsidP="005E2744">
      <w:pPr>
        <w:rPr>
          <w:lang w:val="en-US"/>
        </w:rPr>
      </w:pPr>
    </w:p>
    <w:p w14:paraId="4F6EEB27" w14:textId="4C4DE2A7" w:rsidR="005E2744" w:rsidRPr="002518F7" w:rsidRDefault="005E2744" w:rsidP="005E2744">
      <w:pPr>
        <w:rPr>
          <w:lang w:val="en-US"/>
        </w:rPr>
      </w:pPr>
      <w:r w:rsidRPr="002518F7">
        <w:rPr>
          <w:lang w:val="en-US"/>
        </w:rPr>
        <w:lastRenderedPageBreak/>
        <w:t xml:space="preserve">In the category </w:t>
      </w:r>
      <w:r w:rsidRPr="002518F7">
        <w:rPr>
          <w:b/>
          <w:bCs/>
          <w:lang w:val="en-US"/>
        </w:rPr>
        <w:t>account information,</w:t>
      </w:r>
      <w:r w:rsidRPr="002518F7">
        <w:rPr>
          <w:lang w:val="en-US"/>
        </w:rPr>
        <w:t xml:space="preserve"> we find information about what type of account the customer has. This section includes information about tenure (i.e. how long the customer has been with the company), what type of contract they signed (month-to-month, one year, or two years),</w:t>
      </w:r>
      <w:r w:rsidR="002518F7" w:rsidRPr="002518F7">
        <w:rPr>
          <w:lang w:val="en-US"/>
        </w:rPr>
        <w:t xml:space="preserve"> </w:t>
      </w:r>
      <w:r w:rsidRPr="002518F7">
        <w:rPr>
          <w:lang w:val="en-US"/>
        </w:rPr>
        <w:t>billing/payment method (paperless or not, paying with</w:t>
      </w:r>
      <w:r w:rsidRPr="002518F7">
        <w:rPr>
          <w:rFonts w:eastAsia="Times New Roman" w:cs="Times New Roman"/>
          <w:color w:val="CE9178"/>
          <w:kern w:val="0"/>
          <w:sz w:val="21"/>
          <w:szCs w:val="21"/>
          <w:lang w:val="en-US" w:eastAsia="da-DK"/>
          <w14:ligatures w14:val="none"/>
        </w:rPr>
        <w:t xml:space="preserve"> </w:t>
      </w:r>
      <w:r w:rsidRPr="002518F7">
        <w:rPr>
          <w:rFonts w:eastAsia="Times New Roman" w:cs="Times New Roman"/>
          <w:kern w:val="0"/>
          <w:sz w:val="21"/>
          <w:szCs w:val="21"/>
          <w:lang w:val="en-US" w:eastAsia="da-DK"/>
          <w14:ligatures w14:val="none"/>
        </w:rPr>
        <w:t>e</w:t>
      </w:r>
      <w:r w:rsidRPr="002518F7">
        <w:rPr>
          <w:lang w:val="en-US"/>
        </w:rPr>
        <w:t>lectronic check, mailed check, automatic bank transfer, or automatic credit card payment)</w:t>
      </w:r>
    </w:p>
    <w:p w14:paraId="332872D8" w14:textId="500B0CC9" w:rsidR="005234A4" w:rsidRPr="002518F7" w:rsidRDefault="005E2744" w:rsidP="005234A4">
      <w:pPr>
        <w:rPr>
          <w:lang w:val="en-US"/>
        </w:rPr>
      </w:pPr>
      <w:r w:rsidRPr="002518F7">
        <w:rPr>
          <w:lang w:val="en-US"/>
        </w:rPr>
        <w:t>Lastly there is the target variable Churn which indicates whether a customer has stopped their services with the company.</w:t>
      </w:r>
      <w:r w:rsidR="002518F7" w:rsidRPr="002518F7">
        <w:rPr>
          <w:lang w:val="en-US"/>
        </w:rPr>
        <w:t xml:space="preserve"> </w:t>
      </w:r>
    </w:p>
    <w:p w14:paraId="32B45EE7" w14:textId="4CA98C13" w:rsidR="00D02B90" w:rsidRPr="002518F7" w:rsidRDefault="00205555" w:rsidP="00E21B97">
      <w:pPr>
        <w:rPr>
          <w:lang w:val="en-US"/>
        </w:rPr>
      </w:pPr>
      <w:r w:rsidRPr="002518F7">
        <w:rPr>
          <w:lang w:val="en-US"/>
        </w:rPr>
        <w:br w:type="page"/>
      </w:r>
    </w:p>
    <w:p w14:paraId="69A36717" w14:textId="2869C56A" w:rsidR="00134493" w:rsidRPr="002518F7" w:rsidRDefault="00E21B97" w:rsidP="00AD4C0C">
      <w:pPr>
        <w:pStyle w:val="Overskrift1"/>
      </w:pPr>
      <w:bookmarkStart w:id="9" w:name="_Toc185282559"/>
      <w:r w:rsidRPr="002518F7">
        <w:rPr>
          <w:rStyle w:val="Overskrift1Tegn"/>
        </w:rPr>
        <w:lastRenderedPageBreak/>
        <w:t>Technical Implementatio</w:t>
      </w:r>
      <w:r w:rsidR="005234A4" w:rsidRPr="002518F7">
        <w:rPr>
          <w:rStyle w:val="Overskrift1Tegn"/>
        </w:rPr>
        <w:t>n</w:t>
      </w:r>
      <w:bookmarkEnd w:id="9"/>
    </w:p>
    <w:p w14:paraId="78367DA3" w14:textId="77777777" w:rsidR="000E70D7" w:rsidRPr="002518F7" w:rsidRDefault="000E70D7" w:rsidP="00AD4C0C">
      <w:pPr>
        <w:pStyle w:val="Overskrift3"/>
      </w:pPr>
      <w:bookmarkStart w:id="10" w:name="_Toc185282560"/>
      <w:r w:rsidRPr="002518F7">
        <w:t>Feature engineering and data preparation</w:t>
      </w:r>
      <w:bookmarkEnd w:id="10"/>
    </w:p>
    <w:p w14:paraId="5D7EDE35" w14:textId="77777777" w:rsidR="000E70D7" w:rsidRPr="002518F7" w:rsidRDefault="000E70D7" w:rsidP="000E70D7">
      <w:pPr>
        <w:rPr>
          <w:lang w:val="en-US"/>
        </w:rPr>
      </w:pPr>
      <w:r w:rsidRPr="002518F7">
        <w:rPr>
          <w:lang w:val="en-US"/>
        </w:rPr>
        <w:t xml:space="preserve">When building accurate and </w:t>
      </w:r>
      <w:proofErr w:type="gramStart"/>
      <w:r w:rsidRPr="002518F7">
        <w:rPr>
          <w:lang w:val="en-US"/>
        </w:rPr>
        <w:t>reliable</w:t>
      </w:r>
      <w:proofErr w:type="gramEnd"/>
      <w:r w:rsidRPr="002518F7">
        <w:rPr>
          <w:lang w:val="en-US"/>
        </w:rPr>
        <w:t xml:space="preserve"> machine learning models it is important to do effective feature engineering and data preprocessing. This section will go through the steps taken in this project.</w:t>
      </w:r>
    </w:p>
    <w:p w14:paraId="671F8B2A" w14:textId="77777777" w:rsidR="000E70D7" w:rsidRPr="002518F7" w:rsidRDefault="000E70D7" w:rsidP="000E70D7">
      <w:pPr>
        <w:pStyle w:val="Listeafsnit"/>
        <w:numPr>
          <w:ilvl w:val="0"/>
          <w:numId w:val="16"/>
        </w:numPr>
        <w:rPr>
          <w:i/>
          <w:iCs/>
          <w:lang w:val="en-US"/>
        </w:rPr>
      </w:pPr>
      <w:proofErr w:type="gramStart"/>
      <w:r w:rsidRPr="002518F7">
        <w:rPr>
          <w:i/>
          <w:iCs/>
          <w:lang w:val="en-US"/>
        </w:rPr>
        <w:t>Handling</w:t>
      </w:r>
      <w:proofErr w:type="gramEnd"/>
      <w:r w:rsidRPr="002518F7">
        <w:rPr>
          <w:i/>
          <w:iCs/>
          <w:lang w:val="en-US"/>
        </w:rPr>
        <w:t xml:space="preserve"> missing values</w:t>
      </w:r>
    </w:p>
    <w:p w14:paraId="402ACA63" w14:textId="4203CBD8" w:rsidR="000E70D7" w:rsidRPr="002518F7" w:rsidRDefault="000E70D7" w:rsidP="000E70D7">
      <w:pPr>
        <w:pStyle w:val="Listeafsnit"/>
        <w:ind w:left="1080"/>
        <w:rPr>
          <w:lang w:val="en-US"/>
        </w:rPr>
      </w:pPr>
      <w:r w:rsidRPr="002518F7">
        <w:rPr>
          <w:lang w:val="en-US"/>
        </w:rPr>
        <w:t>In the dataset there is a column called “</w:t>
      </w:r>
      <w:proofErr w:type="spellStart"/>
      <w:r w:rsidRPr="002518F7">
        <w:rPr>
          <w:lang w:val="en-US"/>
        </w:rPr>
        <w:t>TotalCharges</w:t>
      </w:r>
      <w:proofErr w:type="spellEnd"/>
      <w:r w:rsidRPr="002518F7">
        <w:rPr>
          <w:lang w:val="en-US"/>
        </w:rPr>
        <w:t xml:space="preserve">” that contains missing values. To </w:t>
      </w:r>
      <w:r w:rsidR="00B4094B" w:rsidRPr="002518F7">
        <w:rPr>
          <w:lang w:val="en-US"/>
        </w:rPr>
        <w:t>address the issue,</w:t>
      </w:r>
      <w:r w:rsidRPr="002518F7">
        <w:rPr>
          <w:lang w:val="en-US"/>
        </w:rPr>
        <w:t xml:space="preserve"> the missing values was imputed as a product of the columns “</w:t>
      </w:r>
      <w:proofErr w:type="spellStart"/>
      <w:r w:rsidRPr="002518F7">
        <w:rPr>
          <w:lang w:val="en-US"/>
        </w:rPr>
        <w:t>MonthlyCharges</w:t>
      </w:r>
      <w:proofErr w:type="spellEnd"/>
      <w:r w:rsidRPr="002518F7">
        <w:rPr>
          <w:lang w:val="en-US"/>
        </w:rPr>
        <w:t>” and “tenure</w:t>
      </w:r>
      <w:proofErr w:type="gramStart"/>
      <w:r w:rsidRPr="002518F7">
        <w:rPr>
          <w:lang w:val="en-US"/>
        </w:rPr>
        <w:t>”</w:t>
      </w:r>
      <w:r w:rsidR="000F0B29" w:rsidRPr="002518F7">
        <w:rPr>
          <w:lang w:val="en-US"/>
        </w:rPr>
        <w:t>,</w:t>
      </w:r>
      <w:proofErr w:type="gramEnd"/>
      <w:r w:rsidR="000F0B29" w:rsidRPr="002518F7">
        <w:rPr>
          <w:lang w:val="en-US"/>
        </w:rPr>
        <w:t xml:space="preserve"> to</w:t>
      </w:r>
      <w:r w:rsidRPr="002518F7">
        <w:rPr>
          <w:lang w:val="en-US"/>
        </w:rPr>
        <w:t xml:space="preserve"> ensure a complete and meaningful dataset for the machine learning model. </w:t>
      </w:r>
    </w:p>
    <w:p w14:paraId="44A302AB" w14:textId="77777777" w:rsidR="000E70D7" w:rsidRPr="002518F7" w:rsidRDefault="000E70D7" w:rsidP="000E70D7">
      <w:pPr>
        <w:pStyle w:val="Listeafsnit"/>
        <w:ind w:left="1080"/>
        <w:rPr>
          <w:i/>
          <w:iCs/>
          <w:lang w:val="en-US"/>
        </w:rPr>
      </w:pPr>
      <w:r w:rsidRPr="002518F7">
        <w:rPr>
          <w:lang w:val="en-US"/>
        </w:rPr>
        <w:t xml:space="preserve">Since it is a </w:t>
      </w:r>
      <w:proofErr w:type="gramStart"/>
      <w:r w:rsidRPr="002518F7">
        <w:rPr>
          <w:lang w:val="en-US"/>
        </w:rPr>
        <w:t>rather significant</w:t>
      </w:r>
      <w:proofErr w:type="gramEnd"/>
      <w:r w:rsidRPr="002518F7">
        <w:rPr>
          <w:lang w:val="en-US"/>
        </w:rPr>
        <w:t xml:space="preserve"> feature in my prediction logic, it can skew the model’s prediction if not handled properly, which can lead to reduced accuracy or bias. </w:t>
      </w:r>
    </w:p>
    <w:p w14:paraId="3CAA37A2" w14:textId="77777777" w:rsidR="000E70D7" w:rsidRPr="002518F7" w:rsidRDefault="000E70D7" w:rsidP="000E70D7">
      <w:pPr>
        <w:pStyle w:val="Listeafsnit"/>
        <w:ind w:left="1800"/>
        <w:rPr>
          <w:lang w:val="en-US"/>
        </w:rPr>
      </w:pPr>
    </w:p>
    <w:p w14:paraId="69250FB3" w14:textId="77777777" w:rsidR="000E70D7" w:rsidRPr="002518F7" w:rsidRDefault="000E70D7" w:rsidP="000E70D7">
      <w:pPr>
        <w:pStyle w:val="Listeafsnit"/>
        <w:numPr>
          <w:ilvl w:val="0"/>
          <w:numId w:val="16"/>
        </w:numPr>
        <w:rPr>
          <w:lang w:val="en-US"/>
        </w:rPr>
      </w:pPr>
      <w:r w:rsidRPr="002518F7">
        <w:rPr>
          <w:i/>
          <w:iCs/>
          <w:lang w:val="en-US"/>
        </w:rPr>
        <w:t>Standardizing categorical data</w:t>
      </w:r>
    </w:p>
    <w:p w14:paraId="4DD83BAA" w14:textId="77777777" w:rsidR="000E70D7" w:rsidRPr="002518F7" w:rsidRDefault="000E70D7" w:rsidP="000E70D7">
      <w:pPr>
        <w:pStyle w:val="Listeafsnit"/>
        <w:ind w:left="1080"/>
        <w:rPr>
          <w:lang w:val="en-US"/>
        </w:rPr>
      </w:pPr>
      <w:r w:rsidRPr="002518F7">
        <w:rPr>
          <w:lang w:val="en-US"/>
        </w:rPr>
        <w:t xml:space="preserve">Multiple columns contain inconsistent categorical data, which makes it harder to train a model in a meaningful and effective way. Because of that, categorical values </w:t>
      </w:r>
      <w:proofErr w:type="gramStart"/>
      <w:r w:rsidRPr="002518F7">
        <w:rPr>
          <w:lang w:val="en-US"/>
        </w:rPr>
        <w:t>were converted</w:t>
      </w:r>
      <w:proofErr w:type="gramEnd"/>
      <w:r w:rsidRPr="002518F7">
        <w:rPr>
          <w:lang w:val="en-US"/>
        </w:rPr>
        <w:t xml:space="preserve"> to “Yes” and “No” to simplify the data and improve the model’s ability to interpret the data. For instance, “No phone service” was changed to “No” in the column “</w:t>
      </w:r>
      <w:proofErr w:type="spellStart"/>
      <w:r w:rsidRPr="002518F7">
        <w:rPr>
          <w:lang w:val="en-US"/>
        </w:rPr>
        <w:t>MultipleLines</w:t>
      </w:r>
      <w:proofErr w:type="spellEnd"/>
      <w:proofErr w:type="gramStart"/>
      <w:r w:rsidRPr="002518F7">
        <w:rPr>
          <w:lang w:val="en-US"/>
        </w:rPr>
        <w:t>”.</w:t>
      </w:r>
      <w:proofErr w:type="gramEnd"/>
      <w:r w:rsidRPr="002518F7">
        <w:rPr>
          <w:lang w:val="en-US"/>
        </w:rPr>
        <w:t xml:space="preserve"> These columns also had categorical data converted “</w:t>
      </w:r>
      <w:proofErr w:type="spellStart"/>
      <w:proofErr w:type="gramStart"/>
      <w:r w:rsidRPr="002518F7">
        <w:rPr>
          <w:lang w:val="en-US"/>
        </w:rPr>
        <w:t>OnlineSecurity</w:t>
      </w:r>
      <w:proofErr w:type="spellEnd"/>
      <w:r w:rsidRPr="002518F7">
        <w:rPr>
          <w:lang w:val="en-US"/>
        </w:rPr>
        <w:t>“</w:t>
      </w:r>
      <w:proofErr w:type="gramEnd"/>
      <w:r w:rsidRPr="002518F7">
        <w:rPr>
          <w:lang w:val="en-US"/>
        </w:rPr>
        <w:t>, “</w:t>
      </w:r>
      <w:proofErr w:type="spellStart"/>
      <w:r w:rsidRPr="002518F7">
        <w:rPr>
          <w:lang w:val="en-US"/>
        </w:rPr>
        <w:t>OnlineBackup</w:t>
      </w:r>
      <w:proofErr w:type="spellEnd"/>
      <w:r w:rsidRPr="002518F7">
        <w:rPr>
          <w:lang w:val="en-US"/>
        </w:rPr>
        <w:t>“, “</w:t>
      </w:r>
      <w:proofErr w:type="spellStart"/>
      <w:r w:rsidRPr="002518F7">
        <w:rPr>
          <w:lang w:val="en-US"/>
        </w:rPr>
        <w:t>DeviceProtection</w:t>
      </w:r>
      <w:proofErr w:type="spellEnd"/>
      <w:r w:rsidRPr="002518F7">
        <w:rPr>
          <w:lang w:val="en-US"/>
        </w:rPr>
        <w:t>“, “</w:t>
      </w:r>
      <w:proofErr w:type="spellStart"/>
      <w:r w:rsidRPr="002518F7">
        <w:rPr>
          <w:lang w:val="en-US"/>
        </w:rPr>
        <w:t>TechSupport</w:t>
      </w:r>
      <w:proofErr w:type="spellEnd"/>
      <w:r w:rsidRPr="002518F7">
        <w:rPr>
          <w:lang w:val="en-US"/>
        </w:rPr>
        <w:t>“, “</w:t>
      </w:r>
      <w:proofErr w:type="spellStart"/>
      <w:r w:rsidRPr="002518F7">
        <w:rPr>
          <w:lang w:val="en-US"/>
        </w:rPr>
        <w:t>StreamingTV</w:t>
      </w:r>
      <w:proofErr w:type="spellEnd"/>
      <w:r w:rsidRPr="002518F7">
        <w:rPr>
          <w:lang w:val="en-US"/>
        </w:rPr>
        <w:t>“, “</w:t>
      </w:r>
      <w:proofErr w:type="spellStart"/>
      <w:r w:rsidRPr="002518F7">
        <w:rPr>
          <w:lang w:val="en-US"/>
        </w:rPr>
        <w:t>StreamingMovies</w:t>
      </w:r>
      <w:proofErr w:type="spellEnd"/>
      <w:r w:rsidRPr="002518F7">
        <w:rPr>
          <w:lang w:val="en-US"/>
        </w:rPr>
        <w:t>“.</w:t>
      </w:r>
    </w:p>
    <w:p w14:paraId="36A45809" w14:textId="057F7771" w:rsidR="00FA41BC" w:rsidRPr="002518F7" w:rsidRDefault="000E70D7" w:rsidP="00AD4C0C">
      <w:pPr>
        <w:pStyle w:val="Listeafsnit"/>
        <w:ind w:left="1080"/>
        <w:rPr>
          <w:lang w:val="en-US"/>
        </w:rPr>
      </w:pPr>
      <w:r w:rsidRPr="002518F7">
        <w:rPr>
          <w:lang w:val="en-US"/>
        </w:rPr>
        <w:t xml:space="preserve">Inconsistent data can </w:t>
      </w:r>
      <w:r w:rsidR="000F0B29" w:rsidRPr="002518F7">
        <w:rPr>
          <w:lang w:val="en-US"/>
        </w:rPr>
        <w:t xml:space="preserve">have a significant effect on </w:t>
      </w:r>
      <w:r w:rsidRPr="002518F7">
        <w:rPr>
          <w:lang w:val="en-US"/>
        </w:rPr>
        <w:t>the mode</w:t>
      </w:r>
      <w:r w:rsidR="000F0B29" w:rsidRPr="002518F7">
        <w:rPr>
          <w:lang w:val="en-US"/>
        </w:rPr>
        <w:t>’s ability to generalize effectively</w:t>
      </w:r>
      <w:r w:rsidRPr="002518F7">
        <w:rPr>
          <w:lang w:val="en-US"/>
        </w:rPr>
        <w:t xml:space="preserve">. When data </w:t>
      </w:r>
      <w:proofErr w:type="gramStart"/>
      <w:r w:rsidRPr="002518F7">
        <w:rPr>
          <w:lang w:val="en-US"/>
        </w:rPr>
        <w:t>is standardized</w:t>
      </w:r>
      <w:proofErr w:type="gramEnd"/>
      <w:r w:rsidRPr="002518F7">
        <w:rPr>
          <w:lang w:val="en-US"/>
        </w:rPr>
        <w:t>, it is ensured that the model understands categorical variables correctly, which makes the model better at generalizing the data.</w:t>
      </w:r>
    </w:p>
    <w:p w14:paraId="70B9ED9D" w14:textId="77777777" w:rsidR="000E70D7" w:rsidRPr="002518F7" w:rsidRDefault="000E70D7" w:rsidP="000E70D7">
      <w:pPr>
        <w:pStyle w:val="Listeafsnit"/>
        <w:ind w:left="1080"/>
        <w:rPr>
          <w:lang w:val="en-US"/>
        </w:rPr>
      </w:pPr>
    </w:p>
    <w:p w14:paraId="27DD862A" w14:textId="77777777" w:rsidR="000E70D7" w:rsidRPr="002518F7" w:rsidRDefault="000E70D7" w:rsidP="000E70D7">
      <w:pPr>
        <w:pStyle w:val="Listeafsnit"/>
        <w:numPr>
          <w:ilvl w:val="0"/>
          <w:numId w:val="16"/>
        </w:numPr>
        <w:rPr>
          <w:lang w:val="en-US"/>
        </w:rPr>
      </w:pPr>
      <w:r w:rsidRPr="002518F7">
        <w:rPr>
          <w:i/>
          <w:iCs/>
          <w:lang w:val="en-US"/>
        </w:rPr>
        <w:t>Encoding target variable</w:t>
      </w:r>
    </w:p>
    <w:p w14:paraId="7870C2E9" w14:textId="77777777" w:rsidR="000E70D7" w:rsidRPr="002518F7" w:rsidRDefault="000E70D7" w:rsidP="000E70D7">
      <w:pPr>
        <w:pStyle w:val="Listeafsnit"/>
        <w:ind w:left="1080"/>
        <w:rPr>
          <w:lang w:val="en-US"/>
        </w:rPr>
      </w:pPr>
      <w:r w:rsidRPr="002518F7">
        <w:rPr>
          <w:lang w:val="en-US"/>
        </w:rPr>
        <w:t xml:space="preserve">Churn, as a target variable, </w:t>
      </w:r>
      <w:proofErr w:type="gramStart"/>
      <w:r w:rsidRPr="002518F7">
        <w:rPr>
          <w:lang w:val="en-US"/>
        </w:rPr>
        <w:t>was converted</w:t>
      </w:r>
      <w:proofErr w:type="gramEnd"/>
      <w:r w:rsidRPr="002518F7">
        <w:rPr>
          <w:lang w:val="en-US"/>
        </w:rPr>
        <w:t xml:space="preserve"> from a categorical Yes/no to a numeric 1/0, to ensure that the model had the right data type for the classification tasks at hand.</w:t>
      </w:r>
    </w:p>
    <w:p w14:paraId="18F253B1" w14:textId="77777777" w:rsidR="000E70D7" w:rsidRPr="002518F7" w:rsidRDefault="000E70D7" w:rsidP="000E70D7">
      <w:pPr>
        <w:pStyle w:val="Listeafsnit"/>
        <w:ind w:left="1080"/>
        <w:rPr>
          <w:lang w:val="en-US"/>
        </w:rPr>
      </w:pPr>
      <w:r w:rsidRPr="002518F7">
        <w:rPr>
          <w:lang w:val="en-US"/>
        </w:rPr>
        <w:t xml:space="preserve">When a target variable </w:t>
      </w:r>
      <w:proofErr w:type="gramStart"/>
      <w:r w:rsidRPr="002518F7">
        <w:rPr>
          <w:lang w:val="en-US"/>
        </w:rPr>
        <w:t>is encoded</w:t>
      </w:r>
      <w:proofErr w:type="gramEnd"/>
      <w:r w:rsidRPr="002518F7">
        <w:rPr>
          <w:lang w:val="en-US"/>
        </w:rPr>
        <w:t>, in this case to 1/0, it ensures better compatibility with machine learning models. This ensures that the model can work with the target variable and predict correctly.</w:t>
      </w:r>
    </w:p>
    <w:p w14:paraId="23816845" w14:textId="77777777" w:rsidR="000E70D7" w:rsidRPr="002518F7" w:rsidRDefault="000E70D7" w:rsidP="000E70D7">
      <w:pPr>
        <w:pStyle w:val="Listeafsnit"/>
        <w:ind w:left="1080"/>
        <w:rPr>
          <w:lang w:val="en-US"/>
        </w:rPr>
      </w:pPr>
    </w:p>
    <w:p w14:paraId="3689F708" w14:textId="77777777" w:rsidR="000E70D7" w:rsidRPr="002518F7" w:rsidRDefault="000E70D7" w:rsidP="000E70D7">
      <w:pPr>
        <w:pStyle w:val="Listeafsnit"/>
        <w:numPr>
          <w:ilvl w:val="0"/>
          <w:numId w:val="16"/>
        </w:numPr>
        <w:rPr>
          <w:lang w:val="en-US"/>
        </w:rPr>
      </w:pPr>
      <w:r w:rsidRPr="002518F7">
        <w:rPr>
          <w:i/>
          <w:iCs/>
          <w:lang w:val="en-US"/>
        </w:rPr>
        <w:t>Stratified sampling for train-test splitting</w:t>
      </w:r>
    </w:p>
    <w:p w14:paraId="65D6D12F" w14:textId="77777777" w:rsidR="000E70D7" w:rsidRPr="002518F7" w:rsidRDefault="000E70D7" w:rsidP="000E70D7">
      <w:pPr>
        <w:pStyle w:val="Listeafsnit"/>
        <w:ind w:left="1080"/>
        <w:rPr>
          <w:lang w:val="en-US"/>
        </w:rPr>
      </w:pPr>
      <w:r w:rsidRPr="002518F7">
        <w:rPr>
          <w:lang w:val="en-US"/>
        </w:rPr>
        <w:t xml:space="preserve">Since churned customers are fewer the non-churned customers in the data set, it </w:t>
      </w:r>
      <w:proofErr w:type="gramStart"/>
      <w:r w:rsidRPr="002518F7">
        <w:rPr>
          <w:lang w:val="en-US"/>
        </w:rPr>
        <w:t>is considered</w:t>
      </w:r>
      <w:proofErr w:type="gramEnd"/>
      <w:r w:rsidRPr="002518F7">
        <w:rPr>
          <w:lang w:val="en-US"/>
        </w:rPr>
        <w:t xml:space="preserve"> imbalanced and thus needs some work before it can be split for the training and testing of the model. To do this, a </w:t>
      </w:r>
      <w:proofErr w:type="spellStart"/>
      <w:r w:rsidRPr="002518F7">
        <w:rPr>
          <w:lang w:val="en-US"/>
        </w:rPr>
        <w:t>StratifiedShuffleSplit</w:t>
      </w:r>
      <w:proofErr w:type="spellEnd"/>
      <w:r w:rsidRPr="002518F7">
        <w:rPr>
          <w:lang w:val="en-US"/>
        </w:rPr>
        <w:t xml:space="preserve"> </w:t>
      </w:r>
      <w:proofErr w:type="gramStart"/>
      <w:r w:rsidRPr="002518F7">
        <w:rPr>
          <w:lang w:val="en-US"/>
        </w:rPr>
        <w:t>was done</w:t>
      </w:r>
      <w:proofErr w:type="gramEnd"/>
      <w:r w:rsidRPr="002518F7">
        <w:rPr>
          <w:lang w:val="en-US"/>
        </w:rPr>
        <w:t xml:space="preserve"> to ensure a more proportionally correct representation of the “Churn” data in both the train and test split. This helps by improving the model’s performance in generalizing when applied to unseen data. If the data </w:t>
      </w:r>
      <w:proofErr w:type="gramStart"/>
      <w:r w:rsidRPr="002518F7">
        <w:rPr>
          <w:lang w:val="en-US"/>
        </w:rPr>
        <w:t>was</w:t>
      </w:r>
      <w:proofErr w:type="gramEnd"/>
      <w:r w:rsidRPr="002518F7">
        <w:rPr>
          <w:lang w:val="en-US"/>
        </w:rPr>
        <w:t xml:space="preserve"> not stratified it would impose a risk of overfitting the majority class (non-churned customers) and it might not be able to generalize the minority class (churned customers).</w:t>
      </w:r>
    </w:p>
    <w:p w14:paraId="7D23EBC3" w14:textId="77777777" w:rsidR="000E70D7" w:rsidRPr="002518F7" w:rsidRDefault="000E70D7" w:rsidP="000E70D7">
      <w:pPr>
        <w:pStyle w:val="Listeafsnit"/>
        <w:ind w:left="1080"/>
        <w:rPr>
          <w:lang w:val="en-US"/>
        </w:rPr>
      </w:pPr>
    </w:p>
    <w:p w14:paraId="154E0600" w14:textId="77777777" w:rsidR="00205555" w:rsidRPr="002518F7" w:rsidRDefault="00205555" w:rsidP="000E70D7">
      <w:pPr>
        <w:pStyle w:val="Listeafsnit"/>
        <w:ind w:left="1080"/>
        <w:rPr>
          <w:lang w:val="en-US"/>
        </w:rPr>
      </w:pPr>
    </w:p>
    <w:p w14:paraId="22409D00" w14:textId="77777777" w:rsidR="00205555" w:rsidRPr="002518F7" w:rsidRDefault="00205555" w:rsidP="000E70D7">
      <w:pPr>
        <w:pStyle w:val="Listeafsnit"/>
        <w:ind w:left="1080"/>
        <w:rPr>
          <w:lang w:val="en-US"/>
        </w:rPr>
      </w:pPr>
    </w:p>
    <w:p w14:paraId="110B4845" w14:textId="77777777" w:rsidR="00AD4C0C" w:rsidRPr="002518F7" w:rsidRDefault="00AD4C0C" w:rsidP="00AD4C0C">
      <w:pPr>
        <w:rPr>
          <w:lang w:val="en-US"/>
        </w:rPr>
      </w:pPr>
    </w:p>
    <w:p w14:paraId="7212FAA3" w14:textId="77777777" w:rsidR="00AD4C0C" w:rsidRPr="002518F7" w:rsidRDefault="00AD4C0C" w:rsidP="00AD4C0C">
      <w:pPr>
        <w:rPr>
          <w:lang w:val="en-US"/>
        </w:rPr>
      </w:pPr>
    </w:p>
    <w:p w14:paraId="6618830F" w14:textId="77777777" w:rsidR="000E70D7" w:rsidRPr="002518F7" w:rsidRDefault="000E70D7" w:rsidP="000E70D7">
      <w:pPr>
        <w:pStyle w:val="Listeafsnit"/>
        <w:numPr>
          <w:ilvl w:val="0"/>
          <w:numId w:val="16"/>
        </w:numPr>
        <w:rPr>
          <w:lang w:val="en-US"/>
        </w:rPr>
      </w:pPr>
      <w:r w:rsidRPr="002518F7">
        <w:rPr>
          <w:i/>
          <w:iCs/>
          <w:lang w:val="en-US"/>
        </w:rPr>
        <w:lastRenderedPageBreak/>
        <w:t>Identifying categorical features for modelling</w:t>
      </w:r>
    </w:p>
    <w:p w14:paraId="5568D3F4" w14:textId="77777777" w:rsidR="000E70D7" w:rsidRPr="002518F7" w:rsidRDefault="000E70D7" w:rsidP="000E70D7">
      <w:pPr>
        <w:pStyle w:val="Listeafsnit"/>
        <w:ind w:left="1080"/>
        <w:rPr>
          <w:lang w:val="en-US"/>
        </w:rPr>
      </w:pPr>
      <w:r w:rsidRPr="002518F7">
        <w:rPr>
          <w:lang w:val="en-US"/>
        </w:rPr>
        <w:t xml:space="preserve">Since this project is using the </w:t>
      </w:r>
      <w:proofErr w:type="spellStart"/>
      <w:r w:rsidRPr="002518F7">
        <w:rPr>
          <w:lang w:val="en-US"/>
        </w:rPr>
        <w:t>CatBoostClassifer</w:t>
      </w:r>
      <w:proofErr w:type="spellEnd"/>
      <w:r w:rsidRPr="002518F7">
        <w:rPr>
          <w:lang w:val="en-US"/>
        </w:rPr>
        <w:t xml:space="preserve"> model, which natively </w:t>
      </w:r>
      <w:proofErr w:type="gramStart"/>
      <w:r w:rsidRPr="002518F7">
        <w:rPr>
          <w:lang w:val="en-US"/>
        </w:rPr>
        <w:t>handles</w:t>
      </w:r>
      <w:proofErr w:type="gramEnd"/>
      <w:r w:rsidRPr="002518F7">
        <w:rPr>
          <w:lang w:val="en-US"/>
        </w:rPr>
        <w:t xml:space="preserve"> categorical data, there is no need for traditional encoding such as One-Hot encoding. What it needs is for the categorical columns in the dataset to </w:t>
      </w:r>
      <w:proofErr w:type="gramStart"/>
      <w:r w:rsidRPr="002518F7">
        <w:rPr>
          <w:lang w:val="en-US"/>
        </w:rPr>
        <w:t>be explicitly defined</w:t>
      </w:r>
      <w:proofErr w:type="gramEnd"/>
      <w:r w:rsidRPr="002518F7">
        <w:rPr>
          <w:lang w:val="en-US"/>
        </w:rPr>
        <w:t xml:space="preserve">. This approach the preprocessing steps while not negatively impacting computational efficiency. </w:t>
      </w:r>
    </w:p>
    <w:p w14:paraId="31981AFF" w14:textId="77777777" w:rsidR="000E70D7" w:rsidRPr="002518F7" w:rsidRDefault="000E70D7" w:rsidP="000E70D7">
      <w:pPr>
        <w:pStyle w:val="Listeafsnit"/>
        <w:ind w:left="1080"/>
        <w:rPr>
          <w:lang w:val="en-US"/>
        </w:rPr>
      </w:pPr>
      <w:r w:rsidRPr="002518F7">
        <w:rPr>
          <w:lang w:val="en-US"/>
        </w:rPr>
        <w:t>By performing EDA on the data at the very start of the project, I identified the features that are most relevant when predicting churn.</w:t>
      </w:r>
    </w:p>
    <w:p w14:paraId="729846E1" w14:textId="0A40AEB5" w:rsidR="000E24E6" w:rsidRPr="002518F7" w:rsidRDefault="000E70D7" w:rsidP="000E24E6">
      <w:pPr>
        <w:pStyle w:val="Listeafsnit"/>
        <w:ind w:left="1080"/>
        <w:rPr>
          <w:lang w:val="en-US"/>
        </w:rPr>
      </w:pPr>
      <w:r w:rsidRPr="002518F7">
        <w:rPr>
          <w:lang w:val="en-US"/>
        </w:rPr>
        <w:t xml:space="preserve">The highest scoring features are Tenure (0.1542), </w:t>
      </w:r>
      <w:proofErr w:type="spellStart"/>
      <w:r w:rsidRPr="002518F7">
        <w:rPr>
          <w:lang w:val="en-US"/>
        </w:rPr>
        <w:t>MonthlyCharges</w:t>
      </w:r>
      <w:proofErr w:type="spellEnd"/>
      <w:r w:rsidRPr="002518F7">
        <w:rPr>
          <w:lang w:val="en-US"/>
        </w:rPr>
        <w:t xml:space="preserve"> (0.1421), and </w:t>
      </w:r>
      <w:proofErr w:type="spellStart"/>
      <w:r w:rsidRPr="002518F7">
        <w:rPr>
          <w:lang w:val="en-US"/>
        </w:rPr>
        <w:t>TotalCharges</w:t>
      </w:r>
      <w:proofErr w:type="spellEnd"/>
      <w:r w:rsidRPr="002518F7">
        <w:rPr>
          <w:lang w:val="en-US"/>
        </w:rPr>
        <w:t xml:space="preserve"> (0.1351). This can also </w:t>
      </w:r>
      <w:proofErr w:type="gramStart"/>
      <w:r w:rsidRPr="002518F7">
        <w:rPr>
          <w:lang w:val="en-US"/>
        </w:rPr>
        <w:t>be seen</w:t>
      </w:r>
      <w:proofErr w:type="gramEnd"/>
      <w:r w:rsidRPr="002518F7">
        <w:rPr>
          <w:lang w:val="en-US"/>
        </w:rPr>
        <w:t xml:space="preserve"> in the correlation matrix (figure 1) made for the dataset.</w:t>
      </w:r>
    </w:p>
    <w:p w14:paraId="5BFF7A55" w14:textId="155491EE" w:rsidR="00AD4C0C" w:rsidRPr="002518F7" w:rsidRDefault="000E70D7" w:rsidP="00AD4C0C">
      <w:pPr>
        <w:keepNext/>
        <w:rPr>
          <w:lang w:val="en-US"/>
        </w:rPr>
      </w:pPr>
      <w:r w:rsidRPr="002518F7">
        <w:rPr>
          <w:noProof/>
          <w:lang w:val="en-US"/>
        </w:rPr>
        <w:drawing>
          <wp:inline distT="0" distB="0" distL="0" distR="0" wp14:anchorId="2321D8A2" wp14:editId="4BD8289B">
            <wp:extent cx="6144768" cy="5507214"/>
            <wp:effectExtent l="0" t="0" r="8890" b="0"/>
            <wp:docPr id="1995233825" name="Billede 1" descr="Et billede, der indeholder tekst, skærmbillede, linje/rækk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33825" name="Billede 1" descr="Et billede, der indeholder tekst, skærmbillede, linje/række, nummer/tal&#10;&#10;Automatisk genereret beskrivelse"/>
                    <pic:cNvPicPr/>
                  </pic:nvPicPr>
                  <pic:blipFill>
                    <a:blip r:embed="rId9"/>
                    <a:stretch>
                      <a:fillRect/>
                    </a:stretch>
                  </pic:blipFill>
                  <pic:spPr>
                    <a:xfrm>
                      <a:off x="0" y="0"/>
                      <a:ext cx="6204606" cy="5560844"/>
                    </a:xfrm>
                    <a:prstGeom prst="rect">
                      <a:avLst/>
                    </a:prstGeom>
                  </pic:spPr>
                </pic:pic>
              </a:graphicData>
            </a:graphic>
          </wp:inline>
        </w:drawing>
      </w:r>
    </w:p>
    <w:p w14:paraId="31D59D90" w14:textId="4515C7A3" w:rsidR="000E70D7" w:rsidRPr="002518F7" w:rsidRDefault="00AD4C0C" w:rsidP="00AD4C0C">
      <w:pPr>
        <w:pStyle w:val="Billedtekst"/>
        <w:rPr>
          <w:lang w:val="en-US"/>
        </w:rPr>
      </w:pPr>
      <w:r w:rsidRPr="002518F7">
        <w:rPr>
          <w:lang w:val="en-US"/>
        </w:rPr>
        <w:t>Figure 1</w:t>
      </w:r>
    </w:p>
    <w:p w14:paraId="6B0A74C0" w14:textId="7A535DCE" w:rsidR="000E70D7" w:rsidRPr="002518F7" w:rsidRDefault="000E70D7" w:rsidP="000E70D7">
      <w:pPr>
        <w:pStyle w:val="Billedtekst"/>
        <w:rPr>
          <w:lang w:val="en-US"/>
        </w:rPr>
      </w:pPr>
      <w:r w:rsidRPr="002518F7">
        <w:rPr>
          <w:lang w:val="en-US"/>
        </w:rPr>
        <w:t xml:space="preserve"> </w:t>
      </w:r>
    </w:p>
    <w:p w14:paraId="0B2DE8FB" w14:textId="3B145030" w:rsidR="000E70D7" w:rsidRPr="002518F7" w:rsidRDefault="000E70D7" w:rsidP="000E70D7">
      <w:pPr>
        <w:pStyle w:val="Listeafsnit"/>
        <w:ind w:left="1080"/>
        <w:rPr>
          <w:lang w:val="en-US"/>
        </w:rPr>
      </w:pPr>
    </w:p>
    <w:p w14:paraId="1D06F1FA" w14:textId="6F989E1D" w:rsidR="00205555" w:rsidRPr="002518F7" w:rsidRDefault="00AD4C0C">
      <w:pPr>
        <w:rPr>
          <w:rFonts w:eastAsiaTheme="majorEastAsia" w:cstheme="majorBidi"/>
          <w:color w:val="0F4761" w:themeColor="accent1" w:themeShade="BF"/>
          <w:sz w:val="28"/>
          <w:szCs w:val="28"/>
          <w:lang w:val="en-US"/>
        </w:rPr>
      </w:pPr>
      <w:r w:rsidRPr="002518F7">
        <w:rPr>
          <w:noProof/>
          <w:lang w:val="en-US"/>
        </w:rPr>
        <w:lastRenderedPageBreak/>
        <w:drawing>
          <wp:anchor distT="0" distB="0" distL="114300" distR="114300" simplePos="0" relativeHeight="251658240" behindDoc="1" locked="0" layoutInCell="1" allowOverlap="1" wp14:anchorId="369AFAC4" wp14:editId="52CE5664">
            <wp:simplePos x="0" y="0"/>
            <wp:positionH relativeFrom="margin">
              <wp:align>left</wp:align>
            </wp:positionH>
            <wp:positionV relativeFrom="paragraph">
              <wp:posOffset>328980</wp:posOffset>
            </wp:positionV>
            <wp:extent cx="5476875" cy="2713355"/>
            <wp:effectExtent l="0" t="0" r="9525" b="0"/>
            <wp:wrapSquare wrapText="bothSides"/>
            <wp:docPr id="100633967" name="Billede 1" descr="Et billede, der indeholder tekst, skærmbillede, Kurv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3967" name="Billede 1" descr="Et billede, der indeholder tekst, skærmbillede, Kurve, nummer/tal&#10;&#10;Automatisk genereret beskrivelse"/>
                    <pic:cNvPicPr/>
                  </pic:nvPicPr>
                  <pic:blipFill>
                    <a:blip r:embed="rId10">
                      <a:extLst>
                        <a:ext uri="{28A0092B-C50C-407E-A947-70E740481C1C}">
                          <a14:useLocalDpi xmlns:a14="http://schemas.microsoft.com/office/drawing/2010/main" val="0"/>
                        </a:ext>
                      </a:extLst>
                    </a:blip>
                    <a:stretch>
                      <a:fillRect/>
                    </a:stretch>
                  </pic:blipFill>
                  <pic:spPr>
                    <a:xfrm>
                      <a:off x="0" y="0"/>
                      <a:ext cx="5476875" cy="2713355"/>
                    </a:xfrm>
                    <a:prstGeom prst="rect">
                      <a:avLst/>
                    </a:prstGeom>
                  </pic:spPr>
                </pic:pic>
              </a:graphicData>
            </a:graphic>
            <wp14:sizeRelH relativeFrom="margin">
              <wp14:pctWidth>0</wp14:pctWidth>
            </wp14:sizeRelH>
            <wp14:sizeRelV relativeFrom="margin">
              <wp14:pctHeight>0</wp14:pctHeight>
            </wp14:sizeRelV>
          </wp:anchor>
        </w:drawing>
      </w:r>
      <w:r w:rsidRPr="002518F7">
        <w:rPr>
          <w:noProof/>
          <w:lang w:val="en-US"/>
        </w:rPr>
        <mc:AlternateContent>
          <mc:Choice Requires="wps">
            <w:drawing>
              <wp:anchor distT="0" distB="0" distL="114300" distR="114300" simplePos="0" relativeHeight="251660288" behindDoc="1" locked="0" layoutInCell="1" allowOverlap="1" wp14:anchorId="22FC3C5F" wp14:editId="2A0759E0">
                <wp:simplePos x="0" y="0"/>
                <wp:positionH relativeFrom="margin">
                  <wp:align>left</wp:align>
                </wp:positionH>
                <wp:positionV relativeFrom="paragraph">
                  <wp:posOffset>2996667</wp:posOffset>
                </wp:positionV>
                <wp:extent cx="5476875" cy="635"/>
                <wp:effectExtent l="0" t="0" r="9525" b="0"/>
                <wp:wrapTight wrapText="bothSides">
                  <wp:wrapPolygon edited="0">
                    <wp:start x="0" y="0"/>
                    <wp:lineTo x="0" y="20057"/>
                    <wp:lineTo x="21562" y="20057"/>
                    <wp:lineTo x="21562" y="0"/>
                    <wp:lineTo x="0" y="0"/>
                  </wp:wrapPolygon>
                </wp:wrapTight>
                <wp:docPr id="950741362" name="Tekstfelt 1"/>
                <wp:cNvGraphicFramePr/>
                <a:graphic xmlns:a="http://schemas.openxmlformats.org/drawingml/2006/main">
                  <a:graphicData uri="http://schemas.microsoft.com/office/word/2010/wordprocessingShape">
                    <wps:wsp>
                      <wps:cNvSpPr txBox="1"/>
                      <wps:spPr>
                        <a:xfrm>
                          <a:off x="0" y="0"/>
                          <a:ext cx="5476875" cy="635"/>
                        </a:xfrm>
                        <a:prstGeom prst="rect">
                          <a:avLst/>
                        </a:prstGeom>
                        <a:solidFill>
                          <a:prstClr val="white"/>
                        </a:solidFill>
                        <a:ln>
                          <a:noFill/>
                        </a:ln>
                      </wps:spPr>
                      <wps:txbx>
                        <w:txbxContent>
                          <w:p w14:paraId="0AD57D2A" w14:textId="518FA3F4" w:rsidR="00AD4C0C" w:rsidRPr="00F07DB9" w:rsidRDefault="00AD4C0C" w:rsidP="00AD4C0C">
                            <w:pPr>
                              <w:pStyle w:val="Billedtekst"/>
                              <w:rPr>
                                <w:lang w:val="en-US"/>
                              </w:rPr>
                            </w:pPr>
                            <w:proofErr w:type="spellStart"/>
                            <w:r>
                              <w:t>Figure</w:t>
                            </w:r>
                            <w:proofErr w:type="spellEnd"/>
                            <w: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FC3C5F" id="_x0000_t202" coordsize="21600,21600" o:spt="202" path="m,l,21600r21600,l21600,xe">
                <v:stroke joinstyle="miter"/>
                <v:path gradientshapeok="t" o:connecttype="rect"/>
              </v:shapetype>
              <v:shape id="Tekstfelt 1" o:spid="_x0000_s1026" type="#_x0000_t202" style="position:absolute;margin-left:0;margin-top:235.95pt;width:431.25pt;height:.05pt;z-index:-2516561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" stroked="f">
                <v:textbox style="mso-fit-shape-to-text:t" inset="0,0,0,0">
                  <w:txbxContent>
                    <w:p w14:paraId="0AD57D2A" w14:textId="518FA3F4" w:rsidR="00AD4C0C" w:rsidRPr="00F07DB9" w:rsidRDefault="00AD4C0C" w:rsidP="00AD4C0C">
                      <w:pPr>
                        <w:pStyle w:val="Billedtekst"/>
                        <w:rPr>
                          <w:lang w:val="en-US"/>
                        </w:rPr>
                      </w:pPr>
                      <w:proofErr w:type="spellStart"/>
                      <w:r>
                        <w:t>Figure</w:t>
                      </w:r>
                      <w:proofErr w:type="spellEnd"/>
                      <w:r>
                        <w:t xml:space="preserve"> 2</w:t>
                      </w:r>
                    </w:p>
                  </w:txbxContent>
                </v:textbox>
                <w10:wrap type="tight" anchorx="margin"/>
              </v:shape>
            </w:pict>
          </mc:Fallback>
        </mc:AlternateContent>
      </w:r>
      <w:r w:rsidR="00205555" w:rsidRPr="002518F7">
        <w:rPr>
          <w:lang w:val="en-US"/>
        </w:rPr>
        <w:br w:type="page"/>
      </w:r>
    </w:p>
    <w:p w14:paraId="7B4FA924" w14:textId="16BA17EF" w:rsidR="000E70D7" w:rsidRPr="002518F7" w:rsidRDefault="000E24E6" w:rsidP="00AD4C0C">
      <w:pPr>
        <w:pStyle w:val="Overskrift3"/>
      </w:pPr>
      <w:bookmarkStart w:id="11" w:name="_Toc185282561"/>
      <w:r w:rsidRPr="002518F7">
        <w:lastRenderedPageBreak/>
        <w:t>Model training and evaluation</w:t>
      </w:r>
      <w:bookmarkEnd w:id="11"/>
      <w:r w:rsidR="002518F7" w:rsidRPr="002518F7">
        <w:t xml:space="preserve"> </w:t>
      </w:r>
    </w:p>
    <w:p w14:paraId="006CC12B" w14:textId="684E164B" w:rsidR="000E24E6" w:rsidRPr="002518F7" w:rsidRDefault="00FA41BC" w:rsidP="000E70D7">
      <w:pPr>
        <w:rPr>
          <w:lang w:val="en-US"/>
        </w:rPr>
      </w:pPr>
      <w:r w:rsidRPr="002518F7">
        <w:rPr>
          <w:lang w:val="en-US"/>
        </w:rPr>
        <w:t xml:space="preserve">In an attempt to maximize performance of the CatBoostClassifier, I performed hyperparameter tuning using a custom grid search. This approach helps optimize the model for the specific dataset and prediction task at hand. </w:t>
      </w:r>
      <w:r w:rsidR="002C62EF" w:rsidRPr="002518F7">
        <w:rPr>
          <w:lang w:val="en-US"/>
        </w:rPr>
        <w:t xml:space="preserve">The following hyperparameters, and the corresponding values, </w:t>
      </w:r>
      <w:proofErr w:type="gramStart"/>
      <w:r w:rsidR="002C62EF" w:rsidRPr="002518F7">
        <w:rPr>
          <w:lang w:val="en-US"/>
        </w:rPr>
        <w:t>were considered</w:t>
      </w:r>
      <w:proofErr w:type="gramEnd"/>
      <w:r w:rsidR="002C62EF" w:rsidRPr="002518F7">
        <w:rPr>
          <w:lang w:val="en-US"/>
        </w:rPr>
        <w:t xml:space="preserve"> in the grid search:</w:t>
      </w:r>
      <w:r w:rsidR="002518F7" w:rsidRPr="002518F7">
        <w:rPr>
          <w:lang w:val="en-US"/>
        </w:rPr>
        <w:t xml:space="preserve"> </w:t>
      </w:r>
    </w:p>
    <w:p w14:paraId="219B1727" w14:textId="2FA8583E" w:rsidR="002C62EF" w:rsidRPr="002518F7" w:rsidRDefault="002C62EF" w:rsidP="002C62EF">
      <w:pPr>
        <w:pStyle w:val="Listeafsnit"/>
        <w:numPr>
          <w:ilvl w:val="0"/>
          <w:numId w:val="16"/>
        </w:numPr>
        <w:rPr>
          <w:lang w:val="en-US"/>
        </w:rPr>
      </w:pPr>
      <w:r w:rsidRPr="002518F7">
        <w:rPr>
          <w:lang w:val="en-US"/>
        </w:rPr>
        <w:t>Iterations: The number of boosting iterations to perform (100, 200)</w:t>
      </w:r>
      <w:r w:rsidR="002518F7" w:rsidRPr="002518F7">
        <w:rPr>
          <w:lang w:val="en-US"/>
        </w:rPr>
        <w:t xml:space="preserve"> </w:t>
      </w:r>
    </w:p>
    <w:p w14:paraId="365B2D06" w14:textId="4B0C3DB6" w:rsidR="002C62EF" w:rsidRPr="002518F7" w:rsidRDefault="002C62EF" w:rsidP="002C62EF">
      <w:pPr>
        <w:pStyle w:val="Listeafsnit"/>
        <w:numPr>
          <w:ilvl w:val="0"/>
          <w:numId w:val="16"/>
        </w:numPr>
        <w:rPr>
          <w:lang w:val="en-US"/>
        </w:rPr>
      </w:pPr>
      <w:r w:rsidRPr="002518F7">
        <w:rPr>
          <w:lang w:val="en-US"/>
        </w:rPr>
        <w:t>Learning rate: Step size for the gradient decent (0.01, 0.1)</w:t>
      </w:r>
      <w:r w:rsidR="002518F7" w:rsidRPr="002518F7">
        <w:rPr>
          <w:lang w:val="en-US"/>
        </w:rPr>
        <w:t xml:space="preserve"> </w:t>
      </w:r>
    </w:p>
    <w:p w14:paraId="61EB47FD" w14:textId="4F9CBD05" w:rsidR="002C62EF" w:rsidRPr="002518F7" w:rsidRDefault="002C62EF" w:rsidP="002C62EF">
      <w:pPr>
        <w:pStyle w:val="Listeafsnit"/>
        <w:numPr>
          <w:ilvl w:val="0"/>
          <w:numId w:val="16"/>
        </w:numPr>
        <w:rPr>
          <w:lang w:val="en-US"/>
        </w:rPr>
      </w:pPr>
      <w:r w:rsidRPr="002518F7">
        <w:rPr>
          <w:lang w:val="en-US"/>
        </w:rPr>
        <w:t>Depth: The maximum “depth” of the decision trees (4, 6, 8</w:t>
      </w:r>
      <w:r w:rsidR="006F475D" w:rsidRPr="002518F7">
        <w:rPr>
          <w:lang w:val="en-US"/>
        </w:rPr>
        <w:t>, 10, 12</w:t>
      </w:r>
      <w:r w:rsidRPr="002518F7">
        <w:rPr>
          <w:lang w:val="en-US"/>
        </w:rPr>
        <w:t>)</w:t>
      </w:r>
      <w:r w:rsidR="002518F7" w:rsidRPr="002518F7">
        <w:rPr>
          <w:lang w:val="en-US"/>
        </w:rPr>
        <w:t xml:space="preserve"> </w:t>
      </w:r>
    </w:p>
    <w:p w14:paraId="4A3355DB" w14:textId="024C992B" w:rsidR="002C62EF" w:rsidRPr="002518F7" w:rsidRDefault="002C62EF" w:rsidP="002C62EF">
      <w:pPr>
        <w:pStyle w:val="Listeafsnit"/>
        <w:numPr>
          <w:ilvl w:val="0"/>
          <w:numId w:val="16"/>
        </w:numPr>
        <w:rPr>
          <w:lang w:val="en-US"/>
        </w:rPr>
      </w:pPr>
      <w:proofErr w:type="spellStart"/>
      <w:r w:rsidRPr="002518F7">
        <w:rPr>
          <w:lang w:val="en-US"/>
        </w:rPr>
        <w:t>Scale_pos_weight</w:t>
      </w:r>
      <w:proofErr w:type="spellEnd"/>
      <w:r w:rsidRPr="002518F7">
        <w:rPr>
          <w:lang w:val="en-US"/>
        </w:rPr>
        <w:t xml:space="preserve">: This parameter </w:t>
      </w:r>
      <w:proofErr w:type="gramStart"/>
      <w:r w:rsidRPr="002518F7">
        <w:rPr>
          <w:lang w:val="en-US"/>
        </w:rPr>
        <w:t>is used</w:t>
      </w:r>
      <w:proofErr w:type="gramEnd"/>
      <w:r w:rsidRPr="002518F7">
        <w:rPr>
          <w:lang w:val="en-US"/>
        </w:rPr>
        <w:t xml:space="preserve"> to adjust the importance of minority classes in imbalanced data (1, 3)</w:t>
      </w:r>
      <w:r w:rsidR="002518F7" w:rsidRPr="002518F7">
        <w:rPr>
          <w:lang w:val="en-US"/>
        </w:rPr>
        <w:t xml:space="preserve"> </w:t>
      </w:r>
    </w:p>
    <w:p w14:paraId="1C5E98E8" w14:textId="3D5F0B98" w:rsidR="002C62EF" w:rsidRPr="002518F7" w:rsidRDefault="00CA6E3B" w:rsidP="002C62EF">
      <w:pPr>
        <w:rPr>
          <w:lang w:val="en-US"/>
        </w:rPr>
      </w:pPr>
      <w:r w:rsidRPr="002518F7">
        <w:rPr>
          <w:lang w:val="en-US"/>
        </w:rPr>
        <w:t xml:space="preserve">By doing this grid search, the process evaluates all </w:t>
      </w:r>
      <w:proofErr w:type="gramStart"/>
      <w:r w:rsidRPr="002518F7">
        <w:rPr>
          <w:lang w:val="en-US"/>
        </w:rPr>
        <w:t xml:space="preserve">possible </w:t>
      </w:r>
      <w:r w:rsidR="00205555" w:rsidRPr="002518F7">
        <w:rPr>
          <w:lang w:val="en-US"/>
        </w:rPr>
        <w:t>combinations</w:t>
      </w:r>
      <w:proofErr w:type="gramEnd"/>
      <w:r w:rsidRPr="002518F7">
        <w:rPr>
          <w:lang w:val="en-US"/>
        </w:rPr>
        <w:t xml:space="preserve"> of the abovementioned hyperparameters. For each combination it creates a new instance of the CatBoostClassifier with specific parameter values based on the grid search. Then, the model is trained on the training dataset (</w:t>
      </w:r>
      <w:proofErr w:type="spellStart"/>
      <w:r w:rsidRPr="002518F7">
        <w:rPr>
          <w:lang w:val="en-US"/>
        </w:rPr>
        <w:t>X_train</w:t>
      </w:r>
      <w:proofErr w:type="spellEnd"/>
      <w:r w:rsidRPr="002518F7">
        <w:rPr>
          <w:lang w:val="en-US"/>
        </w:rPr>
        <w:t xml:space="preserve"> and </w:t>
      </w:r>
      <w:proofErr w:type="spellStart"/>
      <w:r w:rsidRPr="002518F7">
        <w:rPr>
          <w:lang w:val="en-US"/>
        </w:rPr>
        <w:t>y_train</w:t>
      </w:r>
      <w:proofErr w:type="spellEnd"/>
      <w:r w:rsidRPr="002518F7">
        <w:rPr>
          <w:lang w:val="en-US"/>
        </w:rPr>
        <w:t xml:space="preserve">), where categorical features are passed via the </w:t>
      </w:r>
      <w:proofErr w:type="spellStart"/>
      <w:r w:rsidRPr="002518F7">
        <w:rPr>
          <w:lang w:val="en-US"/>
        </w:rPr>
        <w:t>cat_feature</w:t>
      </w:r>
      <w:proofErr w:type="spellEnd"/>
      <w:r w:rsidRPr="002518F7">
        <w:rPr>
          <w:lang w:val="en-US"/>
        </w:rPr>
        <w:t xml:space="preserve"> parameter which leverages the CatboostClassifier’s ability to </w:t>
      </w:r>
      <w:proofErr w:type="gramStart"/>
      <w:r w:rsidRPr="002518F7">
        <w:rPr>
          <w:lang w:val="en-US"/>
        </w:rPr>
        <w:t>handle</w:t>
      </w:r>
      <w:proofErr w:type="gramEnd"/>
      <w:r w:rsidRPr="002518F7">
        <w:rPr>
          <w:lang w:val="en-US"/>
        </w:rPr>
        <w:t xml:space="preserve"> categorical values. Lastly the model is </w:t>
      </w:r>
      <w:proofErr w:type="gramStart"/>
      <w:r w:rsidRPr="002518F7">
        <w:rPr>
          <w:lang w:val="en-US"/>
        </w:rPr>
        <w:t>tested</w:t>
      </w:r>
      <w:proofErr w:type="gramEnd"/>
      <w:r w:rsidRPr="002518F7">
        <w:rPr>
          <w:lang w:val="en-US"/>
        </w:rPr>
        <w:t xml:space="preserve"> on the test dataset (</w:t>
      </w:r>
      <w:proofErr w:type="spellStart"/>
      <w:r w:rsidRPr="002518F7">
        <w:rPr>
          <w:lang w:val="en-US"/>
        </w:rPr>
        <w:t>X_test</w:t>
      </w:r>
      <w:proofErr w:type="spellEnd"/>
      <w:r w:rsidRPr="002518F7">
        <w:rPr>
          <w:lang w:val="en-US"/>
        </w:rPr>
        <w:t xml:space="preserve"> and </w:t>
      </w:r>
      <w:proofErr w:type="spellStart"/>
      <w:r w:rsidRPr="002518F7">
        <w:rPr>
          <w:lang w:val="en-US"/>
        </w:rPr>
        <w:t>y_test</w:t>
      </w:r>
      <w:proofErr w:type="spellEnd"/>
      <w:r w:rsidRPr="002518F7">
        <w:rPr>
          <w:lang w:val="en-US"/>
        </w:rPr>
        <w:t xml:space="preserve">), where the performance is evaluated using the F1 score. F1 score </w:t>
      </w:r>
      <w:proofErr w:type="gramStart"/>
      <w:r w:rsidRPr="002518F7">
        <w:rPr>
          <w:lang w:val="en-US"/>
        </w:rPr>
        <w:t>is chosen</w:t>
      </w:r>
      <w:proofErr w:type="gramEnd"/>
      <w:r w:rsidRPr="002518F7">
        <w:rPr>
          <w:lang w:val="en-US"/>
        </w:rPr>
        <w:t xml:space="preserve"> as evaluation metric since it combines precision and recall, which is important when working with imbalanced data.</w:t>
      </w:r>
      <w:r w:rsidR="002518F7" w:rsidRPr="002518F7">
        <w:rPr>
          <w:lang w:val="en-US"/>
        </w:rPr>
        <w:t xml:space="preserve"> </w:t>
      </w:r>
    </w:p>
    <w:p w14:paraId="207FE536" w14:textId="71073A93" w:rsidR="00CA6E3B" w:rsidRPr="002518F7" w:rsidRDefault="00CA6E3B" w:rsidP="002C62EF">
      <w:pPr>
        <w:rPr>
          <w:lang w:val="en-US"/>
        </w:rPr>
      </w:pPr>
      <w:r w:rsidRPr="002518F7">
        <w:rPr>
          <w:lang w:val="en-US"/>
        </w:rPr>
        <w:t xml:space="preserve">When the process </w:t>
      </w:r>
      <w:r w:rsidR="006F475D" w:rsidRPr="002518F7">
        <w:rPr>
          <w:lang w:val="en-US"/>
        </w:rPr>
        <w:t>is</w:t>
      </w:r>
      <w:r w:rsidRPr="002518F7">
        <w:rPr>
          <w:lang w:val="en-US"/>
        </w:rPr>
        <w:t xml:space="preserve"> iterated through all </w:t>
      </w:r>
      <w:proofErr w:type="gramStart"/>
      <w:r w:rsidRPr="002518F7">
        <w:rPr>
          <w:lang w:val="en-US"/>
        </w:rPr>
        <w:t>possible combinations</w:t>
      </w:r>
      <w:proofErr w:type="gramEnd"/>
      <w:r w:rsidRPr="002518F7">
        <w:rPr>
          <w:lang w:val="en-US"/>
        </w:rPr>
        <w:t>, it will select the best model based on highest F1 score.</w:t>
      </w:r>
      <w:r w:rsidR="006F475D" w:rsidRPr="002518F7">
        <w:rPr>
          <w:lang w:val="en-US"/>
        </w:rPr>
        <w:t xml:space="preserve"> This approach to hyperparameter tuning ensures that the best combination of hyperparameters is found and used, granted it can search within the selected values for each hyperparameter</w:t>
      </w:r>
      <w:proofErr w:type="gramStart"/>
      <w:r w:rsidR="006F475D" w:rsidRPr="002518F7">
        <w:rPr>
          <w:lang w:val="en-US"/>
        </w:rPr>
        <w:t xml:space="preserve">. </w:t>
      </w:r>
      <w:r w:rsidR="002518F7" w:rsidRPr="002518F7">
        <w:rPr>
          <w:lang w:val="en-US"/>
        </w:rPr>
        <w:t xml:space="preserve"> </w:t>
      </w:r>
      <w:proofErr w:type="gramEnd"/>
    </w:p>
    <w:p w14:paraId="24D5F467" w14:textId="04775512" w:rsidR="006F475D" w:rsidRPr="002518F7" w:rsidRDefault="006F475D" w:rsidP="006F475D">
      <w:pPr>
        <w:rPr>
          <w:lang w:val="en-US"/>
        </w:rPr>
      </w:pPr>
      <w:r w:rsidRPr="002518F7">
        <w:rPr>
          <w:lang w:val="en-US"/>
        </w:rPr>
        <w:t xml:space="preserve">The model </w:t>
      </w:r>
      <w:proofErr w:type="gramStart"/>
      <w:r w:rsidRPr="002518F7">
        <w:rPr>
          <w:lang w:val="en-US"/>
        </w:rPr>
        <w:t>is then trained</w:t>
      </w:r>
      <w:proofErr w:type="gramEnd"/>
      <w:r w:rsidRPr="002518F7">
        <w:rPr>
          <w:lang w:val="en-US"/>
        </w:rPr>
        <w:t xml:space="preserve"> with the best combination of hyperparameters found in the grid search, and finally evaluated using the following metrics:</w:t>
      </w:r>
      <w:r w:rsidR="002518F7" w:rsidRPr="002518F7">
        <w:rPr>
          <w:lang w:val="en-US"/>
        </w:rPr>
        <w:t xml:space="preserve"> </w:t>
      </w:r>
      <w:r w:rsidRPr="002518F7">
        <w:rPr>
          <w:lang w:val="en-US"/>
        </w:rPr>
        <w:br/>
      </w:r>
      <w:r w:rsidRPr="002518F7">
        <w:rPr>
          <w:b/>
          <w:bCs/>
          <w:lang w:val="en-US"/>
        </w:rPr>
        <w:t>Accuracy</w:t>
      </w:r>
      <w:r w:rsidRPr="002518F7">
        <w:rPr>
          <w:lang w:val="en-US"/>
        </w:rPr>
        <w:t>: The percentage of correct predictions.</w:t>
      </w:r>
      <w:r w:rsidR="002518F7" w:rsidRPr="002518F7">
        <w:rPr>
          <w:lang w:val="en-US"/>
        </w:rPr>
        <w:t xml:space="preserve"> </w:t>
      </w:r>
    </w:p>
    <w:p w14:paraId="3F0DE52A" w14:textId="62CD299D" w:rsidR="006F475D" w:rsidRPr="002518F7" w:rsidRDefault="006F475D" w:rsidP="006F475D">
      <w:pPr>
        <w:rPr>
          <w:lang w:val="en-US"/>
        </w:rPr>
      </w:pPr>
      <w:r w:rsidRPr="002518F7">
        <w:rPr>
          <w:b/>
          <w:bCs/>
          <w:lang w:val="en-US"/>
        </w:rPr>
        <w:t>Recall</w:t>
      </w:r>
      <w:r w:rsidRPr="002518F7">
        <w:rPr>
          <w:lang w:val="en-US"/>
        </w:rPr>
        <w:t xml:space="preserve">: The </w:t>
      </w:r>
      <w:r w:rsidR="00205555" w:rsidRPr="002518F7">
        <w:rPr>
          <w:lang w:val="en-US"/>
        </w:rPr>
        <w:t>number</w:t>
      </w:r>
      <w:r w:rsidRPr="002518F7">
        <w:rPr>
          <w:lang w:val="en-US"/>
        </w:rPr>
        <w:t xml:space="preserve"> of actual churned customers that </w:t>
      </w:r>
      <w:proofErr w:type="gramStart"/>
      <w:r w:rsidRPr="002518F7">
        <w:rPr>
          <w:lang w:val="en-US"/>
        </w:rPr>
        <w:t>were correctly identified</w:t>
      </w:r>
      <w:proofErr w:type="gramEnd"/>
      <w:r w:rsidRPr="002518F7">
        <w:rPr>
          <w:lang w:val="en-US"/>
        </w:rPr>
        <w:t>.</w:t>
      </w:r>
      <w:r w:rsidR="002518F7" w:rsidRPr="002518F7">
        <w:rPr>
          <w:lang w:val="en-US"/>
        </w:rPr>
        <w:t xml:space="preserve"> </w:t>
      </w:r>
    </w:p>
    <w:p w14:paraId="131D5C9E" w14:textId="5C9532DD" w:rsidR="006F475D" w:rsidRPr="002518F7" w:rsidRDefault="006F475D" w:rsidP="006F475D">
      <w:pPr>
        <w:rPr>
          <w:lang w:val="en-US"/>
        </w:rPr>
      </w:pPr>
      <w:r w:rsidRPr="002518F7">
        <w:rPr>
          <w:b/>
          <w:bCs/>
          <w:lang w:val="en-US"/>
        </w:rPr>
        <w:t>Precision</w:t>
      </w:r>
      <w:r w:rsidRPr="002518F7">
        <w:rPr>
          <w:lang w:val="en-US"/>
        </w:rPr>
        <w:t>: The reliability of churn predictions (i.e., the proportion of predicted churned customers that were actual churners).</w:t>
      </w:r>
      <w:r w:rsidR="002518F7" w:rsidRPr="002518F7">
        <w:rPr>
          <w:lang w:val="en-US"/>
        </w:rPr>
        <w:t xml:space="preserve"> </w:t>
      </w:r>
    </w:p>
    <w:p w14:paraId="6876E380" w14:textId="51DB13D8" w:rsidR="006F475D" w:rsidRPr="002518F7" w:rsidRDefault="006F475D" w:rsidP="006F475D">
      <w:pPr>
        <w:rPr>
          <w:lang w:val="en-US"/>
        </w:rPr>
      </w:pPr>
      <w:r w:rsidRPr="002518F7">
        <w:rPr>
          <w:b/>
          <w:bCs/>
          <w:lang w:val="en-US"/>
        </w:rPr>
        <w:t>ROC-AUC</w:t>
      </w:r>
      <w:r w:rsidRPr="002518F7">
        <w:rPr>
          <w:lang w:val="en-US"/>
        </w:rPr>
        <w:t>: The model’s ability to differentiate between churned and non-churned customers.</w:t>
      </w:r>
      <w:r w:rsidR="002518F7" w:rsidRPr="002518F7">
        <w:rPr>
          <w:lang w:val="en-US"/>
        </w:rPr>
        <w:t xml:space="preserve"> </w:t>
      </w:r>
    </w:p>
    <w:p w14:paraId="49FACD1B" w14:textId="1BEF995C" w:rsidR="006F475D" w:rsidRPr="002518F7" w:rsidRDefault="006F475D" w:rsidP="006F475D">
      <w:pPr>
        <w:rPr>
          <w:lang w:val="en-US"/>
        </w:rPr>
      </w:pPr>
      <w:r w:rsidRPr="002518F7">
        <w:rPr>
          <w:b/>
          <w:bCs/>
          <w:lang w:val="en-US"/>
        </w:rPr>
        <w:t>F1 Score</w:t>
      </w:r>
      <w:r w:rsidRPr="002518F7">
        <w:rPr>
          <w:lang w:val="en-US"/>
        </w:rPr>
        <w:t>: A mean of precision and recall, reflecting the balance between the two metrics.</w:t>
      </w:r>
      <w:r w:rsidR="002518F7" w:rsidRPr="002518F7">
        <w:rPr>
          <w:lang w:val="en-US"/>
        </w:rPr>
        <w:t xml:space="preserve"> </w:t>
      </w:r>
    </w:p>
    <w:p w14:paraId="52744CD5" w14:textId="697F0E64" w:rsidR="007860FE" w:rsidRPr="007860FE" w:rsidRDefault="00DB4019" w:rsidP="007860FE">
      <w:pPr>
        <w:rPr>
          <w:lang w:val="en-US"/>
        </w:rPr>
      </w:pPr>
      <w:r w:rsidRPr="002518F7">
        <w:rPr>
          <w:lang w:val="en-US"/>
        </w:rPr>
        <w:t>The following show the evaluated metric for my model:</w:t>
      </w:r>
      <w:r w:rsidR="002518F7" w:rsidRPr="002518F7">
        <w:rPr>
          <w:lang w:val="en-US"/>
        </w:rPr>
        <w:t xml:space="preserve"> </w:t>
      </w:r>
    </w:p>
    <w:tbl>
      <w:tblPr>
        <w:tblStyle w:val="Tabel-Gitter"/>
        <w:tblW w:w="8930" w:type="dxa"/>
        <w:tblLook w:val="04A0" w:firstRow="1" w:lastRow="0" w:firstColumn="1" w:lastColumn="0" w:noHBand="0" w:noVBand="1"/>
        <w:tblCaption w:val="Figure 2"/>
      </w:tblPr>
      <w:tblGrid>
        <w:gridCol w:w="1798"/>
        <w:gridCol w:w="1430"/>
        <w:gridCol w:w="1431"/>
        <w:gridCol w:w="1431"/>
        <w:gridCol w:w="1424"/>
        <w:gridCol w:w="1416"/>
      </w:tblGrid>
      <w:tr w:rsidR="00DB4019" w:rsidRPr="002518F7" w14:paraId="58C71222" w14:textId="77777777" w:rsidTr="007860FE">
        <w:trPr>
          <w:trHeight w:val="271"/>
        </w:trPr>
        <w:tc>
          <w:tcPr>
            <w:tcW w:w="1798" w:type="dxa"/>
          </w:tcPr>
          <w:p w14:paraId="230BE54C" w14:textId="77777777" w:rsidR="00DB4019" w:rsidRPr="002518F7" w:rsidRDefault="00DB4019" w:rsidP="006F475D">
            <w:pPr>
              <w:rPr>
                <w:lang w:val="en-US"/>
              </w:rPr>
            </w:pPr>
          </w:p>
        </w:tc>
        <w:tc>
          <w:tcPr>
            <w:tcW w:w="1430" w:type="dxa"/>
          </w:tcPr>
          <w:p w14:paraId="1A6868E8" w14:textId="4DC019B1" w:rsidR="00DB4019" w:rsidRPr="002518F7" w:rsidRDefault="00DB4019" w:rsidP="006F475D">
            <w:pPr>
              <w:rPr>
                <w:lang w:val="en-US"/>
              </w:rPr>
            </w:pPr>
            <w:r w:rsidRPr="002518F7">
              <w:rPr>
                <w:lang w:val="en-US"/>
              </w:rPr>
              <w:t>Accuracy</w:t>
            </w:r>
          </w:p>
        </w:tc>
        <w:tc>
          <w:tcPr>
            <w:tcW w:w="1431" w:type="dxa"/>
          </w:tcPr>
          <w:p w14:paraId="328D4D05" w14:textId="0A29CCA4" w:rsidR="00DB4019" w:rsidRPr="002518F7" w:rsidRDefault="00DB4019" w:rsidP="006F475D">
            <w:pPr>
              <w:rPr>
                <w:lang w:val="en-US"/>
              </w:rPr>
            </w:pPr>
            <w:r w:rsidRPr="002518F7">
              <w:rPr>
                <w:lang w:val="en-US"/>
              </w:rPr>
              <w:t xml:space="preserve">Recall   </w:t>
            </w:r>
          </w:p>
        </w:tc>
        <w:tc>
          <w:tcPr>
            <w:tcW w:w="1431" w:type="dxa"/>
          </w:tcPr>
          <w:p w14:paraId="71D09041" w14:textId="56DC6D92" w:rsidR="00DB4019" w:rsidRPr="002518F7" w:rsidRDefault="00DB4019" w:rsidP="006F475D">
            <w:pPr>
              <w:rPr>
                <w:lang w:val="en-US"/>
              </w:rPr>
            </w:pPr>
            <w:proofErr w:type="spellStart"/>
            <w:r w:rsidRPr="002518F7">
              <w:rPr>
                <w:lang w:val="en-US"/>
              </w:rPr>
              <w:t>Roc_Auc</w:t>
            </w:r>
            <w:proofErr w:type="spellEnd"/>
            <w:r w:rsidRPr="002518F7">
              <w:rPr>
                <w:lang w:val="en-US"/>
              </w:rPr>
              <w:t xml:space="preserve">  </w:t>
            </w:r>
          </w:p>
        </w:tc>
        <w:tc>
          <w:tcPr>
            <w:tcW w:w="1424" w:type="dxa"/>
          </w:tcPr>
          <w:p w14:paraId="693B0CD7" w14:textId="01AB50AA" w:rsidR="00DB4019" w:rsidRPr="002518F7" w:rsidRDefault="00DB4019" w:rsidP="006F475D">
            <w:pPr>
              <w:rPr>
                <w:lang w:val="en-US"/>
              </w:rPr>
            </w:pPr>
            <w:r w:rsidRPr="002518F7">
              <w:rPr>
                <w:lang w:val="en-US"/>
              </w:rPr>
              <w:t>Precision</w:t>
            </w:r>
          </w:p>
        </w:tc>
        <w:tc>
          <w:tcPr>
            <w:tcW w:w="1416" w:type="dxa"/>
          </w:tcPr>
          <w:p w14:paraId="5EAD19B6" w14:textId="77777777" w:rsidR="00DB4019" w:rsidRPr="002518F7" w:rsidRDefault="00DB4019" w:rsidP="00DB4019">
            <w:pPr>
              <w:rPr>
                <w:lang w:val="en-US"/>
              </w:rPr>
            </w:pPr>
            <w:r w:rsidRPr="002518F7">
              <w:rPr>
                <w:lang w:val="en-US"/>
              </w:rPr>
              <w:t xml:space="preserve">  F1 Score</w:t>
            </w:r>
          </w:p>
          <w:p w14:paraId="19687E6E" w14:textId="77777777" w:rsidR="00DB4019" w:rsidRPr="002518F7" w:rsidRDefault="00DB4019" w:rsidP="006F475D">
            <w:pPr>
              <w:rPr>
                <w:lang w:val="en-US"/>
              </w:rPr>
            </w:pPr>
          </w:p>
        </w:tc>
      </w:tr>
      <w:tr w:rsidR="00DB4019" w:rsidRPr="002518F7" w14:paraId="590348CB" w14:textId="77777777" w:rsidTr="007860FE">
        <w:trPr>
          <w:trHeight w:val="328"/>
        </w:trPr>
        <w:tc>
          <w:tcPr>
            <w:tcW w:w="1798" w:type="dxa"/>
          </w:tcPr>
          <w:p w14:paraId="680F89D3" w14:textId="5B0425EB" w:rsidR="00DB4019" w:rsidRPr="002518F7" w:rsidRDefault="00DB4019" w:rsidP="006F475D">
            <w:pPr>
              <w:rPr>
                <w:lang w:val="en-US"/>
              </w:rPr>
            </w:pPr>
            <w:proofErr w:type="spellStart"/>
            <w:r w:rsidRPr="002518F7">
              <w:rPr>
                <w:lang w:val="en-US"/>
              </w:rPr>
              <w:t>CatBoost_Model</w:t>
            </w:r>
            <w:proofErr w:type="spellEnd"/>
            <w:r w:rsidRPr="002518F7">
              <w:rPr>
                <w:lang w:val="en-US"/>
              </w:rPr>
              <w:t xml:space="preserve">  </w:t>
            </w:r>
          </w:p>
        </w:tc>
        <w:tc>
          <w:tcPr>
            <w:tcW w:w="1430" w:type="dxa"/>
          </w:tcPr>
          <w:p w14:paraId="37275DF0" w14:textId="461D114A" w:rsidR="00DB4019" w:rsidRPr="002518F7" w:rsidRDefault="00DB4019" w:rsidP="006F475D">
            <w:pPr>
              <w:rPr>
                <w:lang w:val="en-US"/>
              </w:rPr>
            </w:pPr>
            <w:r w:rsidRPr="002518F7">
              <w:rPr>
                <w:lang w:val="en-US"/>
              </w:rPr>
              <w:t xml:space="preserve">0.779276  </w:t>
            </w:r>
          </w:p>
        </w:tc>
        <w:tc>
          <w:tcPr>
            <w:tcW w:w="1431" w:type="dxa"/>
          </w:tcPr>
          <w:p w14:paraId="7C4B8472" w14:textId="1D239CEE" w:rsidR="00DB4019" w:rsidRPr="002518F7" w:rsidRDefault="00DB4019" w:rsidP="006F475D">
            <w:pPr>
              <w:rPr>
                <w:lang w:val="en-US"/>
              </w:rPr>
            </w:pPr>
            <w:r w:rsidRPr="002518F7">
              <w:rPr>
                <w:lang w:val="en-US"/>
              </w:rPr>
              <w:t xml:space="preserve">0.836898  </w:t>
            </w:r>
          </w:p>
        </w:tc>
        <w:tc>
          <w:tcPr>
            <w:tcW w:w="1431" w:type="dxa"/>
          </w:tcPr>
          <w:p w14:paraId="7824F575" w14:textId="19FBA962" w:rsidR="00DB4019" w:rsidRPr="002518F7" w:rsidRDefault="00DB4019" w:rsidP="006F475D">
            <w:pPr>
              <w:rPr>
                <w:lang w:val="en-US"/>
              </w:rPr>
            </w:pPr>
            <w:r w:rsidRPr="002518F7">
              <w:rPr>
                <w:lang w:val="en-US"/>
              </w:rPr>
              <w:t xml:space="preserve">0.797676    </w:t>
            </w:r>
          </w:p>
        </w:tc>
        <w:tc>
          <w:tcPr>
            <w:tcW w:w="1424" w:type="dxa"/>
          </w:tcPr>
          <w:p w14:paraId="3CE98702" w14:textId="5D065CBF" w:rsidR="00DB4019" w:rsidRPr="002518F7" w:rsidRDefault="00DB4019" w:rsidP="006F475D">
            <w:pPr>
              <w:rPr>
                <w:lang w:val="en-US"/>
              </w:rPr>
            </w:pPr>
            <w:r w:rsidRPr="002518F7">
              <w:rPr>
                <w:lang w:val="en-US"/>
              </w:rPr>
              <w:t xml:space="preserve">0.55595   </w:t>
            </w:r>
          </w:p>
        </w:tc>
        <w:tc>
          <w:tcPr>
            <w:tcW w:w="1416" w:type="dxa"/>
          </w:tcPr>
          <w:p w14:paraId="5E392325" w14:textId="77777777" w:rsidR="00DB4019" w:rsidRPr="002518F7" w:rsidRDefault="00DB4019" w:rsidP="00DB4019">
            <w:pPr>
              <w:rPr>
                <w:lang w:val="en-US"/>
              </w:rPr>
            </w:pPr>
            <w:r w:rsidRPr="002518F7">
              <w:rPr>
                <w:lang w:val="en-US"/>
              </w:rPr>
              <w:t>0.66809</w:t>
            </w:r>
          </w:p>
          <w:p w14:paraId="65ED3B28" w14:textId="77777777" w:rsidR="00DB4019" w:rsidRPr="002518F7" w:rsidRDefault="00DB4019" w:rsidP="007860FE">
            <w:pPr>
              <w:keepNext/>
              <w:rPr>
                <w:lang w:val="en-US"/>
              </w:rPr>
            </w:pPr>
          </w:p>
        </w:tc>
      </w:tr>
    </w:tbl>
    <w:p w14:paraId="17FDD81C" w14:textId="6ABB2F86" w:rsidR="00AD4C0C" w:rsidRDefault="007860FE" w:rsidP="007860FE">
      <w:pPr>
        <w:pStyle w:val="Billedtekst"/>
        <w:rPr>
          <w:lang w:val="en-US"/>
        </w:rPr>
      </w:pPr>
      <w:proofErr w:type="spellStart"/>
      <w:r>
        <w:t>Table</w:t>
      </w:r>
      <w:proofErr w:type="spellEnd"/>
      <w:r>
        <w:t xml:space="preserve"> </w:t>
      </w:r>
      <w:r>
        <w:fldChar w:fldCharType="begin"/>
      </w:r>
      <w:r>
        <w:instrText xml:space="preserve"> SEQ Table \* ARABIC </w:instrText>
      </w:r>
      <w:r>
        <w:fldChar w:fldCharType="separate"/>
      </w:r>
      <w:r>
        <w:rPr>
          <w:noProof/>
        </w:rPr>
        <w:t>2</w:t>
      </w:r>
      <w:r>
        <w:fldChar w:fldCharType="end"/>
      </w:r>
    </w:p>
    <w:p w14:paraId="2E646D3F" w14:textId="77777777" w:rsidR="007860FE" w:rsidRDefault="007860FE" w:rsidP="00AD4C0C">
      <w:pPr>
        <w:rPr>
          <w:lang w:val="en-US"/>
        </w:rPr>
      </w:pPr>
    </w:p>
    <w:p w14:paraId="2234AEEA" w14:textId="77777777" w:rsidR="007860FE" w:rsidRPr="002518F7" w:rsidRDefault="007860FE" w:rsidP="00AD4C0C">
      <w:pPr>
        <w:rPr>
          <w:lang w:val="en-US"/>
        </w:rPr>
      </w:pPr>
    </w:p>
    <w:p w14:paraId="3A18C09E" w14:textId="322B4EBC" w:rsidR="000E70D7" w:rsidRPr="002518F7" w:rsidRDefault="000E70D7" w:rsidP="00AD4C0C">
      <w:pPr>
        <w:pStyle w:val="Overskrift3"/>
      </w:pPr>
      <w:bookmarkStart w:id="12" w:name="_Toc185282562"/>
      <w:r w:rsidRPr="002518F7">
        <w:lastRenderedPageBreak/>
        <w:t>Deployment</w:t>
      </w:r>
      <w:bookmarkEnd w:id="12"/>
      <w:r w:rsidR="002518F7" w:rsidRPr="002518F7">
        <w:t xml:space="preserve"> </w:t>
      </w:r>
    </w:p>
    <w:p w14:paraId="585BF371" w14:textId="1B7D54CF" w:rsidR="00E21B97" w:rsidRPr="002518F7" w:rsidRDefault="005E2744" w:rsidP="00E21B97">
      <w:pPr>
        <w:rPr>
          <w:lang w:val="en-US"/>
        </w:rPr>
      </w:pPr>
      <w:r w:rsidRPr="002518F7">
        <w:rPr>
          <w:lang w:val="en-US"/>
        </w:rPr>
        <w:t xml:space="preserve">For the backend development of this application, considerations regarding deployment options have </w:t>
      </w:r>
      <w:proofErr w:type="gramStart"/>
      <w:r w:rsidRPr="002518F7">
        <w:rPr>
          <w:lang w:val="en-US"/>
        </w:rPr>
        <w:t>been made</w:t>
      </w:r>
      <w:proofErr w:type="gramEnd"/>
      <w:r w:rsidRPr="002518F7">
        <w:rPr>
          <w:lang w:val="en-US"/>
        </w:rPr>
        <w:t xml:space="preserve"> for ease of use by the company</w:t>
      </w:r>
      <w:r w:rsidR="000E70D7" w:rsidRPr="002518F7">
        <w:rPr>
          <w:lang w:val="en-US"/>
        </w:rPr>
        <w:t>,</w:t>
      </w:r>
      <w:r w:rsidR="00DB4019" w:rsidRPr="002518F7">
        <w:rPr>
          <w:lang w:val="en-US"/>
        </w:rPr>
        <w:t xml:space="preserve"> such as exposing the application with </w:t>
      </w:r>
      <w:proofErr w:type="spellStart"/>
      <w:r w:rsidR="000E70D7" w:rsidRPr="002518F7">
        <w:rPr>
          <w:lang w:val="en-US"/>
        </w:rPr>
        <w:t>FastAPI</w:t>
      </w:r>
      <w:proofErr w:type="spellEnd"/>
      <w:r w:rsidR="000E70D7" w:rsidRPr="002518F7">
        <w:rPr>
          <w:lang w:val="en-US"/>
        </w:rPr>
        <w:t xml:space="preserve">. </w:t>
      </w:r>
      <w:bookmarkEnd w:id="3"/>
      <w:r w:rsidR="000F0B29" w:rsidRPr="002518F7">
        <w:rPr>
          <w:lang w:val="en-US"/>
        </w:rPr>
        <w:t>This deployment method can allow for</w:t>
      </w:r>
      <w:r w:rsidR="00301991" w:rsidRPr="002518F7">
        <w:rPr>
          <w:lang w:val="en-US"/>
        </w:rPr>
        <w:t xml:space="preserve"> the application </w:t>
      </w:r>
      <w:r w:rsidR="000F0B29" w:rsidRPr="002518F7">
        <w:rPr>
          <w:lang w:val="en-US"/>
        </w:rPr>
        <w:t>to</w:t>
      </w:r>
      <w:r w:rsidR="00301991" w:rsidRPr="002518F7">
        <w:rPr>
          <w:lang w:val="en-US"/>
        </w:rPr>
        <w:t xml:space="preserve"> </w:t>
      </w:r>
      <w:proofErr w:type="gramStart"/>
      <w:r w:rsidR="00301991" w:rsidRPr="002518F7">
        <w:rPr>
          <w:lang w:val="en-US"/>
        </w:rPr>
        <w:t>be deployed</w:t>
      </w:r>
      <w:proofErr w:type="gramEnd"/>
      <w:r w:rsidR="00301991" w:rsidRPr="002518F7">
        <w:rPr>
          <w:lang w:val="en-US"/>
        </w:rPr>
        <w:t xml:space="preserve"> in the company’s backend workflow, where it can continuously scan new data and save the output/prediction in a database further down the line for future analysis. Then, based on the predicted churn rate, the company can segment their customers and make some more personalized retention campaigns</w:t>
      </w:r>
      <w:proofErr w:type="gramStart"/>
      <w:r w:rsidR="00301991" w:rsidRPr="002518F7">
        <w:rPr>
          <w:lang w:val="en-US"/>
        </w:rPr>
        <w:t xml:space="preserve">. </w:t>
      </w:r>
      <w:r w:rsidR="002518F7" w:rsidRPr="002518F7">
        <w:rPr>
          <w:lang w:val="en-US"/>
        </w:rPr>
        <w:t xml:space="preserve"> </w:t>
      </w:r>
      <w:proofErr w:type="gramEnd"/>
    </w:p>
    <w:p w14:paraId="53B4519C" w14:textId="413B501E" w:rsidR="00BF527E" w:rsidRPr="002518F7" w:rsidRDefault="00BF527E" w:rsidP="00BF527E">
      <w:pPr>
        <w:pStyle w:val="Overskrift3"/>
      </w:pPr>
      <w:bookmarkStart w:id="13" w:name="_Toc185282563"/>
      <w:r w:rsidRPr="002518F7">
        <w:t>Model demonstration</w:t>
      </w:r>
      <w:bookmarkEnd w:id="13"/>
      <w:r w:rsidR="002518F7" w:rsidRPr="002518F7">
        <w:t xml:space="preserve"> </w:t>
      </w:r>
    </w:p>
    <w:p w14:paraId="25067154" w14:textId="7AD8D957" w:rsidR="00301991" w:rsidRPr="002518F7" w:rsidRDefault="00301991" w:rsidP="00E21B97">
      <w:pPr>
        <w:rPr>
          <w:lang w:val="en-US"/>
        </w:rPr>
      </w:pPr>
      <w:r w:rsidRPr="002518F7">
        <w:rPr>
          <w:lang w:val="en-US"/>
        </w:rPr>
        <w:t xml:space="preserve">For </w:t>
      </w:r>
      <w:r w:rsidR="00BF527E" w:rsidRPr="002518F7">
        <w:rPr>
          <w:lang w:val="en-US"/>
        </w:rPr>
        <w:t xml:space="preserve">the sole purpose of demonstration of the model’s performance, </w:t>
      </w:r>
      <w:r w:rsidRPr="002518F7">
        <w:rPr>
          <w:lang w:val="en-US"/>
        </w:rPr>
        <w:t xml:space="preserve">I have also developed a simple </w:t>
      </w:r>
      <w:proofErr w:type="spellStart"/>
      <w:r w:rsidRPr="002518F7">
        <w:rPr>
          <w:lang w:val="en-US"/>
        </w:rPr>
        <w:t>Streamlit</w:t>
      </w:r>
      <w:proofErr w:type="spellEnd"/>
      <w:r w:rsidRPr="002518F7">
        <w:rPr>
          <w:lang w:val="en-US"/>
        </w:rPr>
        <w:t xml:space="preserve"> app/dashboard. </w:t>
      </w:r>
      <w:r w:rsidR="00BF527E" w:rsidRPr="002518F7">
        <w:rPr>
          <w:lang w:val="en-US"/>
        </w:rPr>
        <w:t xml:space="preserve">The dashboard </w:t>
      </w:r>
      <w:proofErr w:type="gramStart"/>
      <w:r w:rsidR="00BF527E" w:rsidRPr="002518F7">
        <w:rPr>
          <w:lang w:val="en-US"/>
        </w:rPr>
        <w:t>is not considered</w:t>
      </w:r>
      <w:proofErr w:type="gramEnd"/>
      <w:r w:rsidR="00BF527E" w:rsidRPr="002518F7">
        <w:rPr>
          <w:lang w:val="en-US"/>
        </w:rPr>
        <w:t xml:space="preserve"> </w:t>
      </w:r>
      <w:proofErr w:type="gramStart"/>
      <w:r w:rsidR="00BF527E" w:rsidRPr="002518F7">
        <w:rPr>
          <w:lang w:val="en-US"/>
        </w:rPr>
        <w:t>at</w:t>
      </w:r>
      <w:proofErr w:type="gramEnd"/>
      <w:r w:rsidR="00BF527E" w:rsidRPr="002518F7">
        <w:rPr>
          <w:lang w:val="en-US"/>
        </w:rPr>
        <w:t xml:space="preserve"> valuable tool for the company, but it does make it easier to demonstrate and visualize the performance and features of the model.</w:t>
      </w:r>
      <w:r w:rsidR="002518F7" w:rsidRPr="002518F7">
        <w:rPr>
          <w:lang w:val="en-US"/>
        </w:rPr>
        <w:t xml:space="preserve"> </w:t>
      </w:r>
    </w:p>
    <w:p w14:paraId="6BA4B609" w14:textId="77777777" w:rsidR="00205555" w:rsidRPr="002518F7" w:rsidRDefault="00205555" w:rsidP="00E21B97">
      <w:pPr>
        <w:rPr>
          <w:b/>
          <w:bCs/>
          <w:lang w:val="en-US"/>
        </w:rPr>
      </w:pPr>
    </w:p>
    <w:p w14:paraId="5A970925" w14:textId="6C16C974" w:rsidR="00E21B97" w:rsidRPr="002518F7" w:rsidRDefault="00E21B97" w:rsidP="00AD4C0C">
      <w:pPr>
        <w:pStyle w:val="Overskrift1"/>
      </w:pPr>
      <w:bookmarkStart w:id="14" w:name="_Toc185282564"/>
      <w:r w:rsidRPr="002518F7">
        <w:t>Analysis</w:t>
      </w:r>
      <w:bookmarkEnd w:id="14"/>
      <w:r w:rsidR="002518F7" w:rsidRPr="002518F7">
        <w:t xml:space="preserve"> </w:t>
      </w:r>
    </w:p>
    <w:p w14:paraId="71580679" w14:textId="00593F2A" w:rsidR="00E34552" w:rsidRPr="002518F7" w:rsidRDefault="00CB640E" w:rsidP="00E34552">
      <w:pPr>
        <w:rPr>
          <w:lang w:val="en-US"/>
        </w:rPr>
      </w:pPr>
      <w:r w:rsidRPr="002518F7">
        <w:rPr>
          <w:lang w:val="en-US"/>
        </w:rPr>
        <w:t xml:space="preserve">The analysis of customer churn began with uncovering patterns in the dataset and identifying key drivers of customer churn. Through exploratory data analysis (EDA), multiple influencing factors were uncovered. In this chapter, I will go through the key driver that </w:t>
      </w:r>
      <w:proofErr w:type="gramStart"/>
      <w:r w:rsidRPr="002518F7">
        <w:rPr>
          <w:lang w:val="en-US"/>
        </w:rPr>
        <w:t>was identified</w:t>
      </w:r>
      <w:proofErr w:type="gramEnd"/>
      <w:r w:rsidRPr="002518F7">
        <w:rPr>
          <w:lang w:val="en-US"/>
        </w:rPr>
        <w:t xml:space="preserve"> and try to analyze how these key drivers influence customer churn.</w:t>
      </w:r>
      <w:r w:rsidR="002518F7" w:rsidRPr="002518F7">
        <w:rPr>
          <w:lang w:val="en-US"/>
        </w:rPr>
        <w:t xml:space="preserve"> </w:t>
      </w:r>
    </w:p>
    <w:p w14:paraId="617A6889" w14:textId="1F28EEAE" w:rsidR="00CB640E" w:rsidRPr="002518F7" w:rsidRDefault="00CB640E" w:rsidP="00E34552">
      <w:pPr>
        <w:rPr>
          <w:lang w:val="en-US"/>
        </w:rPr>
      </w:pPr>
      <w:r w:rsidRPr="002518F7">
        <w:rPr>
          <w:lang w:val="en-US"/>
        </w:rPr>
        <w:t xml:space="preserve">One of the most significant drivers that </w:t>
      </w:r>
      <w:proofErr w:type="gramStart"/>
      <w:r w:rsidRPr="002518F7">
        <w:rPr>
          <w:lang w:val="en-US"/>
        </w:rPr>
        <w:t>was identified</w:t>
      </w:r>
      <w:proofErr w:type="gramEnd"/>
      <w:r w:rsidRPr="002518F7">
        <w:rPr>
          <w:lang w:val="en-US"/>
        </w:rPr>
        <w:t xml:space="preserve"> </w:t>
      </w:r>
      <w:r w:rsidR="002A045B" w:rsidRPr="002518F7">
        <w:rPr>
          <w:lang w:val="en-US"/>
        </w:rPr>
        <w:t>was</w:t>
      </w:r>
      <w:r w:rsidRPr="002518F7">
        <w:rPr>
          <w:lang w:val="en-US"/>
        </w:rPr>
        <w:t xml:space="preserve"> </w:t>
      </w:r>
      <w:r w:rsidRPr="002518F7">
        <w:rPr>
          <w:b/>
          <w:bCs/>
          <w:lang w:val="en-US"/>
        </w:rPr>
        <w:t>Tenure</w:t>
      </w:r>
      <w:r w:rsidRPr="002518F7">
        <w:rPr>
          <w:lang w:val="en-US"/>
        </w:rPr>
        <w:t xml:space="preserve">. Customers with longer tenure </w:t>
      </w:r>
      <w:proofErr w:type="gramStart"/>
      <w:r w:rsidRPr="002518F7">
        <w:rPr>
          <w:lang w:val="en-US"/>
        </w:rPr>
        <w:t>were found</w:t>
      </w:r>
      <w:proofErr w:type="gramEnd"/>
      <w:r w:rsidRPr="002518F7">
        <w:rPr>
          <w:lang w:val="en-US"/>
        </w:rPr>
        <w:t xml:space="preserve"> to show a lower likelihood of churning. This shows that the </w:t>
      </w:r>
      <w:proofErr w:type="gramStart"/>
      <w:r w:rsidRPr="002518F7">
        <w:rPr>
          <w:lang w:val="en-US"/>
        </w:rPr>
        <w:t>early stages</w:t>
      </w:r>
      <w:proofErr w:type="gramEnd"/>
      <w:r w:rsidRPr="002518F7">
        <w:rPr>
          <w:lang w:val="en-US"/>
        </w:rPr>
        <w:t xml:space="preserve"> of the customer lifecycle are critical, since short tenure and dissatisfaction show a higher likelihood of a customer churning. </w:t>
      </w:r>
      <w:r w:rsidR="00C6781F" w:rsidRPr="002518F7">
        <w:rPr>
          <w:lang w:val="en-US"/>
        </w:rPr>
        <w:t>This highlights the importance of early engagement strategies and a strong onboarding process to address any dissatisfaction before it becomes a reason to leave.</w:t>
      </w:r>
      <w:r w:rsidR="002518F7" w:rsidRPr="002518F7">
        <w:rPr>
          <w:lang w:val="en-US"/>
        </w:rPr>
        <w:t xml:space="preserve"> </w:t>
      </w:r>
    </w:p>
    <w:p w14:paraId="2CD91EAD" w14:textId="6036535D" w:rsidR="0063477D" w:rsidRPr="002518F7" w:rsidRDefault="0063477D" w:rsidP="0063477D">
      <w:pPr>
        <w:rPr>
          <w:lang w:val="en-US"/>
        </w:rPr>
      </w:pPr>
      <w:r w:rsidRPr="002518F7">
        <w:rPr>
          <w:lang w:val="en-US"/>
        </w:rPr>
        <w:t>Two other</w:t>
      </w:r>
      <w:r w:rsidR="002A045B" w:rsidRPr="002518F7">
        <w:rPr>
          <w:lang w:val="en-US"/>
        </w:rPr>
        <w:t xml:space="preserve"> key driver</w:t>
      </w:r>
      <w:r w:rsidRPr="002518F7">
        <w:rPr>
          <w:lang w:val="en-US"/>
        </w:rPr>
        <w:t>s</w:t>
      </w:r>
      <w:r w:rsidR="002A045B" w:rsidRPr="002518F7">
        <w:rPr>
          <w:lang w:val="en-US"/>
        </w:rPr>
        <w:t xml:space="preserve"> identified </w:t>
      </w:r>
      <w:r w:rsidRPr="002518F7">
        <w:rPr>
          <w:lang w:val="en-US"/>
        </w:rPr>
        <w:t>were</w:t>
      </w:r>
      <w:r w:rsidR="002A045B" w:rsidRPr="002518F7">
        <w:rPr>
          <w:lang w:val="en-US"/>
        </w:rPr>
        <w:t xml:space="preserve"> </w:t>
      </w:r>
      <w:r w:rsidR="002A045B" w:rsidRPr="002518F7">
        <w:rPr>
          <w:b/>
          <w:bCs/>
          <w:lang w:val="en-US"/>
        </w:rPr>
        <w:t>Monthly Charges</w:t>
      </w:r>
      <w:r w:rsidRPr="002518F7">
        <w:rPr>
          <w:b/>
          <w:bCs/>
          <w:lang w:val="en-US"/>
        </w:rPr>
        <w:t xml:space="preserve"> </w:t>
      </w:r>
      <w:r w:rsidRPr="002518F7">
        <w:rPr>
          <w:lang w:val="en-US"/>
        </w:rPr>
        <w:t>and</w:t>
      </w:r>
      <w:r w:rsidRPr="002518F7">
        <w:rPr>
          <w:b/>
          <w:bCs/>
          <w:lang w:val="en-US"/>
        </w:rPr>
        <w:t xml:space="preserve"> Total charges</w:t>
      </w:r>
      <w:r w:rsidR="002A045B" w:rsidRPr="002518F7">
        <w:rPr>
          <w:lang w:val="en-US"/>
        </w:rPr>
        <w:t xml:space="preserve">, where the analysis showed a strong correlation with customer churn. This indicates that customers with higher monthly charges were more likely to cancel their services, suggesting that customer retention </w:t>
      </w:r>
      <w:proofErr w:type="gramStart"/>
      <w:r w:rsidR="002A045B" w:rsidRPr="002518F7">
        <w:rPr>
          <w:lang w:val="en-US"/>
        </w:rPr>
        <w:t>is significantly influenced</w:t>
      </w:r>
      <w:proofErr w:type="gramEnd"/>
      <w:r w:rsidR="002A045B" w:rsidRPr="002518F7">
        <w:rPr>
          <w:lang w:val="en-US"/>
        </w:rPr>
        <w:t xml:space="preserve"> by the perceived value of the service.</w:t>
      </w:r>
      <w:r w:rsidRPr="002518F7">
        <w:rPr>
          <w:lang w:val="en-US"/>
        </w:rPr>
        <w:t xml:space="preserve"> This, in turn, may suggest that customers who pay higher prices may switch to a competitor who offers similar services at a lower price. Here, the findings suggest that transparent pricing and value-driven services may increase customer satisfaction.</w:t>
      </w:r>
      <w:r w:rsidR="002518F7" w:rsidRPr="002518F7">
        <w:rPr>
          <w:lang w:val="en-US"/>
        </w:rPr>
        <w:t xml:space="preserve"> </w:t>
      </w:r>
    </w:p>
    <w:p w14:paraId="5AAD4791" w14:textId="25F918BA" w:rsidR="0063477D" w:rsidRPr="002518F7" w:rsidRDefault="00275248" w:rsidP="0063477D">
      <w:pPr>
        <w:rPr>
          <w:lang w:val="en-US"/>
        </w:rPr>
      </w:pPr>
      <w:r w:rsidRPr="002518F7">
        <w:rPr>
          <w:lang w:val="en-US"/>
        </w:rPr>
        <w:t>Another</w:t>
      </w:r>
      <w:r w:rsidR="00784698" w:rsidRPr="002518F7">
        <w:rPr>
          <w:lang w:val="en-US"/>
        </w:rPr>
        <w:t xml:space="preserve"> key driver found to play a significant role in customer churn were </w:t>
      </w:r>
      <w:r w:rsidR="00784698" w:rsidRPr="002518F7">
        <w:rPr>
          <w:b/>
          <w:bCs/>
          <w:lang w:val="en-US"/>
        </w:rPr>
        <w:t>Contract type</w:t>
      </w:r>
      <w:r w:rsidR="00784698" w:rsidRPr="002518F7">
        <w:rPr>
          <w:lang w:val="en-US"/>
        </w:rPr>
        <w:t xml:space="preserve">. A higher churn rate </w:t>
      </w:r>
      <w:proofErr w:type="gramStart"/>
      <w:r w:rsidR="00784698" w:rsidRPr="002518F7">
        <w:rPr>
          <w:lang w:val="en-US"/>
        </w:rPr>
        <w:t>was seen</w:t>
      </w:r>
      <w:proofErr w:type="gramEnd"/>
      <w:r w:rsidR="00784698" w:rsidRPr="002518F7">
        <w:rPr>
          <w:lang w:val="en-US"/>
        </w:rPr>
        <w:t xml:space="preserve"> with customers on month-to-month contracts compared to customers on one- or two-year contracts. Customers may get greater flexibility with month-to-month </w:t>
      </w:r>
      <w:r w:rsidRPr="002518F7">
        <w:rPr>
          <w:lang w:val="en-US"/>
        </w:rPr>
        <w:t>contracts,</w:t>
      </w:r>
      <w:r w:rsidR="00784698" w:rsidRPr="002518F7">
        <w:rPr>
          <w:lang w:val="en-US"/>
        </w:rPr>
        <w:t xml:space="preserve"> but it also makes it easier for them to switch to a competitor if they experience dissatisfaction</w:t>
      </w:r>
      <w:proofErr w:type="gramStart"/>
      <w:r w:rsidR="00784698" w:rsidRPr="002518F7">
        <w:rPr>
          <w:lang w:val="en-US"/>
        </w:rPr>
        <w:t xml:space="preserve">. </w:t>
      </w:r>
      <w:r w:rsidR="002518F7" w:rsidRPr="002518F7">
        <w:rPr>
          <w:lang w:val="en-US"/>
        </w:rPr>
        <w:t xml:space="preserve"> </w:t>
      </w:r>
      <w:proofErr w:type="gramEnd"/>
    </w:p>
    <w:p w14:paraId="5040536E" w14:textId="290E55AA" w:rsidR="00E21B97" w:rsidRPr="002518F7" w:rsidRDefault="00275248" w:rsidP="00E21B97">
      <w:pPr>
        <w:rPr>
          <w:lang w:val="en-US"/>
        </w:rPr>
      </w:pPr>
      <w:r w:rsidRPr="002518F7">
        <w:rPr>
          <w:lang w:val="en-US"/>
        </w:rPr>
        <w:t xml:space="preserve">Lastly, </w:t>
      </w:r>
      <w:r w:rsidRPr="002518F7">
        <w:rPr>
          <w:b/>
          <w:bCs/>
          <w:lang w:val="en-US"/>
        </w:rPr>
        <w:t xml:space="preserve">Payment Method </w:t>
      </w:r>
      <w:r w:rsidRPr="002518F7">
        <w:rPr>
          <w:lang w:val="en-US"/>
        </w:rPr>
        <w:t xml:space="preserve">was also found to be a </w:t>
      </w:r>
      <w:proofErr w:type="gramStart"/>
      <w:r w:rsidRPr="002518F7">
        <w:rPr>
          <w:lang w:val="en-US"/>
        </w:rPr>
        <w:t>significant influence</w:t>
      </w:r>
      <w:proofErr w:type="gramEnd"/>
      <w:r w:rsidRPr="002518F7">
        <w:rPr>
          <w:lang w:val="en-US"/>
        </w:rPr>
        <w:t xml:space="preserve"> on customer churn. Customers paying with electronic checks </w:t>
      </w:r>
      <w:proofErr w:type="gramStart"/>
      <w:r w:rsidRPr="002518F7">
        <w:rPr>
          <w:lang w:val="en-US"/>
        </w:rPr>
        <w:t>were found</w:t>
      </w:r>
      <w:proofErr w:type="gramEnd"/>
      <w:r w:rsidRPr="002518F7">
        <w:rPr>
          <w:lang w:val="en-US"/>
        </w:rPr>
        <w:t xml:space="preserve"> to show higher churn rates compared to customers paying with automated methods such as bank transfer or credit card. This could suggest that customers prefer convenient payment processes, which is </w:t>
      </w:r>
      <w:proofErr w:type="gramStart"/>
      <w:r w:rsidRPr="002518F7">
        <w:rPr>
          <w:lang w:val="en-US"/>
        </w:rPr>
        <w:t>likely due</w:t>
      </w:r>
      <w:proofErr w:type="gramEnd"/>
      <w:r w:rsidRPr="002518F7">
        <w:rPr>
          <w:lang w:val="en-US"/>
        </w:rPr>
        <w:t xml:space="preserve"> to inefficiencies in manual payment methods.</w:t>
      </w:r>
      <w:r w:rsidR="002518F7" w:rsidRPr="002518F7">
        <w:rPr>
          <w:lang w:val="en-US"/>
        </w:rPr>
        <w:t xml:space="preserve"> </w:t>
      </w:r>
    </w:p>
    <w:p w14:paraId="36099843" w14:textId="77777777" w:rsidR="00205555" w:rsidRPr="002518F7" w:rsidRDefault="00205555" w:rsidP="00E21B97">
      <w:pPr>
        <w:rPr>
          <w:lang w:val="en-US"/>
        </w:rPr>
      </w:pPr>
    </w:p>
    <w:p w14:paraId="030E3176" w14:textId="77777777" w:rsidR="00AD4C0C" w:rsidRPr="002518F7" w:rsidRDefault="00AD4C0C" w:rsidP="00E21B97">
      <w:pPr>
        <w:rPr>
          <w:lang w:val="en-US"/>
        </w:rPr>
      </w:pPr>
    </w:p>
    <w:p w14:paraId="66BEF79E" w14:textId="77777777" w:rsidR="00AD4C0C" w:rsidRPr="002518F7" w:rsidRDefault="00AD4C0C" w:rsidP="00E21B97">
      <w:pPr>
        <w:rPr>
          <w:lang w:val="en-US"/>
        </w:rPr>
      </w:pPr>
    </w:p>
    <w:p w14:paraId="55062BF4" w14:textId="77777777" w:rsidR="00AD4C0C" w:rsidRPr="002518F7" w:rsidRDefault="00AD4C0C" w:rsidP="00E21B97">
      <w:pPr>
        <w:rPr>
          <w:lang w:val="en-US"/>
        </w:rPr>
      </w:pPr>
    </w:p>
    <w:p w14:paraId="7E8683E3" w14:textId="72684FB2" w:rsidR="00275248" w:rsidRPr="002518F7" w:rsidRDefault="002C503F" w:rsidP="00E21B97">
      <w:pPr>
        <w:rPr>
          <w:lang w:val="en-US"/>
        </w:rPr>
      </w:pPr>
      <w:r w:rsidRPr="002518F7">
        <w:rPr>
          <w:lang w:val="en-US"/>
        </w:rPr>
        <w:t xml:space="preserve">During the EDA phase a correlation matrix </w:t>
      </w:r>
      <w:proofErr w:type="gramStart"/>
      <w:r w:rsidRPr="002518F7">
        <w:rPr>
          <w:lang w:val="en-US"/>
        </w:rPr>
        <w:t>was made</w:t>
      </w:r>
      <w:proofErr w:type="gramEnd"/>
      <w:r w:rsidRPr="002518F7">
        <w:rPr>
          <w:lang w:val="en-US"/>
        </w:rPr>
        <w:t xml:space="preserve">, see figure 1 in technical implementation. This showed a clear correlation between variables such as the negative correlation between churn and tenure, confirming that longer tenure lowers the churn rate. </w:t>
      </w:r>
      <w:r w:rsidR="00A340BF" w:rsidRPr="002518F7">
        <w:rPr>
          <w:lang w:val="en-US"/>
        </w:rPr>
        <w:t>Furthermore,</w:t>
      </w:r>
      <w:r w:rsidR="00963A2D" w:rsidRPr="002518F7">
        <w:rPr>
          <w:lang w:val="en-US"/>
        </w:rPr>
        <w:t xml:space="preserve"> a histogram </w:t>
      </w:r>
      <w:proofErr w:type="gramStart"/>
      <w:r w:rsidR="00963A2D" w:rsidRPr="002518F7">
        <w:rPr>
          <w:lang w:val="en-US"/>
        </w:rPr>
        <w:t>was made</w:t>
      </w:r>
      <w:proofErr w:type="gramEnd"/>
      <w:r w:rsidR="00963A2D" w:rsidRPr="002518F7">
        <w:rPr>
          <w:lang w:val="en-US"/>
        </w:rPr>
        <w:t xml:space="preserve"> to analyze the link between prices and churn rate, where it show an increasing churn rate at higher price points, see figure </w:t>
      </w:r>
      <w:r w:rsidR="007860FE">
        <w:rPr>
          <w:lang w:val="en-US"/>
        </w:rPr>
        <w:t>3</w:t>
      </w:r>
      <w:r w:rsidR="00963A2D" w:rsidRPr="002518F7">
        <w:rPr>
          <w:lang w:val="en-US"/>
        </w:rPr>
        <w:t xml:space="preserve">. </w:t>
      </w:r>
      <w:r w:rsidR="00A340BF" w:rsidRPr="002518F7">
        <w:rPr>
          <w:lang w:val="en-US"/>
        </w:rPr>
        <w:t xml:space="preserve">This also indicates that there is a threshold where the service </w:t>
      </w:r>
      <w:proofErr w:type="gramStart"/>
      <w:r w:rsidR="00A340BF" w:rsidRPr="002518F7">
        <w:rPr>
          <w:lang w:val="en-US"/>
        </w:rPr>
        <w:t>is perceived</w:t>
      </w:r>
      <w:proofErr w:type="gramEnd"/>
      <w:r w:rsidR="00A340BF" w:rsidRPr="002518F7">
        <w:rPr>
          <w:lang w:val="en-US"/>
        </w:rPr>
        <w:t xml:space="preserve"> as too expensive compared to </w:t>
      </w:r>
      <w:r w:rsidR="009B0E11" w:rsidRPr="002518F7">
        <w:rPr>
          <w:lang w:val="en-US"/>
        </w:rPr>
        <w:t>its</w:t>
      </w:r>
      <w:r w:rsidR="00A340BF" w:rsidRPr="002518F7">
        <w:rPr>
          <w:lang w:val="en-US"/>
        </w:rPr>
        <w:t xml:space="preserve"> value.</w:t>
      </w:r>
      <w:r w:rsidR="002518F7" w:rsidRPr="002518F7">
        <w:rPr>
          <w:lang w:val="en-US"/>
        </w:rPr>
        <w:t xml:space="preserve"> </w:t>
      </w:r>
    </w:p>
    <w:p w14:paraId="10DF5505" w14:textId="34EB0104" w:rsidR="00A340BF" w:rsidRPr="002518F7" w:rsidRDefault="00A340BF" w:rsidP="00A340BF">
      <w:pPr>
        <w:pStyle w:val="Billedtekst"/>
        <w:rPr>
          <w:lang w:val="en-US"/>
        </w:rPr>
      </w:pPr>
      <w:r w:rsidRPr="002518F7">
        <w:rPr>
          <w:noProof/>
          <w:lang w:val="en-US"/>
        </w:rPr>
        <w:drawing>
          <wp:inline distT="0" distB="0" distL="0" distR="0" wp14:anchorId="41716562" wp14:editId="1B1FB6FF">
            <wp:extent cx="4618384" cy="2940711"/>
            <wp:effectExtent l="0" t="0" r="0" b="0"/>
            <wp:docPr id="276436096" name="Billede 1" descr="Et billede, der indeholder diagram, Kurve, skærmbillede, linje/rækk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36096" name="Billede 1" descr="Et billede, der indeholder diagram, Kurve, skærmbillede, linje/række&#10;&#10;Automatisk genereret beskrivels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86540" cy="2984108"/>
                    </a:xfrm>
                    <a:prstGeom prst="rect">
                      <a:avLst/>
                    </a:prstGeom>
                  </pic:spPr>
                </pic:pic>
              </a:graphicData>
            </a:graphic>
          </wp:inline>
        </w:drawing>
      </w:r>
      <w:r w:rsidRPr="002518F7">
        <w:rPr>
          <w:lang w:val="en-US"/>
        </w:rPr>
        <w:t xml:space="preserve"> </w:t>
      </w:r>
    </w:p>
    <w:p w14:paraId="77466698" w14:textId="4418C33D" w:rsidR="00A340BF" w:rsidRPr="002518F7" w:rsidRDefault="00A340BF" w:rsidP="00154B53">
      <w:pPr>
        <w:pStyle w:val="Billedtekst"/>
        <w:rPr>
          <w:lang w:val="en-US"/>
        </w:rPr>
      </w:pPr>
      <w:r w:rsidRPr="002518F7">
        <w:rPr>
          <w:lang w:val="en-US"/>
        </w:rPr>
        <w:t xml:space="preserve">Figure </w:t>
      </w:r>
      <w:r w:rsidR="007860FE">
        <w:rPr>
          <w:lang w:val="en-US"/>
        </w:rPr>
        <w:t>3</w:t>
      </w:r>
    </w:p>
    <w:p w14:paraId="412B3755" w14:textId="77777777" w:rsidR="00205555" w:rsidRPr="002518F7" w:rsidRDefault="00205555">
      <w:pPr>
        <w:rPr>
          <w:rFonts w:asciiTheme="majorHAnsi" w:eastAsiaTheme="majorEastAsia" w:hAnsiTheme="majorHAnsi" w:cstheme="majorBidi"/>
          <w:color w:val="0F4761" w:themeColor="accent1" w:themeShade="BF"/>
          <w:sz w:val="40"/>
          <w:szCs w:val="40"/>
          <w:lang w:val="en-US"/>
        </w:rPr>
      </w:pPr>
      <w:r w:rsidRPr="002518F7">
        <w:rPr>
          <w:lang w:val="en-US"/>
        </w:rPr>
        <w:br w:type="page"/>
      </w:r>
    </w:p>
    <w:p w14:paraId="4ECD8664" w14:textId="2923100B" w:rsidR="00E21B97" w:rsidRPr="002518F7" w:rsidRDefault="00E21B97" w:rsidP="00AD4C0C">
      <w:pPr>
        <w:pStyle w:val="Overskrift1"/>
      </w:pPr>
      <w:bookmarkStart w:id="15" w:name="_Toc185282565"/>
      <w:r w:rsidRPr="002518F7">
        <w:lastRenderedPageBreak/>
        <w:t>Results</w:t>
      </w:r>
      <w:bookmarkEnd w:id="15"/>
    </w:p>
    <w:p w14:paraId="5241C88F" w14:textId="01C50401" w:rsidR="00154B53" w:rsidRPr="002518F7" w:rsidRDefault="00154B53" w:rsidP="00154B53">
      <w:pPr>
        <w:rPr>
          <w:lang w:val="en-US"/>
        </w:rPr>
      </w:pPr>
      <w:r w:rsidRPr="002518F7">
        <w:rPr>
          <w:lang w:val="en-US"/>
        </w:rPr>
        <w:t xml:space="preserve">Findings in the analysis </w:t>
      </w:r>
      <w:proofErr w:type="gramStart"/>
      <w:r w:rsidRPr="002518F7">
        <w:rPr>
          <w:lang w:val="en-US"/>
        </w:rPr>
        <w:t>are further validated</w:t>
      </w:r>
      <w:proofErr w:type="gramEnd"/>
      <w:r w:rsidRPr="002518F7">
        <w:rPr>
          <w:lang w:val="en-US"/>
        </w:rPr>
        <w:t xml:space="preserve"> by the CatBoo</w:t>
      </w:r>
      <w:r w:rsidR="00DA5581" w:rsidRPr="002518F7">
        <w:rPr>
          <w:lang w:val="en-US"/>
        </w:rPr>
        <w:t>st</w:t>
      </w:r>
      <w:r w:rsidRPr="002518F7">
        <w:rPr>
          <w:lang w:val="en-US"/>
        </w:rPr>
        <w:t xml:space="preserve">Classifier used for the churn prediction. During the feature importance analysis is identified tenure, monthly charges, and total charges as the most </w:t>
      </w:r>
      <w:proofErr w:type="gramStart"/>
      <w:r w:rsidRPr="002518F7">
        <w:rPr>
          <w:lang w:val="en-US"/>
        </w:rPr>
        <w:t>significant features</w:t>
      </w:r>
      <w:proofErr w:type="gramEnd"/>
      <w:r w:rsidRPr="002518F7">
        <w:rPr>
          <w:lang w:val="en-US"/>
        </w:rPr>
        <w:t xml:space="preserve"> when predicting churn. The three features contributed with 15,42%, 14,21%, and 13,51% to the decision-making process, respectively. These results </w:t>
      </w:r>
      <w:proofErr w:type="gramStart"/>
      <w:r w:rsidRPr="002518F7">
        <w:rPr>
          <w:lang w:val="en-US"/>
        </w:rPr>
        <w:t>were seen</w:t>
      </w:r>
      <w:proofErr w:type="gramEnd"/>
      <w:r w:rsidRPr="002518F7">
        <w:rPr>
          <w:lang w:val="en-US"/>
        </w:rPr>
        <w:t xml:space="preserve"> to align with the patterns uncovered in the EDA.</w:t>
      </w:r>
      <w:r w:rsidR="002518F7" w:rsidRPr="002518F7">
        <w:rPr>
          <w:lang w:val="en-US"/>
        </w:rPr>
        <w:t xml:space="preserve"> </w:t>
      </w:r>
    </w:p>
    <w:p w14:paraId="40B80A17" w14:textId="6B74FAC3" w:rsidR="00154B53" w:rsidRPr="002518F7" w:rsidRDefault="00154B53" w:rsidP="00154B53">
      <w:pPr>
        <w:rPr>
          <w:lang w:val="en-US"/>
        </w:rPr>
      </w:pPr>
      <w:r w:rsidRPr="002518F7">
        <w:rPr>
          <w:lang w:val="en-US"/>
        </w:rPr>
        <w:t xml:space="preserve">As seen in figure </w:t>
      </w:r>
      <w:r w:rsidR="00C47FD9" w:rsidRPr="002518F7">
        <w:rPr>
          <w:lang w:val="en-US"/>
        </w:rPr>
        <w:t>3</w:t>
      </w:r>
      <w:r w:rsidRPr="002518F7">
        <w:rPr>
          <w:lang w:val="en-US"/>
        </w:rPr>
        <w:t xml:space="preserve">, the model’s performance </w:t>
      </w:r>
      <w:proofErr w:type="gramStart"/>
      <w:r w:rsidRPr="002518F7">
        <w:rPr>
          <w:lang w:val="en-US"/>
        </w:rPr>
        <w:t>was evaluated</w:t>
      </w:r>
      <w:proofErr w:type="gramEnd"/>
      <w:r w:rsidRPr="002518F7">
        <w:rPr>
          <w:lang w:val="en-US"/>
        </w:rPr>
        <w:t xml:space="preserve"> using the metrics Accuracy, Recall, Precision, F1 score, ROC-AUC. The model achieved 77.93% accuracy, meaning in almost </w:t>
      </w:r>
      <w:proofErr w:type="gramStart"/>
      <w:r w:rsidRPr="002518F7">
        <w:rPr>
          <w:lang w:val="en-US"/>
        </w:rPr>
        <w:t>8</w:t>
      </w:r>
      <w:proofErr w:type="gramEnd"/>
      <w:r w:rsidRPr="002518F7">
        <w:rPr>
          <w:lang w:val="en-US"/>
        </w:rPr>
        <w:t xml:space="preserve"> out of 10 customers it predicted correctly. 83.69% recall, demonstrating the model’s ability to identify customers who actually churned. However, with 55.60% precision </w:t>
      </w:r>
      <w:proofErr w:type="gramStart"/>
      <w:r w:rsidRPr="002518F7">
        <w:rPr>
          <w:lang w:val="en-US"/>
        </w:rPr>
        <w:t>a significant portion</w:t>
      </w:r>
      <w:proofErr w:type="gramEnd"/>
      <w:r w:rsidRPr="002518F7">
        <w:rPr>
          <w:lang w:val="en-US"/>
        </w:rPr>
        <w:t xml:space="preserve"> of predicted customer churn is not actually customer churn. For the company, this could lead to increased retention costs, but it still ensures that most at-risk customers </w:t>
      </w:r>
      <w:proofErr w:type="gramStart"/>
      <w:r w:rsidRPr="002518F7">
        <w:rPr>
          <w:lang w:val="en-US"/>
        </w:rPr>
        <w:t>are caught</w:t>
      </w:r>
      <w:proofErr w:type="gramEnd"/>
      <w:r w:rsidRPr="002518F7">
        <w:rPr>
          <w:lang w:val="en-US"/>
        </w:rPr>
        <w:t xml:space="preserve">. 66.81% F1-score, showing how well the model </w:t>
      </w:r>
      <w:proofErr w:type="gramStart"/>
      <w:r w:rsidRPr="002518F7">
        <w:rPr>
          <w:lang w:val="en-US"/>
        </w:rPr>
        <w:t>handles</w:t>
      </w:r>
      <w:proofErr w:type="gramEnd"/>
      <w:r w:rsidRPr="002518F7">
        <w:rPr>
          <w:lang w:val="en-US"/>
        </w:rPr>
        <w:t xml:space="preserve"> imbalanced data, indicating a less than ideal performance since there a risk it would predict to many wrong “churners”. Lastly, the model scored 79.77% ROC-AUC, showing how well the model distinguishes between churned and non-churned customers</w:t>
      </w:r>
      <w:proofErr w:type="gramStart"/>
      <w:r w:rsidRPr="002518F7">
        <w:rPr>
          <w:lang w:val="en-US"/>
        </w:rPr>
        <w:t xml:space="preserve">. </w:t>
      </w:r>
      <w:r w:rsidR="002518F7" w:rsidRPr="002518F7">
        <w:rPr>
          <w:lang w:val="en-US"/>
        </w:rPr>
        <w:t xml:space="preserve"> </w:t>
      </w:r>
      <w:proofErr w:type="gramEnd"/>
    </w:p>
    <w:p w14:paraId="336F0B44" w14:textId="2ED639D2" w:rsidR="00154B53" w:rsidRPr="002518F7" w:rsidRDefault="00154B53" w:rsidP="00E21B97">
      <w:pPr>
        <w:rPr>
          <w:lang w:val="en-US"/>
        </w:rPr>
      </w:pPr>
      <w:r w:rsidRPr="002518F7">
        <w:rPr>
          <w:lang w:val="en-US"/>
        </w:rPr>
        <w:t>Despite precision and F1-score being less than ideal, these insights can still provide a robust foundation for strategies to reduce customer churn. For example, the company could target short-tenure customers with retention campaigns offering personalized deals to make them stay longer. Furthermore, the company could encourage long-term contracts with discounts or additional benefits, while also promoting automatic payment with either bank transfers or credit cards.</w:t>
      </w:r>
      <w:r w:rsidR="002518F7" w:rsidRPr="002518F7">
        <w:rPr>
          <w:lang w:val="en-US"/>
        </w:rPr>
        <w:t xml:space="preserve"> </w:t>
      </w:r>
    </w:p>
    <w:p w14:paraId="114C887A" w14:textId="77777777" w:rsidR="00205555" w:rsidRPr="002518F7" w:rsidRDefault="00205555" w:rsidP="00E21B97">
      <w:pPr>
        <w:rPr>
          <w:lang w:val="en-US"/>
        </w:rPr>
      </w:pPr>
    </w:p>
    <w:p w14:paraId="7DA52360" w14:textId="5302D5F0" w:rsidR="00E21B97" w:rsidRPr="002518F7" w:rsidRDefault="00E21B97" w:rsidP="00E21B97">
      <w:pPr>
        <w:rPr>
          <w:b/>
          <w:bCs/>
          <w:lang w:val="en-US"/>
        </w:rPr>
      </w:pPr>
      <w:bookmarkStart w:id="16" w:name="_Toc185282566"/>
      <w:r w:rsidRPr="002518F7">
        <w:rPr>
          <w:rStyle w:val="Overskrift1Tegn"/>
        </w:rPr>
        <w:t>Discussion</w:t>
      </w:r>
      <w:bookmarkEnd w:id="16"/>
      <w:r w:rsidR="002518F7" w:rsidRPr="002518F7">
        <w:rPr>
          <w:rStyle w:val="Overskrift1Tegn"/>
        </w:rPr>
        <w:t xml:space="preserve"> </w:t>
      </w:r>
    </w:p>
    <w:p w14:paraId="4DEB0951" w14:textId="57EA4FC3" w:rsidR="00A373B9" w:rsidRPr="002518F7" w:rsidRDefault="00A373B9" w:rsidP="0092694E">
      <w:pPr>
        <w:rPr>
          <w:lang w:val="en-US"/>
        </w:rPr>
      </w:pPr>
      <w:r w:rsidRPr="002518F7">
        <w:rPr>
          <w:lang w:val="en-US"/>
        </w:rPr>
        <w:t>The analysis and results of</w:t>
      </w:r>
      <w:r w:rsidR="0092694E" w:rsidRPr="002518F7">
        <w:rPr>
          <w:lang w:val="en-US"/>
        </w:rPr>
        <w:t xml:space="preserve"> this project </w:t>
      </w:r>
      <w:r w:rsidRPr="002518F7">
        <w:rPr>
          <w:lang w:val="en-US"/>
        </w:rPr>
        <w:t>highlight</w:t>
      </w:r>
      <w:r w:rsidR="0092694E" w:rsidRPr="002518F7">
        <w:rPr>
          <w:lang w:val="en-US"/>
        </w:rPr>
        <w:t>s</w:t>
      </w:r>
      <w:r w:rsidRPr="002518F7">
        <w:rPr>
          <w:lang w:val="en-US"/>
        </w:rPr>
        <w:t xml:space="preserve"> the value of understanding what drives customer churn. It also demonstrates the benefits of using predictive models as a tool </w:t>
      </w:r>
      <w:r w:rsidR="0092694E" w:rsidRPr="002518F7">
        <w:rPr>
          <w:lang w:val="en-US"/>
        </w:rPr>
        <w:t>in strategic business decisions, such as creating different retention strategies for different customer segments</w:t>
      </w:r>
      <w:r w:rsidRPr="002518F7">
        <w:rPr>
          <w:lang w:val="en-US"/>
        </w:rPr>
        <w:t xml:space="preserve">. It also emphasizes how important optimized price strategies are, as well as focusing on customer engagement in the </w:t>
      </w:r>
      <w:proofErr w:type="gramStart"/>
      <w:r w:rsidRPr="002518F7">
        <w:rPr>
          <w:lang w:val="en-US"/>
        </w:rPr>
        <w:t>early stages</w:t>
      </w:r>
      <w:proofErr w:type="gramEnd"/>
      <w:r w:rsidRPr="002518F7">
        <w:rPr>
          <w:lang w:val="en-US"/>
        </w:rPr>
        <w:t xml:space="preserve"> of customer lifecycle and addressing pain points customers might have that could lead to churn.</w:t>
      </w:r>
      <w:r w:rsidR="002518F7" w:rsidRPr="002518F7">
        <w:rPr>
          <w:lang w:val="en-US"/>
        </w:rPr>
        <w:t xml:space="preserve"> </w:t>
      </w:r>
    </w:p>
    <w:p w14:paraId="078071F9" w14:textId="7E452674" w:rsidR="00B364D1" w:rsidRPr="002518F7" w:rsidRDefault="0092694E" w:rsidP="0092694E">
      <w:pPr>
        <w:rPr>
          <w:lang w:val="en-US"/>
        </w:rPr>
      </w:pPr>
      <w:r w:rsidRPr="002518F7">
        <w:rPr>
          <w:lang w:val="en-US"/>
        </w:rPr>
        <w:t>A predictive model, such as the CatBoo</w:t>
      </w:r>
      <w:r w:rsidR="00DA5581" w:rsidRPr="002518F7">
        <w:rPr>
          <w:lang w:val="en-US"/>
        </w:rPr>
        <w:t>s</w:t>
      </w:r>
      <w:r w:rsidR="00AD4C0C" w:rsidRPr="002518F7">
        <w:rPr>
          <w:lang w:val="en-US"/>
        </w:rPr>
        <w:t>t</w:t>
      </w:r>
      <w:r w:rsidRPr="002518F7">
        <w:rPr>
          <w:lang w:val="en-US"/>
        </w:rPr>
        <w:t xml:space="preserve">Classifier used in this project, can give companies a data-driven and scalable tool to help develop new strategies. As opposed to traditional methods, these models can </w:t>
      </w:r>
      <w:r w:rsidR="00B364D1" w:rsidRPr="002518F7">
        <w:rPr>
          <w:lang w:val="en-US"/>
        </w:rPr>
        <w:t xml:space="preserve">process </w:t>
      </w:r>
      <w:proofErr w:type="gramStart"/>
      <w:r w:rsidR="00B364D1" w:rsidRPr="002518F7">
        <w:rPr>
          <w:lang w:val="en-US"/>
        </w:rPr>
        <w:t>large amounts</w:t>
      </w:r>
      <w:proofErr w:type="gramEnd"/>
      <w:r w:rsidR="00B364D1" w:rsidRPr="002518F7">
        <w:rPr>
          <w:lang w:val="en-US"/>
        </w:rPr>
        <w:t xml:space="preserve"> of data, helping the company to be more proactive than reactive in their decision-making. </w:t>
      </w:r>
    </w:p>
    <w:p w14:paraId="77DD7D3A" w14:textId="5E93672F" w:rsidR="00E56E65" w:rsidRPr="002518F7" w:rsidRDefault="00B364D1" w:rsidP="0092694E">
      <w:pPr>
        <w:rPr>
          <w:lang w:val="en-US"/>
        </w:rPr>
      </w:pPr>
      <w:r w:rsidRPr="002518F7">
        <w:rPr>
          <w:lang w:val="en-US"/>
        </w:rPr>
        <w:t xml:space="preserve">Although the project showed promising results, </w:t>
      </w:r>
      <w:proofErr w:type="gramStart"/>
      <w:r w:rsidRPr="002518F7">
        <w:rPr>
          <w:lang w:val="en-US"/>
        </w:rPr>
        <w:t>a few</w:t>
      </w:r>
      <w:proofErr w:type="gramEnd"/>
      <w:r w:rsidRPr="002518F7">
        <w:rPr>
          <w:lang w:val="en-US"/>
        </w:rPr>
        <w:t xml:space="preserve"> issues were observed during the project work, issues that could potentially lead to biases in the data</w:t>
      </w:r>
      <w:r w:rsidR="00E56E65" w:rsidRPr="002518F7">
        <w:rPr>
          <w:lang w:val="en-US"/>
        </w:rPr>
        <w:t xml:space="preserve"> and limitations in the model’s performance</w:t>
      </w:r>
      <w:r w:rsidRPr="002518F7">
        <w:rPr>
          <w:lang w:val="en-US"/>
        </w:rPr>
        <w:t xml:space="preserve">. </w:t>
      </w:r>
      <w:r w:rsidR="00DA5581" w:rsidRPr="002518F7">
        <w:rPr>
          <w:lang w:val="en-US"/>
        </w:rPr>
        <w:t xml:space="preserve">As mentioned earlier, the dataset used in this project is imbalanced, with less churned customers than non-churned customers. This is an issue because, although the data </w:t>
      </w:r>
      <w:proofErr w:type="gramStart"/>
      <w:r w:rsidR="00DA5581" w:rsidRPr="002518F7">
        <w:rPr>
          <w:lang w:val="en-US"/>
        </w:rPr>
        <w:t>was stratified</w:t>
      </w:r>
      <w:proofErr w:type="gramEnd"/>
      <w:r w:rsidR="00DA5581" w:rsidRPr="002518F7">
        <w:rPr>
          <w:lang w:val="en-US"/>
        </w:rPr>
        <w:t>, it can still significantly impact the model’s performance in generalizing minority classes in the dataset.</w:t>
      </w:r>
      <w:r w:rsidR="00C33F5B" w:rsidRPr="002518F7">
        <w:rPr>
          <w:lang w:val="en-US"/>
        </w:rPr>
        <w:t xml:space="preserve"> By incorporating external variables such as competitor pricing or market trends, the model’s performance could </w:t>
      </w:r>
      <w:proofErr w:type="gramStart"/>
      <w:r w:rsidR="00C33F5B" w:rsidRPr="002518F7">
        <w:rPr>
          <w:lang w:val="en-US"/>
        </w:rPr>
        <w:t>be enhanced</w:t>
      </w:r>
      <w:proofErr w:type="gramEnd"/>
      <w:r w:rsidR="00C33F5B" w:rsidRPr="002518F7">
        <w:rPr>
          <w:lang w:val="en-US"/>
        </w:rPr>
        <w:t xml:space="preserve">, as </w:t>
      </w:r>
      <w:r w:rsidR="002518F7" w:rsidRPr="002518F7">
        <w:rPr>
          <w:lang w:val="en-US"/>
        </w:rPr>
        <w:t xml:space="preserve">demonstrated in a study on </w:t>
      </w:r>
      <w:r w:rsidR="002518F7" w:rsidRPr="002518F7">
        <w:rPr>
          <w:lang w:val="en-US"/>
        </w:rPr>
        <w:t>Predicting Demand for Fast-Moving Consumer Goods</w:t>
      </w:r>
      <w:r w:rsidR="002518F7" w:rsidRPr="002518F7">
        <w:rPr>
          <w:lang w:val="en-US"/>
        </w:rPr>
        <w:t xml:space="preserve">, published in 2019 by researchers from </w:t>
      </w:r>
      <w:r w:rsidR="002518F7" w:rsidRPr="002518F7">
        <w:rPr>
          <w:lang w:val="en-US"/>
        </w:rPr>
        <w:t>Centro Paula Souza</w:t>
      </w:r>
      <w:r w:rsidR="002518F7" w:rsidRPr="002518F7">
        <w:rPr>
          <w:lang w:val="en-US"/>
        </w:rPr>
        <w:t xml:space="preserve"> in </w:t>
      </w:r>
      <w:r w:rsidR="002518F7" w:rsidRPr="002518F7">
        <w:rPr>
          <w:lang w:val="en-US"/>
        </w:rPr>
        <w:t>São Paulo, Brazil</w:t>
      </w:r>
      <w:r w:rsidR="002518F7" w:rsidRPr="002518F7">
        <w:rPr>
          <w:lang w:val="en-US"/>
        </w:rPr>
        <w:t xml:space="preserve"> </w:t>
      </w:r>
      <w:sdt>
        <w:sdtPr>
          <w:rPr>
            <w:rFonts w:ascii="Aptos" w:hAnsi="Aptos"/>
            <w:color w:val="000000"/>
            <w:highlight w:val="white"/>
            <w:lang w:val="en-US"/>
          </w:rPr>
          <w:alias w:val="Citation"/>
          <w:tag w:val="{&quot;referencesIds&quot;:[&quot;doc:67609c929ef9b430b68e624a&quot;],&quot;referencesOptions&quot;:{&quot;doc:67609c929ef9b430b68e624a&quot;:{&quot;author&quot;:true,&quot;year&quot;:true,&quot;formatAuthorYear&quot;:false,&quot;pageReplace&quot;:&quot;&quot;,&quot;prefix&quot;:&quot;&quot;,&quot;suffix&quot;:&quot;&quot;}},&quot;hasBrokenReferences&quot;:false,&quot;hasManualEdits&quot;:false,&quot;isEmpty&quot;:false,&quot;citationType&quot;:&quot;inline&quot;}"/>
          <w:id w:val="-727073637"/>
          <w:placeholder>
            <w:docPart w:val="06FAA8E5B72F4321BF424924F15631D8"/>
          </w:placeholder>
        </w:sdtPr>
        <w:sdtContent>
          <w:r w:rsidR="002518F7" w:rsidRPr="002518F7">
            <w:rPr>
              <w:rFonts w:ascii="Aptos" w:eastAsia="Times New Roman" w:hAnsi="Aptos"/>
              <w:color w:val="000000"/>
              <w:lang w:val="en-US"/>
            </w:rPr>
            <w:t xml:space="preserve">(Tarallo et al., 2019). </w:t>
          </w:r>
        </w:sdtContent>
      </w:sdt>
    </w:p>
    <w:p w14:paraId="1FEA8FB8" w14:textId="640F32FA" w:rsidR="00205555" w:rsidRPr="002518F7" w:rsidRDefault="00E56E65" w:rsidP="0092694E">
      <w:pPr>
        <w:rPr>
          <w:lang w:val="en-US"/>
        </w:rPr>
      </w:pPr>
      <w:r w:rsidRPr="002518F7">
        <w:rPr>
          <w:lang w:val="en-US"/>
        </w:rPr>
        <w:lastRenderedPageBreak/>
        <w:t xml:space="preserve">There is also a risk of certain customer groups </w:t>
      </w:r>
      <w:proofErr w:type="gramStart"/>
      <w:r w:rsidRPr="002518F7">
        <w:rPr>
          <w:lang w:val="en-US"/>
        </w:rPr>
        <w:t>being underrepresented</w:t>
      </w:r>
      <w:proofErr w:type="gramEnd"/>
      <w:r w:rsidRPr="002518F7">
        <w:rPr>
          <w:lang w:val="en-US"/>
        </w:rPr>
        <w:t xml:space="preserve"> in the data, such as specific demographics, niche customer segments, and some rare service combination. These combinations might not </w:t>
      </w:r>
      <w:proofErr w:type="gramStart"/>
      <w:r w:rsidRPr="002518F7">
        <w:rPr>
          <w:lang w:val="en-US"/>
        </w:rPr>
        <w:t>be adequately captured</w:t>
      </w:r>
      <w:proofErr w:type="gramEnd"/>
      <w:r w:rsidRPr="002518F7">
        <w:rPr>
          <w:lang w:val="en-US"/>
        </w:rPr>
        <w:t xml:space="preserve">, thus leading to limitations in the model’s ability to generalize. </w:t>
      </w:r>
    </w:p>
    <w:p w14:paraId="405D27EF" w14:textId="3BFB8F01" w:rsidR="00E56E65" w:rsidRPr="002518F7" w:rsidRDefault="00E56E65" w:rsidP="0092694E">
      <w:pPr>
        <w:rPr>
          <w:lang w:val="en-US"/>
        </w:rPr>
      </w:pPr>
      <w:r w:rsidRPr="002518F7">
        <w:rPr>
          <w:lang w:val="en-US"/>
        </w:rPr>
        <w:t xml:space="preserve">In the end, there is a direct link between the model’s performance and the data it </w:t>
      </w:r>
      <w:proofErr w:type="gramStart"/>
      <w:r w:rsidRPr="002518F7">
        <w:rPr>
          <w:lang w:val="en-US"/>
        </w:rPr>
        <w:t>is trained</w:t>
      </w:r>
      <w:proofErr w:type="gramEnd"/>
      <w:r w:rsidRPr="002518F7">
        <w:rPr>
          <w:lang w:val="en-US"/>
        </w:rPr>
        <w:t xml:space="preserve"> on, so if any variables are underrepresented or outright missing, it will have an impact on </w:t>
      </w:r>
      <w:r w:rsidR="00AC4D01" w:rsidRPr="002518F7">
        <w:rPr>
          <w:lang w:val="en-US"/>
        </w:rPr>
        <w:t xml:space="preserve">the model’s ability to perform well on unseen data. This misrepresentation of certain features could also lead to biases in the data, where the model might overemphasize or neglect certain features due to how they </w:t>
      </w:r>
      <w:proofErr w:type="gramStart"/>
      <w:r w:rsidR="00AC4D01" w:rsidRPr="002518F7">
        <w:rPr>
          <w:lang w:val="en-US"/>
        </w:rPr>
        <w:t>are represented</w:t>
      </w:r>
      <w:proofErr w:type="gramEnd"/>
      <w:r w:rsidR="00AC4D01" w:rsidRPr="002518F7">
        <w:rPr>
          <w:lang w:val="en-US"/>
        </w:rPr>
        <w:t xml:space="preserve"> in the training data.</w:t>
      </w:r>
      <w:r w:rsidR="002518F7" w:rsidRPr="002518F7">
        <w:rPr>
          <w:lang w:val="en-US"/>
        </w:rPr>
        <w:t xml:space="preserve"> </w:t>
      </w:r>
    </w:p>
    <w:p w14:paraId="2C71FD85" w14:textId="0F07DED0" w:rsidR="00B364D1" w:rsidRPr="002518F7" w:rsidRDefault="00E56E65" w:rsidP="0092694E">
      <w:pPr>
        <w:rPr>
          <w:lang w:val="en-US"/>
        </w:rPr>
      </w:pPr>
      <w:r w:rsidRPr="002518F7">
        <w:rPr>
          <w:lang w:val="en-US"/>
        </w:rPr>
        <w:t xml:space="preserve">Lastly, there is the external factors, </w:t>
      </w:r>
      <w:proofErr w:type="gramStart"/>
      <w:r w:rsidRPr="002518F7">
        <w:rPr>
          <w:lang w:val="en-US"/>
        </w:rPr>
        <w:t>which the model does not account for</w:t>
      </w:r>
      <w:proofErr w:type="gramEnd"/>
      <w:r w:rsidRPr="002518F7">
        <w:rPr>
          <w:lang w:val="en-US"/>
        </w:rPr>
        <w:t xml:space="preserve">. These are factors such as competitor actions, economic conditions, or market trends, which could influence customer churn. With more advanced setups with more real time data about beforementioned factors, the model could </w:t>
      </w:r>
      <w:proofErr w:type="gramStart"/>
      <w:r w:rsidRPr="002518F7">
        <w:rPr>
          <w:lang w:val="en-US"/>
        </w:rPr>
        <w:t>probably take</w:t>
      </w:r>
      <w:proofErr w:type="gramEnd"/>
      <w:r w:rsidRPr="002518F7">
        <w:rPr>
          <w:lang w:val="en-US"/>
        </w:rPr>
        <w:t xml:space="preserve"> it into account, but with the current data and setup, it is not possible. </w:t>
      </w:r>
      <w:r w:rsidR="002518F7" w:rsidRPr="002518F7">
        <w:rPr>
          <w:lang w:val="en-US"/>
        </w:rPr>
        <w:t xml:space="preserve"> </w:t>
      </w:r>
    </w:p>
    <w:p w14:paraId="02085207" w14:textId="36239B41" w:rsidR="00E21B97" w:rsidRPr="002518F7" w:rsidRDefault="00346778" w:rsidP="00E21B97">
      <w:pPr>
        <w:rPr>
          <w:lang w:val="en-US"/>
        </w:rPr>
      </w:pPr>
      <w:r w:rsidRPr="002518F7">
        <w:rPr>
          <w:lang w:val="en-US"/>
        </w:rPr>
        <w:t xml:space="preserve">I would argue that the findings and results from this project fit well with the theme of the course, being data driven business modelling and strategy. This project demonstrates that leveraging data as a strategic asset and using it in predictive analysis, as it </w:t>
      </w:r>
      <w:proofErr w:type="gramStart"/>
      <w:r w:rsidRPr="002518F7">
        <w:rPr>
          <w:lang w:val="en-US"/>
        </w:rPr>
        <w:t>is done</w:t>
      </w:r>
      <w:proofErr w:type="gramEnd"/>
      <w:r w:rsidRPr="002518F7">
        <w:rPr>
          <w:lang w:val="en-US"/>
        </w:rPr>
        <w:t xml:space="preserve"> in this project, can help companies transition from intuition-based decision-making to be more data-driven, which can lead to improved profits by enhancing customer experience and optimizing resource allocation. This helps the company understand churn drivers and focus their efforts on retention strategies aimed at at-risk customers. Additionally, insights like the ones seen in this project serve as a guide for product development, for example highlighting what additional services and what payment options customers prefer.</w:t>
      </w:r>
      <w:r w:rsidR="002518F7" w:rsidRPr="002518F7">
        <w:rPr>
          <w:lang w:val="en-US"/>
        </w:rPr>
        <w:t xml:space="preserve"> </w:t>
      </w:r>
    </w:p>
    <w:p w14:paraId="752B2F86" w14:textId="68D4E7BE" w:rsidR="00BC5D21" w:rsidRPr="002518F7" w:rsidRDefault="00346778" w:rsidP="00E21B97">
      <w:pPr>
        <w:rPr>
          <w:lang w:val="en-US"/>
        </w:rPr>
      </w:pPr>
      <w:r w:rsidRPr="002518F7">
        <w:rPr>
          <w:lang w:val="en-US"/>
        </w:rPr>
        <w:t xml:space="preserve">From a strategic standpoint, this project highlights the value of incorporating data-driven tools, such as predictive analytics, in the business model. In this case it is to address customer churn, which undeniably is a key factor in the company’s long-term sustainability and competitive advantage. When a company is proactively managing customer churn, not only can they strengthen their market position but also build solid </w:t>
      </w:r>
      <w:r w:rsidR="00205555" w:rsidRPr="002518F7">
        <w:rPr>
          <w:lang w:val="en-US"/>
        </w:rPr>
        <w:t xml:space="preserve">customer loyalty and thus achieve better financial outcome. </w:t>
      </w:r>
    </w:p>
    <w:p w14:paraId="49875BAD" w14:textId="754CF3B5" w:rsidR="00346778" w:rsidRPr="002518F7" w:rsidRDefault="00BC5D21" w:rsidP="00E21B97">
      <w:pPr>
        <w:rPr>
          <w:lang w:val="en-US"/>
        </w:rPr>
      </w:pPr>
      <w:r w:rsidRPr="002518F7">
        <w:rPr>
          <w:lang w:val="en-US"/>
        </w:rPr>
        <w:br w:type="page"/>
      </w:r>
    </w:p>
    <w:p w14:paraId="143F8C1F" w14:textId="2E8114AD" w:rsidR="00E21B97" w:rsidRPr="002518F7" w:rsidRDefault="00E21B97" w:rsidP="00E21B97">
      <w:pPr>
        <w:rPr>
          <w:b/>
          <w:bCs/>
          <w:lang w:val="en-US"/>
        </w:rPr>
      </w:pPr>
      <w:bookmarkStart w:id="17" w:name="_Toc185282567"/>
      <w:r w:rsidRPr="002518F7">
        <w:rPr>
          <w:rStyle w:val="Overskrift1Tegn"/>
        </w:rPr>
        <w:lastRenderedPageBreak/>
        <w:t>Conclusion</w:t>
      </w:r>
      <w:bookmarkEnd w:id="17"/>
    </w:p>
    <w:p w14:paraId="2C5770DD" w14:textId="5871F894" w:rsidR="00215BBF" w:rsidRPr="002518F7" w:rsidRDefault="00205555">
      <w:pPr>
        <w:pStyle w:val="NormalWeb"/>
        <w:divId w:val="1488129109"/>
        <w:rPr>
          <w:rFonts w:asciiTheme="minorHAnsi" w:hAnsiTheme="minorHAnsi"/>
          <w:sz w:val="22"/>
          <w:szCs w:val="22"/>
          <w:lang w:val="en-US"/>
        </w:rPr>
      </w:pPr>
      <w:r w:rsidRPr="002518F7">
        <w:rPr>
          <w:rFonts w:asciiTheme="minorHAnsi" w:hAnsiTheme="minorHAnsi"/>
          <w:sz w:val="22"/>
          <w:szCs w:val="22"/>
          <w:lang w:val="en-US"/>
        </w:rPr>
        <w:t>The aim of this project was to look into how, or if, machine learning can help address the issue of customer churn</w:t>
      </w:r>
      <w:r w:rsidR="004C5835" w:rsidRPr="002518F7">
        <w:rPr>
          <w:rFonts w:asciiTheme="minorHAnsi" w:hAnsiTheme="minorHAnsi"/>
          <w:sz w:val="22"/>
          <w:szCs w:val="22"/>
          <w:lang w:val="en-US"/>
        </w:rPr>
        <w:t xml:space="preserve">, and if yes, what are key drivers for customer churn in the telecommunication market, and how can machine learning help identify these for future improvements in the service/product provided. By utilizing machine learning, the project’s aim was to identify key drivers of customer churn, and additionally demonstrate how predictive models can </w:t>
      </w:r>
      <w:proofErr w:type="gramStart"/>
      <w:r w:rsidR="004C5835" w:rsidRPr="002518F7">
        <w:rPr>
          <w:rFonts w:asciiTheme="minorHAnsi" w:hAnsiTheme="minorHAnsi"/>
          <w:sz w:val="22"/>
          <w:szCs w:val="22"/>
          <w:lang w:val="en-US"/>
        </w:rPr>
        <w:t>be used</w:t>
      </w:r>
      <w:proofErr w:type="gramEnd"/>
      <w:r w:rsidR="004C5835" w:rsidRPr="002518F7">
        <w:rPr>
          <w:rFonts w:asciiTheme="minorHAnsi" w:hAnsiTheme="minorHAnsi"/>
          <w:sz w:val="22"/>
          <w:szCs w:val="22"/>
          <w:lang w:val="en-US"/>
        </w:rPr>
        <w:t xml:space="preserve"> for such tasks.</w:t>
      </w:r>
      <w:r w:rsidR="004C5835" w:rsidRPr="002518F7">
        <w:rPr>
          <w:rFonts w:asciiTheme="minorHAnsi" w:hAnsiTheme="minorHAnsi"/>
          <w:sz w:val="22"/>
          <w:szCs w:val="22"/>
          <w:lang w:val="en-US"/>
        </w:rPr>
        <w:br/>
        <w:t>This led to the research question:</w:t>
      </w:r>
    </w:p>
    <w:p w14:paraId="38AA0ACD" w14:textId="1D19C718" w:rsidR="00215BBF" w:rsidRPr="002518F7" w:rsidRDefault="004C5835" w:rsidP="004C5835">
      <w:pPr>
        <w:pStyle w:val="NormalWeb"/>
        <w:ind w:left="1304"/>
        <w:jc w:val="center"/>
        <w:divId w:val="1488129109"/>
        <w:rPr>
          <w:rFonts w:asciiTheme="minorHAnsi" w:hAnsiTheme="minorHAnsi"/>
          <w:i/>
          <w:iCs/>
          <w:sz w:val="22"/>
          <w:szCs w:val="22"/>
          <w:lang w:val="en-US"/>
        </w:rPr>
      </w:pPr>
      <w:r w:rsidRPr="002518F7">
        <w:rPr>
          <w:rFonts w:asciiTheme="minorHAnsi" w:hAnsiTheme="minorHAnsi"/>
          <w:i/>
          <w:iCs/>
          <w:sz w:val="22"/>
          <w:szCs w:val="22"/>
          <w:lang w:val="en-US"/>
        </w:rPr>
        <w:t xml:space="preserve">How can machine learning help customer-focused companies reduce customer churn? </w:t>
      </w:r>
      <w:r w:rsidRPr="002518F7">
        <w:rPr>
          <w:rFonts w:asciiTheme="minorHAnsi" w:hAnsiTheme="minorHAnsi"/>
          <w:i/>
          <w:iCs/>
          <w:sz w:val="22"/>
          <w:szCs w:val="22"/>
          <w:lang w:val="en-US"/>
        </w:rPr>
        <w:br/>
        <w:t>- What are key drivers for customer churn in the telecommunication market, and how can machine learning help identify these for future improvements in the service/product provided?</w:t>
      </w:r>
    </w:p>
    <w:p w14:paraId="38CE840A" w14:textId="75883466" w:rsidR="004C5835" w:rsidRPr="002518F7" w:rsidRDefault="004C5835" w:rsidP="004C5835">
      <w:pPr>
        <w:pStyle w:val="NormalWeb"/>
        <w:divId w:val="1488129109"/>
        <w:rPr>
          <w:rFonts w:asciiTheme="minorHAnsi" w:hAnsiTheme="minorHAnsi"/>
          <w:sz w:val="22"/>
          <w:szCs w:val="22"/>
          <w:lang w:val="en-US"/>
        </w:rPr>
      </w:pPr>
      <w:r w:rsidRPr="002518F7">
        <w:rPr>
          <w:rFonts w:asciiTheme="minorHAnsi" w:hAnsiTheme="minorHAnsi"/>
          <w:sz w:val="22"/>
          <w:szCs w:val="22"/>
          <w:lang w:val="en-US"/>
        </w:rPr>
        <w:t>The analysis showed that the top drivers for customer churn in the telecommunication market were tenure, monthly charges, contract type, and payment method</w:t>
      </w:r>
      <w:r w:rsidR="00393E82" w:rsidRPr="002518F7">
        <w:rPr>
          <w:rFonts w:asciiTheme="minorHAnsi" w:hAnsiTheme="minorHAnsi"/>
          <w:sz w:val="22"/>
          <w:szCs w:val="22"/>
          <w:lang w:val="en-US"/>
        </w:rPr>
        <w:t>, meaning customers with high monthly charges, shorter tenure, or flexible contracts (</w:t>
      </w:r>
      <w:proofErr w:type="gramStart"/>
      <w:r w:rsidR="00393E82" w:rsidRPr="002518F7">
        <w:rPr>
          <w:rFonts w:asciiTheme="minorHAnsi" w:hAnsiTheme="minorHAnsi"/>
          <w:sz w:val="22"/>
          <w:szCs w:val="22"/>
          <w:lang w:val="en-US"/>
        </w:rPr>
        <w:t>i.e.</w:t>
      </w:r>
      <w:proofErr w:type="gramEnd"/>
      <w:r w:rsidR="00393E82" w:rsidRPr="002518F7">
        <w:rPr>
          <w:rFonts w:asciiTheme="minorHAnsi" w:hAnsiTheme="minorHAnsi"/>
          <w:sz w:val="22"/>
          <w:szCs w:val="22"/>
          <w:lang w:val="en-US"/>
        </w:rPr>
        <w:t xml:space="preserve"> month-to-month) showed aa higher risk of churning. As discussed, these potential issues highlights the importance of focusing on customer engagement in the </w:t>
      </w:r>
      <w:proofErr w:type="gramStart"/>
      <w:r w:rsidR="00393E82" w:rsidRPr="002518F7">
        <w:rPr>
          <w:rFonts w:asciiTheme="minorHAnsi" w:hAnsiTheme="minorHAnsi"/>
          <w:sz w:val="22"/>
          <w:szCs w:val="22"/>
          <w:lang w:val="en-US"/>
        </w:rPr>
        <w:t>early stages</w:t>
      </w:r>
      <w:proofErr w:type="gramEnd"/>
      <w:r w:rsidR="00393E82" w:rsidRPr="002518F7">
        <w:rPr>
          <w:rFonts w:asciiTheme="minorHAnsi" w:hAnsiTheme="minorHAnsi"/>
          <w:sz w:val="22"/>
          <w:szCs w:val="22"/>
          <w:lang w:val="en-US"/>
        </w:rPr>
        <w:t xml:space="preserve"> of the customer lifecycle, encouraging long-term contracts and optimizing the pricing strategy. </w:t>
      </w:r>
    </w:p>
    <w:p w14:paraId="460FD6C3" w14:textId="261D8AA4" w:rsidR="00393E82" w:rsidRPr="002518F7" w:rsidRDefault="00393E82" w:rsidP="00BC5D21">
      <w:pPr>
        <w:pStyle w:val="NormalWeb"/>
        <w:divId w:val="1488129109"/>
        <w:rPr>
          <w:rFonts w:asciiTheme="minorHAnsi" w:hAnsiTheme="minorHAnsi"/>
          <w:sz w:val="22"/>
          <w:szCs w:val="22"/>
          <w:lang w:val="en-US"/>
        </w:rPr>
      </w:pPr>
      <w:r w:rsidRPr="002518F7">
        <w:rPr>
          <w:rFonts w:asciiTheme="minorHAnsi" w:hAnsiTheme="minorHAnsi"/>
          <w:sz w:val="22"/>
          <w:szCs w:val="22"/>
          <w:lang w:val="en-US"/>
        </w:rPr>
        <w:t xml:space="preserve">The machine learning model used in this project, CatBoostClassifier, proved to be quite effective in identifying key churn drivers and predicting customer churn. </w:t>
      </w:r>
      <w:r w:rsidR="00BC5D21" w:rsidRPr="002518F7">
        <w:rPr>
          <w:rFonts w:asciiTheme="minorHAnsi" w:hAnsiTheme="minorHAnsi"/>
          <w:sz w:val="22"/>
          <w:szCs w:val="22"/>
          <w:lang w:val="en-US"/>
        </w:rPr>
        <w:t xml:space="preserve">The model showed a fairly </w:t>
      </w:r>
      <w:proofErr w:type="gramStart"/>
      <w:r w:rsidR="00BC5D21" w:rsidRPr="002518F7">
        <w:rPr>
          <w:rFonts w:asciiTheme="minorHAnsi" w:hAnsiTheme="minorHAnsi"/>
          <w:sz w:val="22"/>
          <w:szCs w:val="22"/>
          <w:lang w:val="en-US"/>
        </w:rPr>
        <w:t>strong performance</w:t>
      </w:r>
      <w:proofErr w:type="gramEnd"/>
      <w:r w:rsidR="00BC5D21" w:rsidRPr="002518F7">
        <w:rPr>
          <w:rFonts w:asciiTheme="minorHAnsi" w:hAnsiTheme="minorHAnsi"/>
          <w:sz w:val="22"/>
          <w:szCs w:val="22"/>
          <w:lang w:val="en-US"/>
        </w:rPr>
        <w:t xml:space="preserve"> with 77.93% accuracy, 83.69% recall, 55.60% precision, 66.81% F1-score, and 79.77% ROC-AUC, although strong it still showed room for improvement, especially in the precision score. </w:t>
      </w:r>
    </w:p>
    <w:p w14:paraId="4D7B139F" w14:textId="1BF98DCB" w:rsidR="00BC5D21" w:rsidRPr="002518F7" w:rsidRDefault="00BC5D21" w:rsidP="00BC5D21">
      <w:pPr>
        <w:pStyle w:val="NormalWeb"/>
        <w:divId w:val="1488129109"/>
        <w:rPr>
          <w:rFonts w:asciiTheme="minorHAnsi" w:hAnsiTheme="minorHAnsi"/>
          <w:sz w:val="22"/>
          <w:szCs w:val="22"/>
          <w:lang w:val="en-US"/>
        </w:rPr>
      </w:pPr>
      <w:r w:rsidRPr="002518F7">
        <w:rPr>
          <w:rFonts w:asciiTheme="minorHAnsi" w:hAnsiTheme="minorHAnsi"/>
          <w:sz w:val="22"/>
          <w:szCs w:val="22"/>
          <w:lang w:val="en-US"/>
        </w:rPr>
        <w:t xml:space="preserve">To answer the research question, machine learning can help companies by identifying key drivers for churn but also predict at-risk customers, building a solid base for strategic decisions such as retention strategies targeted these at-risk customers, in an attempt to reduce churn and improve profits. Machine learning also helps companies to adapt customer needs directly into their strategies. As a result of this project, it is also proved that machine learning models are </w:t>
      </w:r>
      <w:proofErr w:type="gramStart"/>
      <w:r w:rsidRPr="002518F7">
        <w:rPr>
          <w:rFonts w:asciiTheme="minorHAnsi" w:hAnsiTheme="minorHAnsi"/>
          <w:sz w:val="22"/>
          <w:szCs w:val="22"/>
          <w:lang w:val="en-US"/>
        </w:rPr>
        <w:t>very powerful</w:t>
      </w:r>
      <w:proofErr w:type="gramEnd"/>
      <w:r w:rsidRPr="002518F7">
        <w:rPr>
          <w:rFonts w:asciiTheme="minorHAnsi" w:hAnsiTheme="minorHAnsi"/>
          <w:sz w:val="22"/>
          <w:szCs w:val="22"/>
          <w:lang w:val="en-US"/>
        </w:rPr>
        <w:t xml:space="preserve"> tools in reducing customer churn. </w:t>
      </w:r>
    </w:p>
    <w:p w14:paraId="5EB01A28" w14:textId="43312952" w:rsidR="00BF527E" w:rsidRPr="002518F7" w:rsidRDefault="00BF527E" w:rsidP="002518F7">
      <w:pPr>
        <w:pStyle w:val="Overskrift2"/>
        <w:divId w:val="1488129109"/>
      </w:pPr>
    </w:p>
    <w:p w14:paraId="237B5364" w14:textId="56651F83" w:rsidR="00215BBF" w:rsidRPr="002518F7" w:rsidRDefault="00BC5D21" w:rsidP="00BC5D21">
      <w:pPr>
        <w:rPr>
          <w:lang w:val="en-US"/>
        </w:rPr>
      </w:pPr>
      <w:r w:rsidRPr="002518F7">
        <w:rPr>
          <w:lang w:val="en-US"/>
        </w:rPr>
        <w:br w:type="page"/>
      </w:r>
    </w:p>
    <w:p w14:paraId="6651D3E5" w14:textId="77777777" w:rsidR="00717502" w:rsidRPr="002518F7" w:rsidRDefault="00717502" w:rsidP="00BC5D21">
      <w:pPr>
        <w:rPr>
          <w:lang w:val="en-US"/>
        </w:rPr>
      </w:pPr>
    </w:p>
    <w:p w14:paraId="2ACB89B9" w14:textId="4CFE903E" w:rsidR="00717502" w:rsidRPr="002518F7" w:rsidRDefault="00717502" w:rsidP="00717502">
      <w:pPr>
        <w:pStyle w:val="Overskrift1"/>
        <w:rPr>
          <w:lang w:eastAsia="da-DK"/>
        </w:rPr>
      </w:pPr>
      <w:bookmarkStart w:id="18" w:name="_Toc185282568"/>
      <w:r w:rsidRPr="002518F7">
        <w:rPr>
          <w:lang w:eastAsia="da-DK"/>
        </w:rPr>
        <w:t>Future developments</w:t>
      </w:r>
      <w:bookmarkEnd w:id="18"/>
    </w:p>
    <w:p w14:paraId="185E2A3B" w14:textId="0D94D8BC" w:rsidR="00717502" w:rsidRPr="002518F7" w:rsidRDefault="00717502" w:rsidP="00717502">
      <w:pPr>
        <w:rPr>
          <w:lang w:val="en-US" w:eastAsia="da-DK"/>
        </w:rPr>
      </w:pPr>
      <w:r w:rsidRPr="002518F7">
        <w:rPr>
          <w:lang w:val="en-US" w:eastAsia="da-DK"/>
        </w:rPr>
        <w:t xml:space="preserve">In the chapter I will talk about what I see as potential future developments for this </w:t>
      </w:r>
      <w:proofErr w:type="gramStart"/>
      <w:r w:rsidRPr="002518F7">
        <w:rPr>
          <w:lang w:val="en-US" w:eastAsia="da-DK"/>
        </w:rPr>
        <w:t>project, if</w:t>
      </w:r>
      <w:proofErr w:type="gramEnd"/>
      <w:r w:rsidRPr="002518F7">
        <w:rPr>
          <w:lang w:val="en-US" w:eastAsia="da-DK"/>
        </w:rPr>
        <w:t xml:space="preserve"> I were to keep working on it.</w:t>
      </w:r>
    </w:p>
    <w:p w14:paraId="0EE96E41" w14:textId="615459CE" w:rsidR="00717502" w:rsidRPr="002518F7" w:rsidRDefault="00717502" w:rsidP="00717502">
      <w:pPr>
        <w:rPr>
          <w:b/>
          <w:bCs/>
          <w:lang w:val="en-US" w:eastAsia="da-DK"/>
        </w:rPr>
      </w:pPr>
      <w:r w:rsidRPr="002518F7">
        <w:rPr>
          <w:b/>
          <w:bCs/>
          <w:lang w:val="en-US" w:eastAsia="da-DK"/>
        </w:rPr>
        <w:t>Additional data sources:</w:t>
      </w:r>
    </w:p>
    <w:p w14:paraId="52E4734F" w14:textId="77777777" w:rsidR="00717502" w:rsidRPr="002518F7" w:rsidRDefault="00717502" w:rsidP="00717502">
      <w:pPr>
        <w:rPr>
          <w:lang w:val="en-US" w:eastAsia="da-DK"/>
        </w:rPr>
      </w:pPr>
      <w:r w:rsidRPr="002518F7">
        <w:rPr>
          <w:lang w:val="en-US" w:eastAsia="da-DK"/>
        </w:rPr>
        <w:t>I would explore the option of adding more data sources, to hopefully give the model better performance, and to give the company more detailed insights. Additional data could be:</w:t>
      </w:r>
    </w:p>
    <w:p w14:paraId="352B65C9" w14:textId="5CECAFDA" w:rsidR="00717502" w:rsidRPr="002518F7" w:rsidRDefault="00717502" w:rsidP="00717502">
      <w:pPr>
        <w:pStyle w:val="Listeafsnit"/>
        <w:numPr>
          <w:ilvl w:val="0"/>
          <w:numId w:val="16"/>
        </w:numPr>
        <w:rPr>
          <w:lang w:val="en-US" w:eastAsia="da-DK"/>
        </w:rPr>
      </w:pPr>
      <w:r w:rsidRPr="002518F7">
        <w:rPr>
          <w:lang w:val="en-US" w:eastAsia="da-DK"/>
        </w:rPr>
        <w:t>Competitor analysis, an analysis on what the competitor’s prices, offerings and market trends.</w:t>
      </w:r>
    </w:p>
    <w:p w14:paraId="5CBE3B99" w14:textId="0F307B74" w:rsidR="00942FF9" w:rsidRPr="002518F7" w:rsidRDefault="00717502" w:rsidP="00942FF9">
      <w:pPr>
        <w:pStyle w:val="Listeafsnit"/>
        <w:numPr>
          <w:ilvl w:val="0"/>
          <w:numId w:val="16"/>
        </w:numPr>
        <w:rPr>
          <w:lang w:val="en-US" w:eastAsia="da-DK"/>
        </w:rPr>
      </w:pPr>
      <w:r w:rsidRPr="002518F7">
        <w:rPr>
          <w:lang w:val="en-US" w:eastAsia="da-DK"/>
        </w:rPr>
        <w:t>Customer interaction data, more detailed data on call logs, support tickets, and customer feedback.</w:t>
      </w:r>
    </w:p>
    <w:p w14:paraId="6B76D764" w14:textId="66A97566" w:rsidR="00942FF9" w:rsidRPr="002518F7" w:rsidRDefault="00942FF9" w:rsidP="00942FF9">
      <w:pPr>
        <w:pStyle w:val="Listeafsnit"/>
        <w:numPr>
          <w:ilvl w:val="0"/>
          <w:numId w:val="16"/>
        </w:numPr>
        <w:rPr>
          <w:lang w:val="en-US" w:eastAsia="da-DK"/>
        </w:rPr>
      </w:pPr>
      <w:r w:rsidRPr="002518F7">
        <w:rPr>
          <w:lang w:val="en-US" w:eastAsia="da-DK"/>
        </w:rPr>
        <w:t>Real time data feeding allowing for continuous churn predictions when new data “</w:t>
      </w:r>
      <w:r w:rsidR="007860FE" w:rsidRPr="002518F7">
        <w:rPr>
          <w:lang w:val="en-US" w:eastAsia="da-DK"/>
        </w:rPr>
        <w:t>arrive.</w:t>
      </w:r>
      <w:r w:rsidRPr="002518F7">
        <w:rPr>
          <w:lang w:val="en-US" w:eastAsia="da-DK"/>
        </w:rPr>
        <w:t>”</w:t>
      </w:r>
    </w:p>
    <w:p w14:paraId="41634245" w14:textId="4CFB3097" w:rsidR="00717502" w:rsidRPr="002518F7" w:rsidRDefault="00717502" w:rsidP="00717502">
      <w:pPr>
        <w:rPr>
          <w:b/>
          <w:bCs/>
          <w:lang w:val="en-US" w:eastAsia="da-DK"/>
        </w:rPr>
      </w:pPr>
      <w:r w:rsidRPr="002518F7">
        <w:rPr>
          <w:b/>
          <w:bCs/>
          <w:lang w:val="en-US" w:eastAsia="da-DK"/>
        </w:rPr>
        <w:t>More advanced models</w:t>
      </w:r>
    </w:p>
    <w:p w14:paraId="7061EE3A" w14:textId="47ED6BB1" w:rsidR="00717502" w:rsidRPr="002518F7" w:rsidRDefault="00717502" w:rsidP="00717502">
      <w:pPr>
        <w:rPr>
          <w:lang w:val="en-US" w:eastAsia="da-DK"/>
        </w:rPr>
      </w:pPr>
      <w:r w:rsidRPr="002518F7">
        <w:rPr>
          <w:lang w:val="en-US" w:eastAsia="da-DK"/>
        </w:rPr>
        <w:t xml:space="preserve">An idea could also be to explore more advanced models. </w:t>
      </w:r>
      <w:proofErr w:type="gramStart"/>
      <w:r w:rsidRPr="002518F7">
        <w:rPr>
          <w:lang w:val="en-US" w:eastAsia="da-DK"/>
        </w:rPr>
        <w:t>Maybe deep</w:t>
      </w:r>
      <w:proofErr w:type="gramEnd"/>
      <w:r w:rsidRPr="002518F7">
        <w:rPr>
          <w:lang w:val="en-US" w:eastAsia="da-DK"/>
        </w:rPr>
        <w:t xml:space="preserve"> learning models such as Recurrent Neural Networks or transformer models could help by analyzing time-series data or sequential data. </w:t>
      </w:r>
      <w:r w:rsidR="00A635D6" w:rsidRPr="002518F7">
        <w:rPr>
          <w:lang w:val="en-US" w:eastAsia="da-DK"/>
        </w:rPr>
        <w:t>I would also explore the use of multiple models, such as CatBoost, Random Forest, and XGBoost to get a more nuanced prediction. Lastly, I would explore more advanced options for hyperparameter tuning with a much bigger grid search, to hopefully find a better performing model.</w:t>
      </w:r>
    </w:p>
    <w:p w14:paraId="65646CA1" w14:textId="27578E1A" w:rsidR="00A635D6" w:rsidRPr="002518F7" w:rsidRDefault="00A635D6" w:rsidP="00717502">
      <w:pPr>
        <w:rPr>
          <w:b/>
          <w:bCs/>
          <w:lang w:val="en-US" w:eastAsia="da-DK"/>
        </w:rPr>
      </w:pPr>
      <w:r w:rsidRPr="002518F7">
        <w:rPr>
          <w:b/>
          <w:bCs/>
          <w:lang w:val="en-US" w:eastAsia="da-DK"/>
        </w:rPr>
        <w:t>Integrate in bigger workflow</w:t>
      </w:r>
    </w:p>
    <w:p w14:paraId="65976923" w14:textId="62838BA2" w:rsidR="00A635D6" w:rsidRPr="002518F7" w:rsidRDefault="00A635D6" w:rsidP="00717502">
      <w:pPr>
        <w:rPr>
          <w:lang w:val="en-US" w:eastAsia="da-DK"/>
        </w:rPr>
      </w:pPr>
      <w:r w:rsidRPr="002518F7">
        <w:rPr>
          <w:lang w:val="en-US" w:eastAsia="da-DK"/>
        </w:rPr>
        <w:t xml:space="preserve">Integrating this model into a feedback loop with systems that analyze effectiveness of retention strategies and do cost-benefit analysis could be a valuable asset in a market like the telecommunication market. On top of that, it could also </w:t>
      </w:r>
      <w:proofErr w:type="gramStart"/>
      <w:r w:rsidRPr="002518F7">
        <w:rPr>
          <w:lang w:val="en-US" w:eastAsia="da-DK"/>
        </w:rPr>
        <w:t>be integrated</w:t>
      </w:r>
      <w:proofErr w:type="gramEnd"/>
      <w:r w:rsidRPr="002518F7">
        <w:rPr>
          <w:lang w:val="en-US" w:eastAsia="da-DK"/>
        </w:rPr>
        <w:t xml:space="preserve"> into a marketing automation tool that sends personalized offers, discounts and other reminders based on the customer churn analysis.</w:t>
      </w:r>
    </w:p>
    <w:p w14:paraId="420E09A0" w14:textId="1660564D" w:rsidR="00717502" w:rsidRPr="007860FE" w:rsidRDefault="00717502" w:rsidP="007860FE">
      <w:pPr>
        <w:rPr>
          <w:lang w:val="en-US" w:eastAsia="da-DK"/>
        </w:rPr>
      </w:pPr>
      <w:r w:rsidRPr="002518F7">
        <w:rPr>
          <w:lang w:val="en-US" w:eastAsia="da-DK"/>
        </w:rPr>
        <w:br w:type="page"/>
      </w:r>
    </w:p>
    <w:p w14:paraId="01762BF0" w14:textId="5830B94B" w:rsidR="00AF6840" w:rsidRPr="007860FE" w:rsidRDefault="007860FE" w:rsidP="007860FE">
      <w:pPr>
        <w:pStyle w:val="NormalWeb"/>
        <w:spacing w:line="480" w:lineRule="auto"/>
        <w:jc w:val="center"/>
        <w:rPr>
          <w:rFonts w:asciiTheme="majorHAnsi" w:hAnsiTheme="majorHAnsi"/>
          <w:sz w:val="36"/>
          <w:szCs w:val="36"/>
          <w:lang w:val="en-US"/>
        </w:rPr>
      </w:pPr>
      <w:bookmarkStart w:id="19" w:name="_Toc185282569"/>
      <w:r w:rsidRPr="007860FE">
        <w:rPr>
          <w:rStyle w:val="Overskrift1Tegn"/>
          <w:rFonts w:asciiTheme="majorHAnsi" w:hAnsiTheme="majorHAnsi"/>
        </w:rPr>
        <w:lastRenderedPageBreak/>
        <w:t>References</w:t>
      </w:r>
      <w:bookmarkEnd w:id="19"/>
    </w:p>
    <w:sdt>
      <w:sdtPr>
        <w:rPr>
          <w:rFonts w:asciiTheme="minorHAnsi" w:eastAsiaTheme="minorHAnsi" w:hAnsiTheme="minorHAnsi" w:cstheme="minorBidi"/>
          <w:kern w:val="2"/>
          <w:sz w:val="22"/>
          <w:szCs w:val="22"/>
          <w:lang w:val="en-US" w:eastAsia="en-US"/>
          <w14:ligatures w14:val="standardContextual"/>
        </w:rPr>
        <w:tag w:val="rw.bWnCOutputStyleIdiblio"/>
        <w:id w:val="1630820203"/>
        <w:placeholder>
          <w:docPart w:val="A7F5E25FEE234B94AAF7C3249C6AE19D"/>
        </w:placeholder>
      </w:sdtPr>
      <w:sdtContent>
        <w:p w14:paraId="68316DB5" w14:textId="62B3D95D" w:rsidR="007860FE" w:rsidRPr="002518F7" w:rsidRDefault="007860FE" w:rsidP="007860FE">
          <w:pPr>
            <w:pStyle w:val="NormalWeb"/>
            <w:spacing w:line="480" w:lineRule="auto"/>
            <w:ind w:left="450" w:hanging="450"/>
            <w:rPr>
              <w:rFonts w:ascii="Aptos" w:hAnsi="Aptos"/>
              <w:color w:val="000000"/>
              <w:sz w:val="22"/>
              <w:szCs w:val="22"/>
              <w:lang w:val="en-US"/>
            </w:rPr>
          </w:pPr>
          <w:r w:rsidRPr="002518F7">
            <w:rPr>
              <w:rFonts w:ascii="Aptos" w:hAnsi="Aptos"/>
              <w:color w:val="000000"/>
              <w:sz w:val="22"/>
              <w:szCs w:val="22"/>
              <w:lang w:val="en-US"/>
            </w:rPr>
            <w:t xml:space="preserve">B. Svendsen, G., &amp; K. Prebensen, N. (2013). The effect of </w:t>
          </w:r>
          <w:proofErr w:type="gramStart"/>
          <w:r w:rsidRPr="002518F7">
            <w:rPr>
              <w:rFonts w:ascii="Aptos" w:hAnsi="Aptos"/>
              <w:color w:val="000000"/>
              <w:sz w:val="22"/>
              <w:szCs w:val="22"/>
              <w:lang w:val="en-US"/>
            </w:rPr>
            <w:t>brand</w:t>
          </w:r>
          <w:proofErr w:type="gramEnd"/>
          <w:r w:rsidRPr="002518F7">
            <w:rPr>
              <w:rFonts w:ascii="Aptos" w:hAnsi="Aptos"/>
              <w:color w:val="000000"/>
              <w:sz w:val="22"/>
              <w:szCs w:val="22"/>
              <w:lang w:val="en-US"/>
            </w:rPr>
            <w:t xml:space="preserve"> on churn in the telecommunications sector.</w:t>
          </w:r>
          <w:r w:rsidRPr="002518F7">
            <w:rPr>
              <w:rFonts w:ascii="Aptos" w:hAnsi="Aptos"/>
              <w:i/>
              <w:iCs/>
              <w:color w:val="000000"/>
              <w:sz w:val="22"/>
              <w:szCs w:val="22"/>
              <w:lang w:val="en-US"/>
            </w:rPr>
            <w:t xml:space="preserve"> European Journal of Marketing, 47</w:t>
          </w:r>
          <w:r w:rsidRPr="002518F7">
            <w:rPr>
              <w:rFonts w:ascii="Aptos" w:hAnsi="Aptos"/>
              <w:color w:val="000000"/>
              <w:sz w:val="22"/>
              <w:szCs w:val="22"/>
              <w:lang w:val="en-US"/>
            </w:rPr>
            <w:t>(8), 1177. 10.1108/03090561311324273</w:t>
          </w:r>
        </w:p>
        <w:p w14:paraId="4B4AAE9E" w14:textId="77777777" w:rsidR="007860FE" w:rsidRPr="002518F7" w:rsidRDefault="007860FE" w:rsidP="007860FE">
          <w:pPr>
            <w:pStyle w:val="NormalWeb"/>
            <w:spacing w:line="480" w:lineRule="auto"/>
            <w:ind w:left="450" w:hanging="450"/>
            <w:rPr>
              <w:rFonts w:ascii="Aptos" w:hAnsi="Aptos"/>
              <w:color w:val="000000"/>
              <w:sz w:val="22"/>
              <w:szCs w:val="22"/>
              <w:lang w:val="en-US"/>
            </w:rPr>
          </w:pPr>
          <w:r w:rsidRPr="002518F7">
            <w:rPr>
              <w:rFonts w:ascii="Aptos" w:hAnsi="Aptos"/>
              <w:color w:val="000000"/>
              <w:sz w:val="22"/>
              <w:szCs w:val="22"/>
              <w:lang w:val="en-US"/>
            </w:rPr>
            <w:t xml:space="preserve">Celik, O., &amp; Osmanoglu, U. </w:t>
          </w:r>
          <w:proofErr w:type="spellStart"/>
          <w:proofErr w:type="gramStart"/>
          <w:r w:rsidRPr="002518F7">
            <w:rPr>
              <w:rFonts w:ascii="Aptos" w:hAnsi="Aptos"/>
              <w:color w:val="000000"/>
              <w:sz w:val="22"/>
              <w:szCs w:val="22"/>
              <w:lang w:val="en-US"/>
            </w:rPr>
            <w:t>O.</w:t>
          </w:r>
          <w:r w:rsidRPr="002518F7">
            <w:rPr>
              <w:rFonts w:ascii="Aptos" w:hAnsi="Aptos"/>
              <w:i/>
              <w:iCs/>
              <w:color w:val="000000"/>
              <w:sz w:val="22"/>
              <w:szCs w:val="22"/>
              <w:lang w:val="en-US"/>
            </w:rPr>
            <w:t>Comparing</w:t>
          </w:r>
          <w:proofErr w:type="spellEnd"/>
          <w:proofErr w:type="gramEnd"/>
          <w:r w:rsidRPr="002518F7">
            <w:rPr>
              <w:rFonts w:ascii="Aptos" w:hAnsi="Aptos"/>
              <w:i/>
              <w:iCs/>
              <w:color w:val="000000"/>
              <w:sz w:val="22"/>
              <w:szCs w:val="22"/>
              <w:lang w:val="en-US"/>
            </w:rPr>
            <w:t xml:space="preserve"> to Techniques Used in Customer Churn Analysis</w:t>
          </w:r>
        </w:p>
        <w:p w14:paraId="0B19B287" w14:textId="77777777" w:rsidR="007860FE" w:rsidRPr="002518F7" w:rsidRDefault="007860FE" w:rsidP="007860FE">
          <w:pPr>
            <w:pStyle w:val="NormalWeb"/>
            <w:spacing w:line="480" w:lineRule="auto"/>
            <w:ind w:left="450" w:hanging="450"/>
            <w:rPr>
              <w:rFonts w:ascii="Aptos" w:hAnsi="Aptos"/>
              <w:color w:val="000000"/>
              <w:sz w:val="22"/>
              <w:szCs w:val="22"/>
              <w:lang w:val="en-US"/>
            </w:rPr>
          </w:pPr>
          <w:r w:rsidRPr="002518F7">
            <w:rPr>
              <w:rFonts w:ascii="Aptos" w:hAnsi="Aptos"/>
              <w:color w:val="000000"/>
              <w:sz w:val="22"/>
              <w:szCs w:val="22"/>
              <w:lang w:val="en-US"/>
            </w:rPr>
            <w:t>Gallo, A. (2014, -10-29T13:00:41). The Value of Keeping the Right Customers.</w:t>
          </w:r>
          <w:r w:rsidRPr="002518F7">
            <w:rPr>
              <w:rFonts w:ascii="Aptos" w:hAnsi="Aptos"/>
              <w:i/>
              <w:iCs/>
              <w:color w:val="000000"/>
              <w:sz w:val="22"/>
              <w:szCs w:val="22"/>
              <w:lang w:val="en-US"/>
            </w:rPr>
            <w:t xml:space="preserve"> Harvard Business Review, </w:t>
          </w:r>
          <w:hyperlink r:id="rId12" w:tgtFrame="_blank" w:history="1">
            <w:r w:rsidRPr="002518F7">
              <w:rPr>
                <w:rStyle w:val="Hyperlink"/>
                <w:rFonts w:ascii="Aptos" w:hAnsi="Aptos"/>
                <w:sz w:val="22"/>
                <w:szCs w:val="22"/>
                <w:lang w:val="en-US"/>
              </w:rPr>
              <w:t>https://hbr.org/2014/10/the-value-of-keeping-the-right-customers</w:t>
            </w:r>
          </w:hyperlink>
        </w:p>
        <w:p w14:paraId="73E29153" w14:textId="77777777" w:rsidR="007860FE" w:rsidRPr="002518F7" w:rsidRDefault="007860FE" w:rsidP="007860FE">
          <w:pPr>
            <w:pStyle w:val="NormalWeb"/>
            <w:spacing w:line="480" w:lineRule="auto"/>
            <w:ind w:left="450" w:hanging="450"/>
            <w:rPr>
              <w:rFonts w:ascii="Aptos" w:hAnsi="Aptos"/>
              <w:color w:val="000000"/>
              <w:sz w:val="22"/>
              <w:szCs w:val="22"/>
              <w:lang w:val="en-US"/>
            </w:rPr>
          </w:pPr>
          <w:r w:rsidRPr="002518F7">
            <w:rPr>
              <w:rFonts w:ascii="Aptos" w:hAnsi="Aptos"/>
              <w:color w:val="000000"/>
              <w:sz w:val="22"/>
              <w:szCs w:val="22"/>
              <w:lang w:val="en-US"/>
            </w:rPr>
            <w:t xml:space="preserve">Jane Rubel Angelina, J., Subhashini, S. J., Harish Baba, S., Dheeraj Kumar Reddy, P., Sudheer Kumar Reddy, P. V., &amp; Sameer Khan, K. (2023-05-17). A Machine Learning Model for Customer Churn Prediction using CatBoost Classifier. Paper presented at </w:t>
          </w:r>
          <w:proofErr w:type="gramStart"/>
          <w:r w:rsidRPr="002518F7">
            <w:rPr>
              <w:rFonts w:ascii="Aptos" w:hAnsi="Aptos"/>
              <w:color w:val="000000"/>
              <w:sz w:val="22"/>
              <w:szCs w:val="22"/>
              <w:lang w:val="en-US"/>
            </w:rPr>
            <w:t>the 166</w:t>
          </w:r>
          <w:proofErr w:type="gramEnd"/>
          <w:r w:rsidRPr="002518F7">
            <w:rPr>
              <w:rFonts w:ascii="Aptos" w:hAnsi="Aptos"/>
              <w:color w:val="000000"/>
              <w:sz w:val="22"/>
              <w:szCs w:val="22"/>
              <w:lang w:val="en-US"/>
            </w:rPr>
            <w:t>. 10.1109/iciccs56967.2023.10142823</w:t>
          </w:r>
        </w:p>
        <w:p w14:paraId="55EE0467" w14:textId="77777777" w:rsidR="007860FE" w:rsidRPr="002518F7" w:rsidRDefault="007860FE" w:rsidP="007860FE">
          <w:pPr>
            <w:pStyle w:val="NormalWeb"/>
            <w:spacing w:line="480" w:lineRule="auto"/>
            <w:ind w:left="450" w:hanging="450"/>
            <w:rPr>
              <w:rFonts w:ascii="Aptos" w:hAnsi="Aptos"/>
              <w:color w:val="000000"/>
              <w:sz w:val="22"/>
              <w:szCs w:val="22"/>
              <w:lang w:val="en-US"/>
            </w:rPr>
          </w:pPr>
          <w:r w:rsidRPr="002518F7">
            <w:rPr>
              <w:rFonts w:ascii="Aptos" w:hAnsi="Aptos"/>
              <w:color w:val="000000"/>
              <w:sz w:val="22"/>
              <w:szCs w:val="22"/>
              <w:lang w:val="en-US"/>
            </w:rPr>
            <w:t>Mobil-daekning.dk</w:t>
          </w:r>
          <w:proofErr w:type="gramStart"/>
          <w:r w:rsidRPr="002518F7">
            <w:rPr>
              <w:rFonts w:ascii="Aptos" w:hAnsi="Aptos"/>
              <w:color w:val="000000"/>
              <w:sz w:val="22"/>
              <w:szCs w:val="22"/>
              <w:lang w:val="en-US"/>
            </w:rPr>
            <w:t>. .</w:t>
          </w:r>
          <w:proofErr w:type="gramEnd"/>
          <w:r w:rsidRPr="002518F7">
            <w:rPr>
              <w:rFonts w:ascii="Aptos" w:hAnsi="Aptos"/>
              <w:color w:val="000000"/>
              <w:sz w:val="22"/>
              <w:szCs w:val="22"/>
              <w:lang w:val="en-US"/>
            </w:rPr>
            <w:t xml:space="preserve"> </w:t>
          </w:r>
          <w:proofErr w:type="spellStart"/>
          <w:r w:rsidRPr="002518F7">
            <w:rPr>
              <w:rFonts w:ascii="Aptos" w:hAnsi="Aptos"/>
              <w:i/>
              <w:iCs/>
              <w:color w:val="000000"/>
              <w:sz w:val="22"/>
              <w:szCs w:val="22"/>
              <w:lang w:val="en-US"/>
            </w:rPr>
            <w:t>Teleselskaber</w:t>
          </w:r>
          <w:proofErr w:type="spellEnd"/>
          <w:r w:rsidRPr="002518F7">
            <w:rPr>
              <w:rFonts w:ascii="Aptos" w:hAnsi="Aptos"/>
              <w:i/>
              <w:iCs/>
              <w:color w:val="000000"/>
              <w:sz w:val="22"/>
              <w:szCs w:val="22"/>
              <w:lang w:val="en-US"/>
            </w:rPr>
            <w:t xml:space="preserve"> </w:t>
          </w:r>
          <w:proofErr w:type="spellStart"/>
          <w:r w:rsidRPr="002518F7">
            <w:rPr>
              <w:rFonts w:ascii="Aptos" w:hAnsi="Aptos"/>
              <w:i/>
              <w:iCs/>
              <w:color w:val="000000"/>
              <w:sz w:val="22"/>
              <w:szCs w:val="22"/>
              <w:lang w:val="en-US"/>
            </w:rPr>
            <w:t>i</w:t>
          </w:r>
          <w:proofErr w:type="spellEnd"/>
          <w:r w:rsidRPr="002518F7">
            <w:rPr>
              <w:rFonts w:ascii="Aptos" w:hAnsi="Aptos"/>
              <w:i/>
              <w:iCs/>
              <w:color w:val="000000"/>
              <w:sz w:val="22"/>
              <w:szCs w:val="22"/>
              <w:lang w:val="en-US"/>
            </w:rPr>
            <w:t xml:space="preserve"> Danmark. </w:t>
          </w:r>
          <w:hyperlink r:id="rId13" w:tgtFrame="_blank" w:history="1">
            <w:r w:rsidRPr="002518F7">
              <w:rPr>
                <w:rStyle w:val="Hyperlink"/>
                <w:rFonts w:ascii="Aptos" w:hAnsi="Aptos"/>
                <w:sz w:val="22"/>
                <w:szCs w:val="22"/>
                <w:lang w:val="en-US"/>
              </w:rPr>
              <w:t>https://mobil-daekning.dk/oversigt-danske-mobilselskaber/</w:t>
            </w:r>
          </w:hyperlink>
        </w:p>
        <w:p w14:paraId="272BC8F3" w14:textId="77777777" w:rsidR="007860FE" w:rsidRPr="002518F7" w:rsidRDefault="007860FE" w:rsidP="007860FE">
          <w:pPr>
            <w:pStyle w:val="NormalWeb"/>
            <w:spacing w:line="480" w:lineRule="auto"/>
            <w:ind w:left="450" w:hanging="450"/>
            <w:rPr>
              <w:rFonts w:ascii="Aptos" w:hAnsi="Aptos"/>
              <w:color w:val="000000"/>
              <w:sz w:val="22"/>
              <w:szCs w:val="22"/>
              <w:lang w:val="en-US"/>
            </w:rPr>
          </w:pPr>
          <w:r w:rsidRPr="002518F7">
            <w:rPr>
              <w:rFonts w:ascii="Aptos" w:hAnsi="Aptos"/>
              <w:color w:val="000000"/>
              <w:sz w:val="22"/>
              <w:szCs w:val="22"/>
              <w:lang w:val="en-US"/>
            </w:rPr>
            <w:t xml:space="preserve">Tarallo, E., Akabane, G. K., Shimabukuro, C. I., Mello, J., &amp; Amancio, D. (2019). Machine Learning in Predicting Demand for Fast-Moving Consumer Goods: </w:t>
          </w:r>
          <w:proofErr w:type="gramStart"/>
          <w:r w:rsidRPr="002518F7">
            <w:rPr>
              <w:rFonts w:ascii="Aptos" w:hAnsi="Aptos"/>
              <w:color w:val="000000"/>
              <w:sz w:val="22"/>
              <w:szCs w:val="22"/>
              <w:lang w:val="en-US"/>
            </w:rPr>
            <w:t>An Exploratory</w:t>
          </w:r>
          <w:proofErr w:type="gramEnd"/>
          <w:r w:rsidRPr="002518F7">
            <w:rPr>
              <w:rFonts w:ascii="Aptos" w:hAnsi="Aptos"/>
              <w:color w:val="000000"/>
              <w:sz w:val="22"/>
              <w:szCs w:val="22"/>
              <w:lang w:val="en-US"/>
            </w:rPr>
            <w:t xml:space="preserve"> Research.</w:t>
          </w:r>
          <w:r w:rsidRPr="002518F7">
            <w:rPr>
              <w:rFonts w:ascii="Aptos" w:hAnsi="Aptos"/>
              <w:i/>
              <w:iCs/>
              <w:color w:val="000000"/>
              <w:sz w:val="22"/>
              <w:szCs w:val="22"/>
              <w:lang w:val="en-US"/>
            </w:rPr>
            <w:t xml:space="preserve"> IFAC-</w:t>
          </w:r>
          <w:proofErr w:type="spellStart"/>
          <w:r w:rsidRPr="002518F7">
            <w:rPr>
              <w:rFonts w:ascii="Aptos" w:hAnsi="Aptos"/>
              <w:i/>
              <w:iCs/>
              <w:color w:val="000000"/>
              <w:sz w:val="22"/>
              <w:szCs w:val="22"/>
              <w:lang w:val="en-US"/>
            </w:rPr>
            <w:t>PapersOnLine</w:t>
          </w:r>
          <w:proofErr w:type="spellEnd"/>
          <w:r w:rsidRPr="002518F7">
            <w:rPr>
              <w:rFonts w:ascii="Aptos" w:hAnsi="Aptos"/>
              <w:i/>
              <w:iCs/>
              <w:color w:val="000000"/>
              <w:sz w:val="22"/>
              <w:szCs w:val="22"/>
              <w:lang w:val="en-US"/>
            </w:rPr>
            <w:t>, 52</w:t>
          </w:r>
          <w:r w:rsidRPr="002518F7">
            <w:rPr>
              <w:rFonts w:ascii="Aptos" w:hAnsi="Aptos"/>
              <w:color w:val="000000"/>
              <w:sz w:val="22"/>
              <w:szCs w:val="22"/>
              <w:lang w:val="en-US"/>
            </w:rPr>
            <w:t>(13), 737. 10.1016/j.ifacol.2019.11.203</w:t>
          </w:r>
        </w:p>
        <w:p w14:paraId="55C8CA79" w14:textId="77777777" w:rsidR="007860FE" w:rsidRPr="002518F7" w:rsidRDefault="007860FE" w:rsidP="007860FE">
          <w:pPr>
            <w:pStyle w:val="NormalWeb"/>
            <w:spacing w:line="480" w:lineRule="auto"/>
            <w:ind w:left="450" w:hanging="450"/>
            <w:rPr>
              <w:rFonts w:ascii="Aptos" w:hAnsi="Aptos"/>
              <w:color w:val="000000"/>
              <w:sz w:val="22"/>
              <w:szCs w:val="22"/>
              <w:lang w:val="en-US"/>
            </w:rPr>
          </w:pPr>
          <w:r w:rsidRPr="002518F7">
            <w:rPr>
              <w:rFonts w:ascii="Aptos" w:hAnsi="Aptos"/>
              <w:color w:val="000000"/>
              <w:sz w:val="22"/>
              <w:szCs w:val="22"/>
              <w:lang w:val="en-US"/>
            </w:rPr>
            <w:t xml:space="preserve">Vafeiadis, T., </w:t>
          </w:r>
          <w:proofErr w:type="spellStart"/>
          <w:r w:rsidRPr="002518F7">
            <w:rPr>
              <w:rFonts w:ascii="Aptos" w:hAnsi="Aptos"/>
              <w:color w:val="000000"/>
              <w:sz w:val="22"/>
              <w:szCs w:val="22"/>
              <w:lang w:val="en-US"/>
            </w:rPr>
            <w:t>Diamantaras</w:t>
          </w:r>
          <w:proofErr w:type="spellEnd"/>
          <w:r w:rsidRPr="002518F7">
            <w:rPr>
              <w:rFonts w:ascii="Aptos" w:hAnsi="Aptos"/>
              <w:color w:val="000000"/>
              <w:sz w:val="22"/>
              <w:szCs w:val="22"/>
              <w:lang w:val="en-US"/>
            </w:rPr>
            <w:t xml:space="preserve">, K. I., </w:t>
          </w:r>
          <w:proofErr w:type="spellStart"/>
          <w:r w:rsidRPr="002518F7">
            <w:rPr>
              <w:rFonts w:ascii="Aptos" w:hAnsi="Aptos"/>
              <w:color w:val="000000"/>
              <w:sz w:val="22"/>
              <w:szCs w:val="22"/>
              <w:lang w:val="en-US"/>
            </w:rPr>
            <w:t>Sarigiannidis</w:t>
          </w:r>
          <w:proofErr w:type="spellEnd"/>
          <w:r w:rsidRPr="002518F7">
            <w:rPr>
              <w:rFonts w:ascii="Aptos" w:hAnsi="Aptos"/>
              <w:color w:val="000000"/>
              <w:sz w:val="22"/>
              <w:szCs w:val="22"/>
              <w:lang w:val="en-US"/>
            </w:rPr>
            <w:t xml:space="preserve">, G., &amp; </w:t>
          </w:r>
          <w:proofErr w:type="spellStart"/>
          <w:r w:rsidRPr="002518F7">
            <w:rPr>
              <w:rFonts w:ascii="Aptos" w:hAnsi="Aptos"/>
              <w:color w:val="000000"/>
              <w:sz w:val="22"/>
              <w:szCs w:val="22"/>
              <w:lang w:val="en-US"/>
            </w:rPr>
            <w:t>Chatzisavvas</w:t>
          </w:r>
          <w:proofErr w:type="spellEnd"/>
          <w:r w:rsidRPr="002518F7">
            <w:rPr>
              <w:rFonts w:ascii="Aptos" w:hAnsi="Aptos"/>
              <w:color w:val="000000"/>
              <w:sz w:val="22"/>
              <w:szCs w:val="22"/>
              <w:lang w:val="en-US"/>
            </w:rPr>
            <w:t>, K. C. (2015). A comparison of machine learning techniques for customer churn prediction.</w:t>
          </w:r>
          <w:r w:rsidRPr="002518F7">
            <w:rPr>
              <w:rFonts w:ascii="Aptos" w:hAnsi="Aptos"/>
              <w:i/>
              <w:iCs/>
              <w:color w:val="000000"/>
              <w:sz w:val="22"/>
              <w:szCs w:val="22"/>
              <w:lang w:val="en-US"/>
            </w:rPr>
            <w:t xml:space="preserve"> Simulation Modelling Practice and Theory, 55</w:t>
          </w:r>
          <w:r w:rsidRPr="002518F7">
            <w:rPr>
              <w:rFonts w:ascii="Aptos" w:hAnsi="Aptos"/>
              <w:color w:val="000000"/>
              <w:sz w:val="22"/>
              <w:szCs w:val="22"/>
              <w:lang w:val="en-US"/>
            </w:rPr>
            <w:t>, 1. 10.1016/j.simpat.2015.03.003</w:t>
          </w:r>
        </w:p>
        <w:p w14:paraId="130C66A4" w14:textId="77777777" w:rsidR="007860FE" w:rsidRPr="002518F7" w:rsidRDefault="007860FE" w:rsidP="007860FE">
          <w:pPr>
            <w:rPr>
              <w:lang w:val="en-US"/>
            </w:rPr>
          </w:pPr>
        </w:p>
      </w:sdtContent>
    </w:sdt>
    <w:p w14:paraId="72B2BEBF" w14:textId="77777777" w:rsidR="007860FE" w:rsidRPr="002518F7" w:rsidRDefault="007860FE">
      <w:pPr>
        <w:rPr>
          <w:lang w:val="en-US"/>
        </w:rPr>
      </w:pPr>
    </w:p>
    <w:sectPr w:rsidR="007860FE" w:rsidRPr="002518F7" w:rsidSect="00AD4C0C">
      <w:footerReference w:type="default" r:id="rId14"/>
      <w:headerReference w:type="first" r:id="rId15"/>
      <w:pgSz w:w="11906" w:h="16838"/>
      <w:pgMar w:top="1701" w:right="1134" w:bottom="1276"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084D19" w14:textId="77777777" w:rsidR="00993CDA" w:rsidRDefault="00993CDA" w:rsidP="00B41A79">
      <w:pPr>
        <w:spacing w:after="0" w:line="240" w:lineRule="auto"/>
      </w:pPr>
      <w:r>
        <w:separator/>
      </w:r>
    </w:p>
  </w:endnote>
  <w:endnote w:type="continuationSeparator" w:id="0">
    <w:p w14:paraId="0A4D9D21" w14:textId="77777777" w:rsidR="00993CDA" w:rsidRDefault="00993CDA" w:rsidP="00B41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1581003"/>
      <w:docPartObj>
        <w:docPartGallery w:val="Page Numbers (Bottom of Page)"/>
        <w:docPartUnique/>
      </w:docPartObj>
    </w:sdtPr>
    <w:sdtContent>
      <w:p w14:paraId="31FB5CAF" w14:textId="17AD1ED3" w:rsidR="00BC5D21" w:rsidRDefault="00BC5D21">
        <w:pPr>
          <w:pStyle w:val="Sidefod"/>
        </w:pPr>
        <w:r>
          <w:fldChar w:fldCharType="begin"/>
        </w:r>
        <w:r>
          <w:instrText>PAGE   \* MERGEFORMAT</w:instrText>
        </w:r>
        <w:r>
          <w:fldChar w:fldCharType="separate"/>
        </w:r>
        <w:r>
          <w:t>2</w:t>
        </w:r>
        <w:r>
          <w:fldChar w:fldCharType="end"/>
        </w:r>
      </w:p>
    </w:sdtContent>
  </w:sdt>
  <w:p w14:paraId="7A42F861" w14:textId="77777777" w:rsidR="00BC5D21" w:rsidRDefault="00BC5D2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0186BD" w14:textId="77777777" w:rsidR="00993CDA" w:rsidRDefault="00993CDA" w:rsidP="00B41A79">
      <w:pPr>
        <w:spacing w:after="0" w:line="240" w:lineRule="auto"/>
      </w:pPr>
      <w:r>
        <w:separator/>
      </w:r>
    </w:p>
  </w:footnote>
  <w:footnote w:type="continuationSeparator" w:id="0">
    <w:p w14:paraId="72583FAD" w14:textId="77777777" w:rsidR="00993CDA" w:rsidRDefault="00993CDA" w:rsidP="00B41A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317B2" w14:textId="64E1394C" w:rsidR="007860FE" w:rsidRPr="007860FE" w:rsidRDefault="007860FE">
    <w:pPr>
      <w:pStyle w:val="Sidehoved"/>
      <w:rPr>
        <w:lang w:val="en-US"/>
      </w:rPr>
    </w:pPr>
    <w:r w:rsidRPr="007860FE">
      <w:rPr>
        <w:lang w:val="en-US"/>
      </w:rPr>
      <w:t xml:space="preserve">Data Driven Business Modelling and Strategy </w:t>
    </w:r>
    <w:r w:rsidRPr="007860FE">
      <w:rPr>
        <w:lang w:val="en-US"/>
      </w:rPr>
      <w:tab/>
    </w:r>
    <w:r>
      <w:rPr>
        <w:lang w:val="en-US"/>
      </w:rPr>
      <w:tab/>
    </w:r>
    <w:r w:rsidRPr="007860FE">
      <w:rPr>
        <w:lang w:val="en-US"/>
      </w:rPr>
      <w:t>December 2024</w:t>
    </w:r>
  </w:p>
  <w:p w14:paraId="2C11A069" w14:textId="77777777" w:rsidR="007860FE" w:rsidRPr="007860FE" w:rsidRDefault="007860FE">
    <w:pPr>
      <w:pStyle w:val="Sidehoved"/>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25BC2"/>
    <w:multiLevelType w:val="hybridMultilevel"/>
    <w:tmpl w:val="B86A306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B072EDA"/>
    <w:multiLevelType w:val="multilevel"/>
    <w:tmpl w:val="5D9E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B2DF4"/>
    <w:multiLevelType w:val="multilevel"/>
    <w:tmpl w:val="297E0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130D4"/>
    <w:multiLevelType w:val="multilevel"/>
    <w:tmpl w:val="050A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617A2"/>
    <w:multiLevelType w:val="multilevel"/>
    <w:tmpl w:val="8C56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729AD"/>
    <w:multiLevelType w:val="hybridMultilevel"/>
    <w:tmpl w:val="7DE670B2"/>
    <w:lvl w:ilvl="0" w:tplc="EE189C2A">
      <w:start w:val="2"/>
      <w:numFmt w:val="bullet"/>
      <w:lvlText w:val="-"/>
      <w:lvlJc w:val="left"/>
      <w:pPr>
        <w:ind w:left="1080" w:hanging="360"/>
      </w:pPr>
      <w:rPr>
        <w:rFonts w:ascii="Aptos" w:eastAsiaTheme="minorHAnsi" w:hAnsi="Aptos"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6" w15:restartNumberingAfterBreak="0">
    <w:nsid w:val="29747B92"/>
    <w:multiLevelType w:val="multilevel"/>
    <w:tmpl w:val="A2EA5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701B49"/>
    <w:multiLevelType w:val="hybridMultilevel"/>
    <w:tmpl w:val="2CD8C01A"/>
    <w:lvl w:ilvl="0" w:tplc="FF80925E">
      <w:numFmt w:val="bullet"/>
      <w:lvlText w:val="-"/>
      <w:lvlJc w:val="left"/>
      <w:pPr>
        <w:ind w:left="1800" w:hanging="360"/>
      </w:pPr>
      <w:rPr>
        <w:rFonts w:ascii="Aptos" w:eastAsiaTheme="minorHAnsi" w:hAnsi="Aptos" w:cstheme="minorBidi" w:hint="default"/>
      </w:rPr>
    </w:lvl>
    <w:lvl w:ilvl="1" w:tplc="04060003" w:tentative="1">
      <w:start w:val="1"/>
      <w:numFmt w:val="bullet"/>
      <w:lvlText w:val="o"/>
      <w:lvlJc w:val="left"/>
      <w:pPr>
        <w:ind w:left="2520" w:hanging="360"/>
      </w:pPr>
      <w:rPr>
        <w:rFonts w:ascii="Courier New" w:hAnsi="Courier New" w:cs="Courier New" w:hint="default"/>
      </w:rPr>
    </w:lvl>
    <w:lvl w:ilvl="2" w:tplc="04060005" w:tentative="1">
      <w:start w:val="1"/>
      <w:numFmt w:val="bullet"/>
      <w:lvlText w:val=""/>
      <w:lvlJc w:val="left"/>
      <w:pPr>
        <w:ind w:left="3240" w:hanging="360"/>
      </w:pPr>
      <w:rPr>
        <w:rFonts w:ascii="Wingdings" w:hAnsi="Wingdings" w:hint="default"/>
      </w:rPr>
    </w:lvl>
    <w:lvl w:ilvl="3" w:tplc="04060001" w:tentative="1">
      <w:start w:val="1"/>
      <w:numFmt w:val="bullet"/>
      <w:lvlText w:val=""/>
      <w:lvlJc w:val="left"/>
      <w:pPr>
        <w:ind w:left="3960" w:hanging="360"/>
      </w:pPr>
      <w:rPr>
        <w:rFonts w:ascii="Symbol" w:hAnsi="Symbol" w:hint="default"/>
      </w:rPr>
    </w:lvl>
    <w:lvl w:ilvl="4" w:tplc="04060003" w:tentative="1">
      <w:start w:val="1"/>
      <w:numFmt w:val="bullet"/>
      <w:lvlText w:val="o"/>
      <w:lvlJc w:val="left"/>
      <w:pPr>
        <w:ind w:left="4680" w:hanging="360"/>
      </w:pPr>
      <w:rPr>
        <w:rFonts w:ascii="Courier New" w:hAnsi="Courier New" w:cs="Courier New" w:hint="default"/>
      </w:rPr>
    </w:lvl>
    <w:lvl w:ilvl="5" w:tplc="04060005" w:tentative="1">
      <w:start w:val="1"/>
      <w:numFmt w:val="bullet"/>
      <w:lvlText w:val=""/>
      <w:lvlJc w:val="left"/>
      <w:pPr>
        <w:ind w:left="5400" w:hanging="360"/>
      </w:pPr>
      <w:rPr>
        <w:rFonts w:ascii="Wingdings" w:hAnsi="Wingdings" w:hint="default"/>
      </w:rPr>
    </w:lvl>
    <w:lvl w:ilvl="6" w:tplc="04060001" w:tentative="1">
      <w:start w:val="1"/>
      <w:numFmt w:val="bullet"/>
      <w:lvlText w:val=""/>
      <w:lvlJc w:val="left"/>
      <w:pPr>
        <w:ind w:left="6120" w:hanging="360"/>
      </w:pPr>
      <w:rPr>
        <w:rFonts w:ascii="Symbol" w:hAnsi="Symbol" w:hint="default"/>
      </w:rPr>
    </w:lvl>
    <w:lvl w:ilvl="7" w:tplc="04060003" w:tentative="1">
      <w:start w:val="1"/>
      <w:numFmt w:val="bullet"/>
      <w:lvlText w:val="o"/>
      <w:lvlJc w:val="left"/>
      <w:pPr>
        <w:ind w:left="6840" w:hanging="360"/>
      </w:pPr>
      <w:rPr>
        <w:rFonts w:ascii="Courier New" w:hAnsi="Courier New" w:cs="Courier New" w:hint="default"/>
      </w:rPr>
    </w:lvl>
    <w:lvl w:ilvl="8" w:tplc="04060005" w:tentative="1">
      <w:start w:val="1"/>
      <w:numFmt w:val="bullet"/>
      <w:lvlText w:val=""/>
      <w:lvlJc w:val="left"/>
      <w:pPr>
        <w:ind w:left="7560" w:hanging="360"/>
      </w:pPr>
      <w:rPr>
        <w:rFonts w:ascii="Wingdings" w:hAnsi="Wingdings" w:hint="default"/>
      </w:rPr>
    </w:lvl>
  </w:abstractNum>
  <w:abstractNum w:abstractNumId="8" w15:restartNumberingAfterBreak="0">
    <w:nsid w:val="39484D9E"/>
    <w:multiLevelType w:val="hybridMultilevel"/>
    <w:tmpl w:val="5D1C67C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3A522602"/>
    <w:multiLevelType w:val="hybridMultilevel"/>
    <w:tmpl w:val="9960879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4854788A"/>
    <w:multiLevelType w:val="multilevel"/>
    <w:tmpl w:val="1B88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AE4C03"/>
    <w:multiLevelType w:val="hybridMultilevel"/>
    <w:tmpl w:val="BB7AD7E8"/>
    <w:lvl w:ilvl="0" w:tplc="F656FBE8">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649C0F25"/>
    <w:multiLevelType w:val="hybridMultilevel"/>
    <w:tmpl w:val="A7A62C2C"/>
    <w:lvl w:ilvl="0" w:tplc="A7E80282">
      <w:start w:val="2"/>
      <w:numFmt w:val="bullet"/>
      <w:lvlText w:val="-"/>
      <w:lvlJc w:val="left"/>
      <w:pPr>
        <w:ind w:left="1125" w:hanging="360"/>
      </w:pPr>
      <w:rPr>
        <w:rFonts w:ascii="Aptos" w:eastAsiaTheme="minorHAnsi" w:hAnsi="Aptos" w:cstheme="minorBidi" w:hint="default"/>
      </w:rPr>
    </w:lvl>
    <w:lvl w:ilvl="1" w:tplc="04060003" w:tentative="1">
      <w:start w:val="1"/>
      <w:numFmt w:val="bullet"/>
      <w:lvlText w:val="o"/>
      <w:lvlJc w:val="left"/>
      <w:pPr>
        <w:ind w:left="1845" w:hanging="360"/>
      </w:pPr>
      <w:rPr>
        <w:rFonts w:ascii="Courier New" w:hAnsi="Courier New" w:cs="Courier New" w:hint="default"/>
      </w:rPr>
    </w:lvl>
    <w:lvl w:ilvl="2" w:tplc="04060005" w:tentative="1">
      <w:start w:val="1"/>
      <w:numFmt w:val="bullet"/>
      <w:lvlText w:val=""/>
      <w:lvlJc w:val="left"/>
      <w:pPr>
        <w:ind w:left="2565" w:hanging="360"/>
      </w:pPr>
      <w:rPr>
        <w:rFonts w:ascii="Wingdings" w:hAnsi="Wingdings" w:hint="default"/>
      </w:rPr>
    </w:lvl>
    <w:lvl w:ilvl="3" w:tplc="04060001" w:tentative="1">
      <w:start w:val="1"/>
      <w:numFmt w:val="bullet"/>
      <w:lvlText w:val=""/>
      <w:lvlJc w:val="left"/>
      <w:pPr>
        <w:ind w:left="3285" w:hanging="360"/>
      </w:pPr>
      <w:rPr>
        <w:rFonts w:ascii="Symbol" w:hAnsi="Symbol" w:hint="default"/>
      </w:rPr>
    </w:lvl>
    <w:lvl w:ilvl="4" w:tplc="04060003" w:tentative="1">
      <w:start w:val="1"/>
      <w:numFmt w:val="bullet"/>
      <w:lvlText w:val="o"/>
      <w:lvlJc w:val="left"/>
      <w:pPr>
        <w:ind w:left="4005" w:hanging="360"/>
      </w:pPr>
      <w:rPr>
        <w:rFonts w:ascii="Courier New" w:hAnsi="Courier New" w:cs="Courier New" w:hint="default"/>
      </w:rPr>
    </w:lvl>
    <w:lvl w:ilvl="5" w:tplc="04060005" w:tentative="1">
      <w:start w:val="1"/>
      <w:numFmt w:val="bullet"/>
      <w:lvlText w:val=""/>
      <w:lvlJc w:val="left"/>
      <w:pPr>
        <w:ind w:left="4725" w:hanging="360"/>
      </w:pPr>
      <w:rPr>
        <w:rFonts w:ascii="Wingdings" w:hAnsi="Wingdings" w:hint="default"/>
      </w:rPr>
    </w:lvl>
    <w:lvl w:ilvl="6" w:tplc="04060001" w:tentative="1">
      <w:start w:val="1"/>
      <w:numFmt w:val="bullet"/>
      <w:lvlText w:val=""/>
      <w:lvlJc w:val="left"/>
      <w:pPr>
        <w:ind w:left="5445" w:hanging="360"/>
      </w:pPr>
      <w:rPr>
        <w:rFonts w:ascii="Symbol" w:hAnsi="Symbol" w:hint="default"/>
      </w:rPr>
    </w:lvl>
    <w:lvl w:ilvl="7" w:tplc="04060003" w:tentative="1">
      <w:start w:val="1"/>
      <w:numFmt w:val="bullet"/>
      <w:lvlText w:val="o"/>
      <w:lvlJc w:val="left"/>
      <w:pPr>
        <w:ind w:left="6165" w:hanging="360"/>
      </w:pPr>
      <w:rPr>
        <w:rFonts w:ascii="Courier New" w:hAnsi="Courier New" w:cs="Courier New" w:hint="default"/>
      </w:rPr>
    </w:lvl>
    <w:lvl w:ilvl="8" w:tplc="04060005" w:tentative="1">
      <w:start w:val="1"/>
      <w:numFmt w:val="bullet"/>
      <w:lvlText w:val=""/>
      <w:lvlJc w:val="left"/>
      <w:pPr>
        <w:ind w:left="6885" w:hanging="360"/>
      </w:pPr>
      <w:rPr>
        <w:rFonts w:ascii="Wingdings" w:hAnsi="Wingdings" w:hint="default"/>
      </w:rPr>
    </w:lvl>
  </w:abstractNum>
  <w:abstractNum w:abstractNumId="13" w15:restartNumberingAfterBreak="0">
    <w:nsid w:val="65967B71"/>
    <w:multiLevelType w:val="hybridMultilevel"/>
    <w:tmpl w:val="718ED8BA"/>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4" w15:restartNumberingAfterBreak="0">
    <w:nsid w:val="66760E4A"/>
    <w:multiLevelType w:val="multilevel"/>
    <w:tmpl w:val="ABB6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0A4151"/>
    <w:multiLevelType w:val="hybridMultilevel"/>
    <w:tmpl w:val="978A3628"/>
    <w:lvl w:ilvl="0" w:tplc="AD1A52E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6" w15:restartNumberingAfterBreak="0">
    <w:nsid w:val="7D93328A"/>
    <w:multiLevelType w:val="multilevel"/>
    <w:tmpl w:val="4352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695299">
    <w:abstractNumId w:val="1"/>
  </w:num>
  <w:num w:numId="2" w16cid:durableId="1971200523">
    <w:abstractNumId w:val="3"/>
  </w:num>
  <w:num w:numId="3" w16cid:durableId="1686520772">
    <w:abstractNumId w:val="6"/>
  </w:num>
  <w:num w:numId="4" w16cid:durableId="886993619">
    <w:abstractNumId w:val="14"/>
  </w:num>
  <w:num w:numId="5" w16cid:durableId="1394036907">
    <w:abstractNumId w:val="10"/>
  </w:num>
  <w:num w:numId="6" w16cid:durableId="90468246">
    <w:abstractNumId w:val="16"/>
  </w:num>
  <w:num w:numId="7" w16cid:durableId="1128164486">
    <w:abstractNumId w:val="2"/>
  </w:num>
  <w:num w:numId="8" w16cid:durableId="1844123192">
    <w:abstractNumId w:val="4"/>
  </w:num>
  <w:num w:numId="9" w16cid:durableId="272178131">
    <w:abstractNumId w:val="8"/>
  </w:num>
  <w:num w:numId="10" w16cid:durableId="1406295045">
    <w:abstractNumId w:val="11"/>
  </w:num>
  <w:num w:numId="11" w16cid:durableId="1220090236">
    <w:abstractNumId w:val="13"/>
  </w:num>
  <w:num w:numId="12" w16cid:durableId="1773237215">
    <w:abstractNumId w:val="7"/>
  </w:num>
  <w:num w:numId="13" w16cid:durableId="1624997231">
    <w:abstractNumId w:val="15"/>
  </w:num>
  <w:num w:numId="14" w16cid:durableId="945962983">
    <w:abstractNumId w:val="9"/>
  </w:num>
  <w:num w:numId="15" w16cid:durableId="59182325">
    <w:abstractNumId w:val="12"/>
  </w:num>
  <w:num w:numId="16" w16cid:durableId="658537436">
    <w:abstractNumId w:val="5"/>
  </w:num>
  <w:num w:numId="17" w16cid:durableId="163739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B97"/>
    <w:rsid w:val="000045D8"/>
    <w:rsid w:val="00025B57"/>
    <w:rsid w:val="00027A47"/>
    <w:rsid w:val="00031F20"/>
    <w:rsid w:val="00076818"/>
    <w:rsid w:val="000A405D"/>
    <w:rsid w:val="000A6BCA"/>
    <w:rsid w:val="000C2DCD"/>
    <w:rsid w:val="000D31E6"/>
    <w:rsid w:val="000D3444"/>
    <w:rsid w:val="000E0BF2"/>
    <w:rsid w:val="000E24E6"/>
    <w:rsid w:val="000E2D43"/>
    <w:rsid w:val="000E70D7"/>
    <w:rsid w:val="000F0B29"/>
    <w:rsid w:val="00132602"/>
    <w:rsid w:val="00134493"/>
    <w:rsid w:val="00137860"/>
    <w:rsid w:val="00154B53"/>
    <w:rsid w:val="00205555"/>
    <w:rsid w:val="00215BBF"/>
    <w:rsid w:val="00233965"/>
    <w:rsid w:val="002518F7"/>
    <w:rsid w:val="00265FF7"/>
    <w:rsid w:val="002712C6"/>
    <w:rsid w:val="002746AF"/>
    <w:rsid w:val="00275248"/>
    <w:rsid w:val="0027526F"/>
    <w:rsid w:val="00277A2A"/>
    <w:rsid w:val="00285C81"/>
    <w:rsid w:val="002A045B"/>
    <w:rsid w:val="002C503F"/>
    <w:rsid w:val="002C62EF"/>
    <w:rsid w:val="002E765D"/>
    <w:rsid w:val="00301991"/>
    <w:rsid w:val="00315EBB"/>
    <w:rsid w:val="00346778"/>
    <w:rsid w:val="00393E82"/>
    <w:rsid w:val="003A7706"/>
    <w:rsid w:val="0042522F"/>
    <w:rsid w:val="00445B44"/>
    <w:rsid w:val="00471A1C"/>
    <w:rsid w:val="004A72F9"/>
    <w:rsid w:val="004C5835"/>
    <w:rsid w:val="004E203A"/>
    <w:rsid w:val="00507601"/>
    <w:rsid w:val="005234A4"/>
    <w:rsid w:val="00552961"/>
    <w:rsid w:val="005E2744"/>
    <w:rsid w:val="005F117E"/>
    <w:rsid w:val="0063477D"/>
    <w:rsid w:val="00642902"/>
    <w:rsid w:val="00676B1E"/>
    <w:rsid w:val="00692A59"/>
    <w:rsid w:val="006E1BB5"/>
    <w:rsid w:val="006F475D"/>
    <w:rsid w:val="006F7175"/>
    <w:rsid w:val="007069D9"/>
    <w:rsid w:val="00717502"/>
    <w:rsid w:val="00742275"/>
    <w:rsid w:val="00784698"/>
    <w:rsid w:val="007860FE"/>
    <w:rsid w:val="007B1F03"/>
    <w:rsid w:val="008304D9"/>
    <w:rsid w:val="0083688E"/>
    <w:rsid w:val="00891F51"/>
    <w:rsid w:val="0091086D"/>
    <w:rsid w:val="0092694E"/>
    <w:rsid w:val="00942FF9"/>
    <w:rsid w:val="00963A2D"/>
    <w:rsid w:val="00986EF0"/>
    <w:rsid w:val="009931FA"/>
    <w:rsid w:val="00993CDA"/>
    <w:rsid w:val="009B0E11"/>
    <w:rsid w:val="009D5C55"/>
    <w:rsid w:val="009E088B"/>
    <w:rsid w:val="00A340BF"/>
    <w:rsid w:val="00A373B9"/>
    <w:rsid w:val="00A614C7"/>
    <w:rsid w:val="00A635D6"/>
    <w:rsid w:val="00A9170A"/>
    <w:rsid w:val="00A9795E"/>
    <w:rsid w:val="00AA73C6"/>
    <w:rsid w:val="00AB4BE0"/>
    <w:rsid w:val="00AC0DDD"/>
    <w:rsid w:val="00AC4D01"/>
    <w:rsid w:val="00AD4C0C"/>
    <w:rsid w:val="00AF6840"/>
    <w:rsid w:val="00B06032"/>
    <w:rsid w:val="00B364D1"/>
    <w:rsid w:val="00B4094B"/>
    <w:rsid w:val="00B41A79"/>
    <w:rsid w:val="00B65060"/>
    <w:rsid w:val="00B819C1"/>
    <w:rsid w:val="00BC5D21"/>
    <w:rsid w:val="00BC7556"/>
    <w:rsid w:val="00BF527E"/>
    <w:rsid w:val="00C1647C"/>
    <w:rsid w:val="00C33F5B"/>
    <w:rsid w:val="00C47FD9"/>
    <w:rsid w:val="00C6781F"/>
    <w:rsid w:val="00C74183"/>
    <w:rsid w:val="00C81ABE"/>
    <w:rsid w:val="00C84D34"/>
    <w:rsid w:val="00C930AD"/>
    <w:rsid w:val="00CA060D"/>
    <w:rsid w:val="00CA6E3B"/>
    <w:rsid w:val="00CB640E"/>
    <w:rsid w:val="00CE5F08"/>
    <w:rsid w:val="00D00A87"/>
    <w:rsid w:val="00D02B90"/>
    <w:rsid w:val="00D75AF6"/>
    <w:rsid w:val="00D8238A"/>
    <w:rsid w:val="00D94AA5"/>
    <w:rsid w:val="00DA5581"/>
    <w:rsid w:val="00DB4019"/>
    <w:rsid w:val="00E21B97"/>
    <w:rsid w:val="00E34552"/>
    <w:rsid w:val="00E56E65"/>
    <w:rsid w:val="00E73423"/>
    <w:rsid w:val="00EF692B"/>
    <w:rsid w:val="00F01327"/>
    <w:rsid w:val="00F11848"/>
    <w:rsid w:val="00F226C7"/>
    <w:rsid w:val="00F304D6"/>
    <w:rsid w:val="00F352A6"/>
    <w:rsid w:val="00F57DF8"/>
    <w:rsid w:val="00F831E1"/>
    <w:rsid w:val="00FA41BC"/>
    <w:rsid w:val="00FB6E8D"/>
    <w:rsid w:val="00FC075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B68B0"/>
  <w15:chartTrackingRefBased/>
  <w15:docId w15:val="{FDFC830E-72F8-4136-99D8-4BEF1C49B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D4C0C"/>
    <w:pPr>
      <w:outlineLvl w:val="0"/>
    </w:pPr>
    <w:rPr>
      <w:sz w:val="36"/>
      <w:szCs w:val="36"/>
      <w:lang w:val="en-US"/>
    </w:rPr>
  </w:style>
  <w:style w:type="paragraph" w:styleId="Overskrift2">
    <w:name w:val="heading 2"/>
    <w:basedOn w:val="Normal"/>
    <w:next w:val="Normal"/>
    <w:link w:val="Overskrift2Tegn"/>
    <w:uiPriority w:val="9"/>
    <w:unhideWhenUsed/>
    <w:qFormat/>
    <w:rsid w:val="00AD4C0C"/>
    <w:pPr>
      <w:keepNext/>
      <w:keepLines/>
      <w:spacing w:before="160" w:after="80"/>
      <w:outlineLvl w:val="1"/>
    </w:pPr>
    <w:rPr>
      <w:rFonts w:asciiTheme="majorHAnsi" w:eastAsiaTheme="majorEastAsia" w:hAnsiTheme="majorHAnsi" w:cstheme="majorBidi"/>
      <w:sz w:val="32"/>
      <w:szCs w:val="32"/>
      <w:lang w:val="en-US"/>
    </w:rPr>
  </w:style>
  <w:style w:type="paragraph" w:styleId="Overskrift3">
    <w:name w:val="heading 3"/>
    <w:basedOn w:val="Normal"/>
    <w:next w:val="Normal"/>
    <w:link w:val="Overskrift3Tegn"/>
    <w:uiPriority w:val="9"/>
    <w:unhideWhenUsed/>
    <w:qFormat/>
    <w:rsid w:val="00AD4C0C"/>
    <w:pPr>
      <w:keepNext/>
      <w:keepLines/>
      <w:spacing w:before="160" w:after="80"/>
      <w:outlineLvl w:val="2"/>
    </w:pPr>
    <w:rPr>
      <w:rFonts w:eastAsiaTheme="majorEastAsia" w:cstheme="majorBidi"/>
      <w:sz w:val="28"/>
      <w:szCs w:val="28"/>
      <w:lang w:val="en-US"/>
    </w:rPr>
  </w:style>
  <w:style w:type="paragraph" w:styleId="Overskrift4">
    <w:name w:val="heading 4"/>
    <w:basedOn w:val="Normal"/>
    <w:next w:val="Normal"/>
    <w:link w:val="Overskrift4Tegn"/>
    <w:uiPriority w:val="9"/>
    <w:semiHidden/>
    <w:unhideWhenUsed/>
    <w:qFormat/>
    <w:rsid w:val="00E21B97"/>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E21B97"/>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E21B97"/>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E21B97"/>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E21B97"/>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E21B97"/>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D4C0C"/>
    <w:rPr>
      <w:sz w:val="36"/>
      <w:szCs w:val="36"/>
      <w:lang w:val="en-US"/>
    </w:rPr>
  </w:style>
  <w:style w:type="character" w:customStyle="1" w:styleId="Overskrift2Tegn">
    <w:name w:val="Overskrift 2 Tegn"/>
    <w:basedOn w:val="Standardskrifttypeiafsnit"/>
    <w:link w:val="Overskrift2"/>
    <w:uiPriority w:val="9"/>
    <w:rsid w:val="00AD4C0C"/>
    <w:rPr>
      <w:rFonts w:asciiTheme="majorHAnsi" w:eastAsiaTheme="majorEastAsia" w:hAnsiTheme="majorHAnsi" w:cstheme="majorBidi"/>
      <w:sz w:val="32"/>
      <w:szCs w:val="32"/>
      <w:lang w:val="en-US"/>
    </w:rPr>
  </w:style>
  <w:style w:type="character" w:customStyle="1" w:styleId="Overskrift3Tegn">
    <w:name w:val="Overskrift 3 Tegn"/>
    <w:basedOn w:val="Standardskrifttypeiafsnit"/>
    <w:link w:val="Overskrift3"/>
    <w:uiPriority w:val="9"/>
    <w:rsid w:val="00AD4C0C"/>
    <w:rPr>
      <w:rFonts w:eastAsiaTheme="majorEastAsia" w:cstheme="majorBidi"/>
      <w:sz w:val="28"/>
      <w:szCs w:val="28"/>
      <w:lang w:val="en-US"/>
    </w:rPr>
  </w:style>
  <w:style w:type="character" w:customStyle="1" w:styleId="Overskrift4Tegn">
    <w:name w:val="Overskrift 4 Tegn"/>
    <w:basedOn w:val="Standardskrifttypeiafsnit"/>
    <w:link w:val="Overskrift4"/>
    <w:uiPriority w:val="9"/>
    <w:semiHidden/>
    <w:rsid w:val="00E21B97"/>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E21B97"/>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E21B97"/>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E21B97"/>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E21B97"/>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E21B97"/>
    <w:rPr>
      <w:rFonts w:eastAsiaTheme="majorEastAsia" w:cstheme="majorBidi"/>
      <w:color w:val="272727" w:themeColor="text1" w:themeTint="D8"/>
    </w:rPr>
  </w:style>
  <w:style w:type="paragraph" w:styleId="Titel">
    <w:name w:val="Title"/>
    <w:basedOn w:val="Normal"/>
    <w:next w:val="Normal"/>
    <w:link w:val="TitelTegn"/>
    <w:uiPriority w:val="10"/>
    <w:qFormat/>
    <w:rsid w:val="00E21B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E21B97"/>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E21B97"/>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E21B97"/>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E21B97"/>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E21B97"/>
    <w:rPr>
      <w:i/>
      <w:iCs/>
      <w:color w:val="404040" w:themeColor="text1" w:themeTint="BF"/>
    </w:rPr>
  </w:style>
  <w:style w:type="paragraph" w:styleId="Listeafsnit">
    <w:name w:val="List Paragraph"/>
    <w:basedOn w:val="Normal"/>
    <w:uiPriority w:val="34"/>
    <w:qFormat/>
    <w:rsid w:val="00E21B97"/>
    <w:pPr>
      <w:ind w:left="720"/>
      <w:contextualSpacing/>
    </w:pPr>
  </w:style>
  <w:style w:type="character" w:styleId="Kraftigfremhvning">
    <w:name w:val="Intense Emphasis"/>
    <w:basedOn w:val="Standardskrifttypeiafsnit"/>
    <w:uiPriority w:val="21"/>
    <w:qFormat/>
    <w:rsid w:val="00E21B97"/>
    <w:rPr>
      <w:i/>
      <w:iCs/>
      <w:color w:val="0F4761" w:themeColor="accent1" w:themeShade="BF"/>
    </w:rPr>
  </w:style>
  <w:style w:type="paragraph" w:styleId="Strktcitat">
    <w:name w:val="Intense Quote"/>
    <w:basedOn w:val="Normal"/>
    <w:next w:val="Normal"/>
    <w:link w:val="StrktcitatTegn"/>
    <w:uiPriority w:val="30"/>
    <w:qFormat/>
    <w:rsid w:val="00E21B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E21B97"/>
    <w:rPr>
      <w:i/>
      <w:iCs/>
      <w:color w:val="0F4761" w:themeColor="accent1" w:themeShade="BF"/>
    </w:rPr>
  </w:style>
  <w:style w:type="character" w:styleId="Kraftighenvisning">
    <w:name w:val="Intense Reference"/>
    <w:basedOn w:val="Standardskrifttypeiafsnit"/>
    <w:uiPriority w:val="32"/>
    <w:qFormat/>
    <w:rsid w:val="00E21B97"/>
    <w:rPr>
      <w:b/>
      <w:bCs/>
      <w:smallCaps/>
      <w:color w:val="0F4761" w:themeColor="accent1" w:themeShade="BF"/>
      <w:spacing w:val="5"/>
    </w:rPr>
  </w:style>
  <w:style w:type="paragraph" w:styleId="Fodnotetekst">
    <w:name w:val="footnote text"/>
    <w:basedOn w:val="Normal"/>
    <w:link w:val="FodnotetekstTegn"/>
    <w:uiPriority w:val="99"/>
    <w:semiHidden/>
    <w:unhideWhenUsed/>
    <w:rsid w:val="00B41A79"/>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B41A79"/>
    <w:rPr>
      <w:sz w:val="20"/>
      <w:szCs w:val="20"/>
    </w:rPr>
  </w:style>
  <w:style w:type="character" w:styleId="Fodnotehenvisning">
    <w:name w:val="footnote reference"/>
    <w:basedOn w:val="Standardskrifttypeiafsnit"/>
    <w:uiPriority w:val="99"/>
    <w:semiHidden/>
    <w:unhideWhenUsed/>
    <w:rsid w:val="00B41A79"/>
    <w:rPr>
      <w:vertAlign w:val="superscript"/>
    </w:rPr>
  </w:style>
  <w:style w:type="paragraph" w:styleId="Billedtekst">
    <w:name w:val="caption"/>
    <w:basedOn w:val="Normal"/>
    <w:next w:val="Normal"/>
    <w:uiPriority w:val="35"/>
    <w:unhideWhenUsed/>
    <w:qFormat/>
    <w:rsid w:val="0083688E"/>
    <w:pPr>
      <w:spacing w:after="200" w:line="240" w:lineRule="auto"/>
    </w:pPr>
    <w:rPr>
      <w:i/>
      <w:iCs/>
      <w:color w:val="0E2841" w:themeColor="text2"/>
      <w:sz w:val="18"/>
      <w:szCs w:val="18"/>
    </w:rPr>
  </w:style>
  <w:style w:type="character" w:styleId="Pladsholdertekst">
    <w:name w:val="Placeholder Text"/>
    <w:basedOn w:val="Standardskrifttypeiafsnit"/>
    <w:uiPriority w:val="99"/>
    <w:semiHidden/>
    <w:rsid w:val="00FA41BC"/>
    <w:rPr>
      <w:color w:val="666666"/>
    </w:rPr>
  </w:style>
  <w:style w:type="table" w:styleId="Tabel-Gitter">
    <w:name w:val="Table Grid"/>
    <w:basedOn w:val="Tabel-Normal"/>
    <w:uiPriority w:val="39"/>
    <w:rsid w:val="00DB40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verskrift">
    <w:name w:val="TOC Heading"/>
    <w:basedOn w:val="Overskrift1"/>
    <w:next w:val="Normal"/>
    <w:uiPriority w:val="39"/>
    <w:unhideWhenUsed/>
    <w:qFormat/>
    <w:rsid w:val="00301991"/>
    <w:pPr>
      <w:spacing w:before="240" w:after="0"/>
      <w:outlineLvl w:val="9"/>
    </w:pPr>
    <w:rPr>
      <w:kern w:val="0"/>
      <w:sz w:val="32"/>
      <w:szCs w:val="32"/>
      <w:lang w:eastAsia="da-DK"/>
      <w14:ligatures w14:val="none"/>
    </w:rPr>
  </w:style>
  <w:style w:type="paragraph" w:styleId="Indholdsfortegnelse1">
    <w:name w:val="toc 1"/>
    <w:basedOn w:val="Normal"/>
    <w:next w:val="Normal"/>
    <w:autoRedefine/>
    <w:uiPriority w:val="39"/>
    <w:unhideWhenUsed/>
    <w:rsid w:val="00301991"/>
    <w:pPr>
      <w:spacing w:after="100"/>
    </w:pPr>
  </w:style>
  <w:style w:type="paragraph" w:styleId="Indholdsfortegnelse2">
    <w:name w:val="toc 2"/>
    <w:basedOn w:val="Normal"/>
    <w:next w:val="Normal"/>
    <w:autoRedefine/>
    <w:uiPriority w:val="39"/>
    <w:unhideWhenUsed/>
    <w:rsid w:val="00301991"/>
    <w:pPr>
      <w:spacing w:after="100"/>
      <w:ind w:left="220"/>
    </w:pPr>
  </w:style>
  <w:style w:type="paragraph" w:styleId="Indholdsfortegnelse3">
    <w:name w:val="toc 3"/>
    <w:basedOn w:val="Normal"/>
    <w:next w:val="Normal"/>
    <w:autoRedefine/>
    <w:uiPriority w:val="39"/>
    <w:unhideWhenUsed/>
    <w:rsid w:val="00301991"/>
    <w:pPr>
      <w:spacing w:after="100"/>
      <w:ind w:left="440"/>
    </w:pPr>
  </w:style>
  <w:style w:type="character" w:styleId="Hyperlink">
    <w:name w:val="Hyperlink"/>
    <w:basedOn w:val="Standardskrifttypeiafsnit"/>
    <w:uiPriority w:val="99"/>
    <w:unhideWhenUsed/>
    <w:rsid w:val="00301991"/>
    <w:rPr>
      <w:color w:val="467886" w:themeColor="hyperlink"/>
      <w:u w:val="single"/>
    </w:rPr>
  </w:style>
  <w:style w:type="paragraph" w:styleId="NormalWeb">
    <w:name w:val="Normal (Web)"/>
    <w:basedOn w:val="Normal"/>
    <w:uiPriority w:val="99"/>
    <w:unhideWhenUsed/>
    <w:rsid w:val="00215BBF"/>
    <w:pPr>
      <w:spacing w:before="100" w:beforeAutospacing="1" w:after="100" w:afterAutospacing="1" w:line="240" w:lineRule="auto"/>
    </w:pPr>
    <w:rPr>
      <w:rFonts w:ascii="Times New Roman" w:eastAsiaTheme="minorEastAsia" w:hAnsi="Times New Roman" w:cs="Times New Roman"/>
      <w:kern w:val="0"/>
      <w:sz w:val="24"/>
      <w:szCs w:val="24"/>
      <w:lang w:eastAsia="da-DK"/>
      <w14:ligatures w14:val="none"/>
    </w:rPr>
  </w:style>
  <w:style w:type="paragraph" w:styleId="Sidehoved">
    <w:name w:val="header"/>
    <w:basedOn w:val="Normal"/>
    <w:link w:val="SidehovedTegn"/>
    <w:uiPriority w:val="99"/>
    <w:unhideWhenUsed/>
    <w:rsid w:val="00BC5D21"/>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C5D21"/>
  </w:style>
  <w:style w:type="paragraph" w:styleId="Sidefod">
    <w:name w:val="footer"/>
    <w:basedOn w:val="Normal"/>
    <w:link w:val="SidefodTegn"/>
    <w:uiPriority w:val="99"/>
    <w:unhideWhenUsed/>
    <w:rsid w:val="00BC5D21"/>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C5D21"/>
  </w:style>
  <w:style w:type="paragraph" w:styleId="Ingenafstand">
    <w:name w:val="No Spacing"/>
    <w:link w:val="IngenafstandTegn"/>
    <w:uiPriority w:val="1"/>
    <w:qFormat/>
    <w:rsid w:val="00BC5D21"/>
    <w:pPr>
      <w:spacing w:after="0" w:line="240" w:lineRule="auto"/>
    </w:pPr>
    <w:rPr>
      <w:rFonts w:eastAsiaTheme="minorEastAsia"/>
      <w:kern w:val="0"/>
      <w:lang w:eastAsia="da-DK"/>
      <w14:ligatures w14:val="none"/>
    </w:rPr>
  </w:style>
  <w:style w:type="character" w:customStyle="1" w:styleId="IngenafstandTegn">
    <w:name w:val="Ingen afstand Tegn"/>
    <w:basedOn w:val="Standardskrifttypeiafsnit"/>
    <w:link w:val="Ingenafstand"/>
    <w:uiPriority w:val="1"/>
    <w:rsid w:val="00BC5D21"/>
    <w:rPr>
      <w:rFonts w:eastAsiaTheme="minorEastAsia"/>
      <w:kern w:val="0"/>
      <w:lang w:eastAsia="da-DK"/>
      <w14:ligatures w14:val="none"/>
    </w:rPr>
  </w:style>
  <w:style w:type="character" w:styleId="Strk">
    <w:name w:val="Strong"/>
    <w:basedOn w:val="Standardskrifttypeiafsnit"/>
    <w:uiPriority w:val="22"/>
    <w:qFormat/>
    <w:rsid w:val="000E0BF2"/>
    <w:rPr>
      <w:b/>
      <w:bCs/>
    </w:rPr>
  </w:style>
  <w:style w:type="character" w:styleId="HTML-kode">
    <w:name w:val="HTML Code"/>
    <w:basedOn w:val="Standardskrifttypeiafsnit"/>
    <w:uiPriority w:val="99"/>
    <w:semiHidden/>
    <w:unhideWhenUsed/>
    <w:rsid w:val="000E0B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54798">
      <w:bodyDiv w:val="1"/>
      <w:marLeft w:val="0"/>
      <w:marRight w:val="0"/>
      <w:marTop w:val="0"/>
      <w:marBottom w:val="0"/>
      <w:divBdr>
        <w:top w:val="none" w:sz="0" w:space="0" w:color="auto"/>
        <w:left w:val="none" w:sz="0" w:space="0" w:color="auto"/>
        <w:bottom w:val="none" w:sz="0" w:space="0" w:color="auto"/>
        <w:right w:val="none" w:sz="0" w:space="0" w:color="auto"/>
      </w:divBdr>
    </w:div>
    <w:div w:id="112093098">
      <w:bodyDiv w:val="1"/>
      <w:marLeft w:val="0"/>
      <w:marRight w:val="0"/>
      <w:marTop w:val="0"/>
      <w:marBottom w:val="0"/>
      <w:divBdr>
        <w:top w:val="none" w:sz="0" w:space="0" w:color="auto"/>
        <w:left w:val="none" w:sz="0" w:space="0" w:color="auto"/>
        <w:bottom w:val="none" w:sz="0" w:space="0" w:color="auto"/>
        <w:right w:val="none" w:sz="0" w:space="0" w:color="auto"/>
      </w:divBdr>
    </w:div>
    <w:div w:id="171146840">
      <w:bodyDiv w:val="1"/>
      <w:marLeft w:val="0"/>
      <w:marRight w:val="0"/>
      <w:marTop w:val="0"/>
      <w:marBottom w:val="0"/>
      <w:divBdr>
        <w:top w:val="none" w:sz="0" w:space="0" w:color="auto"/>
        <w:left w:val="none" w:sz="0" w:space="0" w:color="auto"/>
        <w:bottom w:val="none" w:sz="0" w:space="0" w:color="auto"/>
        <w:right w:val="none" w:sz="0" w:space="0" w:color="auto"/>
      </w:divBdr>
    </w:div>
    <w:div w:id="199369222">
      <w:bodyDiv w:val="1"/>
      <w:marLeft w:val="0"/>
      <w:marRight w:val="0"/>
      <w:marTop w:val="0"/>
      <w:marBottom w:val="0"/>
      <w:divBdr>
        <w:top w:val="none" w:sz="0" w:space="0" w:color="auto"/>
        <w:left w:val="none" w:sz="0" w:space="0" w:color="auto"/>
        <w:bottom w:val="none" w:sz="0" w:space="0" w:color="auto"/>
        <w:right w:val="none" w:sz="0" w:space="0" w:color="auto"/>
      </w:divBdr>
    </w:div>
    <w:div w:id="206650988">
      <w:bodyDiv w:val="1"/>
      <w:marLeft w:val="0"/>
      <w:marRight w:val="0"/>
      <w:marTop w:val="0"/>
      <w:marBottom w:val="0"/>
      <w:divBdr>
        <w:top w:val="none" w:sz="0" w:space="0" w:color="auto"/>
        <w:left w:val="none" w:sz="0" w:space="0" w:color="auto"/>
        <w:bottom w:val="none" w:sz="0" w:space="0" w:color="auto"/>
        <w:right w:val="none" w:sz="0" w:space="0" w:color="auto"/>
      </w:divBdr>
    </w:div>
    <w:div w:id="224726186">
      <w:bodyDiv w:val="1"/>
      <w:marLeft w:val="0"/>
      <w:marRight w:val="0"/>
      <w:marTop w:val="0"/>
      <w:marBottom w:val="0"/>
      <w:divBdr>
        <w:top w:val="none" w:sz="0" w:space="0" w:color="auto"/>
        <w:left w:val="none" w:sz="0" w:space="0" w:color="auto"/>
        <w:bottom w:val="none" w:sz="0" w:space="0" w:color="auto"/>
        <w:right w:val="none" w:sz="0" w:space="0" w:color="auto"/>
      </w:divBdr>
    </w:div>
    <w:div w:id="244192660">
      <w:bodyDiv w:val="1"/>
      <w:marLeft w:val="0"/>
      <w:marRight w:val="0"/>
      <w:marTop w:val="0"/>
      <w:marBottom w:val="0"/>
      <w:divBdr>
        <w:top w:val="none" w:sz="0" w:space="0" w:color="auto"/>
        <w:left w:val="none" w:sz="0" w:space="0" w:color="auto"/>
        <w:bottom w:val="none" w:sz="0" w:space="0" w:color="auto"/>
        <w:right w:val="none" w:sz="0" w:space="0" w:color="auto"/>
      </w:divBdr>
    </w:div>
    <w:div w:id="249585204">
      <w:bodyDiv w:val="1"/>
      <w:marLeft w:val="0"/>
      <w:marRight w:val="0"/>
      <w:marTop w:val="0"/>
      <w:marBottom w:val="0"/>
      <w:divBdr>
        <w:top w:val="none" w:sz="0" w:space="0" w:color="auto"/>
        <w:left w:val="none" w:sz="0" w:space="0" w:color="auto"/>
        <w:bottom w:val="none" w:sz="0" w:space="0" w:color="auto"/>
        <w:right w:val="none" w:sz="0" w:space="0" w:color="auto"/>
      </w:divBdr>
      <w:divsChild>
        <w:div w:id="1879704243">
          <w:marLeft w:val="0"/>
          <w:marRight w:val="0"/>
          <w:marTop w:val="0"/>
          <w:marBottom w:val="0"/>
          <w:divBdr>
            <w:top w:val="none" w:sz="0" w:space="0" w:color="auto"/>
            <w:left w:val="none" w:sz="0" w:space="0" w:color="auto"/>
            <w:bottom w:val="none" w:sz="0" w:space="0" w:color="auto"/>
            <w:right w:val="none" w:sz="0" w:space="0" w:color="auto"/>
          </w:divBdr>
          <w:divsChild>
            <w:div w:id="129278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4505">
      <w:bodyDiv w:val="1"/>
      <w:marLeft w:val="0"/>
      <w:marRight w:val="0"/>
      <w:marTop w:val="0"/>
      <w:marBottom w:val="0"/>
      <w:divBdr>
        <w:top w:val="none" w:sz="0" w:space="0" w:color="auto"/>
        <w:left w:val="none" w:sz="0" w:space="0" w:color="auto"/>
        <w:bottom w:val="none" w:sz="0" w:space="0" w:color="auto"/>
        <w:right w:val="none" w:sz="0" w:space="0" w:color="auto"/>
      </w:divBdr>
    </w:div>
    <w:div w:id="369651637">
      <w:bodyDiv w:val="1"/>
      <w:marLeft w:val="0"/>
      <w:marRight w:val="0"/>
      <w:marTop w:val="0"/>
      <w:marBottom w:val="0"/>
      <w:divBdr>
        <w:top w:val="none" w:sz="0" w:space="0" w:color="auto"/>
        <w:left w:val="none" w:sz="0" w:space="0" w:color="auto"/>
        <w:bottom w:val="none" w:sz="0" w:space="0" w:color="auto"/>
        <w:right w:val="none" w:sz="0" w:space="0" w:color="auto"/>
      </w:divBdr>
    </w:div>
    <w:div w:id="399716329">
      <w:bodyDiv w:val="1"/>
      <w:marLeft w:val="0"/>
      <w:marRight w:val="0"/>
      <w:marTop w:val="0"/>
      <w:marBottom w:val="0"/>
      <w:divBdr>
        <w:top w:val="none" w:sz="0" w:space="0" w:color="auto"/>
        <w:left w:val="none" w:sz="0" w:space="0" w:color="auto"/>
        <w:bottom w:val="none" w:sz="0" w:space="0" w:color="auto"/>
        <w:right w:val="none" w:sz="0" w:space="0" w:color="auto"/>
      </w:divBdr>
    </w:div>
    <w:div w:id="422386233">
      <w:bodyDiv w:val="1"/>
      <w:marLeft w:val="0"/>
      <w:marRight w:val="0"/>
      <w:marTop w:val="0"/>
      <w:marBottom w:val="0"/>
      <w:divBdr>
        <w:top w:val="none" w:sz="0" w:space="0" w:color="auto"/>
        <w:left w:val="none" w:sz="0" w:space="0" w:color="auto"/>
        <w:bottom w:val="none" w:sz="0" w:space="0" w:color="auto"/>
        <w:right w:val="none" w:sz="0" w:space="0" w:color="auto"/>
      </w:divBdr>
    </w:div>
    <w:div w:id="439229801">
      <w:bodyDiv w:val="1"/>
      <w:marLeft w:val="0"/>
      <w:marRight w:val="0"/>
      <w:marTop w:val="0"/>
      <w:marBottom w:val="0"/>
      <w:divBdr>
        <w:top w:val="none" w:sz="0" w:space="0" w:color="auto"/>
        <w:left w:val="none" w:sz="0" w:space="0" w:color="auto"/>
        <w:bottom w:val="none" w:sz="0" w:space="0" w:color="auto"/>
        <w:right w:val="none" w:sz="0" w:space="0" w:color="auto"/>
      </w:divBdr>
    </w:div>
    <w:div w:id="447285366">
      <w:bodyDiv w:val="1"/>
      <w:marLeft w:val="0"/>
      <w:marRight w:val="0"/>
      <w:marTop w:val="0"/>
      <w:marBottom w:val="0"/>
      <w:divBdr>
        <w:top w:val="none" w:sz="0" w:space="0" w:color="auto"/>
        <w:left w:val="none" w:sz="0" w:space="0" w:color="auto"/>
        <w:bottom w:val="none" w:sz="0" w:space="0" w:color="auto"/>
        <w:right w:val="none" w:sz="0" w:space="0" w:color="auto"/>
      </w:divBdr>
    </w:div>
    <w:div w:id="459232187">
      <w:bodyDiv w:val="1"/>
      <w:marLeft w:val="0"/>
      <w:marRight w:val="0"/>
      <w:marTop w:val="0"/>
      <w:marBottom w:val="0"/>
      <w:divBdr>
        <w:top w:val="none" w:sz="0" w:space="0" w:color="auto"/>
        <w:left w:val="none" w:sz="0" w:space="0" w:color="auto"/>
        <w:bottom w:val="none" w:sz="0" w:space="0" w:color="auto"/>
        <w:right w:val="none" w:sz="0" w:space="0" w:color="auto"/>
      </w:divBdr>
    </w:div>
    <w:div w:id="469248039">
      <w:bodyDiv w:val="1"/>
      <w:marLeft w:val="0"/>
      <w:marRight w:val="0"/>
      <w:marTop w:val="0"/>
      <w:marBottom w:val="0"/>
      <w:divBdr>
        <w:top w:val="none" w:sz="0" w:space="0" w:color="auto"/>
        <w:left w:val="none" w:sz="0" w:space="0" w:color="auto"/>
        <w:bottom w:val="none" w:sz="0" w:space="0" w:color="auto"/>
        <w:right w:val="none" w:sz="0" w:space="0" w:color="auto"/>
      </w:divBdr>
    </w:div>
    <w:div w:id="498272384">
      <w:bodyDiv w:val="1"/>
      <w:marLeft w:val="0"/>
      <w:marRight w:val="0"/>
      <w:marTop w:val="0"/>
      <w:marBottom w:val="0"/>
      <w:divBdr>
        <w:top w:val="none" w:sz="0" w:space="0" w:color="auto"/>
        <w:left w:val="none" w:sz="0" w:space="0" w:color="auto"/>
        <w:bottom w:val="none" w:sz="0" w:space="0" w:color="auto"/>
        <w:right w:val="none" w:sz="0" w:space="0" w:color="auto"/>
      </w:divBdr>
    </w:div>
    <w:div w:id="526413230">
      <w:bodyDiv w:val="1"/>
      <w:marLeft w:val="0"/>
      <w:marRight w:val="0"/>
      <w:marTop w:val="0"/>
      <w:marBottom w:val="0"/>
      <w:divBdr>
        <w:top w:val="none" w:sz="0" w:space="0" w:color="auto"/>
        <w:left w:val="none" w:sz="0" w:space="0" w:color="auto"/>
        <w:bottom w:val="none" w:sz="0" w:space="0" w:color="auto"/>
        <w:right w:val="none" w:sz="0" w:space="0" w:color="auto"/>
      </w:divBdr>
    </w:div>
    <w:div w:id="547231472">
      <w:bodyDiv w:val="1"/>
      <w:marLeft w:val="0"/>
      <w:marRight w:val="0"/>
      <w:marTop w:val="0"/>
      <w:marBottom w:val="0"/>
      <w:divBdr>
        <w:top w:val="none" w:sz="0" w:space="0" w:color="auto"/>
        <w:left w:val="none" w:sz="0" w:space="0" w:color="auto"/>
        <w:bottom w:val="none" w:sz="0" w:space="0" w:color="auto"/>
        <w:right w:val="none" w:sz="0" w:space="0" w:color="auto"/>
      </w:divBdr>
    </w:div>
    <w:div w:id="588776676">
      <w:bodyDiv w:val="1"/>
      <w:marLeft w:val="0"/>
      <w:marRight w:val="0"/>
      <w:marTop w:val="0"/>
      <w:marBottom w:val="0"/>
      <w:divBdr>
        <w:top w:val="none" w:sz="0" w:space="0" w:color="auto"/>
        <w:left w:val="none" w:sz="0" w:space="0" w:color="auto"/>
        <w:bottom w:val="none" w:sz="0" w:space="0" w:color="auto"/>
        <w:right w:val="none" w:sz="0" w:space="0" w:color="auto"/>
      </w:divBdr>
    </w:div>
    <w:div w:id="836925607">
      <w:bodyDiv w:val="1"/>
      <w:marLeft w:val="0"/>
      <w:marRight w:val="0"/>
      <w:marTop w:val="0"/>
      <w:marBottom w:val="0"/>
      <w:divBdr>
        <w:top w:val="none" w:sz="0" w:space="0" w:color="auto"/>
        <w:left w:val="none" w:sz="0" w:space="0" w:color="auto"/>
        <w:bottom w:val="none" w:sz="0" w:space="0" w:color="auto"/>
        <w:right w:val="none" w:sz="0" w:space="0" w:color="auto"/>
      </w:divBdr>
    </w:div>
    <w:div w:id="846289239">
      <w:bodyDiv w:val="1"/>
      <w:marLeft w:val="0"/>
      <w:marRight w:val="0"/>
      <w:marTop w:val="0"/>
      <w:marBottom w:val="0"/>
      <w:divBdr>
        <w:top w:val="none" w:sz="0" w:space="0" w:color="auto"/>
        <w:left w:val="none" w:sz="0" w:space="0" w:color="auto"/>
        <w:bottom w:val="none" w:sz="0" w:space="0" w:color="auto"/>
        <w:right w:val="none" w:sz="0" w:space="0" w:color="auto"/>
      </w:divBdr>
    </w:div>
    <w:div w:id="874385548">
      <w:bodyDiv w:val="1"/>
      <w:marLeft w:val="0"/>
      <w:marRight w:val="0"/>
      <w:marTop w:val="0"/>
      <w:marBottom w:val="0"/>
      <w:divBdr>
        <w:top w:val="none" w:sz="0" w:space="0" w:color="auto"/>
        <w:left w:val="none" w:sz="0" w:space="0" w:color="auto"/>
        <w:bottom w:val="none" w:sz="0" w:space="0" w:color="auto"/>
        <w:right w:val="none" w:sz="0" w:space="0" w:color="auto"/>
      </w:divBdr>
    </w:div>
    <w:div w:id="876819139">
      <w:bodyDiv w:val="1"/>
      <w:marLeft w:val="0"/>
      <w:marRight w:val="0"/>
      <w:marTop w:val="0"/>
      <w:marBottom w:val="0"/>
      <w:divBdr>
        <w:top w:val="none" w:sz="0" w:space="0" w:color="auto"/>
        <w:left w:val="none" w:sz="0" w:space="0" w:color="auto"/>
        <w:bottom w:val="none" w:sz="0" w:space="0" w:color="auto"/>
        <w:right w:val="none" w:sz="0" w:space="0" w:color="auto"/>
      </w:divBdr>
    </w:div>
    <w:div w:id="884370540">
      <w:bodyDiv w:val="1"/>
      <w:marLeft w:val="0"/>
      <w:marRight w:val="0"/>
      <w:marTop w:val="0"/>
      <w:marBottom w:val="0"/>
      <w:divBdr>
        <w:top w:val="none" w:sz="0" w:space="0" w:color="auto"/>
        <w:left w:val="none" w:sz="0" w:space="0" w:color="auto"/>
        <w:bottom w:val="none" w:sz="0" w:space="0" w:color="auto"/>
        <w:right w:val="none" w:sz="0" w:space="0" w:color="auto"/>
      </w:divBdr>
    </w:div>
    <w:div w:id="894510635">
      <w:bodyDiv w:val="1"/>
      <w:marLeft w:val="0"/>
      <w:marRight w:val="0"/>
      <w:marTop w:val="0"/>
      <w:marBottom w:val="0"/>
      <w:divBdr>
        <w:top w:val="none" w:sz="0" w:space="0" w:color="auto"/>
        <w:left w:val="none" w:sz="0" w:space="0" w:color="auto"/>
        <w:bottom w:val="none" w:sz="0" w:space="0" w:color="auto"/>
        <w:right w:val="none" w:sz="0" w:space="0" w:color="auto"/>
      </w:divBdr>
    </w:div>
    <w:div w:id="993025412">
      <w:bodyDiv w:val="1"/>
      <w:marLeft w:val="0"/>
      <w:marRight w:val="0"/>
      <w:marTop w:val="0"/>
      <w:marBottom w:val="0"/>
      <w:divBdr>
        <w:top w:val="none" w:sz="0" w:space="0" w:color="auto"/>
        <w:left w:val="none" w:sz="0" w:space="0" w:color="auto"/>
        <w:bottom w:val="none" w:sz="0" w:space="0" w:color="auto"/>
        <w:right w:val="none" w:sz="0" w:space="0" w:color="auto"/>
      </w:divBdr>
    </w:div>
    <w:div w:id="1047796151">
      <w:bodyDiv w:val="1"/>
      <w:marLeft w:val="0"/>
      <w:marRight w:val="0"/>
      <w:marTop w:val="0"/>
      <w:marBottom w:val="0"/>
      <w:divBdr>
        <w:top w:val="none" w:sz="0" w:space="0" w:color="auto"/>
        <w:left w:val="none" w:sz="0" w:space="0" w:color="auto"/>
        <w:bottom w:val="none" w:sz="0" w:space="0" w:color="auto"/>
        <w:right w:val="none" w:sz="0" w:space="0" w:color="auto"/>
      </w:divBdr>
    </w:div>
    <w:div w:id="1064764550">
      <w:bodyDiv w:val="1"/>
      <w:marLeft w:val="0"/>
      <w:marRight w:val="0"/>
      <w:marTop w:val="0"/>
      <w:marBottom w:val="0"/>
      <w:divBdr>
        <w:top w:val="none" w:sz="0" w:space="0" w:color="auto"/>
        <w:left w:val="none" w:sz="0" w:space="0" w:color="auto"/>
        <w:bottom w:val="none" w:sz="0" w:space="0" w:color="auto"/>
        <w:right w:val="none" w:sz="0" w:space="0" w:color="auto"/>
      </w:divBdr>
    </w:div>
    <w:div w:id="1093935109">
      <w:bodyDiv w:val="1"/>
      <w:marLeft w:val="0"/>
      <w:marRight w:val="0"/>
      <w:marTop w:val="0"/>
      <w:marBottom w:val="0"/>
      <w:divBdr>
        <w:top w:val="none" w:sz="0" w:space="0" w:color="auto"/>
        <w:left w:val="none" w:sz="0" w:space="0" w:color="auto"/>
        <w:bottom w:val="none" w:sz="0" w:space="0" w:color="auto"/>
        <w:right w:val="none" w:sz="0" w:space="0" w:color="auto"/>
      </w:divBdr>
    </w:div>
    <w:div w:id="1103646634">
      <w:bodyDiv w:val="1"/>
      <w:marLeft w:val="0"/>
      <w:marRight w:val="0"/>
      <w:marTop w:val="0"/>
      <w:marBottom w:val="0"/>
      <w:divBdr>
        <w:top w:val="none" w:sz="0" w:space="0" w:color="auto"/>
        <w:left w:val="none" w:sz="0" w:space="0" w:color="auto"/>
        <w:bottom w:val="none" w:sz="0" w:space="0" w:color="auto"/>
        <w:right w:val="none" w:sz="0" w:space="0" w:color="auto"/>
      </w:divBdr>
    </w:div>
    <w:div w:id="1169368108">
      <w:bodyDiv w:val="1"/>
      <w:marLeft w:val="0"/>
      <w:marRight w:val="0"/>
      <w:marTop w:val="0"/>
      <w:marBottom w:val="0"/>
      <w:divBdr>
        <w:top w:val="none" w:sz="0" w:space="0" w:color="auto"/>
        <w:left w:val="none" w:sz="0" w:space="0" w:color="auto"/>
        <w:bottom w:val="none" w:sz="0" w:space="0" w:color="auto"/>
        <w:right w:val="none" w:sz="0" w:space="0" w:color="auto"/>
      </w:divBdr>
    </w:div>
    <w:div w:id="1281764608">
      <w:bodyDiv w:val="1"/>
      <w:marLeft w:val="0"/>
      <w:marRight w:val="0"/>
      <w:marTop w:val="0"/>
      <w:marBottom w:val="0"/>
      <w:divBdr>
        <w:top w:val="none" w:sz="0" w:space="0" w:color="auto"/>
        <w:left w:val="none" w:sz="0" w:space="0" w:color="auto"/>
        <w:bottom w:val="none" w:sz="0" w:space="0" w:color="auto"/>
        <w:right w:val="none" w:sz="0" w:space="0" w:color="auto"/>
      </w:divBdr>
    </w:div>
    <w:div w:id="1296061286">
      <w:bodyDiv w:val="1"/>
      <w:marLeft w:val="0"/>
      <w:marRight w:val="0"/>
      <w:marTop w:val="0"/>
      <w:marBottom w:val="0"/>
      <w:divBdr>
        <w:top w:val="none" w:sz="0" w:space="0" w:color="auto"/>
        <w:left w:val="none" w:sz="0" w:space="0" w:color="auto"/>
        <w:bottom w:val="none" w:sz="0" w:space="0" w:color="auto"/>
        <w:right w:val="none" w:sz="0" w:space="0" w:color="auto"/>
      </w:divBdr>
    </w:div>
    <w:div w:id="1321275248">
      <w:bodyDiv w:val="1"/>
      <w:marLeft w:val="0"/>
      <w:marRight w:val="0"/>
      <w:marTop w:val="0"/>
      <w:marBottom w:val="0"/>
      <w:divBdr>
        <w:top w:val="none" w:sz="0" w:space="0" w:color="auto"/>
        <w:left w:val="none" w:sz="0" w:space="0" w:color="auto"/>
        <w:bottom w:val="none" w:sz="0" w:space="0" w:color="auto"/>
        <w:right w:val="none" w:sz="0" w:space="0" w:color="auto"/>
      </w:divBdr>
    </w:div>
    <w:div w:id="1324044712">
      <w:bodyDiv w:val="1"/>
      <w:marLeft w:val="0"/>
      <w:marRight w:val="0"/>
      <w:marTop w:val="0"/>
      <w:marBottom w:val="0"/>
      <w:divBdr>
        <w:top w:val="none" w:sz="0" w:space="0" w:color="auto"/>
        <w:left w:val="none" w:sz="0" w:space="0" w:color="auto"/>
        <w:bottom w:val="none" w:sz="0" w:space="0" w:color="auto"/>
        <w:right w:val="none" w:sz="0" w:space="0" w:color="auto"/>
      </w:divBdr>
    </w:div>
    <w:div w:id="1346980212">
      <w:bodyDiv w:val="1"/>
      <w:marLeft w:val="0"/>
      <w:marRight w:val="0"/>
      <w:marTop w:val="0"/>
      <w:marBottom w:val="0"/>
      <w:divBdr>
        <w:top w:val="none" w:sz="0" w:space="0" w:color="auto"/>
        <w:left w:val="none" w:sz="0" w:space="0" w:color="auto"/>
        <w:bottom w:val="none" w:sz="0" w:space="0" w:color="auto"/>
        <w:right w:val="none" w:sz="0" w:space="0" w:color="auto"/>
      </w:divBdr>
    </w:div>
    <w:div w:id="1353648451">
      <w:bodyDiv w:val="1"/>
      <w:marLeft w:val="0"/>
      <w:marRight w:val="0"/>
      <w:marTop w:val="0"/>
      <w:marBottom w:val="0"/>
      <w:divBdr>
        <w:top w:val="none" w:sz="0" w:space="0" w:color="auto"/>
        <w:left w:val="none" w:sz="0" w:space="0" w:color="auto"/>
        <w:bottom w:val="none" w:sz="0" w:space="0" w:color="auto"/>
        <w:right w:val="none" w:sz="0" w:space="0" w:color="auto"/>
      </w:divBdr>
    </w:div>
    <w:div w:id="1363094422">
      <w:bodyDiv w:val="1"/>
      <w:marLeft w:val="0"/>
      <w:marRight w:val="0"/>
      <w:marTop w:val="0"/>
      <w:marBottom w:val="0"/>
      <w:divBdr>
        <w:top w:val="none" w:sz="0" w:space="0" w:color="auto"/>
        <w:left w:val="none" w:sz="0" w:space="0" w:color="auto"/>
        <w:bottom w:val="none" w:sz="0" w:space="0" w:color="auto"/>
        <w:right w:val="none" w:sz="0" w:space="0" w:color="auto"/>
      </w:divBdr>
    </w:div>
    <w:div w:id="1381128665">
      <w:bodyDiv w:val="1"/>
      <w:marLeft w:val="0"/>
      <w:marRight w:val="0"/>
      <w:marTop w:val="0"/>
      <w:marBottom w:val="0"/>
      <w:divBdr>
        <w:top w:val="none" w:sz="0" w:space="0" w:color="auto"/>
        <w:left w:val="none" w:sz="0" w:space="0" w:color="auto"/>
        <w:bottom w:val="none" w:sz="0" w:space="0" w:color="auto"/>
        <w:right w:val="none" w:sz="0" w:space="0" w:color="auto"/>
      </w:divBdr>
    </w:div>
    <w:div w:id="1390764080">
      <w:bodyDiv w:val="1"/>
      <w:marLeft w:val="0"/>
      <w:marRight w:val="0"/>
      <w:marTop w:val="0"/>
      <w:marBottom w:val="0"/>
      <w:divBdr>
        <w:top w:val="none" w:sz="0" w:space="0" w:color="auto"/>
        <w:left w:val="none" w:sz="0" w:space="0" w:color="auto"/>
        <w:bottom w:val="none" w:sz="0" w:space="0" w:color="auto"/>
        <w:right w:val="none" w:sz="0" w:space="0" w:color="auto"/>
      </w:divBdr>
    </w:div>
    <w:div w:id="1416589344">
      <w:bodyDiv w:val="1"/>
      <w:marLeft w:val="0"/>
      <w:marRight w:val="0"/>
      <w:marTop w:val="0"/>
      <w:marBottom w:val="0"/>
      <w:divBdr>
        <w:top w:val="none" w:sz="0" w:space="0" w:color="auto"/>
        <w:left w:val="none" w:sz="0" w:space="0" w:color="auto"/>
        <w:bottom w:val="none" w:sz="0" w:space="0" w:color="auto"/>
        <w:right w:val="none" w:sz="0" w:space="0" w:color="auto"/>
      </w:divBdr>
    </w:div>
    <w:div w:id="1466465153">
      <w:bodyDiv w:val="1"/>
      <w:marLeft w:val="0"/>
      <w:marRight w:val="0"/>
      <w:marTop w:val="0"/>
      <w:marBottom w:val="0"/>
      <w:divBdr>
        <w:top w:val="none" w:sz="0" w:space="0" w:color="auto"/>
        <w:left w:val="none" w:sz="0" w:space="0" w:color="auto"/>
        <w:bottom w:val="none" w:sz="0" w:space="0" w:color="auto"/>
        <w:right w:val="none" w:sz="0" w:space="0" w:color="auto"/>
      </w:divBdr>
    </w:div>
    <w:div w:id="1468354910">
      <w:bodyDiv w:val="1"/>
      <w:marLeft w:val="0"/>
      <w:marRight w:val="0"/>
      <w:marTop w:val="0"/>
      <w:marBottom w:val="0"/>
      <w:divBdr>
        <w:top w:val="none" w:sz="0" w:space="0" w:color="auto"/>
        <w:left w:val="none" w:sz="0" w:space="0" w:color="auto"/>
        <w:bottom w:val="none" w:sz="0" w:space="0" w:color="auto"/>
        <w:right w:val="none" w:sz="0" w:space="0" w:color="auto"/>
      </w:divBdr>
    </w:div>
    <w:div w:id="1485004519">
      <w:bodyDiv w:val="1"/>
      <w:marLeft w:val="0"/>
      <w:marRight w:val="0"/>
      <w:marTop w:val="0"/>
      <w:marBottom w:val="0"/>
      <w:divBdr>
        <w:top w:val="none" w:sz="0" w:space="0" w:color="auto"/>
        <w:left w:val="none" w:sz="0" w:space="0" w:color="auto"/>
        <w:bottom w:val="none" w:sz="0" w:space="0" w:color="auto"/>
        <w:right w:val="none" w:sz="0" w:space="0" w:color="auto"/>
      </w:divBdr>
    </w:div>
    <w:div w:id="1488129109">
      <w:bodyDiv w:val="1"/>
      <w:marLeft w:val="0"/>
      <w:marRight w:val="0"/>
      <w:marTop w:val="0"/>
      <w:marBottom w:val="0"/>
      <w:divBdr>
        <w:top w:val="none" w:sz="0" w:space="0" w:color="auto"/>
        <w:left w:val="none" w:sz="0" w:space="0" w:color="auto"/>
        <w:bottom w:val="none" w:sz="0" w:space="0" w:color="auto"/>
        <w:right w:val="none" w:sz="0" w:space="0" w:color="auto"/>
      </w:divBdr>
    </w:div>
    <w:div w:id="1528642125">
      <w:bodyDiv w:val="1"/>
      <w:marLeft w:val="0"/>
      <w:marRight w:val="0"/>
      <w:marTop w:val="0"/>
      <w:marBottom w:val="0"/>
      <w:divBdr>
        <w:top w:val="none" w:sz="0" w:space="0" w:color="auto"/>
        <w:left w:val="none" w:sz="0" w:space="0" w:color="auto"/>
        <w:bottom w:val="none" w:sz="0" w:space="0" w:color="auto"/>
        <w:right w:val="none" w:sz="0" w:space="0" w:color="auto"/>
      </w:divBdr>
    </w:div>
    <w:div w:id="1541044969">
      <w:bodyDiv w:val="1"/>
      <w:marLeft w:val="0"/>
      <w:marRight w:val="0"/>
      <w:marTop w:val="0"/>
      <w:marBottom w:val="0"/>
      <w:divBdr>
        <w:top w:val="none" w:sz="0" w:space="0" w:color="auto"/>
        <w:left w:val="none" w:sz="0" w:space="0" w:color="auto"/>
        <w:bottom w:val="none" w:sz="0" w:space="0" w:color="auto"/>
        <w:right w:val="none" w:sz="0" w:space="0" w:color="auto"/>
      </w:divBdr>
    </w:div>
    <w:div w:id="1573537379">
      <w:bodyDiv w:val="1"/>
      <w:marLeft w:val="0"/>
      <w:marRight w:val="0"/>
      <w:marTop w:val="0"/>
      <w:marBottom w:val="0"/>
      <w:divBdr>
        <w:top w:val="none" w:sz="0" w:space="0" w:color="auto"/>
        <w:left w:val="none" w:sz="0" w:space="0" w:color="auto"/>
        <w:bottom w:val="none" w:sz="0" w:space="0" w:color="auto"/>
        <w:right w:val="none" w:sz="0" w:space="0" w:color="auto"/>
      </w:divBdr>
    </w:div>
    <w:div w:id="1588349272">
      <w:bodyDiv w:val="1"/>
      <w:marLeft w:val="0"/>
      <w:marRight w:val="0"/>
      <w:marTop w:val="0"/>
      <w:marBottom w:val="0"/>
      <w:divBdr>
        <w:top w:val="none" w:sz="0" w:space="0" w:color="auto"/>
        <w:left w:val="none" w:sz="0" w:space="0" w:color="auto"/>
        <w:bottom w:val="none" w:sz="0" w:space="0" w:color="auto"/>
        <w:right w:val="none" w:sz="0" w:space="0" w:color="auto"/>
      </w:divBdr>
    </w:div>
    <w:div w:id="1623656744">
      <w:bodyDiv w:val="1"/>
      <w:marLeft w:val="0"/>
      <w:marRight w:val="0"/>
      <w:marTop w:val="0"/>
      <w:marBottom w:val="0"/>
      <w:divBdr>
        <w:top w:val="none" w:sz="0" w:space="0" w:color="auto"/>
        <w:left w:val="none" w:sz="0" w:space="0" w:color="auto"/>
        <w:bottom w:val="none" w:sz="0" w:space="0" w:color="auto"/>
        <w:right w:val="none" w:sz="0" w:space="0" w:color="auto"/>
      </w:divBdr>
    </w:div>
    <w:div w:id="1632445166">
      <w:bodyDiv w:val="1"/>
      <w:marLeft w:val="0"/>
      <w:marRight w:val="0"/>
      <w:marTop w:val="0"/>
      <w:marBottom w:val="0"/>
      <w:divBdr>
        <w:top w:val="none" w:sz="0" w:space="0" w:color="auto"/>
        <w:left w:val="none" w:sz="0" w:space="0" w:color="auto"/>
        <w:bottom w:val="none" w:sz="0" w:space="0" w:color="auto"/>
        <w:right w:val="none" w:sz="0" w:space="0" w:color="auto"/>
      </w:divBdr>
    </w:div>
    <w:div w:id="1658419987">
      <w:bodyDiv w:val="1"/>
      <w:marLeft w:val="0"/>
      <w:marRight w:val="0"/>
      <w:marTop w:val="0"/>
      <w:marBottom w:val="0"/>
      <w:divBdr>
        <w:top w:val="none" w:sz="0" w:space="0" w:color="auto"/>
        <w:left w:val="none" w:sz="0" w:space="0" w:color="auto"/>
        <w:bottom w:val="none" w:sz="0" w:space="0" w:color="auto"/>
        <w:right w:val="none" w:sz="0" w:space="0" w:color="auto"/>
      </w:divBdr>
    </w:div>
    <w:div w:id="1719278651">
      <w:bodyDiv w:val="1"/>
      <w:marLeft w:val="0"/>
      <w:marRight w:val="0"/>
      <w:marTop w:val="0"/>
      <w:marBottom w:val="0"/>
      <w:divBdr>
        <w:top w:val="none" w:sz="0" w:space="0" w:color="auto"/>
        <w:left w:val="none" w:sz="0" w:space="0" w:color="auto"/>
        <w:bottom w:val="none" w:sz="0" w:space="0" w:color="auto"/>
        <w:right w:val="none" w:sz="0" w:space="0" w:color="auto"/>
      </w:divBdr>
    </w:div>
    <w:div w:id="1745645005">
      <w:bodyDiv w:val="1"/>
      <w:marLeft w:val="0"/>
      <w:marRight w:val="0"/>
      <w:marTop w:val="0"/>
      <w:marBottom w:val="0"/>
      <w:divBdr>
        <w:top w:val="none" w:sz="0" w:space="0" w:color="auto"/>
        <w:left w:val="none" w:sz="0" w:space="0" w:color="auto"/>
        <w:bottom w:val="none" w:sz="0" w:space="0" w:color="auto"/>
        <w:right w:val="none" w:sz="0" w:space="0" w:color="auto"/>
      </w:divBdr>
    </w:div>
    <w:div w:id="1747679576">
      <w:bodyDiv w:val="1"/>
      <w:marLeft w:val="0"/>
      <w:marRight w:val="0"/>
      <w:marTop w:val="0"/>
      <w:marBottom w:val="0"/>
      <w:divBdr>
        <w:top w:val="none" w:sz="0" w:space="0" w:color="auto"/>
        <w:left w:val="none" w:sz="0" w:space="0" w:color="auto"/>
        <w:bottom w:val="none" w:sz="0" w:space="0" w:color="auto"/>
        <w:right w:val="none" w:sz="0" w:space="0" w:color="auto"/>
      </w:divBdr>
    </w:div>
    <w:div w:id="1809203308">
      <w:bodyDiv w:val="1"/>
      <w:marLeft w:val="0"/>
      <w:marRight w:val="0"/>
      <w:marTop w:val="0"/>
      <w:marBottom w:val="0"/>
      <w:divBdr>
        <w:top w:val="none" w:sz="0" w:space="0" w:color="auto"/>
        <w:left w:val="none" w:sz="0" w:space="0" w:color="auto"/>
        <w:bottom w:val="none" w:sz="0" w:space="0" w:color="auto"/>
        <w:right w:val="none" w:sz="0" w:space="0" w:color="auto"/>
      </w:divBdr>
      <w:divsChild>
        <w:div w:id="167521352">
          <w:marLeft w:val="0"/>
          <w:marRight w:val="0"/>
          <w:marTop w:val="0"/>
          <w:marBottom w:val="0"/>
          <w:divBdr>
            <w:top w:val="none" w:sz="0" w:space="0" w:color="auto"/>
            <w:left w:val="none" w:sz="0" w:space="0" w:color="auto"/>
            <w:bottom w:val="none" w:sz="0" w:space="0" w:color="auto"/>
            <w:right w:val="none" w:sz="0" w:space="0" w:color="auto"/>
          </w:divBdr>
          <w:divsChild>
            <w:div w:id="140175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031">
      <w:bodyDiv w:val="1"/>
      <w:marLeft w:val="0"/>
      <w:marRight w:val="0"/>
      <w:marTop w:val="0"/>
      <w:marBottom w:val="0"/>
      <w:divBdr>
        <w:top w:val="none" w:sz="0" w:space="0" w:color="auto"/>
        <w:left w:val="none" w:sz="0" w:space="0" w:color="auto"/>
        <w:bottom w:val="none" w:sz="0" w:space="0" w:color="auto"/>
        <w:right w:val="none" w:sz="0" w:space="0" w:color="auto"/>
      </w:divBdr>
    </w:div>
    <w:div w:id="1902403470">
      <w:bodyDiv w:val="1"/>
      <w:marLeft w:val="0"/>
      <w:marRight w:val="0"/>
      <w:marTop w:val="0"/>
      <w:marBottom w:val="0"/>
      <w:divBdr>
        <w:top w:val="none" w:sz="0" w:space="0" w:color="auto"/>
        <w:left w:val="none" w:sz="0" w:space="0" w:color="auto"/>
        <w:bottom w:val="none" w:sz="0" w:space="0" w:color="auto"/>
        <w:right w:val="none" w:sz="0" w:space="0" w:color="auto"/>
      </w:divBdr>
    </w:div>
    <w:div w:id="1918830800">
      <w:bodyDiv w:val="1"/>
      <w:marLeft w:val="0"/>
      <w:marRight w:val="0"/>
      <w:marTop w:val="0"/>
      <w:marBottom w:val="0"/>
      <w:divBdr>
        <w:top w:val="none" w:sz="0" w:space="0" w:color="auto"/>
        <w:left w:val="none" w:sz="0" w:space="0" w:color="auto"/>
        <w:bottom w:val="none" w:sz="0" w:space="0" w:color="auto"/>
        <w:right w:val="none" w:sz="0" w:space="0" w:color="auto"/>
      </w:divBdr>
    </w:div>
    <w:div w:id="1929344678">
      <w:bodyDiv w:val="1"/>
      <w:marLeft w:val="0"/>
      <w:marRight w:val="0"/>
      <w:marTop w:val="0"/>
      <w:marBottom w:val="0"/>
      <w:divBdr>
        <w:top w:val="none" w:sz="0" w:space="0" w:color="auto"/>
        <w:left w:val="none" w:sz="0" w:space="0" w:color="auto"/>
        <w:bottom w:val="none" w:sz="0" w:space="0" w:color="auto"/>
        <w:right w:val="none" w:sz="0" w:space="0" w:color="auto"/>
      </w:divBdr>
    </w:div>
    <w:div w:id="1977367506">
      <w:bodyDiv w:val="1"/>
      <w:marLeft w:val="0"/>
      <w:marRight w:val="0"/>
      <w:marTop w:val="0"/>
      <w:marBottom w:val="0"/>
      <w:divBdr>
        <w:top w:val="none" w:sz="0" w:space="0" w:color="auto"/>
        <w:left w:val="none" w:sz="0" w:space="0" w:color="auto"/>
        <w:bottom w:val="none" w:sz="0" w:space="0" w:color="auto"/>
        <w:right w:val="none" w:sz="0" w:space="0" w:color="auto"/>
      </w:divBdr>
    </w:div>
    <w:div w:id="2006273979">
      <w:bodyDiv w:val="1"/>
      <w:marLeft w:val="0"/>
      <w:marRight w:val="0"/>
      <w:marTop w:val="0"/>
      <w:marBottom w:val="0"/>
      <w:divBdr>
        <w:top w:val="none" w:sz="0" w:space="0" w:color="auto"/>
        <w:left w:val="none" w:sz="0" w:space="0" w:color="auto"/>
        <w:bottom w:val="none" w:sz="0" w:space="0" w:color="auto"/>
        <w:right w:val="none" w:sz="0" w:space="0" w:color="auto"/>
      </w:divBdr>
    </w:div>
    <w:div w:id="2052074795">
      <w:bodyDiv w:val="1"/>
      <w:marLeft w:val="0"/>
      <w:marRight w:val="0"/>
      <w:marTop w:val="0"/>
      <w:marBottom w:val="0"/>
      <w:divBdr>
        <w:top w:val="none" w:sz="0" w:space="0" w:color="auto"/>
        <w:left w:val="none" w:sz="0" w:space="0" w:color="auto"/>
        <w:bottom w:val="none" w:sz="0" w:space="0" w:color="auto"/>
        <w:right w:val="none" w:sz="0" w:space="0" w:color="auto"/>
      </w:divBdr>
    </w:div>
    <w:div w:id="2066491869">
      <w:bodyDiv w:val="1"/>
      <w:marLeft w:val="0"/>
      <w:marRight w:val="0"/>
      <w:marTop w:val="0"/>
      <w:marBottom w:val="0"/>
      <w:divBdr>
        <w:top w:val="none" w:sz="0" w:space="0" w:color="auto"/>
        <w:left w:val="none" w:sz="0" w:space="0" w:color="auto"/>
        <w:bottom w:val="none" w:sz="0" w:space="0" w:color="auto"/>
        <w:right w:val="none" w:sz="0" w:space="0" w:color="auto"/>
      </w:divBdr>
    </w:div>
    <w:div w:id="207809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obil-daekning.dk/oversigt-danske-mobilselskaber/"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hbr.org/2014/10/the-value-of-keeping-the-right-customers"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5FCC13250D4D66925044235247C0BE"/>
        <w:category>
          <w:name w:val="Generelt"/>
          <w:gallery w:val="placeholder"/>
        </w:category>
        <w:types>
          <w:type w:val="bbPlcHdr"/>
        </w:types>
        <w:behaviors>
          <w:behavior w:val="content"/>
        </w:behaviors>
        <w:guid w:val="{1DF03406-9884-43FC-9492-B902269BB957}"/>
      </w:docPartPr>
      <w:docPartBody>
        <w:p w:rsidR="008B2BA6" w:rsidRDefault="00A958F2">
          <w:r w:rsidRPr="00D13D80">
            <w:rPr>
              <w:rStyle w:val="Pladsholdertekst"/>
            </w:rPr>
            <w:t>Formatting...</w:t>
          </w:r>
        </w:p>
      </w:docPartBody>
    </w:docPart>
    <w:docPart>
      <w:docPartPr>
        <w:name w:val="6E7E2644A8714758BA9E85F037F43CA5"/>
        <w:category>
          <w:name w:val="Generelt"/>
          <w:gallery w:val="placeholder"/>
        </w:category>
        <w:types>
          <w:type w:val="bbPlcHdr"/>
        </w:types>
        <w:behaviors>
          <w:behavior w:val="content"/>
        </w:behaviors>
        <w:guid w:val="{64C7F3EC-50A3-4908-9D22-9B002B1A42C8}"/>
      </w:docPartPr>
      <w:docPartBody>
        <w:p w:rsidR="008B2BA6" w:rsidRDefault="00A958F2">
          <w:r w:rsidRPr="00D13D80">
            <w:rPr>
              <w:rStyle w:val="Pladsholdertekst"/>
            </w:rPr>
            <w:t>Formatting...</w:t>
          </w:r>
        </w:p>
      </w:docPartBody>
    </w:docPart>
    <w:docPart>
      <w:docPartPr>
        <w:name w:val="777883DD41444E5F945A4C087D3E76DB"/>
        <w:category>
          <w:name w:val="Generelt"/>
          <w:gallery w:val="placeholder"/>
        </w:category>
        <w:types>
          <w:type w:val="bbPlcHdr"/>
        </w:types>
        <w:behaviors>
          <w:behavior w:val="content"/>
        </w:behaviors>
        <w:guid w:val="{888F0BBF-6581-492E-8B3F-F009B71D0F7B}"/>
      </w:docPartPr>
      <w:docPartBody>
        <w:p w:rsidR="004321FB" w:rsidRDefault="008B2BA6">
          <w:r w:rsidRPr="00115BEF">
            <w:rPr>
              <w:rStyle w:val="Pladsholdertekst"/>
            </w:rPr>
            <w:t>Formatting...</w:t>
          </w:r>
        </w:p>
      </w:docPartBody>
    </w:docPart>
    <w:docPart>
      <w:docPartPr>
        <w:name w:val="BF57522E4FDD43B5A1EDD058A39002AD"/>
        <w:category>
          <w:name w:val="Generelt"/>
          <w:gallery w:val="placeholder"/>
        </w:category>
        <w:types>
          <w:type w:val="bbPlcHdr"/>
        </w:types>
        <w:behaviors>
          <w:behavior w:val="content"/>
        </w:behaviors>
        <w:guid w:val="{8353F601-B3BE-4370-BD39-041DD87618F2}"/>
      </w:docPartPr>
      <w:docPartBody>
        <w:p w:rsidR="00000000" w:rsidRDefault="004321FB" w:rsidP="004321FB">
          <w:pPr>
            <w:pStyle w:val="BF57522E4FDD43B5A1EDD058A39002AD"/>
          </w:pPr>
          <w:r w:rsidRPr="00D13D80">
            <w:rPr>
              <w:rStyle w:val="Pladsholdertekst"/>
            </w:rPr>
            <w:t>Formatting...</w:t>
          </w:r>
        </w:p>
      </w:docPartBody>
    </w:docPart>
    <w:docPart>
      <w:docPartPr>
        <w:name w:val="DC71B3853F7B45B2856E09A3314BF423"/>
        <w:category>
          <w:name w:val="Generelt"/>
          <w:gallery w:val="placeholder"/>
        </w:category>
        <w:types>
          <w:type w:val="bbPlcHdr"/>
        </w:types>
        <w:behaviors>
          <w:behavior w:val="content"/>
        </w:behaviors>
        <w:guid w:val="{7C301F8B-5C46-421C-ADED-FFC7D70B20FC}"/>
      </w:docPartPr>
      <w:docPartBody>
        <w:p w:rsidR="00000000" w:rsidRDefault="004321FB">
          <w:r w:rsidRPr="00DE3CAE">
            <w:rPr>
              <w:rStyle w:val="Pladsholdertekst"/>
            </w:rPr>
            <w:t>Formatting...</w:t>
          </w:r>
        </w:p>
      </w:docPartBody>
    </w:docPart>
    <w:docPart>
      <w:docPartPr>
        <w:name w:val="B7900C7AA3764EDE9DB2743FB7D607BE"/>
        <w:category>
          <w:name w:val="Generelt"/>
          <w:gallery w:val="placeholder"/>
        </w:category>
        <w:types>
          <w:type w:val="bbPlcHdr"/>
        </w:types>
        <w:behaviors>
          <w:behavior w:val="content"/>
        </w:behaviors>
        <w:guid w:val="{A29C99ED-A82B-4201-AA4F-F3A360D7AD11}"/>
      </w:docPartPr>
      <w:docPartBody>
        <w:p w:rsidR="00000000" w:rsidRDefault="004321FB">
          <w:r w:rsidRPr="00DE3CAE">
            <w:rPr>
              <w:rStyle w:val="Pladsholdertekst"/>
            </w:rPr>
            <w:t>Formatting...</w:t>
          </w:r>
        </w:p>
      </w:docPartBody>
    </w:docPart>
    <w:docPart>
      <w:docPartPr>
        <w:name w:val="06FAA8E5B72F4321BF424924F15631D8"/>
        <w:category>
          <w:name w:val="Generelt"/>
          <w:gallery w:val="placeholder"/>
        </w:category>
        <w:types>
          <w:type w:val="bbPlcHdr"/>
        </w:types>
        <w:behaviors>
          <w:behavior w:val="content"/>
        </w:behaviors>
        <w:guid w:val="{022A299F-E789-44F3-A0DF-840C5802454C}"/>
      </w:docPartPr>
      <w:docPartBody>
        <w:p w:rsidR="00000000" w:rsidRDefault="004321FB">
          <w:r w:rsidRPr="00DE3CAE">
            <w:rPr>
              <w:rStyle w:val="Pladsholdertekst"/>
            </w:rPr>
            <w:t>Formatting...</w:t>
          </w:r>
        </w:p>
      </w:docPartBody>
    </w:docPart>
    <w:docPart>
      <w:docPartPr>
        <w:name w:val="9A30D11ED13B4DE6B45DD4A3091E346A"/>
        <w:category>
          <w:name w:val="Generelt"/>
          <w:gallery w:val="placeholder"/>
        </w:category>
        <w:types>
          <w:type w:val="bbPlcHdr"/>
        </w:types>
        <w:behaviors>
          <w:behavior w:val="content"/>
        </w:behaviors>
        <w:guid w:val="{1D686947-88ED-4A7E-86A6-B8FAA9A74505}"/>
      </w:docPartPr>
      <w:docPartBody>
        <w:p w:rsidR="00000000" w:rsidRDefault="004321FB" w:rsidP="004321FB">
          <w:pPr>
            <w:pStyle w:val="9A30D11ED13B4DE6B45DD4A3091E346A"/>
          </w:pPr>
          <w:r>
            <w:rPr>
              <w:color w:val="156082" w:themeColor="accent1"/>
              <w:sz w:val="28"/>
              <w:szCs w:val="28"/>
            </w:rPr>
            <w:t>[Forfatterens navn]</w:t>
          </w:r>
        </w:p>
      </w:docPartBody>
    </w:docPart>
    <w:docPart>
      <w:docPartPr>
        <w:name w:val="16445EE4597245B09B7C14187D878A40"/>
        <w:category>
          <w:name w:val="Generelt"/>
          <w:gallery w:val="placeholder"/>
        </w:category>
        <w:types>
          <w:type w:val="bbPlcHdr"/>
        </w:types>
        <w:behaviors>
          <w:behavior w:val="content"/>
        </w:behaviors>
        <w:guid w:val="{CC619E61-F207-4F53-8C1D-292BC708C261}"/>
      </w:docPartPr>
      <w:docPartBody>
        <w:p w:rsidR="00000000" w:rsidRDefault="004321FB" w:rsidP="004321FB">
          <w:pPr>
            <w:pStyle w:val="16445EE4597245B09B7C14187D878A40"/>
          </w:pPr>
          <w:r>
            <w:rPr>
              <w:color w:val="156082" w:themeColor="accent1"/>
              <w:sz w:val="28"/>
              <w:szCs w:val="28"/>
            </w:rPr>
            <w:t>[Dato]</w:t>
          </w:r>
        </w:p>
      </w:docPartBody>
    </w:docPart>
    <w:docPart>
      <w:docPartPr>
        <w:name w:val="87F340AADFEA4D419AF6E4FBAB2EE38D"/>
        <w:category>
          <w:name w:val="Generelt"/>
          <w:gallery w:val="placeholder"/>
        </w:category>
        <w:types>
          <w:type w:val="bbPlcHdr"/>
        </w:types>
        <w:behaviors>
          <w:behavior w:val="content"/>
        </w:behaviors>
        <w:guid w:val="{7CF61B4C-CB66-429A-BF5E-E705A840594C}"/>
      </w:docPartPr>
      <w:docPartBody>
        <w:p w:rsidR="00000000" w:rsidRDefault="004321FB" w:rsidP="004321FB">
          <w:pPr>
            <w:pStyle w:val="87F340AADFEA4D419AF6E4FBAB2EE38D"/>
          </w:pPr>
          <w:r>
            <w:rPr>
              <w:color w:val="0F4761" w:themeColor="accent1" w:themeShade="BF"/>
            </w:rPr>
            <w:t>[Firmanavn]</w:t>
          </w:r>
        </w:p>
      </w:docPartBody>
    </w:docPart>
    <w:docPart>
      <w:docPartPr>
        <w:name w:val="2CC59D87FBD04D7391EA57F9EA2B89AC"/>
        <w:category>
          <w:name w:val="Generelt"/>
          <w:gallery w:val="placeholder"/>
        </w:category>
        <w:types>
          <w:type w:val="bbPlcHdr"/>
        </w:types>
        <w:behaviors>
          <w:behavior w:val="content"/>
        </w:behaviors>
        <w:guid w:val="{CE7B6EEB-315D-42B8-8329-D39781D8762B}"/>
      </w:docPartPr>
      <w:docPartBody>
        <w:p w:rsidR="00000000" w:rsidRDefault="004321FB" w:rsidP="004321FB">
          <w:pPr>
            <w:pStyle w:val="2CC59D87FBD04D7391EA57F9EA2B89AC"/>
          </w:pPr>
          <w:r>
            <w:rPr>
              <w:rFonts w:asciiTheme="majorHAnsi" w:eastAsiaTheme="majorEastAsia" w:hAnsiTheme="majorHAnsi" w:cstheme="majorBidi"/>
              <w:color w:val="156082" w:themeColor="accent1"/>
              <w:sz w:val="88"/>
              <w:szCs w:val="88"/>
            </w:rPr>
            <w:t>[Dokumenttitel]</w:t>
          </w:r>
        </w:p>
      </w:docPartBody>
    </w:docPart>
    <w:docPart>
      <w:docPartPr>
        <w:name w:val="2C0EF5F150D54677ACACDBE971CC90BB"/>
        <w:category>
          <w:name w:val="Generelt"/>
          <w:gallery w:val="placeholder"/>
        </w:category>
        <w:types>
          <w:type w:val="bbPlcHdr"/>
        </w:types>
        <w:behaviors>
          <w:behavior w:val="content"/>
        </w:behaviors>
        <w:guid w:val="{2E0BCBDC-0EA5-416F-82FC-119BE2C59969}"/>
      </w:docPartPr>
      <w:docPartBody>
        <w:p w:rsidR="00000000" w:rsidRDefault="004321FB" w:rsidP="004321FB">
          <w:pPr>
            <w:pStyle w:val="2C0EF5F150D54677ACACDBE971CC90BB"/>
          </w:pPr>
          <w:r>
            <w:rPr>
              <w:color w:val="0F4761" w:themeColor="accent1" w:themeShade="BF"/>
            </w:rPr>
            <w:t>[Dokumentets undertitel]</w:t>
          </w:r>
        </w:p>
      </w:docPartBody>
    </w:docPart>
    <w:docPart>
      <w:docPartPr>
        <w:name w:val="A7F5E25FEE234B94AAF7C3249C6AE19D"/>
        <w:category>
          <w:name w:val="Generelt"/>
          <w:gallery w:val="placeholder"/>
        </w:category>
        <w:types>
          <w:type w:val="bbPlcHdr"/>
        </w:types>
        <w:behaviors>
          <w:behavior w:val="content"/>
        </w:behaviors>
        <w:guid w:val="{86B624E3-EC06-4A9E-B85B-EE6D5735796C}"/>
      </w:docPartPr>
      <w:docPartBody>
        <w:p w:rsidR="00000000" w:rsidRDefault="004321FB" w:rsidP="004321FB">
          <w:pPr>
            <w:pStyle w:val="A7F5E25FEE234B94AAF7C3249C6AE19D"/>
          </w:pPr>
          <w:r w:rsidRPr="00D13D80">
            <w:rPr>
              <w:rStyle w:val="Pladsholdertekst"/>
            </w:rPr>
            <w:t>Formatting Bibliography...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8F2"/>
    <w:rsid w:val="000D31E6"/>
    <w:rsid w:val="002E77BD"/>
    <w:rsid w:val="004321FB"/>
    <w:rsid w:val="008B2BA6"/>
    <w:rsid w:val="00A51929"/>
    <w:rsid w:val="00A958F2"/>
    <w:rsid w:val="00AB2337"/>
    <w:rsid w:val="00AC0DDD"/>
    <w:rsid w:val="00C81AB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a-DK" w:eastAsia="da-D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4321FB"/>
    <w:rPr>
      <w:color w:val="666666"/>
    </w:rPr>
  </w:style>
  <w:style w:type="paragraph" w:customStyle="1" w:styleId="75965E0204874216A3E04ADAFA12CAB1">
    <w:name w:val="75965E0204874216A3E04ADAFA12CAB1"/>
    <w:rsid w:val="008B2BA6"/>
  </w:style>
  <w:style w:type="paragraph" w:customStyle="1" w:styleId="E0C9A93F1EB24BD587F2A54D44EC4CCB">
    <w:name w:val="E0C9A93F1EB24BD587F2A54D44EC4CCB"/>
    <w:rsid w:val="008B2BA6"/>
  </w:style>
  <w:style w:type="paragraph" w:customStyle="1" w:styleId="C16F2C4FD14B4B84B325D4F3FB8810FA">
    <w:name w:val="C16F2C4FD14B4B84B325D4F3FB8810FA"/>
    <w:rsid w:val="008B2BA6"/>
  </w:style>
  <w:style w:type="paragraph" w:customStyle="1" w:styleId="7FF41AC43F624E0E8C896325FB12C3E7">
    <w:name w:val="7FF41AC43F624E0E8C896325FB12C3E7"/>
    <w:rsid w:val="008B2BA6"/>
  </w:style>
  <w:style w:type="paragraph" w:customStyle="1" w:styleId="FA9566CF675542FB99213A875E224A9A">
    <w:name w:val="FA9566CF675542FB99213A875E224A9A"/>
    <w:rsid w:val="008B2BA6"/>
  </w:style>
  <w:style w:type="paragraph" w:customStyle="1" w:styleId="BF57522E4FDD43B5A1EDD058A39002AD">
    <w:name w:val="BF57522E4FDD43B5A1EDD058A39002AD"/>
    <w:rsid w:val="004321FB"/>
  </w:style>
  <w:style w:type="paragraph" w:customStyle="1" w:styleId="9A30D11ED13B4DE6B45DD4A3091E346A">
    <w:name w:val="9A30D11ED13B4DE6B45DD4A3091E346A"/>
    <w:rsid w:val="004321FB"/>
  </w:style>
  <w:style w:type="paragraph" w:customStyle="1" w:styleId="16445EE4597245B09B7C14187D878A40">
    <w:name w:val="16445EE4597245B09B7C14187D878A40"/>
    <w:rsid w:val="004321FB"/>
  </w:style>
  <w:style w:type="paragraph" w:customStyle="1" w:styleId="87F340AADFEA4D419AF6E4FBAB2EE38D">
    <w:name w:val="87F340AADFEA4D419AF6E4FBAB2EE38D"/>
    <w:rsid w:val="004321FB"/>
  </w:style>
  <w:style w:type="paragraph" w:customStyle="1" w:styleId="2CC59D87FBD04D7391EA57F9EA2B89AC">
    <w:name w:val="2CC59D87FBD04D7391EA57F9EA2B89AC"/>
    <w:rsid w:val="004321FB"/>
  </w:style>
  <w:style w:type="paragraph" w:customStyle="1" w:styleId="2C0EF5F150D54677ACACDBE971CC90BB">
    <w:name w:val="2C0EF5F150D54677ACACDBE971CC90BB"/>
    <w:rsid w:val="004321FB"/>
  </w:style>
  <w:style w:type="paragraph" w:customStyle="1" w:styleId="A7F5E25FEE234B94AAF7C3249C6AE19D">
    <w:name w:val="A7F5E25FEE234B94AAF7C3249C6AE19D"/>
    <w:rsid w:val="004321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1E6B213-FFFD-4D96-9175-1AEBBDBD0829}">
  <we:reference id="wa104380122" version="2.1.0.1" store="da-DK" storeType="OMEX"/>
  <we:alternateReferences>
    <we:reference id="wa104380122" version="2.1.0.1" store="" storeType="OMEX"/>
  </we:alternateReferences>
  <we:properties>
    <we:property name="bibliographyEnabled" value="&quot;bibliographyEnabled&quot;"/>
    <we:property name="citations" value="{&quot;661048243&quot;:{&quot;referencesIds&quot;:[&quot;doc:675d81831e015846a6fe1e40&quot;],&quot;referencesOptions&quot;:{&quot;doc:675d81831e015846a6fe1e40&quot;:{&quot;author&quot;:true,&quot;year&quot;:true,&quot;formatAuthorYear&quot;:false,&quot;pageReplace&quot;:&quot;&quot;,&quot;prefix&quot;:&quot;&quot;,&quot;suffix&quot;:&quot;&quot;}},&quot;hasBrokenReferences&quot;:false,&quot;hasManualEdits&quot;:false,&quot;isEmpty&quot;:false,&quot;citationType&quot;:&quot;inline&quot;,&quot;id&quot;:661048243,&quot;citationText&quot;:&quot;&lt;span style=\&quot;font-family:Aptos;font-size:14.666666666666666px;color:#000000\&quot;&gt;(Gallo 2014)&lt;/span&gt;&quot;},&quot;1826079651&quot;:{&quot;referencesIds&quot;:[&quot;doc:675d6eb24f183b66fe73ba42&quot;],&quot;referencesOptions&quot;:{&quot;doc:675d6eb24f183b66fe73ba42&quot;:{&quot;author&quot;:true,&quot;year&quot;:true,&quot;formatAuthorYear&quot;:false,&quot;pageReplace&quot;:&quot;&quot;,&quot;prefix&quot;:&quot;&quot;,&quot;suffix&quot;:&quot;&quot;}},&quot;hasBrokenReferences&quot;:false,&quot;hasManualEdits&quot;:false,&quot;isEmpty&quot;:false,&quot;citationType&quot;:&quot;inline&quot;,&quot;id&quot;:1826079651,&quot;citationText&quot;:&quot;&lt;span style=\&quot;font-family:Aptos;font-size:14.666666666666666px;color:#000000\&quot;&gt;(Celik, Osmanoglu)&lt;/span&gt;&quot;},&quot;-345795272&quot;:{&quot;referencesIds&quot;:[&quot;doc:675d81315b58e026290af412&quot;],&quot;referencesOptions&quot;:{&quot;doc:675d81315b58e026290af412&quot;:{&quot;author&quot;:true,&quot;year&quot;:true,&quot;formatAuthorYear&quot;:false,&quot;pageReplace&quot;:&quot;&quot;,&quot;prefix&quot;:&quot;&quot;,&quot;suffix&quot;:&quot;&quot;}},&quot;hasBrokenReferences&quot;:false,&quot;hasManualEdits&quot;:false,&quot;isEmpty&quot;:false,&quot;citationType&quot;:&quot;inline&quot;,&quot;id&quot;:-345795272,&quot;citationText&quot;:&quot;&lt;span style=\&quot;font-family:Aptos;font-size:14.666666666666666px;color:#000000\&quot;&gt;(, Teleselskaber i Danmark)&lt;/span&gt;&quot;}}"/>
    <we:property name="currentFolder" value="{&quot;depth&quot;:0,&quot;id&quot;:&quot;all&quot;,&quot;name&quot;:&quot;All references&quot;,&quot;parentId&quot;:null,&quot;position&quot;:-2,&quot;isShared&quot;:false}"/>
    <we:property name="currentStyle" value="{&quot;id&quot;:&quot;166&quot;,&quot;styleType&quot;:&quot;refworks&quot;,&quot;name&quot;:&quot;Harvard - British Standard&quot;,&quot;isInstitutional&quot;:false,&quot;citeStyle&quot;:&quot;INTEXT_ONLY&quot;,&quot;isSorted&quot;:false,&quot;usesNumbers&quot;:false,&quot;authorDisambiguation&quot;:&quot;surname_firstname&quot;}"/>
    <we:property name="rcm.version" value="2"/>
    <we:property name="rw.officeVersion" value="&quot;1.3&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CC7F06E4-9C4A-441C-B6FE-713A99A2E913}">
  <we:reference id="wa200007520" version="3.0.0.0" store="da-DK" storeType="OMEX"/>
  <we:alternateReferences>
    <we:reference id="WA200007520" version="3.0.0.0" store="WA200007520" storeType="OMEX"/>
  </we:alternateReferences>
  <we:properties>
    <we:property name="bibliographyEnabled" value="&quot;bibliographyEnabled&quot;"/>
    <we:property name="citations" value="{&quot;491076713&quot;:{&quot;referencesIds&quot;:[&quot;doc:675ef919c006340d5bb4e1cf&quot;],&quot;referencesOptions&quot;:{&quot;doc:675ef919c006340d5bb4e1cf&quot;:{&quot;author&quot;:true,&quot;year&quot;:true,&quot;formatAuthorYear&quot;:false,&quot;pageReplace&quot;:&quot;&quot;,&quot;prefix&quot;:&quot;&quot;,&quot;suffix&quot;:&quot;&quot;}},&quot;hasBrokenReferences&quot;:false,&quot;hasManualEdits&quot;:false,&quot;isEmpty&quot;:false,&quot;citationType&quot;:&quot;inline&quot;,&quot;id&quot;:491076713,&quot;citationText&quot;:&quot;&lt;span style=\&quot;font-family:Aptos;font-size:14.666666666666666px;color:#000000\&quot;&gt;(Vafeiadis et al., 2015)&lt;/span&gt;&quot;},&quot;661048243&quot;:{&quot;referencesIds&quot;:[&quot;doc:675d81831e015846a6fe1e40&quot;],&quot;referencesOptions&quot;:{&quot;doc:675d81831e015846a6fe1e40&quot;:{&quot;author&quot;:true,&quot;year&quot;:true,&quot;formatAuthorYear&quot;:false,&quot;pageReplace&quot;:&quot;&quot;,&quot;prefix&quot;:&quot;&quot;,&quot;suffix&quot;:&quot;&quot;}},&quot;hasBrokenReferences&quot;:false,&quot;hasManualEdits&quot;:false,&quot;isEmpty&quot;:false,&quot;citationType&quot;:&quot;inline&quot;,&quot;id&quot;:661048243,&quot;citationText&quot;:&quot;&lt;span style=\&quot;font-family:Aptos;font-size:14.666666666666666px;color:#000000\&quot;&gt;(Gallo, 2014)&lt;/span&gt;&quot;},&quot;1692419753&quot;:{&quot;referencesIds&quot;:[&quot;doc:67609c909ef9b430b68e6248&quot;],&quot;referencesOptions&quot;:{&quot;doc:67609c909ef9b430b68e6248&quot;:{&quot;author&quot;:true,&quot;year&quot;:true,&quot;formatAuthorYear&quot;:false,&quot;pageReplace&quot;:&quot;&quot;,&quot;prefix&quot;:&quot;&quot;,&quot;suffix&quot;:&quot;&quot;}},&quot;hasBrokenReferences&quot;:false,&quot;hasManualEdits&quot;:false,&quot;isEmpty&quot;:false,&quot;citationType&quot;:&quot;inline&quot;,&quot;id&quot;:1692419753,&quot;citationText&quot;:&quot;&lt;span style=\&quot;font-family:Aptos;font-size:14.666666666666666px;color:#000000\&quot;&gt;(B. Svendsen &amp;amp; K. Prebensen, 2013)&lt;/span&gt;&quot;},&quot;1826079651&quot;:{&quot;referencesIds&quot;:[&quot;doc:675d6eb24f183b66fe73ba42&quot;],&quot;referencesOptions&quot;:{&quot;doc:675d6eb24f183b66fe73ba42&quot;:{&quot;author&quot;:true,&quot;year&quot;:true,&quot;formatAuthorYear&quot;:false,&quot;pageReplace&quot;:&quot;&quot;,&quot;prefix&quot;:&quot;&quot;,&quot;suffix&quot;:&quot;&quot;}},&quot;hasBrokenReferences&quot;:false,&quot;hasManualEdits&quot;:false,&quot;isEmpty&quot;:false,&quot;citationType&quot;:&quot;inline&quot;,&quot;id&quot;:1826079651,&quot;citationText&quot;:&quot;&lt;span style=\&quot;font-family:Aptos;font-size:14.666666666666666px;color:#000000\&quot;&gt;(Celik &amp;amp; Osmanoglu)&lt;/span&gt;&quot;},&quot;-345795272&quot;:{&quot;referencesIds&quot;:[&quot;doc:675d81315b58e026290af412&quot;],&quot;referencesOptions&quot;:{&quot;doc:675d81315b58e026290af412&quot;:{&quot;author&quot;:true,&quot;year&quot;:true,&quot;formatAuthorYear&quot;:false,&quot;pageReplace&quot;:&quot;&quot;,&quot;prefix&quot;:&quot;&quot;,&quot;suffix&quot;:&quot;&quot;}},&quot;hasBrokenReferences&quot;:false,&quot;hasManualEdits&quot;:false,&quot;isEmpty&quot;:false,&quot;citationType&quot;:&quot;inline&quot;,&quot;id&quot;:-345795272,&quot;citationText&quot;:&quot;&lt;span style=\&quot;font-family:Aptos;font-size:14.666666666666666px;color:#000000\&quot;&gt;(Mobil-daekning.dk)&lt;/span&gt;&quot;},&quot;-1335143633&quot;:{&quot;referencesIds&quot;:[&quot;doc:67609c90f912ab0d0c8110a5&quot;],&quot;referencesOptions&quot;:{&quot;doc:67609c90f912ab0d0c8110a5&quot;:{&quot;author&quot;:true,&quot;year&quot;:true,&quot;formatAuthorYear&quot;:false,&quot;pageReplace&quot;:&quot;&quot;,&quot;prefix&quot;:&quot;&quot;,&quot;suffix&quot;:&quot;&quot;}},&quot;hasBrokenReferences&quot;:false,&quot;hasManualEdits&quot;:false,&quot;isEmpty&quot;:false,&quot;citationType&quot;:&quot;inline&quot;,&quot;id&quot;:-1335143633,&quot;citationText&quot;:&quot;&lt;span style=\&quot;font-family:Aptos;font-size:14.666666666666666px;color:#000000\&quot;&gt;(Jane Rubel Angelina et al., 2023-05-17)&lt;/span&gt;&quot;},&quot;-727073637&quot;:{&quot;referencesIds&quot;:[&quot;doc:67609c929ef9b430b68e624a&quot;],&quot;referencesOptions&quot;:{&quot;doc:67609c929ef9b430b68e624a&quot;:{&quot;author&quot;:true,&quot;year&quot;:true,&quot;formatAuthorYear&quot;:false,&quot;pageReplace&quot;:&quot;&quot;,&quot;prefix&quot;:&quot;&quot;,&quot;suffix&quot;:&quot;&quot;}},&quot;hasBrokenReferences&quot;:false,&quot;hasManualEdits&quot;:false,&quot;isEmpty&quot;:false,&quot;citationType&quot;:&quot;inline&quot;,&quot;id&quot;:-727073637,&quot;citationText&quot;:&quot;&lt;span style=\&quot;font-family:Aptos;font-size:14.666666666666666px;color:#000000\&quot;&gt;(Tarallo et al., 2019)&lt;/span&gt;&quot;}}"/>
    <we:property name="currentFolder" value="{&quot;depth&quot;:0,&quot;id&quot;:&quot;all&quot;,&quot;name&quot;:&quot;All references&quot;,&quot;parentId&quot;:null,&quot;position&quot;:-2,&quot;isShared&quot;:false}"/>
    <we:property name="currentStyle" value="{&quot;id&quot;:&quot;4376&quot;,&quot;styleType&quot;:&quot;refworks&quot;,&quot;name&quot;:&quot;APA 7th (basic) - No Case Changes (No Title Casing), DOI: empty&quot;,&quot;isInstitutional&quot;:false,&quot;citeStyle&quot;:&quot;INTEXT_ONLY&quot;,&quot;isSorted&quot;:true,&quot;usesNumbers&quot;:false,&quot;authorDisambiguation&quot;:&quot;surname_firstname&quot;}"/>
    <we:property name="formatForFootnotesEnabled" value="&quot;formatForFootnotesDisabled&quot;"/>
    <we:property name="rcm.version" value="2"/>
    <we:property name="rw.officeVersion" value="&quot;1.3&quot;"/>
    <we:property name="rw.subscriberId" value="&quot;0&quot;"/>
    <we:property name="rw.userId" value="&quot;user:5f87fa1ce4b0b62e5e83af91&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Study number - 20205968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17229-5826-4ACA-B257-C19F61056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2432</TotalTime>
  <Pages>19</Pages>
  <Words>5040</Words>
  <Characters>28607</Characters>
  <Application>Microsoft Office Word</Application>
  <DocSecurity>0</DocSecurity>
  <Lines>514</Lines>
  <Paragraphs>168</Paragraphs>
  <ScaleCrop>false</ScaleCrop>
  <HeadingPairs>
    <vt:vector size="2" baseType="variant">
      <vt:variant>
        <vt:lpstr>Titel</vt:lpstr>
      </vt:variant>
      <vt:variant>
        <vt:i4>1</vt:i4>
      </vt:variant>
    </vt:vector>
  </HeadingPairs>
  <TitlesOfParts>
    <vt:vector size="1" baseType="lpstr">
      <vt:lpstr>Leveraging machine learning to reduce customer churn</vt:lpstr>
    </vt:vector>
  </TitlesOfParts>
  <Company>Aalborg University Business School</Company>
  <LinksUpToDate>false</LinksUpToDate>
  <CharactersWithSpaces>33564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Leveraging machine learning to reduce customer churn</dc:title>
  <dc:subject>How can machine learning help customer-focused companies reduce customer churn</dc:subject>
  <dc:creator>Oliver Gade Nielsen</dc:creator>
  <cp:keywords/>
  <dc:description/>
  <cp:lastModifiedBy>Oliver Gade Nielsen</cp:lastModifiedBy>
  <cp:revision>31</cp:revision>
  <dcterms:created xsi:type="dcterms:W3CDTF">2024-12-02T16:02:00Z</dcterms:created>
  <dcterms:modified xsi:type="dcterms:W3CDTF">2024-12-16T22:30:00Z</dcterms:modified>
</cp:coreProperties>
</file>