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14226" w14:textId="6860ED39" w:rsidR="00EE1E8C" w:rsidRDefault="00EE1E8C" w:rsidP="00EE1E8C">
      <w:pPr>
        <w:pStyle w:val="Heading1"/>
        <w:rPr>
          <w:b/>
        </w:rPr>
      </w:pPr>
      <w:r w:rsidRPr="00994DA0">
        <w:rPr>
          <w:b/>
        </w:rPr>
        <w:t>CSEP 517, Fall 2015, Assignment 1</w:t>
      </w:r>
    </w:p>
    <w:p w14:paraId="62433502" w14:textId="2C74AAED" w:rsidR="00052A4A" w:rsidRPr="00052A4A" w:rsidRDefault="00E1100A" w:rsidP="00052A4A">
      <w:hyperlink r:id="rId8" w:history="1">
        <w:r w:rsidR="00052A4A" w:rsidRPr="00826791">
          <w:rPr>
            <w:rStyle w:val="Hyperlink"/>
          </w:rPr>
          <w:t>https://github.com/jogonzal-msft/UWNLPAssignment1</w:t>
        </w:r>
      </w:hyperlink>
      <w:r w:rsidR="00052A4A">
        <w:t xml:space="preserve"> </w:t>
      </w:r>
    </w:p>
    <w:p w14:paraId="2052D51D" w14:textId="46E02E51" w:rsidR="00CF7B1A" w:rsidRDefault="00916724" w:rsidP="00916724">
      <w:pPr>
        <w:pStyle w:val="Heading2"/>
      </w:pPr>
      <w:r>
        <w:t>Problem1</w:t>
      </w:r>
    </w:p>
    <w:p w14:paraId="479F572D" w14:textId="5F911293" w:rsidR="00916724" w:rsidRDefault="00C613BE" w:rsidP="00916724">
      <w:pPr>
        <w:pStyle w:val="Heading3"/>
      </w:pPr>
      <w:r>
        <w:t>Problem1.</w:t>
      </w:r>
      <w:r w:rsidR="00916724">
        <w:t>Question1</w:t>
      </w:r>
    </w:p>
    <w:p w14:paraId="0DEB22D0" w14:textId="6A87005D" w:rsidR="00916724" w:rsidRDefault="00916724" w:rsidP="00052A4A">
      <w:r>
        <w:t xml:space="preserve">The function </w:t>
      </w:r>
      <w:r w:rsidRPr="00916724">
        <w:rPr>
          <w:b/>
        </w:rPr>
        <w:t>is not a valid probability distribution</w:t>
      </w:r>
      <w:r>
        <w:t>. It lacks some sort of compensation</w:t>
      </w:r>
      <w:r w:rsidR="00C613BE">
        <w:t>/adjustment</w:t>
      </w:r>
      <w:r>
        <w:t xml:space="preserve"> for the cases where P1 takes some of the values and P2 or P3 take the rest </w:t>
      </w:r>
      <w:r w:rsidRPr="00C613BE">
        <w:rPr>
          <w:b/>
        </w:rPr>
        <w:t>(the sum of all probabilities gives us 2 in these cases</w:t>
      </w:r>
      <w:r>
        <w:t>). Here is an example for clarity.</w:t>
      </w:r>
    </w:p>
    <w:p w14:paraId="31E5BF72" w14:textId="77777777" w:rsidR="00916724" w:rsidRDefault="00916724" w:rsidP="00916724">
      <w:r>
        <w:t>Corpora: “The dog is pretty. The dog is cool”</w:t>
      </w:r>
    </w:p>
    <w:p w14:paraId="51C2843D" w14:textId="711DC7A9" w:rsidR="00916724" w:rsidRDefault="00916724" w:rsidP="00916724">
      <w:pPr>
        <w:pStyle w:val="NoSpacing"/>
      </w:pPr>
      <w:r>
        <w:t xml:space="preserve">This table describes the P function that was called (P1, P2 or P3) for a given set of trigrams that </w:t>
      </w:r>
      <w:r w:rsidRPr="00916724">
        <w:rPr>
          <w:b/>
        </w:rPr>
        <w:t>should sum one</w:t>
      </w:r>
      <w:r>
        <w:t xml:space="preserve"> (all trigrams possible given “the dog”). More formally:</w:t>
      </w:r>
    </w:p>
    <w:p w14:paraId="1E817F94" w14:textId="77777777" w:rsidR="00916724" w:rsidRDefault="00916724" w:rsidP="00916724">
      <w:pPr>
        <w:pStyle w:val="NoSpacing"/>
      </w:pPr>
    </w:p>
    <w:p w14:paraId="76FBA923" w14:textId="5F161CAA" w:rsidR="00916724" w:rsidRDefault="00E1100A" w:rsidP="00916724">
      <w:pPr>
        <w:pStyle w:val="NoSpacing"/>
      </w:pPr>
      <m:oMathPara>
        <m:oMath>
          <m:nary>
            <m:naryPr>
              <m:chr m:val="∑"/>
              <m:grow m:val="1"/>
              <m:ctrlPr>
                <w:rPr>
                  <w:rFonts w:ascii="Cambria Math" w:hAnsi="Cambria Math"/>
                </w:rPr>
              </m:ctrlPr>
            </m:naryPr>
            <m:sub>
              <m:r>
                <w:rPr>
                  <w:rFonts w:ascii="Cambria Math" w:eastAsia="Cambria Math" w:hAnsi="Cambria Math" w:cs="Cambria Math"/>
                </w:rPr>
                <m:t>w ∈ V</m:t>
              </m:r>
            </m:sub>
            <m:sup>
              <m:r>
                <w:rPr>
                  <w:rFonts w:ascii="Cambria Math" w:eastAsia="Cambria Math" w:hAnsi="Cambria Math" w:cs="Cambria Math"/>
                </w:rPr>
                <m:t>n</m:t>
              </m:r>
            </m:sup>
            <m:e>
              <m:r>
                <w:rPr>
                  <w:rFonts w:ascii="Cambria Math" w:hAnsi="Cambria Math"/>
                </w:rPr>
                <m:t>P(w|"the","dog")</m:t>
              </m:r>
            </m:e>
          </m:nary>
        </m:oMath>
      </m:oMathPara>
    </w:p>
    <w:p w14:paraId="69081ADE" w14:textId="77777777" w:rsidR="00916724" w:rsidRDefault="00916724" w:rsidP="00916724">
      <w:pPr>
        <w:pStyle w:val="NoSpacing"/>
      </w:pPr>
    </w:p>
    <w:p w14:paraId="36F284C7" w14:textId="3DE614BD" w:rsidR="00916724" w:rsidRDefault="00916724" w:rsidP="00916724">
      <w:pPr>
        <w:pStyle w:val="NoSpacing"/>
      </w:pPr>
      <w:r>
        <w:t>P3</w:t>
      </w:r>
      <w:r>
        <w:tab/>
        <w:t>0.25</w:t>
      </w:r>
      <w:r>
        <w:tab/>
      </w:r>
      <w:r>
        <w:tab/>
        <w:t>the</w:t>
      </w:r>
      <w:r>
        <w:tab/>
        <w:t>dog</w:t>
      </w:r>
      <w:r>
        <w:tab/>
        <w:t>{{STOPTOKEN}}</w:t>
      </w:r>
    </w:p>
    <w:p w14:paraId="10DC8469" w14:textId="700929AA" w:rsidR="00916724" w:rsidRDefault="00916724" w:rsidP="00916724">
      <w:pPr>
        <w:pStyle w:val="NoSpacing"/>
      </w:pPr>
      <w:r>
        <w:t>P3</w:t>
      </w:r>
      <w:r>
        <w:tab/>
        <w:t>0.25</w:t>
      </w:r>
      <w:r>
        <w:tab/>
      </w:r>
      <w:r>
        <w:tab/>
        <w:t>the</w:t>
      </w:r>
      <w:r>
        <w:tab/>
        <w:t>dog</w:t>
      </w:r>
      <w:r>
        <w:tab/>
        <w:t>the</w:t>
      </w:r>
    </w:p>
    <w:p w14:paraId="76D079DF" w14:textId="0990D414" w:rsidR="00916724" w:rsidRDefault="00916724" w:rsidP="00916724">
      <w:pPr>
        <w:pStyle w:val="NoSpacing"/>
      </w:pPr>
      <w:r>
        <w:t>P3</w:t>
      </w:r>
      <w:r>
        <w:tab/>
        <w:t>0.25</w:t>
      </w:r>
      <w:r>
        <w:tab/>
      </w:r>
      <w:r>
        <w:tab/>
        <w:t>the</w:t>
      </w:r>
      <w:r>
        <w:tab/>
        <w:t>dog</w:t>
      </w:r>
      <w:r>
        <w:tab/>
        <w:t>dog</w:t>
      </w:r>
    </w:p>
    <w:p w14:paraId="36E05606" w14:textId="46448D5A" w:rsidR="00916724" w:rsidRDefault="00916724" w:rsidP="00916724">
      <w:pPr>
        <w:pStyle w:val="NoSpacing"/>
      </w:pPr>
      <w:r>
        <w:t>P1</w:t>
      </w:r>
      <w:r>
        <w:tab/>
        <w:t>1</w:t>
      </w:r>
      <w:r>
        <w:tab/>
      </w:r>
      <w:r>
        <w:tab/>
        <w:t>the</w:t>
      </w:r>
      <w:r>
        <w:tab/>
        <w:t>dog</w:t>
      </w:r>
      <w:r>
        <w:tab/>
        <w:t>is</w:t>
      </w:r>
    </w:p>
    <w:p w14:paraId="57510151" w14:textId="63F973FF" w:rsidR="00916724" w:rsidRDefault="00916724" w:rsidP="00916724">
      <w:pPr>
        <w:pStyle w:val="NoSpacing"/>
      </w:pPr>
      <w:r>
        <w:t>P3</w:t>
      </w:r>
      <w:r>
        <w:tab/>
        <w:t>0.125</w:t>
      </w:r>
      <w:r>
        <w:tab/>
      </w:r>
      <w:r>
        <w:tab/>
        <w:t>the</w:t>
      </w:r>
      <w:r>
        <w:tab/>
        <w:t>dog</w:t>
      </w:r>
      <w:r>
        <w:tab/>
        <w:t>pretty</w:t>
      </w:r>
    </w:p>
    <w:p w14:paraId="20A58960" w14:textId="73E3EFF9" w:rsidR="00916724" w:rsidRDefault="00916724" w:rsidP="00916724">
      <w:pPr>
        <w:pStyle w:val="NoSpacing"/>
      </w:pPr>
      <w:r>
        <w:t>P3</w:t>
      </w:r>
      <w:r>
        <w:tab/>
        <w:t>0.125</w:t>
      </w:r>
      <w:r>
        <w:tab/>
      </w:r>
      <w:r>
        <w:tab/>
        <w:t>the</w:t>
      </w:r>
      <w:r>
        <w:tab/>
        <w:t>dog</w:t>
      </w:r>
      <w:r>
        <w:tab/>
        <w:t xml:space="preserve">cool </w:t>
      </w:r>
    </w:p>
    <w:p w14:paraId="5825EE56" w14:textId="7F298521" w:rsidR="00C613BE" w:rsidRDefault="00C613BE" w:rsidP="00916724">
      <w:pPr>
        <w:pStyle w:val="NoSpacing"/>
      </w:pPr>
    </w:p>
    <w:p w14:paraId="43540FE3" w14:textId="47AEE867" w:rsidR="00C613BE" w:rsidRPr="00C613BE" w:rsidRDefault="00C613BE" w:rsidP="00916724">
      <w:pPr>
        <w:pStyle w:val="NoSpacing"/>
        <w:rPr>
          <w:b/>
          <w:u w:val="single"/>
        </w:rPr>
      </w:pPr>
      <w:r w:rsidRPr="00C613BE">
        <w:rPr>
          <w:b/>
          <w:u w:val="single"/>
        </w:rPr>
        <w:t>The sum of all values in this table is 2</w:t>
      </w:r>
      <w:r w:rsidR="008D14B4">
        <w:rPr>
          <w:b/>
          <w:u w:val="single"/>
        </w:rPr>
        <w:t xml:space="preserve">, </w:t>
      </w:r>
      <w:r w:rsidR="000209A2">
        <w:rPr>
          <w:b/>
          <w:u w:val="single"/>
        </w:rPr>
        <w:t>strongly hinting that there is some sort of missing compensation/discount in P2/P3.</w:t>
      </w:r>
    </w:p>
    <w:p w14:paraId="112097BA" w14:textId="77777777" w:rsidR="00C613BE" w:rsidRDefault="00C613BE" w:rsidP="00916724">
      <w:pPr>
        <w:pStyle w:val="NoSpacing"/>
      </w:pPr>
    </w:p>
    <w:p w14:paraId="59B12D85" w14:textId="36E5CACA" w:rsidR="00A62266" w:rsidRDefault="00A62266" w:rsidP="00916724">
      <w:pPr>
        <w:pStyle w:val="NoSpacing"/>
      </w:pPr>
      <w:r>
        <w:t>Note this is only one case where this function is not a valid probability distribution. Simply adding weighted values to P1, P2, and P3 will not suffice – the “weight” of their values has to be based on the number of bigrams that exist on each of the buckets</w:t>
      </w:r>
      <w:r w:rsidR="004A5327">
        <w:t xml:space="preserve"> (trigram combinations)</w:t>
      </w:r>
      <w:r>
        <w:t xml:space="preserve"> – see below.</w:t>
      </w:r>
    </w:p>
    <w:p w14:paraId="189228D4" w14:textId="77777777" w:rsidR="00A62266" w:rsidRDefault="00A62266" w:rsidP="00916724">
      <w:pPr>
        <w:pStyle w:val="NoSpacing"/>
      </w:pPr>
    </w:p>
    <w:p w14:paraId="12E7B870" w14:textId="2FB90981" w:rsidR="00C613BE" w:rsidRDefault="00C613BE" w:rsidP="00C613BE">
      <w:pPr>
        <w:pStyle w:val="Heading3"/>
      </w:pPr>
      <w:r>
        <w:t>Problem1.Question2</w:t>
      </w:r>
    </w:p>
    <w:p w14:paraId="109E9B50" w14:textId="085FD380" w:rsidR="00C613BE" w:rsidRDefault="00C613BE" w:rsidP="00C613BE">
      <w:r>
        <w:t xml:space="preserve">As mentioned in the previous answer, </w:t>
      </w:r>
      <w:r w:rsidR="003C50CB">
        <w:t>we need some sort of adjustment to prevent this “double counting” of probabilities. It is actually a very similar adjustment to the one made in Katz backoff.</w:t>
      </w:r>
    </w:p>
    <w:p w14:paraId="1CBC8C51" w14:textId="3BF7B1E7" w:rsidR="003C50CB" w:rsidRDefault="0012136E" w:rsidP="00C613BE">
      <w:r>
        <w:t xml:space="preserve">We define a value β that will be </w:t>
      </w:r>
      <w:r w:rsidR="00A62266">
        <w:t>subtracted</w:t>
      </w:r>
      <w:r>
        <w:t xml:space="preserve"> from all counts, thus </w:t>
      </w:r>
      <w:r w:rsidR="00CE4182">
        <w:t>creating a new</w:t>
      </w:r>
      <w:r>
        <w:t xml:space="preserve"> Pml function</w:t>
      </w:r>
      <w:r w:rsidR="00CE4182">
        <w:t xml:space="preserve"> “Pml’”</w:t>
      </w:r>
      <w:r>
        <w:t>.</w:t>
      </w:r>
    </w:p>
    <w:p w14:paraId="018FB922" w14:textId="489C9CF5" w:rsidR="00CE4182" w:rsidRPr="000209A2" w:rsidRDefault="0012136E" w:rsidP="00C613BE">
      <w:pPr>
        <w:rPr>
          <w:rFonts w:eastAsiaTheme="minorEastAsia"/>
        </w:rPr>
      </w:pPr>
      <m:oMathPara>
        <m:oMath>
          <m:r>
            <w:rPr>
              <w:rFonts w:ascii="Cambria Math" w:hAnsi="Cambria Math"/>
            </w:rPr>
            <m:t>Pml'(</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m:rPr>
                  <m:sty m:val="p"/>
                </m:rPr>
                <w:rPr>
                  <w:rFonts w:ascii="Cambria Math" w:hAnsi="Cambria Math"/>
                </w:rPr>
                <m:t>β</m:t>
              </m:r>
              <m:r>
                <w:rPr>
                  <w:rFonts w:ascii="Cambria Math" w:hAnsi="Cambria Math"/>
                </w:rPr>
                <m:t xml:space="preserve"> </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e>
              </m:d>
            </m:den>
          </m:f>
        </m:oMath>
      </m:oMathPara>
    </w:p>
    <w:p w14:paraId="50E85C5B" w14:textId="68C14E32" w:rsidR="000209A2" w:rsidRDefault="000209A2" w:rsidP="00C613BE">
      <w:pPr>
        <w:rPr>
          <w:rFonts w:eastAsiaTheme="minorEastAsia"/>
        </w:rPr>
      </w:pPr>
      <m:oMathPara>
        <m:oMath>
          <m:r>
            <w:rPr>
              <w:rFonts w:ascii="Cambria Math" w:hAnsi="Cambria Math"/>
            </w:rPr>
            <m:t>Pml'(</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m:rPr>
                  <m:sty m:val="p"/>
                </m:rPr>
                <w:rPr>
                  <w:rFonts w:ascii="Cambria Math" w:hAnsi="Cambria Math"/>
                </w:rPr>
                <m:t>β</m:t>
              </m:r>
              <m:r>
                <w:rPr>
                  <w:rFonts w:ascii="Cambria Math" w:hAnsi="Cambria Math"/>
                </w:rPr>
                <m:t xml:space="preserve"> </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den>
          </m:f>
        </m:oMath>
      </m:oMathPara>
    </w:p>
    <w:p w14:paraId="298A1A60" w14:textId="62F4C7C0" w:rsidR="006B24CB" w:rsidRDefault="006B24CB" w:rsidP="00C613BE">
      <w:pPr>
        <w:rPr>
          <w:rFonts w:eastAsiaTheme="minorEastAsia"/>
        </w:rPr>
      </w:pPr>
      <w:r>
        <w:rPr>
          <w:rFonts w:eastAsiaTheme="minorEastAsia"/>
        </w:rPr>
        <w:t>P1 will then be:</w:t>
      </w:r>
    </w:p>
    <w:p w14:paraId="244164A6" w14:textId="2B978416" w:rsidR="006B24CB" w:rsidRDefault="006B24CB" w:rsidP="00C613BE">
      <w:pPr>
        <w:rPr>
          <w:rFonts w:eastAsiaTheme="minorEastAsia"/>
        </w:rPr>
      </w:pPr>
      <m:oMathPara>
        <m:oMath>
          <m:r>
            <w:rPr>
              <w:rFonts w:ascii="Cambria Math" w:hAnsi="Cambria Math"/>
            </w:rPr>
            <m:t>P</m:t>
          </m:r>
          <m:sSup>
            <m:sSupPr>
              <m:ctrlPr>
                <w:rPr>
                  <w:rFonts w:ascii="Cambria Math" w:hAnsi="Cambria Math"/>
                  <w:i/>
                </w:rPr>
              </m:ctrlPr>
            </m:sSupPr>
            <m:e>
              <m:r>
                <w:rPr>
                  <w:rFonts w:ascii="Cambria Math" w:hAnsi="Cambria Math"/>
                </w:rPr>
                <m:t>1</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=Pml'(</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oMath>
      </m:oMathPara>
    </w:p>
    <w:p w14:paraId="01AC2DC2" w14:textId="42277C57" w:rsidR="00CE4182" w:rsidRDefault="006B24CB" w:rsidP="00C613BE">
      <w:pPr>
        <w:rPr>
          <w:rFonts w:eastAsiaTheme="minorEastAsia"/>
        </w:rPr>
      </w:pPr>
      <w:r>
        <w:rPr>
          <w:rFonts w:eastAsiaTheme="minorEastAsia"/>
        </w:rPr>
        <w:t xml:space="preserve">The </w:t>
      </w:r>
      <w:r w:rsidR="000209A2">
        <w:rPr>
          <w:rFonts w:eastAsiaTheme="minorEastAsia"/>
        </w:rPr>
        <w:t xml:space="preserve">total </w:t>
      </w:r>
      <w:r w:rsidR="00994DA0">
        <w:rPr>
          <w:rFonts w:eastAsiaTheme="minorEastAsia"/>
        </w:rPr>
        <w:t>probability mass</w:t>
      </w:r>
      <w:r>
        <w:rPr>
          <w:rFonts w:eastAsiaTheme="minorEastAsia"/>
        </w:rPr>
        <w:t xml:space="preserve"> we take </w:t>
      </w:r>
      <w:r w:rsidR="00CE4182">
        <w:rPr>
          <w:rFonts w:eastAsiaTheme="minorEastAsia"/>
        </w:rPr>
        <w:t xml:space="preserve">off P1 </w:t>
      </w:r>
      <w:r>
        <w:rPr>
          <w:rFonts w:eastAsiaTheme="minorEastAsia"/>
        </w:rPr>
        <w:t>is defined by</w:t>
      </w:r>
      <w:r w:rsidR="00CE4182">
        <w:rPr>
          <w:rFonts w:eastAsiaTheme="minorEastAsia"/>
        </w:rPr>
        <w:t>:</w:t>
      </w:r>
    </w:p>
    <w:p w14:paraId="402B5001" w14:textId="576FC8E3" w:rsidR="006B24CB" w:rsidRDefault="000209A2" w:rsidP="006B24CB">
      <w:pPr>
        <w:pStyle w:val="NoSpacing"/>
      </w:pPr>
      <m:oMathPara>
        <m:oMath>
          <m:r>
            <w:rPr>
              <w:rFonts w:ascii="Cambria Math" w:eastAsiaTheme="minorEastAsia" w:hAnsi="Cambria Math"/>
            </w:rPr>
            <w:lastRenderedPageBreak/>
            <m:t>α1</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eastAsiaTheme="minorEastAsia" w:hAnsi="Cambria Math"/>
            </w:rPr>
            <m:t>= 1-</m:t>
          </m:r>
          <m:nary>
            <m:naryPr>
              <m:chr m:val="∑"/>
              <m:grow m:val="1"/>
              <m:ctrlPr>
                <w:rPr>
                  <w:rFonts w:ascii="Cambria Math" w:hAnsi="Cambria Math"/>
                </w:rPr>
              </m:ctrlPr>
            </m:naryPr>
            <m:sub>
              <m:r>
                <w:rPr>
                  <w:rFonts w:ascii="Cambria Math" w:eastAsia="Cambria Math" w:hAnsi="Cambria Math" w:cs="Cambria Math"/>
                </w:rPr>
                <m:t xml:space="preserve">w ∈ </m:t>
              </m:r>
              <m:r>
                <m:rPr>
                  <m:scr m:val="script"/>
                </m:rPr>
                <w:rPr>
                  <w:rFonts w:ascii="Cambria Math" w:eastAsia="Cambria Math" w:hAnsi="Cambria Math" w:cs="Cambria Math"/>
                </w:rPr>
                <m:t>A(</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ub>
            <m:sup>
              <m:r>
                <w:rPr>
                  <w:rFonts w:ascii="Cambria Math" w:eastAsia="Cambria Math" w:hAnsi="Cambria Math" w:cs="Cambria Math"/>
                </w:rPr>
                <m:t>n</m:t>
              </m:r>
            </m:sup>
            <m:e>
              <m:r>
                <w:rPr>
                  <w:rFonts w:ascii="Cambria Math" w:hAnsi="Cambria Math"/>
                </w:rPr>
                <m:t>Pml'</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e>
              </m:d>
            </m:e>
          </m:nary>
        </m:oMath>
      </m:oMathPara>
    </w:p>
    <w:p w14:paraId="21A480B2" w14:textId="0FE89F23" w:rsidR="00F2303F" w:rsidRDefault="00F2303F" w:rsidP="00F2303F">
      <w:pPr>
        <w:pStyle w:val="NoSpacing"/>
        <w:rPr>
          <w:rFonts w:eastAsiaTheme="minorEastAsia"/>
        </w:rPr>
      </w:pPr>
    </w:p>
    <w:p w14:paraId="00DBFC38" w14:textId="1F0D3D99" w:rsidR="00F2303F" w:rsidRDefault="006B24CB" w:rsidP="00C613BE">
      <w:pPr>
        <w:rPr>
          <w:rFonts w:eastAsiaTheme="minorEastAsia"/>
        </w:rPr>
      </w:pPr>
      <w:r>
        <w:rPr>
          <w:rFonts w:eastAsiaTheme="minorEastAsia"/>
        </w:rPr>
        <w:t xml:space="preserve">And this weight will be distributed along P2 and </w:t>
      </w:r>
      <w:r w:rsidR="000209A2">
        <w:rPr>
          <w:rFonts w:eastAsiaTheme="minorEastAsia"/>
        </w:rPr>
        <w:t xml:space="preserve">then </w:t>
      </w:r>
      <w:r>
        <w:rPr>
          <w:rFonts w:eastAsiaTheme="minorEastAsia"/>
        </w:rPr>
        <w:t xml:space="preserve">P3. </w:t>
      </w:r>
      <w:r w:rsidR="000209A2">
        <w:rPr>
          <w:rFonts w:eastAsiaTheme="minorEastAsia"/>
        </w:rPr>
        <w:t>First we assign some of this weight to P2:</w:t>
      </w:r>
    </w:p>
    <w:p w14:paraId="4FC763BA" w14:textId="0F1AD294" w:rsidR="00CE4182" w:rsidRDefault="00F77E32" w:rsidP="00CE4182">
      <w:pPr>
        <w:pStyle w:val="NoSpacing"/>
        <w:rPr>
          <w:rFonts w:eastAsiaTheme="minorEastAsia"/>
        </w:rPr>
      </w:pPr>
      <m:oMathPara>
        <m:oMath>
          <m:r>
            <w:rPr>
              <w:rFonts w:ascii="Cambria Math" w:hAnsi="Cambria Math"/>
            </w:rPr>
            <m:t>P</m:t>
          </m:r>
          <m:sSup>
            <m:sSupPr>
              <m:ctrlPr>
                <w:rPr>
                  <w:rFonts w:ascii="Cambria Math" w:hAnsi="Cambria Math"/>
                  <w:i/>
                </w:rPr>
              </m:ctrlPr>
            </m:sSupPr>
            <m:e>
              <m:r>
                <w:rPr>
                  <w:rFonts w:ascii="Cambria Math" w:hAnsi="Cambria Math"/>
                </w:rPr>
                <m:t>2</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m:t>
          </m:r>
          <m:r>
            <w:rPr>
              <w:rFonts w:ascii="Cambria Math" w:eastAsiaTheme="minorEastAsia" w:hAnsi="Cambria Math"/>
            </w:rPr>
            <m:t>α1</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m:t>
          </m:r>
          <m:f>
            <m:fPr>
              <m:ctrlPr>
                <w:rPr>
                  <w:rFonts w:ascii="Cambria Math" w:hAnsi="Cambria Math"/>
                  <w:i/>
                </w:rPr>
              </m:ctrlPr>
            </m:fPr>
            <m:num>
              <m:r>
                <w:rPr>
                  <w:rFonts w:ascii="Cambria Math" w:hAnsi="Cambria Math"/>
                </w:rPr>
                <m:t>Pm</m:t>
              </m:r>
              <m:sSup>
                <m:sSupPr>
                  <m:ctrlPr>
                    <w:rPr>
                      <w:rFonts w:ascii="Cambria Math" w:hAnsi="Cambria Math"/>
                      <w:i/>
                    </w:rPr>
                  </m:ctrlPr>
                </m:sSupPr>
                <m:e>
                  <m:r>
                    <w:rPr>
                      <w:rFonts w:ascii="Cambria Math" w:hAnsi="Cambria Math"/>
                    </w:rPr>
                    <m:t>l</m:t>
                  </m:r>
                </m:e>
                <m:sup>
                  <m:r>
                    <w:rPr>
                      <w:rFonts w:ascii="Cambria Math" w:hAnsi="Cambria Math"/>
                    </w:rPr>
                    <m:t>'</m:t>
                  </m:r>
                  <m:d>
                    <m:dPr>
                      <m:ctrlPr>
                        <w:rPr>
                          <w:rFonts w:ascii="Cambria Math" w:hAnsi="Cambria Math"/>
                          <w:i/>
                        </w:rPr>
                      </m:ctrlPr>
                    </m:dPr>
                    <m:e>
                      <m:r>
                        <w:rPr>
                          <w:rFonts w:ascii="Cambria Math" w:hAnsi="Cambria Math"/>
                        </w:rPr>
                        <m:t>w</m:t>
                      </m:r>
                    </m:e>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e>
                  </m:d>
                </m:sup>
              </m:sSup>
            </m:num>
            <m:den>
              <m:nary>
                <m:naryPr>
                  <m:chr m:val="∑"/>
                  <m:limLoc m:val="undOvr"/>
                  <m:supHide m:val="1"/>
                  <m:ctrlPr>
                    <w:rPr>
                      <w:rFonts w:ascii="Cambria Math" w:hAnsi="Cambria Math"/>
                      <w:i/>
                    </w:rPr>
                  </m:ctrlPr>
                </m:naryPr>
                <m:sub>
                  <m:r>
                    <w:rPr>
                      <w:rFonts w:ascii="Cambria Math" w:eastAsia="Cambria Math" w:hAnsi="Cambria Math" w:cs="Cambria Math"/>
                    </w:rPr>
                    <m:t>w ∈ B(</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ub>
                <m:sup/>
                <m:e>
                  <m:r>
                    <w:rPr>
                      <w:rFonts w:ascii="Cambria Math" w:hAnsi="Cambria Math"/>
                    </w:rPr>
                    <m:t>Pm</m:t>
                  </m:r>
                  <m:sSup>
                    <m:sSupPr>
                      <m:ctrlPr>
                        <w:rPr>
                          <w:rFonts w:ascii="Cambria Math" w:hAnsi="Cambria Math"/>
                          <w:i/>
                        </w:rPr>
                      </m:ctrlPr>
                    </m:sSupPr>
                    <m:e>
                      <m:r>
                        <w:rPr>
                          <w:rFonts w:ascii="Cambria Math" w:hAnsi="Cambria Math"/>
                        </w:rPr>
                        <m:t>l</m:t>
                      </m:r>
                    </m:e>
                    <m:sup>
                      <m:r>
                        <w:rPr>
                          <w:rFonts w:ascii="Cambria Math" w:hAnsi="Cambria Math"/>
                        </w:rPr>
                        <m:t>'</m:t>
                      </m:r>
                      <m:d>
                        <m:dPr>
                          <m:ctrlPr>
                            <w:rPr>
                              <w:rFonts w:ascii="Cambria Math" w:hAnsi="Cambria Math"/>
                              <w:i/>
                            </w:rPr>
                          </m:ctrlPr>
                        </m:dPr>
                        <m:e>
                          <m:r>
                            <w:rPr>
                              <w:rFonts w:ascii="Cambria Math" w:hAnsi="Cambria Math"/>
                            </w:rPr>
                            <m:t>w</m:t>
                          </m:r>
                        </m:e>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e>
                      </m:d>
                    </m:sup>
                  </m:sSup>
                </m:e>
              </m:nary>
            </m:den>
          </m:f>
        </m:oMath>
      </m:oMathPara>
    </w:p>
    <w:p w14:paraId="46CA4F6C" w14:textId="77777777" w:rsidR="0076746C" w:rsidRDefault="0076746C" w:rsidP="00CE4182">
      <w:pPr>
        <w:pStyle w:val="NoSpacing"/>
      </w:pPr>
    </w:p>
    <w:p w14:paraId="42A43B3B" w14:textId="6BEFAC23" w:rsidR="000209A2" w:rsidRDefault="000209A2" w:rsidP="00CE4182">
      <w:pPr>
        <w:pStyle w:val="NoSpacing"/>
      </w:pPr>
      <w:r>
        <w:t>The probability mass you take off P2 can be assigned then to P3:</w:t>
      </w:r>
    </w:p>
    <w:p w14:paraId="5A00CE1A" w14:textId="49F1AFA8" w:rsidR="000209A2" w:rsidRPr="00D335EB" w:rsidRDefault="000209A2" w:rsidP="00CE4182">
      <w:pPr>
        <w:pStyle w:val="NoSpacing"/>
        <w:rPr>
          <w:rFonts w:eastAsiaTheme="minorEastAsia"/>
        </w:rPr>
      </w:pPr>
      <m:oMathPara>
        <m:oMath>
          <m:r>
            <w:rPr>
              <w:rFonts w:ascii="Cambria Math" w:eastAsiaTheme="minorEastAsia" w:hAnsi="Cambria Math"/>
            </w:rPr>
            <m:t>α2</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r>
            <w:rPr>
              <w:rFonts w:ascii="Cambria Math" w:eastAsiaTheme="minorEastAsia" w:hAnsi="Cambria Math"/>
            </w:rPr>
            <m:t>1-</m:t>
          </m:r>
          <m:nary>
            <m:naryPr>
              <m:chr m:val="∑"/>
              <m:grow m:val="1"/>
              <m:ctrlPr>
                <w:rPr>
                  <w:rFonts w:ascii="Cambria Math" w:hAnsi="Cambria Math"/>
                </w:rPr>
              </m:ctrlPr>
            </m:naryPr>
            <m:sub>
              <m:r>
                <w:rPr>
                  <w:rFonts w:ascii="Cambria Math" w:eastAsia="Cambria Math" w:hAnsi="Cambria Math" w:cs="Cambria Math"/>
                </w:rPr>
                <m:t xml:space="preserve">w ∈ </m:t>
              </m:r>
              <m:r>
                <m:rPr>
                  <m:scr m:val="script"/>
                </m:rPr>
                <w:rPr>
                  <w:rFonts w:ascii="Cambria Math" w:eastAsia="Cambria Math" w:hAnsi="Cambria Math" w:cs="Cambria Math"/>
                </w:rPr>
                <m:t>A(</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ub>
            <m:sup>
              <m:r>
                <w:rPr>
                  <w:rFonts w:ascii="Cambria Math" w:eastAsia="Cambria Math" w:hAnsi="Cambria Math" w:cs="Cambria Math"/>
                </w:rPr>
                <m:t>n</m:t>
              </m:r>
            </m:sup>
            <m:e>
              <m:r>
                <w:rPr>
                  <w:rFonts w:ascii="Cambria Math" w:hAnsi="Cambria Math"/>
                </w:rPr>
                <m:t>Pml'</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w</m:t>
                      </m:r>
                    </m:e>
                    <m:sub>
                      <m:r>
                        <w:rPr>
                          <w:rFonts w:ascii="Cambria Math" w:hAnsi="Cambria Math"/>
                        </w:rPr>
                        <m:t>i-1</m:t>
                      </m:r>
                    </m:sub>
                  </m:sSub>
                </m:e>
              </m:d>
            </m:e>
          </m:nary>
        </m:oMath>
      </m:oMathPara>
    </w:p>
    <w:p w14:paraId="28115A5B" w14:textId="77777777" w:rsidR="00D335EB" w:rsidRDefault="00D335EB" w:rsidP="00CE4182">
      <w:pPr>
        <w:pStyle w:val="NoSpacing"/>
      </w:pPr>
    </w:p>
    <w:p w14:paraId="3EEA9963" w14:textId="3CBBCF2A" w:rsidR="00CE4182" w:rsidRDefault="00F77E32" w:rsidP="00F2303F">
      <w:pPr>
        <w:pStyle w:val="NoSpacing"/>
        <w:rPr>
          <w:rFonts w:eastAsiaTheme="minorEastAsia"/>
        </w:rPr>
      </w:pPr>
      <m:oMathPara>
        <m:oMath>
          <m:r>
            <w:rPr>
              <w:rFonts w:ascii="Cambria Math" w:hAnsi="Cambria Math"/>
            </w:rPr>
            <m:t>P</m:t>
          </m:r>
          <m:sSup>
            <m:sSupPr>
              <m:ctrlPr>
                <w:rPr>
                  <w:rFonts w:ascii="Cambria Math" w:hAnsi="Cambria Math"/>
                  <w:i/>
                </w:rPr>
              </m:ctrlPr>
            </m:sSupPr>
            <m:e>
              <m:r>
                <w:rPr>
                  <w:rFonts w:ascii="Cambria Math" w:hAnsi="Cambria Math"/>
                </w:rPr>
                <m:t>3</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m:t>
          </m:r>
          <m:r>
            <w:rPr>
              <w:rFonts w:ascii="Cambria Math" w:eastAsiaTheme="minorEastAsia" w:hAnsi="Cambria Math"/>
            </w:rPr>
            <m:t>α1</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r>
            <w:rPr>
              <w:rFonts w:ascii="Cambria Math" w:eastAsiaTheme="minorEastAsia" w:hAnsi="Cambria Math"/>
            </w:rPr>
            <m:t>α2</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m:t>
          </m:r>
          <m:f>
            <m:fPr>
              <m:ctrlPr>
                <w:rPr>
                  <w:rFonts w:ascii="Cambria Math" w:hAnsi="Cambria Math"/>
                  <w:i/>
                </w:rPr>
              </m:ctrlPr>
            </m:fPr>
            <m:num>
              <m:r>
                <w:rPr>
                  <w:rFonts w:ascii="Cambria Math" w:hAnsi="Cambria Math"/>
                </w:rPr>
                <m:t>Pml(</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um>
            <m:den>
              <m:nary>
                <m:naryPr>
                  <m:chr m:val="∑"/>
                  <m:limLoc m:val="undOvr"/>
                  <m:supHide m:val="1"/>
                  <m:ctrlPr>
                    <w:rPr>
                      <w:rFonts w:ascii="Cambria Math" w:hAnsi="Cambria Math"/>
                      <w:i/>
                    </w:rPr>
                  </m:ctrlPr>
                </m:naryPr>
                <m:sub>
                  <m:r>
                    <w:rPr>
                      <w:rFonts w:ascii="Cambria Math" w:eastAsia="Cambria Math" w:hAnsi="Cambria Math" w:cs="Cambria Math"/>
                    </w:rPr>
                    <m:t>w ∈ B(</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ub>
                <m:sup/>
                <m:e>
                  <m:r>
                    <w:rPr>
                      <w:rFonts w:ascii="Cambria Math" w:hAnsi="Cambria Math"/>
                    </w:rPr>
                    <m:t>Pml(w)</m:t>
                  </m:r>
                </m:e>
              </m:nary>
            </m:den>
          </m:f>
        </m:oMath>
      </m:oMathPara>
    </w:p>
    <w:p w14:paraId="1C6B3E50" w14:textId="77777777" w:rsidR="00E607EC" w:rsidRDefault="00E607EC" w:rsidP="00F2303F">
      <w:pPr>
        <w:pStyle w:val="NoSpacing"/>
      </w:pPr>
    </w:p>
    <w:p w14:paraId="01BDBC32" w14:textId="5E09693F" w:rsidR="00C7277A" w:rsidRDefault="00F77E32" w:rsidP="00F2303F">
      <w:pPr>
        <w:pStyle w:val="NoSpacing"/>
      </w:pPr>
      <w:r>
        <w:t xml:space="preserve">This leaves us with a well-defined function P. </w:t>
      </w:r>
      <w:r w:rsidR="00C7277A">
        <w:t>For this model, a compensation factor (</w:t>
      </w:r>
      <w:r w:rsidR="00C7277A" w:rsidRPr="00C7277A">
        <w:t>β</w:t>
      </w:r>
      <w:r w:rsidR="00C7277A">
        <w:t>) of 0.75 was used.</w:t>
      </w:r>
    </w:p>
    <w:p w14:paraId="1E234C59" w14:textId="7C110CE7" w:rsidR="004A5327" w:rsidRDefault="004A5327" w:rsidP="004A5327">
      <w:pPr>
        <w:pStyle w:val="NoSpacing"/>
        <w:tabs>
          <w:tab w:val="left" w:pos="8235"/>
        </w:tabs>
      </w:pPr>
      <w:r>
        <w:tab/>
      </w:r>
    </w:p>
    <w:p w14:paraId="5689AC15" w14:textId="1E45C345" w:rsidR="004A5327" w:rsidRDefault="004A5327" w:rsidP="00F2303F">
      <w:pPr>
        <w:pStyle w:val="NoSpacing"/>
      </w:pPr>
      <w:r>
        <w:t xml:space="preserve">This modification works because it extracts probability mass from P1 and gives it to P2. Similarly, it extracts probability mass from P2 and gives it to P3. Whenever the trigram does not exist in the training corpus, </w:t>
      </w:r>
      <m:oMath>
        <m:r>
          <w:rPr>
            <w:rFonts w:ascii="Cambria Math" w:eastAsiaTheme="minorEastAsia" w:hAnsi="Cambria Math"/>
          </w:rPr>
          <m:t>α1</m:t>
        </m:r>
      </m:oMath>
      <w:r>
        <w:rPr>
          <w:rFonts w:eastAsiaTheme="minorEastAsia"/>
        </w:rPr>
        <w:t xml:space="preserve"> </w:t>
      </w:r>
      <w:r>
        <w:t xml:space="preserve">will be equal to 1 and P2 will take all the probability (when the trigram is in the set </w:t>
      </w:r>
      <m:oMath>
        <m:r>
          <w:rPr>
            <w:rFonts w:ascii="Cambria Math" w:hAnsi="Cambria Math"/>
          </w:rPr>
          <m:t>B</m:t>
        </m:r>
        <m:r>
          <w:rPr>
            <w:rFonts w:ascii="Cambria Math" w:eastAsia="Cambria Math" w:hAnsi="Cambria Math" w:cs="Cambria Math"/>
          </w:rPr>
          <m:t>(</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oMath>
      <w:r>
        <w:rPr>
          <w:rFonts w:eastAsiaTheme="minorEastAsia"/>
        </w:rPr>
        <w:t>)</w:t>
      </w:r>
      <w:r>
        <w:t xml:space="preserve">. The same goes for P3 when the trigram or bigram are not present (when the trigram is in the set </w:t>
      </w:r>
      <m:oMath>
        <m:r>
          <w:rPr>
            <w:rFonts w:ascii="Cambria Math" w:eastAsia="Cambria Math" w:hAnsi="Cambria Math" w:cs="Cambria Math"/>
          </w:rPr>
          <m:t>B(</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oMath>
      <w:r>
        <w:rPr>
          <w:rFonts w:eastAsiaTheme="minorEastAsia"/>
        </w:rPr>
        <w:t>)</w:t>
      </w:r>
    </w:p>
    <w:p w14:paraId="7F84D464" w14:textId="77777777" w:rsidR="00F77E32" w:rsidRDefault="00F77E32" w:rsidP="00F77E32">
      <w:pPr>
        <w:pStyle w:val="NoSpacing"/>
        <w:rPr>
          <w:sz w:val="18"/>
        </w:rPr>
      </w:pPr>
    </w:p>
    <w:p w14:paraId="5C07CFC7" w14:textId="58529A26" w:rsidR="00F77E32" w:rsidRDefault="00F77E32" w:rsidP="00F77E32">
      <w:pPr>
        <w:pStyle w:val="Heading2"/>
        <w:rPr>
          <w:rFonts w:eastAsiaTheme="minorHAnsi"/>
        </w:rPr>
      </w:pPr>
      <w:r>
        <w:rPr>
          <w:rFonts w:eastAsiaTheme="minorHAnsi"/>
        </w:rPr>
        <w:t>Problem2</w:t>
      </w:r>
    </w:p>
    <w:p w14:paraId="55848797" w14:textId="7855C88F" w:rsidR="00F77E32" w:rsidRDefault="00F77E32" w:rsidP="00F77E32">
      <w:pPr>
        <w:pStyle w:val="Heading3"/>
      </w:pPr>
      <w:r>
        <w:t>Problem2.</w:t>
      </w:r>
      <w:r w:rsidR="00FB073C">
        <w:t>Question1</w:t>
      </w:r>
    </w:p>
    <w:p w14:paraId="260A6873" w14:textId="74309BD2" w:rsidR="00FB073C" w:rsidRDefault="00FB073C" w:rsidP="00FB073C">
      <w:r>
        <w:t>See the class Problem1Model.cs and the method “P” in it.</w:t>
      </w:r>
      <w:r w:rsidR="007E5F0C">
        <w:t xml:space="preserve"> Option 1 in the console app</w:t>
      </w:r>
      <w:r w:rsidR="00FD47A5">
        <w:t>. Note: This takes a long time to execute, but results are shown below.</w:t>
      </w:r>
    </w:p>
    <w:p w14:paraId="61ED77BB" w14:textId="5E545743" w:rsidR="00FB073C" w:rsidRDefault="00AE2466" w:rsidP="00FB073C">
      <w:pPr>
        <w:pStyle w:val="Heading3"/>
      </w:pPr>
      <w:r>
        <w:t>Problem2</w:t>
      </w:r>
      <w:r w:rsidR="00FB073C">
        <w:t>.Question2</w:t>
      </w:r>
    </w:p>
    <w:p w14:paraId="6006459A" w14:textId="6CD4D15E" w:rsidR="00FB073C" w:rsidRDefault="00FB073C" w:rsidP="00FB073C">
      <w:r>
        <w:t>See the class LinearModel.cs and the method “P” in it.</w:t>
      </w:r>
      <w:r w:rsidR="007E5F0C">
        <w:t xml:space="preserve"> Option 2 in the console app.</w:t>
      </w:r>
    </w:p>
    <w:p w14:paraId="44138362" w14:textId="20FA920D" w:rsidR="00344A48" w:rsidRDefault="00174D48" w:rsidP="009A0FF1">
      <w:pPr>
        <w:pStyle w:val="Heading3"/>
      </w:pPr>
      <w:r>
        <w:t>P</w:t>
      </w:r>
      <w:r w:rsidR="00AE2466">
        <w:t>roblem2</w:t>
      </w:r>
      <w:r>
        <w:t>.Question3</w:t>
      </w:r>
    </w:p>
    <w:p w14:paraId="014BED5C" w14:textId="5C458FBB" w:rsidR="005A5080" w:rsidRDefault="006B05EF" w:rsidP="005A5080">
      <w:pPr>
        <w:pStyle w:val="NoSpacing"/>
      </w:pPr>
      <w:r>
        <w:t>Run application (console application) and choose option 1 or 2.</w:t>
      </w:r>
    </w:p>
    <w:p w14:paraId="3374D29D" w14:textId="73576506" w:rsidR="006B05EF" w:rsidRDefault="006B05EF" w:rsidP="005A5080">
      <w:pPr>
        <w:pStyle w:val="NoSpacing"/>
      </w:pPr>
      <w:r>
        <w:t>*NOTE*: Running the Problem1Model</w:t>
      </w:r>
      <w:r w:rsidR="00B96ECE">
        <w:t xml:space="preserve"> (option 1)</w:t>
      </w:r>
      <w:r w:rsidR="0079540E">
        <w:t xml:space="preserve"> takes a long time to run </w:t>
      </w:r>
      <w:r>
        <w:t>in my machine</w:t>
      </w:r>
      <w:r w:rsidR="00C7277A">
        <w:t xml:space="preserve"> (all 3 corpora)</w:t>
      </w:r>
    </w:p>
    <w:p w14:paraId="2C373052" w14:textId="50B09DF5" w:rsidR="006B05EF" w:rsidRDefault="006B05EF" w:rsidP="005A5080">
      <w:pPr>
        <w:pStyle w:val="NoSpacing"/>
      </w:pPr>
      <w:r>
        <w:rPr>
          <w:noProof/>
        </w:rPr>
        <w:drawing>
          <wp:inline distT="0" distB="0" distL="0" distR="0" wp14:anchorId="75F7B0D3" wp14:editId="47D5C0B3">
            <wp:extent cx="5381625" cy="79459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8202" cy="797043"/>
                    </a:xfrm>
                    <a:prstGeom prst="rect">
                      <a:avLst/>
                    </a:prstGeom>
                  </pic:spPr>
                </pic:pic>
              </a:graphicData>
            </a:graphic>
          </wp:inline>
        </w:drawing>
      </w:r>
    </w:p>
    <w:p w14:paraId="127DB603" w14:textId="4BEBBBB9" w:rsidR="00B96ECE" w:rsidRDefault="00B96ECE" w:rsidP="005A5080">
      <w:pPr>
        <w:pStyle w:val="NoSpacing"/>
      </w:pPr>
    </w:p>
    <w:p w14:paraId="1346B806" w14:textId="6B64A0D2" w:rsidR="007E5F0C" w:rsidRPr="007E5F0C" w:rsidRDefault="007E5F0C" w:rsidP="005A5080">
      <w:pPr>
        <w:pStyle w:val="NoSpacing"/>
        <w:rPr>
          <w:b/>
          <w:i/>
        </w:rPr>
      </w:pPr>
      <w:r w:rsidRPr="007E5F0C">
        <w:rPr>
          <w:b/>
          <w:i/>
        </w:rPr>
        <w:t>Choosing UNKs for perplexity calculation</w:t>
      </w:r>
    </w:p>
    <w:p w14:paraId="2D05A084" w14:textId="1FE3D546" w:rsidR="00B96ECE" w:rsidRDefault="00B96ECE" w:rsidP="005A5080">
      <w:pPr>
        <w:pStyle w:val="NoSpacing"/>
      </w:pPr>
      <w:r>
        <w:t>After a few comparisons between the development part of the corpus and the training corpus, I decided to use mark 9% of words that appear only once in the training corpus as UNKNOWNs. This approach was used on both models on all corpora</w:t>
      </w:r>
      <w:r w:rsidR="00C7277A">
        <w:t xml:space="preserve"> in order to be able to compare the Problem1Model and the linear model complexities across corpora.</w:t>
      </w:r>
    </w:p>
    <w:p w14:paraId="6E4E661F" w14:textId="77777777" w:rsidR="006B05EF" w:rsidRPr="002E1782" w:rsidRDefault="006B05EF" w:rsidP="005A5080">
      <w:pPr>
        <w:pStyle w:val="NoSpacing"/>
      </w:pPr>
    </w:p>
    <w:tbl>
      <w:tblPr>
        <w:tblStyle w:val="GridTable4-Accent1"/>
        <w:tblW w:w="0" w:type="auto"/>
        <w:tblLook w:val="04A0" w:firstRow="1" w:lastRow="0" w:firstColumn="1" w:lastColumn="0" w:noHBand="0" w:noVBand="1"/>
      </w:tblPr>
      <w:tblGrid>
        <w:gridCol w:w="3116"/>
        <w:gridCol w:w="3117"/>
        <w:gridCol w:w="3117"/>
      </w:tblGrid>
      <w:tr w:rsidR="00174D48" w:rsidRPr="00B36D6F" w14:paraId="31F79FBF" w14:textId="77777777" w:rsidTr="00EB1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013550" w14:textId="77777777" w:rsidR="00174D48" w:rsidRPr="00B36D6F" w:rsidRDefault="00174D48" w:rsidP="00BC499C">
            <w:pPr>
              <w:ind w:hanging="113"/>
              <w:rPr>
                <w:sz w:val="20"/>
              </w:rPr>
            </w:pPr>
          </w:p>
        </w:tc>
        <w:tc>
          <w:tcPr>
            <w:tcW w:w="3117" w:type="dxa"/>
          </w:tcPr>
          <w:p w14:paraId="67671580" w14:textId="332484AA" w:rsidR="00174D48" w:rsidRPr="00B36D6F" w:rsidRDefault="00174D48" w:rsidP="00174D48">
            <w:pPr>
              <w:cnfStyle w:val="100000000000" w:firstRow="1" w:lastRow="0" w:firstColumn="0" w:lastColumn="0" w:oddVBand="0" w:evenVBand="0" w:oddHBand="0" w:evenHBand="0" w:firstRowFirstColumn="0" w:firstRowLastColumn="0" w:lastRowFirstColumn="0" w:lastRowLastColumn="0"/>
              <w:rPr>
                <w:sz w:val="20"/>
              </w:rPr>
            </w:pPr>
            <w:r w:rsidRPr="00B36D6F">
              <w:rPr>
                <w:sz w:val="20"/>
              </w:rPr>
              <w:t>Problem1Model</w:t>
            </w:r>
          </w:p>
        </w:tc>
        <w:tc>
          <w:tcPr>
            <w:tcW w:w="3117" w:type="dxa"/>
          </w:tcPr>
          <w:p w14:paraId="78B0CEBA" w14:textId="1B024594" w:rsidR="00174D48" w:rsidRPr="00B36D6F" w:rsidRDefault="00174D48" w:rsidP="00174D48">
            <w:pPr>
              <w:cnfStyle w:val="100000000000" w:firstRow="1" w:lastRow="0" w:firstColumn="0" w:lastColumn="0" w:oddVBand="0" w:evenVBand="0" w:oddHBand="0" w:evenHBand="0" w:firstRowFirstColumn="0" w:firstRowLastColumn="0" w:lastRowFirstColumn="0" w:lastRowLastColumn="0"/>
              <w:rPr>
                <w:sz w:val="20"/>
              </w:rPr>
            </w:pPr>
            <w:r w:rsidRPr="00B36D6F">
              <w:rPr>
                <w:sz w:val="20"/>
              </w:rPr>
              <w:t>LinearModel</w:t>
            </w:r>
          </w:p>
        </w:tc>
      </w:tr>
      <w:tr w:rsidR="00174D48" w:rsidRPr="00B36D6F" w14:paraId="28075911" w14:textId="77777777" w:rsidTr="00EB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B824B4" w14:textId="596A2E8F" w:rsidR="00174D48" w:rsidRPr="00B36D6F" w:rsidRDefault="00344A48" w:rsidP="00BC499C">
            <w:pPr>
              <w:ind w:hanging="113"/>
              <w:rPr>
                <w:sz w:val="20"/>
              </w:rPr>
            </w:pPr>
            <w:r w:rsidRPr="00B36D6F">
              <w:rPr>
                <w:sz w:val="20"/>
              </w:rPr>
              <w:lastRenderedPageBreak/>
              <w:t>Brown</w:t>
            </w:r>
          </w:p>
        </w:tc>
        <w:tc>
          <w:tcPr>
            <w:tcW w:w="3117" w:type="dxa"/>
          </w:tcPr>
          <w:p w14:paraId="4A64B75A" w14:textId="51E9F0FD" w:rsidR="00174D48" w:rsidRPr="00585D12" w:rsidRDefault="00585D12" w:rsidP="00585D12">
            <w:pPr>
              <w:cnfStyle w:val="000000100000" w:firstRow="0" w:lastRow="0" w:firstColumn="0" w:lastColumn="0" w:oddVBand="0" w:evenVBand="0" w:oddHBand="1" w:evenHBand="0" w:firstRowFirstColumn="0" w:firstRowLastColumn="0" w:lastRowFirstColumn="0" w:lastRowLastColumn="0"/>
              <w:rPr>
                <w:sz w:val="20"/>
              </w:rPr>
            </w:pPr>
            <w:r w:rsidRPr="00585D12">
              <w:rPr>
                <w:sz w:val="20"/>
              </w:rPr>
              <w:t>123</w:t>
            </w:r>
            <w:r w:rsidR="005A5080" w:rsidRPr="00585D12">
              <w:rPr>
                <w:sz w:val="20"/>
              </w:rPr>
              <w:t>.</w:t>
            </w:r>
            <w:r w:rsidRPr="00585D12">
              <w:rPr>
                <w:sz w:val="20"/>
              </w:rPr>
              <w:t>1152</w:t>
            </w:r>
          </w:p>
        </w:tc>
        <w:tc>
          <w:tcPr>
            <w:tcW w:w="3117" w:type="dxa"/>
          </w:tcPr>
          <w:p w14:paraId="14DAC6BF" w14:textId="044D935D" w:rsidR="00174D48" w:rsidRPr="00B36D6F" w:rsidRDefault="009A0FF1" w:rsidP="00174D48">
            <w:pPr>
              <w:cnfStyle w:val="000000100000" w:firstRow="0" w:lastRow="0" w:firstColumn="0" w:lastColumn="0" w:oddVBand="0" w:evenVBand="0" w:oddHBand="1" w:evenHBand="0" w:firstRowFirstColumn="0" w:firstRowLastColumn="0" w:lastRowFirstColumn="0" w:lastRowLastColumn="0"/>
              <w:rPr>
                <w:sz w:val="20"/>
              </w:rPr>
            </w:pPr>
            <w:r w:rsidRPr="00B36D6F">
              <w:rPr>
                <w:sz w:val="20"/>
              </w:rPr>
              <w:t>131.0975</w:t>
            </w:r>
          </w:p>
        </w:tc>
      </w:tr>
      <w:tr w:rsidR="00174D48" w:rsidRPr="00B36D6F" w14:paraId="5868EA62" w14:textId="77777777" w:rsidTr="00EB138D">
        <w:tc>
          <w:tcPr>
            <w:cnfStyle w:val="001000000000" w:firstRow="0" w:lastRow="0" w:firstColumn="1" w:lastColumn="0" w:oddVBand="0" w:evenVBand="0" w:oddHBand="0" w:evenHBand="0" w:firstRowFirstColumn="0" w:firstRowLastColumn="0" w:lastRowFirstColumn="0" w:lastRowLastColumn="0"/>
            <w:tcW w:w="3116" w:type="dxa"/>
          </w:tcPr>
          <w:p w14:paraId="3CF0A62F" w14:textId="1C5FE528" w:rsidR="00174D48" w:rsidRPr="00B36D6F" w:rsidRDefault="00344A48" w:rsidP="00BC499C">
            <w:pPr>
              <w:ind w:hanging="113"/>
              <w:rPr>
                <w:sz w:val="20"/>
              </w:rPr>
            </w:pPr>
            <w:r w:rsidRPr="00B36D6F">
              <w:rPr>
                <w:sz w:val="20"/>
              </w:rPr>
              <w:t>Gutenberg</w:t>
            </w:r>
          </w:p>
        </w:tc>
        <w:tc>
          <w:tcPr>
            <w:tcW w:w="3117" w:type="dxa"/>
          </w:tcPr>
          <w:p w14:paraId="77243E13" w14:textId="2BF43033" w:rsidR="00174D48" w:rsidRPr="00585D12" w:rsidRDefault="00585D12" w:rsidP="00585D12">
            <w:pPr>
              <w:cnfStyle w:val="000000000000" w:firstRow="0" w:lastRow="0" w:firstColumn="0" w:lastColumn="0" w:oddVBand="0" w:evenVBand="0" w:oddHBand="0" w:evenHBand="0" w:firstRowFirstColumn="0" w:firstRowLastColumn="0" w:lastRowFirstColumn="0" w:lastRowLastColumn="0"/>
              <w:rPr>
                <w:sz w:val="20"/>
              </w:rPr>
            </w:pPr>
            <w:r w:rsidRPr="00585D12">
              <w:rPr>
                <w:sz w:val="20"/>
              </w:rPr>
              <w:t>279</w:t>
            </w:r>
            <w:r w:rsidR="005A5080" w:rsidRPr="00585D12">
              <w:rPr>
                <w:sz w:val="20"/>
              </w:rPr>
              <w:t>.</w:t>
            </w:r>
            <w:r w:rsidRPr="00585D12">
              <w:rPr>
                <w:sz w:val="20"/>
              </w:rPr>
              <w:t>3173</w:t>
            </w:r>
          </w:p>
        </w:tc>
        <w:tc>
          <w:tcPr>
            <w:tcW w:w="3117" w:type="dxa"/>
          </w:tcPr>
          <w:p w14:paraId="446E5969" w14:textId="215701A1" w:rsidR="00174D48" w:rsidRPr="00B36D6F" w:rsidRDefault="009A0FF1" w:rsidP="00174D48">
            <w:pPr>
              <w:cnfStyle w:val="000000000000" w:firstRow="0" w:lastRow="0" w:firstColumn="0" w:lastColumn="0" w:oddVBand="0" w:evenVBand="0" w:oddHBand="0" w:evenHBand="0" w:firstRowFirstColumn="0" w:firstRowLastColumn="0" w:lastRowFirstColumn="0" w:lastRowLastColumn="0"/>
              <w:rPr>
                <w:sz w:val="20"/>
              </w:rPr>
            </w:pPr>
            <w:r w:rsidRPr="00B36D6F">
              <w:rPr>
                <w:sz w:val="20"/>
              </w:rPr>
              <w:t>234.2599</w:t>
            </w:r>
          </w:p>
        </w:tc>
      </w:tr>
      <w:tr w:rsidR="00174D48" w:rsidRPr="00B36D6F" w14:paraId="4D00CF7B" w14:textId="77777777" w:rsidTr="00C44E6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116" w:type="dxa"/>
          </w:tcPr>
          <w:p w14:paraId="4BF49841" w14:textId="58D17C5A" w:rsidR="00174D48" w:rsidRPr="00B36D6F" w:rsidRDefault="00344A48" w:rsidP="00BC499C">
            <w:pPr>
              <w:ind w:hanging="113"/>
              <w:rPr>
                <w:sz w:val="20"/>
              </w:rPr>
            </w:pPr>
            <w:r w:rsidRPr="00B36D6F">
              <w:rPr>
                <w:sz w:val="20"/>
              </w:rPr>
              <w:t>Reuters</w:t>
            </w:r>
          </w:p>
        </w:tc>
        <w:tc>
          <w:tcPr>
            <w:tcW w:w="3117" w:type="dxa"/>
          </w:tcPr>
          <w:p w14:paraId="0181C99D" w14:textId="77BC3F0A" w:rsidR="00174D48" w:rsidRPr="00585D12" w:rsidRDefault="00585D12" w:rsidP="00585D12">
            <w:pPr>
              <w:cnfStyle w:val="000000100000" w:firstRow="0" w:lastRow="0" w:firstColumn="0" w:lastColumn="0" w:oddVBand="0" w:evenVBand="0" w:oddHBand="1" w:evenHBand="0" w:firstRowFirstColumn="0" w:firstRowLastColumn="0" w:lastRowFirstColumn="0" w:lastRowLastColumn="0"/>
              <w:rPr>
                <w:sz w:val="20"/>
              </w:rPr>
            </w:pPr>
            <w:r w:rsidRPr="00585D12">
              <w:rPr>
                <w:sz w:val="20"/>
              </w:rPr>
              <w:t>57</w:t>
            </w:r>
            <w:r w:rsidR="005A5080" w:rsidRPr="00585D12">
              <w:rPr>
                <w:sz w:val="20"/>
              </w:rPr>
              <w:t>.</w:t>
            </w:r>
            <w:r w:rsidRPr="00585D12">
              <w:rPr>
                <w:sz w:val="20"/>
              </w:rPr>
              <w:t>1245</w:t>
            </w:r>
          </w:p>
        </w:tc>
        <w:tc>
          <w:tcPr>
            <w:tcW w:w="3117" w:type="dxa"/>
          </w:tcPr>
          <w:p w14:paraId="6B2030E6" w14:textId="06E2FF58" w:rsidR="00174D48" w:rsidRPr="00B36D6F" w:rsidRDefault="009A0FF1" w:rsidP="00174D48">
            <w:pPr>
              <w:cnfStyle w:val="000000100000" w:firstRow="0" w:lastRow="0" w:firstColumn="0" w:lastColumn="0" w:oddVBand="0" w:evenVBand="0" w:oddHBand="1" w:evenHBand="0" w:firstRowFirstColumn="0" w:firstRowLastColumn="0" w:lastRowFirstColumn="0" w:lastRowLastColumn="0"/>
              <w:rPr>
                <w:sz w:val="20"/>
              </w:rPr>
            </w:pPr>
            <w:r w:rsidRPr="00B36D6F">
              <w:rPr>
                <w:sz w:val="20"/>
              </w:rPr>
              <w:t>69.5992</w:t>
            </w:r>
          </w:p>
        </w:tc>
      </w:tr>
    </w:tbl>
    <w:p w14:paraId="4EACF943" w14:textId="5826CF37" w:rsidR="00174D48" w:rsidRDefault="00174D48" w:rsidP="00174D48">
      <w:pPr>
        <w:pStyle w:val="Heading3"/>
      </w:pPr>
      <w:r>
        <w:br/>
        <w:t>Problem</w:t>
      </w:r>
      <w:r w:rsidR="00AE2466">
        <w:t>2</w:t>
      </w:r>
      <w:r>
        <w:t>.Question4</w:t>
      </w:r>
    </w:p>
    <w:p w14:paraId="0E640E53" w14:textId="15D1E2F9" w:rsidR="002E1782" w:rsidRPr="00B36D6F" w:rsidRDefault="00DF7726" w:rsidP="002E1782">
      <w:pPr>
        <w:rPr>
          <w:sz w:val="20"/>
        </w:rPr>
      </w:pPr>
      <w:r w:rsidRPr="00B36D6F">
        <w:rPr>
          <w:sz w:val="20"/>
        </w:rPr>
        <w:t>S</w:t>
      </w:r>
      <w:r w:rsidR="009D27B7" w:rsidRPr="00B36D6F">
        <w:rPr>
          <w:sz w:val="20"/>
        </w:rPr>
        <w:t>ee option 3</w:t>
      </w:r>
      <w:r w:rsidRPr="00B36D6F">
        <w:rPr>
          <w:sz w:val="20"/>
        </w:rPr>
        <w:t xml:space="preserve"> in the console app.</w:t>
      </w:r>
    </w:p>
    <w:p w14:paraId="6796955E" w14:textId="637B767E" w:rsidR="00174D48" w:rsidRDefault="00174D48" w:rsidP="00BC499C">
      <w:r>
        <w:t xml:space="preserve">I chose the values </w:t>
      </w:r>
      <w:r w:rsidRPr="00174D48">
        <w:rPr>
          <w:b/>
        </w:rPr>
        <w:t>0.1, 0.5 and 0.4</w:t>
      </w:r>
      <w:r>
        <w:t>. (Trigram, Bigram, Unigram)</w:t>
      </w:r>
      <w:r w:rsidR="00B96ECE">
        <w:t xml:space="preserve"> and found them using grid search</w:t>
      </w:r>
      <w:r>
        <w:t>. The way I found them was by testing several values and computing the perplexity for each of them (grid search). I computed a set of possible Lambda values and ran a program that determined which of those would have the lowest perplexity for all 3 corpora. Here is the set of possible values I considered.</w:t>
      </w:r>
    </w:p>
    <w:p w14:paraId="6AAD997C" w14:textId="11B72927" w:rsidR="00174D48" w:rsidRPr="00DF7726" w:rsidRDefault="00174D48" w:rsidP="00174D48">
      <w:pPr>
        <w:autoSpaceDE w:val="0"/>
        <w:autoSpaceDN w:val="0"/>
        <w:adjustRightInd w:val="0"/>
        <w:spacing w:after="0" w:line="240" w:lineRule="auto"/>
        <w:rPr>
          <w:rFonts w:ascii="Consolas" w:hAnsi="Consolas" w:cs="Consolas"/>
          <w:color w:val="000000"/>
          <w:sz w:val="12"/>
          <w:szCs w:val="19"/>
          <w:highlight w:val="white"/>
        </w:rPr>
      </w:pPr>
      <w:r w:rsidRPr="00DF7726">
        <w:rPr>
          <w:rFonts w:ascii="Consolas" w:hAnsi="Consolas" w:cs="Consolas"/>
          <w:color w:val="0000FF"/>
          <w:sz w:val="12"/>
          <w:szCs w:val="19"/>
          <w:highlight w:val="white"/>
        </w:rPr>
        <w:t>private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static</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readonly</w:t>
      </w:r>
      <w:r w:rsidRPr="00DF7726">
        <w:rPr>
          <w:rFonts w:ascii="Consolas" w:hAnsi="Consolas" w:cs="Consolas"/>
          <w:color w:val="000000"/>
          <w:sz w:val="12"/>
          <w:szCs w:val="19"/>
          <w:highlight w:val="white"/>
        </w:rPr>
        <w:t xml:space="preserve"> </w:t>
      </w:r>
      <w:r w:rsidRPr="00DF7726">
        <w:rPr>
          <w:rFonts w:ascii="Consolas" w:hAnsi="Consolas" w:cs="Consolas"/>
          <w:color w:val="2B91AF"/>
          <w:sz w:val="12"/>
          <w:szCs w:val="19"/>
          <w:highlight w:val="white"/>
        </w:rPr>
        <w:t>List</w:t>
      </w:r>
      <w:r w:rsidRPr="00DF7726">
        <w:rPr>
          <w:rFonts w:ascii="Consolas" w:hAnsi="Consolas" w:cs="Consolas"/>
          <w:color w:val="000000"/>
          <w:sz w:val="12"/>
          <w:szCs w:val="19"/>
          <w:highlight w:val="white"/>
        </w:rPr>
        <w:t>&lt;</w:t>
      </w:r>
      <w:r w:rsidRPr="00DF7726">
        <w:rPr>
          <w:rFonts w:ascii="Consolas" w:hAnsi="Consolas" w:cs="Consolas"/>
          <w:color w:val="2B91AF"/>
          <w:sz w:val="12"/>
          <w:szCs w:val="19"/>
          <w:highlight w:val="white"/>
        </w:rPr>
        <w:t>Tuple</w:t>
      </w:r>
      <w:r w:rsidRPr="00DF7726">
        <w:rPr>
          <w:rFonts w:ascii="Consolas" w:hAnsi="Consolas" w:cs="Consolas"/>
          <w:color w:val="000000"/>
          <w:sz w:val="12"/>
          <w:szCs w:val="19"/>
          <w:highlight w:val="white"/>
        </w:rPr>
        <w:t>&lt;</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&gt;&gt; Possibilities = </w:t>
      </w:r>
      <w:r w:rsidRPr="00DF7726">
        <w:rPr>
          <w:rFonts w:ascii="Consolas" w:hAnsi="Consolas" w:cs="Consolas"/>
          <w:color w:val="0000FF"/>
          <w:sz w:val="12"/>
          <w:szCs w:val="19"/>
          <w:highlight w:val="white"/>
        </w:rPr>
        <w:t>new</w:t>
      </w:r>
      <w:r w:rsidRPr="00DF7726">
        <w:rPr>
          <w:rFonts w:ascii="Consolas" w:hAnsi="Consolas" w:cs="Consolas"/>
          <w:color w:val="000000"/>
          <w:sz w:val="12"/>
          <w:szCs w:val="19"/>
          <w:highlight w:val="white"/>
        </w:rPr>
        <w:t xml:space="preserve"> </w:t>
      </w:r>
      <w:r w:rsidRPr="00DF7726">
        <w:rPr>
          <w:rFonts w:ascii="Consolas" w:hAnsi="Consolas" w:cs="Consolas"/>
          <w:color w:val="2B91AF"/>
          <w:sz w:val="12"/>
          <w:szCs w:val="19"/>
          <w:highlight w:val="white"/>
        </w:rPr>
        <w:t>List</w:t>
      </w:r>
      <w:r w:rsidRPr="00DF7726">
        <w:rPr>
          <w:rFonts w:ascii="Consolas" w:hAnsi="Consolas" w:cs="Consolas"/>
          <w:color w:val="000000"/>
          <w:sz w:val="12"/>
          <w:szCs w:val="19"/>
          <w:highlight w:val="white"/>
        </w:rPr>
        <w:t>&lt;</w:t>
      </w:r>
      <w:r w:rsidRPr="00DF7726">
        <w:rPr>
          <w:rFonts w:ascii="Consolas" w:hAnsi="Consolas" w:cs="Consolas"/>
          <w:color w:val="2B91AF"/>
          <w:sz w:val="12"/>
          <w:szCs w:val="19"/>
          <w:highlight w:val="white"/>
        </w:rPr>
        <w:t>Tuple</w:t>
      </w:r>
      <w:r w:rsidRPr="00DF7726">
        <w:rPr>
          <w:rFonts w:ascii="Consolas" w:hAnsi="Consolas" w:cs="Consolas"/>
          <w:color w:val="000000"/>
          <w:sz w:val="12"/>
          <w:szCs w:val="19"/>
          <w:highlight w:val="white"/>
        </w:rPr>
        <w:t>&lt;</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&gt;&gt;</w:t>
      </w:r>
    </w:p>
    <w:p w14:paraId="20E6163F" w14:textId="202AC78D" w:rsidR="00174D48" w:rsidRPr="00DF7726" w:rsidRDefault="00174D48" w:rsidP="00174D48">
      <w:pPr>
        <w:autoSpaceDE w:val="0"/>
        <w:autoSpaceDN w:val="0"/>
        <w:adjustRightInd w:val="0"/>
        <w:spacing w:after="0" w:line="240" w:lineRule="auto"/>
        <w:rPr>
          <w:rFonts w:ascii="Consolas" w:hAnsi="Consolas" w:cs="Consolas"/>
          <w:color w:val="000000"/>
          <w:sz w:val="12"/>
          <w:szCs w:val="19"/>
          <w:highlight w:val="white"/>
        </w:rPr>
      </w:pPr>
      <w:r w:rsidRPr="00DF7726">
        <w:rPr>
          <w:rFonts w:ascii="Consolas" w:hAnsi="Consolas" w:cs="Consolas"/>
          <w:color w:val="000000"/>
          <w:sz w:val="12"/>
          <w:szCs w:val="19"/>
          <w:highlight w:val="white"/>
        </w:rPr>
        <w:t>{</w:t>
      </w:r>
    </w:p>
    <w:p w14:paraId="35F02D74" w14:textId="243632A8" w:rsidR="00174D48" w:rsidRPr="00DF7726" w:rsidRDefault="00174D48" w:rsidP="00174D48">
      <w:pPr>
        <w:autoSpaceDE w:val="0"/>
        <w:autoSpaceDN w:val="0"/>
        <w:adjustRightInd w:val="0"/>
        <w:spacing w:after="0" w:line="240" w:lineRule="auto"/>
        <w:rPr>
          <w:rFonts w:ascii="Consolas" w:hAnsi="Consolas" w:cs="Consolas"/>
          <w:color w:val="000000"/>
          <w:sz w:val="12"/>
          <w:szCs w:val="19"/>
          <w:highlight w:val="white"/>
        </w:rPr>
      </w:pPr>
      <w:r w:rsidRPr="00DF7726">
        <w:rPr>
          <w:rFonts w:ascii="Consolas" w:hAnsi="Consolas" w:cs="Consolas"/>
          <w:color w:val="000000"/>
          <w:sz w:val="12"/>
          <w:szCs w:val="19"/>
          <w:highlight w:val="white"/>
        </w:rPr>
        <w:tab/>
      </w:r>
      <w:r w:rsidRPr="00DF7726">
        <w:rPr>
          <w:rFonts w:ascii="Consolas" w:hAnsi="Consolas" w:cs="Consolas"/>
          <w:color w:val="0000FF"/>
          <w:sz w:val="12"/>
          <w:szCs w:val="19"/>
          <w:highlight w:val="white"/>
        </w:rPr>
        <w:t>new</w:t>
      </w:r>
      <w:r w:rsidRPr="00DF7726">
        <w:rPr>
          <w:rFonts w:ascii="Consolas" w:hAnsi="Consolas" w:cs="Consolas"/>
          <w:color w:val="000000"/>
          <w:sz w:val="12"/>
          <w:szCs w:val="19"/>
          <w:highlight w:val="white"/>
        </w:rPr>
        <w:t xml:space="preserve"> </w:t>
      </w:r>
      <w:r w:rsidRPr="00DF7726">
        <w:rPr>
          <w:rFonts w:ascii="Consolas" w:hAnsi="Consolas" w:cs="Consolas"/>
          <w:color w:val="2B91AF"/>
          <w:sz w:val="12"/>
          <w:szCs w:val="19"/>
          <w:highlight w:val="white"/>
        </w:rPr>
        <w:t>Tuple</w:t>
      </w:r>
      <w:r w:rsidRPr="00DF7726">
        <w:rPr>
          <w:rFonts w:ascii="Consolas" w:hAnsi="Consolas" w:cs="Consolas"/>
          <w:color w:val="000000"/>
          <w:sz w:val="12"/>
          <w:szCs w:val="19"/>
          <w:highlight w:val="white"/>
        </w:rPr>
        <w:t>&lt;</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&gt;(0.3, 0.3, 0.4),</w:t>
      </w:r>
    </w:p>
    <w:p w14:paraId="5A0C8851" w14:textId="4E4226FB" w:rsidR="00174D48" w:rsidRPr="00DF7726" w:rsidRDefault="00174D48" w:rsidP="00174D48">
      <w:pPr>
        <w:autoSpaceDE w:val="0"/>
        <w:autoSpaceDN w:val="0"/>
        <w:adjustRightInd w:val="0"/>
        <w:spacing w:after="0" w:line="240" w:lineRule="auto"/>
        <w:rPr>
          <w:rFonts w:ascii="Consolas" w:hAnsi="Consolas" w:cs="Consolas"/>
          <w:color w:val="000000"/>
          <w:sz w:val="12"/>
          <w:szCs w:val="19"/>
          <w:highlight w:val="white"/>
        </w:rPr>
      </w:pPr>
      <w:r w:rsidRPr="00DF7726">
        <w:rPr>
          <w:rFonts w:ascii="Consolas" w:hAnsi="Consolas" w:cs="Consolas"/>
          <w:color w:val="000000"/>
          <w:sz w:val="12"/>
          <w:szCs w:val="19"/>
          <w:highlight w:val="white"/>
        </w:rPr>
        <w:tab/>
      </w:r>
      <w:r w:rsidRPr="00DF7726">
        <w:rPr>
          <w:rFonts w:ascii="Consolas" w:hAnsi="Consolas" w:cs="Consolas"/>
          <w:color w:val="0000FF"/>
          <w:sz w:val="12"/>
          <w:szCs w:val="19"/>
          <w:highlight w:val="white"/>
        </w:rPr>
        <w:t>new</w:t>
      </w:r>
      <w:r w:rsidRPr="00DF7726">
        <w:rPr>
          <w:rFonts w:ascii="Consolas" w:hAnsi="Consolas" w:cs="Consolas"/>
          <w:color w:val="000000"/>
          <w:sz w:val="12"/>
          <w:szCs w:val="19"/>
          <w:highlight w:val="white"/>
        </w:rPr>
        <w:t xml:space="preserve"> </w:t>
      </w:r>
      <w:r w:rsidRPr="00DF7726">
        <w:rPr>
          <w:rFonts w:ascii="Consolas" w:hAnsi="Consolas" w:cs="Consolas"/>
          <w:color w:val="2B91AF"/>
          <w:sz w:val="12"/>
          <w:szCs w:val="19"/>
          <w:highlight w:val="white"/>
        </w:rPr>
        <w:t>Tuple</w:t>
      </w:r>
      <w:r w:rsidRPr="00DF7726">
        <w:rPr>
          <w:rFonts w:ascii="Consolas" w:hAnsi="Consolas" w:cs="Consolas"/>
          <w:color w:val="000000"/>
          <w:sz w:val="12"/>
          <w:szCs w:val="19"/>
          <w:highlight w:val="white"/>
        </w:rPr>
        <w:t>&lt;</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&gt;(0.4, 0.3, 0.3),</w:t>
      </w:r>
    </w:p>
    <w:p w14:paraId="2DD668B7" w14:textId="5ADE3DC1" w:rsidR="00174D48" w:rsidRPr="00DF7726" w:rsidRDefault="00174D48" w:rsidP="00174D48">
      <w:pPr>
        <w:autoSpaceDE w:val="0"/>
        <w:autoSpaceDN w:val="0"/>
        <w:adjustRightInd w:val="0"/>
        <w:spacing w:after="0" w:line="240" w:lineRule="auto"/>
        <w:rPr>
          <w:rFonts w:ascii="Consolas" w:hAnsi="Consolas" w:cs="Consolas"/>
          <w:color w:val="000000"/>
          <w:sz w:val="12"/>
          <w:szCs w:val="19"/>
          <w:highlight w:val="white"/>
        </w:rPr>
      </w:pPr>
      <w:r w:rsidRPr="00DF7726">
        <w:rPr>
          <w:rFonts w:ascii="Consolas" w:hAnsi="Consolas" w:cs="Consolas"/>
          <w:color w:val="000000"/>
          <w:sz w:val="12"/>
          <w:szCs w:val="19"/>
          <w:highlight w:val="white"/>
        </w:rPr>
        <w:tab/>
      </w:r>
      <w:r w:rsidRPr="00DF7726">
        <w:rPr>
          <w:rFonts w:ascii="Consolas" w:hAnsi="Consolas" w:cs="Consolas"/>
          <w:color w:val="0000FF"/>
          <w:sz w:val="12"/>
          <w:szCs w:val="19"/>
          <w:highlight w:val="white"/>
        </w:rPr>
        <w:t>new</w:t>
      </w:r>
      <w:r w:rsidRPr="00DF7726">
        <w:rPr>
          <w:rFonts w:ascii="Consolas" w:hAnsi="Consolas" w:cs="Consolas"/>
          <w:color w:val="000000"/>
          <w:sz w:val="12"/>
          <w:szCs w:val="19"/>
          <w:highlight w:val="white"/>
        </w:rPr>
        <w:t xml:space="preserve"> </w:t>
      </w:r>
      <w:r w:rsidRPr="00DF7726">
        <w:rPr>
          <w:rFonts w:ascii="Consolas" w:hAnsi="Consolas" w:cs="Consolas"/>
          <w:color w:val="2B91AF"/>
          <w:sz w:val="12"/>
          <w:szCs w:val="19"/>
          <w:highlight w:val="white"/>
        </w:rPr>
        <w:t>Tuple</w:t>
      </w:r>
      <w:r w:rsidRPr="00DF7726">
        <w:rPr>
          <w:rFonts w:ascii="Consolas" w:hAnsi="Consolas" w:cs="Consolas"/>
          <w:color w:val="000000"/>
          <w:sz w:val="12"/>
          <w:szCs w:val="19"/>
          <w:highlight w:val="white"/>
        </w:rPr>
        <w:t>&lt;</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&gt;(0.3, 0.4, 0.3),</w:t>
      </w:r>
    </w:p>
    <w:p w14:paraId="157BED6E" w14:textId="1AF3F566" w:rsidR="00174D48" w:rsidRPr="00DF7726" w:rsidRDefault="00174D48" w:rsidP="00174D48">
      <w:pPr>
        <w:autoSpaceDE w:val="0"/>
        <w:autoSpaceDN w:val="0"/>
        <w:adjustRightInd w:val="0"/>
        <w:spacing w:after="0" w:line="240" w:lineRule="auto"/>
        <w:rPr>
          <w:rFonts w:ascii="Consolas" w:hAnsi="Consolas" w:cs="Consolas"/>
          <w:color w:val="000000"/>
          <w:sz w:val="12"/>
          <w:szCs w:val="19"/>
          <w:highlight w:val="white"/>
        </w:rPr>
      </w:pPr>
      <w:r w:rsidRPr="00DF7726">
        <w:rPr>
          <w:rFonts w:ascii="Consolas" w:hAnsi="Consolas" w:cs="Consolas"/>
          <w:color w:val="000000"/>
          <w:sz w:val="12"/>
          <w:szCs w:val="19"/>
          <w:highlight w:val="white"/>
        </w:rPr>
        <w:tab/>
      </w:r>
      <w:r w:rsidRPr="00DF7726">
        <w:rPr>
          <w:rFonts w:ascii="Consolas" w:hAnsi="Consolas" w:cs="Consolas"/>
          <w:color w:val="0000FF"/>
          <w:sz w:val="12"/>
          <w:szCs w:val="19"/>
          <w:highlight w:val="white"/>
        </w:rPr>
        <w:t>new</w:t>
      </w:r>
      <w:r w:rsidRPr="00DF7726">
        <w:rPr>
          <w:rFonts w:ascii="Consolas" w:hAnsi="Consolas" w:cs="Consolas"/>
          <w:color w:val="000000"/>
          <w:sz w:val="12"/>
          <w:szCs w:val="19"/>
          <w:highlight w:val="white"/>
        </w:rPr>
        <w:t xml:space="preserve"> </w:t>
      </w:r>
      <w:r w:rsidRPr="00DF7726">
        <w:rPr>
          <w:rFonts w:ascii="Consolas" w:hAnsi="Consolas" w:cs="Consolas"/>
          <w:color w:val="2B91AF"/>
          <w:sz w:val="12"/>
          <w:szCs w:val="19"/>
          <w:highlight w:val="white"/>
        </w:rPr>
        <w:t>Tuple</w:t>
      </w:r>
      <w:r w:rsidRPr="00DF7726">
        <w:rPr>
          <w:rFonts w:ascii="Consolas" w:hAnsi="Consolas" w:cs="Consolas"/>
          <w:color w:val="000000"/>
          <w:sz w:val="12"/>
          <w:szCs w:val="19"/>
          <w:highlight w:val="white"/>
        </w:rPr>
        <w:t>&lt;</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&gt;(0.2, 0.4, 0.4),</w:t>
      </w:r>
    </w:p>
    <w:p w14:paraId="4E504A3C" w14:textId="1C1A0D31" w:rsidR="00174D48" w:rsidRPr="00DF7726" w:rsidRDefault="00174D48" w:rsidP="00174D48">
      <w:pPr>
        <w:autoSpaceDE w:val="0"/>
        <w:autoSpaceDN w:val="0"/>
        <w:adjustRightInd w:val="0"/>
        <w:spacing w:after="0" w:line="240" w:lineRule="auto"/>
        <w:rPr>
          <w:rFonts w:ascii="Consolas" w:hAnsi="Consolas" w:cs="Consolas"/>
          <w:color w:val="000000"/>
          <w:sz w:val="12"/>
          <w:szCs w:val="19"/>
          <w:highlight w:val="white"/>
        </w:rPr>
      </w:pPr>
      <w:r w:rsidRPr="00DF7726">
        <w:rPr>
          <w:rFonts w:ascii="Consolas" w:hAnsi="Consolas" w:cs="Consolas"/>
          <w:color w:val="000000"/>
          <w:sz w:val="12"/>
          <w:szCs w:val="19"/>
          <w:highlight w:val="white"/>
        </w:rPr>
        <w:tab/>
      </w:r>
      <w:r w:rsidRPr="00DF7726">
        <w:rPr>
          <w:rFonts w:ascii="Consolas" w:hAnsi="Consolas" w:cs="Consolas"/>
          <w:color w:val="0000FF"/>
          <w:sz w:val="12"/>
          <w:szCs w:val="19"/>
          <w:highlight w:val="white"/>
        </w:rPr>
        <w:t>new</w:t>
      </w:r>
      <w:r w:rsidRPr="00DF7726">
        <w:rPr>
          <w:rFonts w:ascii="Consolas" w:hAnsi="Consolas" w:cs="Consolas"/>
          <w:color w:val="000000"/>
          <w:sz w:val="12"/>
          <w:szCs w:val="19"/>
          <w:highlight w:val="white"/>
        </w:rPr>
        <w:t xml:space="preserve"> </w:t>
      </w:r>
      <w:r w:rsidRPr="00DF7726">
        <w:rPr>
          <w:rFonts w:ascii="Consolas" w:hAnsi="Consolas" w:cs="Consolas"/>
          <w:color w:val="2B91AF"/>
          <w:sz w:val="12"/>
          <w:szCs w:val="19"/>
          <w:highlight w:val="white"/>
        </w:rPr>
        <w:t>Tuple</w:t>
      </w:r>
      <w:r w:rsidRPr="00DF7726">
        <w:rPr>
          <w:rFonts w:ascii="Consolas" w:hAnsi="Consolas" w:cs="Consolas"/>
          <w:color w:val="000000"/>
          <w:sz w:val="12"/>
          <w:szCs w:val="19"/>
          <w:highlight w:val="white"/>
        </w:rPr>
        <w:t>&lt;</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&gt;(0.4, 0.4, 0.2),</w:t>
      </w:r>
    </w:p>
    <w:p w14:paraId="793CBF41" w14:textId="2E78E10D" w:rsidR="00174D48" w:rsidRPr="00DF7726" w:rsidRDefault="00174D48" w:rsidP="00174D48">
      <w:pPr>
        <w:autoSpaceDE w:val="0"/>
        <w:autoSpaceDN w:val="0"/>
        <w:adjustRightInd w:val="0"/>
        <w:spacing w:after="0" w:line="240" w:lineRule="auto"/>
        <w:rPr>
          <w:rFonts w:ascii="Consolas" w:hAnsi="Consolas" w:cs="Consolas"/>
          <w:color w:val="000000"/>
          <w:sz w:val="12"/>
          <w:szCs w:val="19"/>
          <w:highlight w:val="white"/>
        </w:rPr>
      </w:pPr>
      <w:r w:rsidRPr="00DF7726">
        <w:rPr>
          <w:rFonts w:ascii="Consolas" w:hAnsi="Consolas" w:cs="Consolas"/>
          <w:color w:val="000000"/>
          <w:sz w:val="12"/>
          <w:szCs w:val="19"/>
          <w:highlight w:val="white"/>
        </w:rPr>
        <w:tab/>
      </w:r>
      <w:r w:rsidRPr="00DF7726">
        <w:rPr>
          <w:rFonts w:ascii="Consolas" w:hAnsi="Consolas" w:cs="Consolas"/>
          <w:color w:val="0000FF"/>
          <w:sz w:val="12"/>
          <w:szCs w:val="19"/>
          <w:highlight w:val="white"/>
        </w:rPr>
        <w:t>new</w:t>
      </w:r>
      <w:r w:rsidRPr="00DF7726">
        <w:rPr>
          <w:rFonts w:ascii="Consolas" w:hAnsi="Consolas" w:cs="Consolas"/>
          <w:color w:val="000000"/>
          <w:sz w:val="12"/>
          <w:szCs w:val="19"/>
          <w:highlight w:val="white"/>
        </w:rPr>
        <w:t xml:space="preserve"> </w:t>
      </w:r>
      <w:r w:rsidRPr="00DF7726">
        <w:rPr>
          <w:rFonts w:ascii="Consolas" w:hAnsi="Consolas" w:cs="Consolas"/>
          <w:color w:val="2B91AF"/>
          <w:sz w:val="12"/>
          <w:szCs w:val="19"/>
          <w:highlight w:val="white"/>
        </w:rPr>
        <w:t>Tuple</w:t>
      </w:r>
      <w:r w:rsidRPr="00DF7726">
        <w:rPr>
          <w:rFonts w:ascii="Consolas" w:hAnsi="Consolas" w:cs="Consolas"/>
          <w:color w:val="000000"/>
          <w:sz w:val="12"/>
          <w:szCs w:val="19"/>
          <w:highlight w:val="white"/>
        </w:rPr>
        <w:t>&lt;</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&gt;(0.2, 0.4, 0.4),</w:t>
      </w:r>
    </w:p>
    <w:p w14:paraId="2A820A30" w14:textId="6E5E77CD" w:rsidR="00174D48" w:rsidRPr="00DF7726" w:rsidRDefault="00174D48" w:rsidP="00174D48">
      <w:pPr>
        <w:autoSpaceDE w:val="0"/>
        <w:autoSpaceDN w:val="0"/>
        <w:adjustRightInd w:val="0"/>
        <w:spacing w:after="0" w:line="240" w:lineRule="auto"/>
        <w:rPr>
          <w:rFonts w:ascii="Consolas" w:hAnsi="Consolas" w:cs="Consolas"/>
          <w:color w:val="000000"/>
          <w:sz w:val="12"/>
          <w:szCs w:val="19"/>
          <w:highlight w:val="white"/>
        </w:rPr>
      </w:pPr>
      <w:r w:rsidRPr="00DF7726">
        <w:rPr>
          <w:rFonts w:ascii="Consolas" w:hAnsi="Consolas" w:cs="Consolas"/>
          <w:color w:val="000000"/>
          <w:sz w:val="12"/>
          <w:szCs w:val="19"/>
          <w:highlight w:val="white"/>
        </w:rPr>
        <w:tab/>
      </w:r>
      <w:r w:rsidRPr="00DF7726">
        <w:rPr>
          <w:rFonts w:ascii="Consolas" w:hAnsi="Consolas" w:cs="Consolas"/>
          <w:color w:val="0000FF"/>
          <w:sz w:val="12"/>
          <w:szCs w:val="19"/>
          <w:highlight w:val="white"/>
        </w:rPr>
        <w:t>new</w:t>
      </w:r>
      <w:r w:rsidRPr="00DF7726">
        <w:rPr>
          <w:rFonts w:ascii="Consolas" w:hAnsi="Consolas" w:cs="Consolas"/>
          <w:color w:val="000000"/>
          <w:sz w:val="12"/>
          <w:szCs w:val="19"/>
          <w:highlight w:val="white"/>
        </w:rPr>
        <w:t xml:space="preserve"> </w:t>
      </w:r>
      <w:r w:rsidRPr="00DF7726">
        <w:rPr>
          <w:rFonts w:ascii="Consolas" w:hAnsi="Consolas" w:cs="Consolas"/>
          <w:color w:val="2B91AF"/>
          <w:sz w:val="12"/>
          <w:szCs w:val="19"/>
          <w:highlight w:val="white"/>
        </w:rPr>
        <w:t>Tuple</w:t>
      </w:r>
      <w:r w:rsidRPr="00DF7726">
        <w:rPr>
          <w:rFonts w:ascii="Consolas" w:hAnsi="Consolas" w:cs="Consolas"/>
          <w:color w:val="000000"/>
          <w:sz w:val="12"/>
          <w:szCs w:val="19"/>
          <w:highlight w:val="white"/>
        </w:rPr>
        <w:t>&lt;</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&gt;(0.1, 0.5, 0.4),</w:t>
      </w:r>
    </w:p>
    <w:p w14:paraId="59CDAABA" w14:textId="3926E9A3" w:rsidR="00174D48" w:rsidRPr="00DF7726" w:rsidRDefault="00174D48" w:rsidP="00174D48">
      <w:pPr>
        <w:autoSpaceDE w:val="0"/>
        <w:autoSpaceDN w:val="0"/>
        <w:adjustRightInd w:val="0"/>
        <w:spacing w:after="0" w:line="240" w:lineRule="auto"/>
        <w:rPr>
          <w:rFonts w:ascii="Consolas" w:hAnsi="Consolas" w:cs="Consolas"/>
          <w:color w:val="000000"/>
          <w:sz w:val="12"/>
          <w:szCs w:val="19"/>
          <w:highlight w:val="white"/>
        </w:rPr>
      </w:pPr>
      <w:r w:rsidRPr="00DF7726">
        <w:rPr>
          <w:rFonts w:ascii="Consolas" w:hAnsi="Consolas" w:cs="Consolas"/>
          <w:color w:val="000000"/>
          <w:sz w:val="12"/>
          <w:szCs w:val="19"/>
          <w:highlight w:val="white"/>
        </w:rPr>
        <w:tab/>
      </w:r>
      <w:r w:rsidRPr="00DF7726">
        <w:rPr>
          <w:rFonts w:ascii="Consolas" w:hAnsi="Consolas" w:cs="Consolas"/>
          <w:color w:val="0000FF"/>
          <w:sz w:val="12"/>
          <w:szCs w:val="19"/>
          <w:highlight w:val="white"/>
        </w:rPr>
        <w:t>new</w:t>
      </w:r>
      <w:r w:rsidRPr="00DF7726">
        <w:rPr>
          <w:rFonts w:ascii="Consolas" w:hAnsi="Consolas" w:cs="Consolas"/>
          <w:color w:val="000000"/>
          <w:sz w:val="12"/>
          <w:szCs w:val="19"/>
          <w:highlight w:val="white"/>
        </w:rPr>
        <w:t xml:space="preserve"> </w:t>
      </w:r>
      <w:r w:rsidRPr="00DF7726">
        <w:rPr>
          <w:rFonts w:ascii="Consolas" w:hAnsi="Consolas" w:cs="Consolas"/>
          <w:color w:val="2B91AF"/>
          <w:sz w:val="12"/>
          <w:szCs w:val="19"/>
          <w:highlight w:val="white"/>
        </w:rPr>
        <w:t>Tuple</w:t>
      </w:r>
      <w:r w:rsidRPr="00DF7726">
        <w:rPr>
          <w:rFonts w:ascii="Consolas" w:hAnsi="Consolas" w:cs="Consolas"/>
          <w:color w:val="000000"/>
          <w:sz w:val="12"/>
          <w:szCs w:val="19"/>
          <w:highlight w:val="white"/>
        </w:rPr>
        <w:t>&lt;</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&gt;(0.1, 0.4, 0.5),</w:t>
      </w:r>
    </w:p>
    <w:p w14:paraId="421B92DD" w14:textId="24DDD6ED" w:rsidR="00174D48" w:rsidRPr="00DF7726" w:rsidRDefault="00174D48" w:rsidP="00174D48">
      <w:pPr>
        <w:autoSpaceDE w:val="0"/>
        <w:autoSpaceDN w:val="0"/>
        <w:adjustRightInd w:val="0"/>
        <w:spacing w:after="0" w:line="240" w:lineRule="auto"/>
        <w:rPr>
          <w:rFonts w:ascii="Consolas" w:hAnsi="Consolas" w:cs="Consolas"/>
          <w:color w:val="000000"/>
          <w:sz w:val="12"/>
          <w:szCs w:val="19"/>
          <w:highlight w:val="white"/>
        </w:rPr>
      </w:pPr>
      <w:r w:rsidRPr="00DF7726">
        <w:rPr>
          <w:rFonts w:ascii="Consolas" w:hAnsi="Consolas" w:cs="Consolas"/>
          <w:color w:val="000000"/>
          <w:sz w:val="12"/>
          <w:szCs w:val="19"/>
          <w:highlight w:val="white"/>
        </w:rPr>
        <w:tab/>
      </w:r>
      <w:r w:rsidRPr="00DF7726">
        <w:rPr>
          <w:rFonts w:ascii="Consolas" w:hAnsi="Consolas" w:cs="Consolas"/>
          <w:color w:val="0000FF"/>
          <w:sz w:val="12"/>
          <w:szCs w:val="19"/>
          <w:highlight w:val="white"/>
        </w:rPr>
        <w:t>new</w:t>
      </w:r>
      <w:r w:rsidRPr="00DF7726">
        <w:rPr>
          <w:rFonts w:ascii="Consolas" w:hAnsi="Consolas" w:cs="Consolas"/>
          <w:color w:val="000000"/>
          <w:sz w:val="12"/>
          <w:szCs w:val="19"/>
          <w:highlight w:val="white"/>
        </w:rPr>
        <w:t xml:space="preserve"> </w:t>
      </w:r>
      <w:r w:rsidRPr="00DF7726">
        <w:rPr>
          <w:rFonts w:ascii="Consolas" w:hAnsi="Consolas" w:cs="Consolas"/>
          <w:color w:val="2B91AF"/>
          <w:sz w:val="12"/>
          <w:szCs w:val="19"/>
          <w:highlight w:val="white"/>
        </w:rPr>
        <w:t>Tuple</w:t>
      </w:r>
      <w:r w:rsidRPr="00DF7726">
        <w:rPr>
          <w:rFonts w:ascii="Consolas" w:hAnsi="Consolas" w:cs="Consolas"/>
          <w:color w:val="000000"/>
          <w:sz w:val="12"/>
          <w:szCs w:val="19"/>
          <w:highlight w:val="white"/>
        </w:rPr>
        <w:t>&lt;</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&gt;(0.5, 0.4, 0.1),</w:t>
      </w:r>
    </w:p>
    <w:p w14:paraId="36DDF457" w14:textId="6D8B0B3A" w:rsidR="00174D48" w:rsidRPr="00DF7726" w:rsidRDefault="00174D48" w:rsidP="00174D48">
      <w:pPr>
        <w:autoSpaceDE w:val="0"/>
        <w:autoSpaceDN w:val="0"/>
        <w:adjustRightInd w:val="0"/>
        <w:spacing w:after="0" w:line="240" w:lineRule="auto"/>
        <w:rPr>
          <w:rFonts w:ascii="Consolas" w:hAnsi="Consolas" w:cs="Consolas"/>
          <w:color w:val="000000"/>
          <w:sz w:val="12"/>
          <w:szCs w:val="19"/>
          <w:highlight w:val="white"/>
        </w:rPr>
      </w:pPr>
      <w:r w:rsidRPr="00DF7726">
        <w:rPr>
          <w:rFonts w:ascii="Consolas" w:hAnsi="Consolas" w:cs="Consolas"/>
          <w:color w:val="000000"/>
          <w:sz w:val="12"/>
          <w:szCs w:val="19"/>
          <w:highlight w:val="white"/>
        </w:rPr>
        <w:tab/>
      </w:r>
      <w:r w:rsidRPr="00DF7726">
        <w:rPr>
          <w:rFonts w:ascii="Consolas" w:hAnsi="Consolas" w:cs="Consolas"/>
          <w:color w:val="0000FF"/>
          <w:sz w:val="12"/>
          <w:szCs w:val="19"/>
          <w:highlight w:val="white"/>
        </w:rPr>
        <w:t>new</w:t>
      </w:r>
      <w:r w:rsidRPr="00DF7726">
        <w:rPr>
          <w:rFonts w:ascii="Consolas" w:hAnsi="Consolas" w:cs="Consolas"/>
          <w:color w:val="000000"/>
          <w:sz w:val="12"/>
          <w:szCs w:val="19"/>
          <w:highlight w:val="white"/>
        </w:rPr>
        <w:t xml:space="preserve"> </w:t>
      </w:r>
      <w:r w:rsidRPr="00DF7726">
        <w:rPr>
          <w:rFonts w:ascii="Consolas" w:hAnsi="Consolas" w:cs="Consolas"/>
          <w:color w:val="2B91AF"/>
          <w:sz w:val="12"/>
          <w:szCs w:val="19"/>
          <w:highlight w:val="white"/>
        </w:rPr>
        <w:t>Tuple</w:t>
      </w:r>
      <w:r w:rsidRPr="00DF7726">
        <w:rPr>
          <w:rFonts w:ascii="Consolas" w:hAnsi="Consolas" w:cs="Consolas"/>
          <w:color w:val="000000"/>
          <w:sz w:val="12"/>
          <w:szCs w:val="19"/>
          <w:highlight w:val="white"/>
        </w:rPr>
        <w:t>&lt;</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&gt;(0.6, 0.2, 0.2),</w:t>
      </w:r>
    </w:p>
    <w:p w14:paraId="7BF36F17" w14:textId="0A3A94B4" w:rsidR="00174D48" w:rsidRPr="00DF7726" w:rsidRDefault="00174D48" w:rsidP="00174D48">
      <w:pPr>
        <w:autoSpaceDE w:val="0"/>
        <w:autoSpaceDN w:val="0"/>
        <w:adjustRightInd w:val="0"/>
        <w:spacing w:after="0" w:line="240" w:lineRule="auto"/>
        <w:rPr>
          <w:rFonts w:ascii="Consolas" w:hAnsi="Consolas" w:cs="Consolas"/>
          <w:color w:val="000000"/>
          <w:sz w:val="12"/>
          <w:szCs w:val="19"/>
          <w:highlight w:val="white"/>
        </w:rPr>
      </w:pPr>
      <w:r w:rsidRPr="00DF7726">
        <w:rPr>
          <w:rFonts w:ascii="Consolas" w:hAnsi="Consolas" w:cs="Consolas"/>
          <w:color w:val="000000"/>
          <w:sz w:val="12"/>
          <w:szCs w:val="19"/>
          <w:highlight w:val="white"/>
        </w:rPr>
        <w:tab/>
      </w:r>
      <w:r w:rsidRPr="00DF7726">
        <w:rPr>
          <w:rFonts w:ascii="Consolas" w:hAnsi="Consolas" w:cs="Consolas"/>
          <w:color w:val="0000FF"/>
          <w:sz w:val="12"/>
          <w:szCs w:val="19"/>
          <w:highlight w:val="white"/>
        </w:rPr>
        <w:t>new</w:t>
      </w:r>
      <w:r w:rsidRPr="00DF7726">
        <w:rPr>
          <w:rFonts w:ascii="Consolas" w:hAnsi="Consolas" w:cs="Consolas"/>
          <w:color w:val="000000"/>
          <w:sz w:val="12"/>
          <w:szCs w:val="19"/>
          <w:highlight w:val="white"/>
        </w:rPr>
        <w:t xml:space="preserve"> </w:t>
      </w:r>
      <w:r w:rsidRPr="00DF7726">
        <w:rPr>
          <w:rFonts w:ascii="Consolas" w:hAnsi="Consolas" w:cs="Consolas"/>
          <w:color w:val="2B91AF"/>
          <w:sz w:val="12"/>
          <w:szCs w:val="19"/>
          <w:highlight w:val="white"/>
        </w:rPr>
        <w:t>Tuple</w:t>
      </w:r>
      <w:r w:rsidRPr="00DF7726">
        <w:rPr>
          <w:rFonts w:ascii="Consolas" w:hAnsi="Consolas" w:cs="Consolas"/>
          <w:color w:val="000000"/>
          <w:sz w:val="12"/>
          <w:szCs w:val="19"/>
          <w:highlight w:val="white"/>
        </w:rPr>
        <w:t>&lt;</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&gt;(0.2, 0.6, 0.2),</w:t>
      </w:r>
    </w:p>
    <w:p w14:paraId="44F9BC1E" w14:textId="04676EC6" w:rsidR="00174D48" w:rsidRPr="00DF7726" w:rsidRDefault="00174D48" w:rsidP="00174D48">
      <w:pPr>
        <w:autoSpaceDE w:val="0"/>
        <w:autoSpaceDN w:val="0"/>
        <w:adjustRightInd w:val="0"/>
        <w:spacing w:after="0" w:line="240" w:lineRule="auto"/>
        <w:rPr>
          <w:rFonts w:ascii="Consolas" w:hAnsi="Consolas" w:cs="Consolas"/>
          <w:color w:val="000000"/>
          <w:sz w:val="12"/>
          <w:szCs w:val="19"/>
          <w:highlight w:val="white"/>
        </w:rPr>
      </w:pPr>
      <w:r w:rsidRPr="00DF7726">
        <w:rPr>
          <w:rFonts w:ascii="Consolas" w:hAnsi="Consolas" w:cs="Consolas"/>
          <w:color w:val="000000"/>
          <w:sz w:val="12"/>
          <w:szCs w:val="19"/>
          <w:highlight w:val="white"/>
        </w:rPr>
        <w:tab/>
      </w:r>
      <w:r w:rsidRPr="00DF7726">
        <w:rPr>
          <w:rFonts w:ascii="Consolas" w:hAnsi="Consolas" w:cs="Consolas"/>
          <w:color w:val="0000FF"/>
          <w:sz w:val="12"/>
          <w:szCs w:val="19"/>
          <w:highlight w:val="white"/>
        </w:rPr>
        <w:t>new</w:t>
      </w:r>
      <w:r w:rsidRPr="00DF7726">
        <w:rPr>
          <w:rFonts w:ascii="Consolas" w:hAnsi="Consolas" w:cs="Consolas"/>
          <w:color w:val="000000"/>
          <w:sz w:val="12"/>
          <w:szCs w:val="19"/>
          <w:highlight w:val="white"/>
        </w:rPr>
        <w:t xml:space="preserve"> </w:t>
      </w:r>
      <w:r w:rsidRPr="00DF7726">
        <w:rPr>
          <w:rFonts w:ascii="Consolas" w:hAnsi="Consolas" w:cs="Consolas"/>
          <w:color w:val="2B91AF"/>
          <w:sz w:val="12"/>
          <w:szCs w:val="19"/>
          <w:highlight w:val="white"/>
        </w:rPr>
        <w:t>Tuple</w:t>
      </w:r>
      <w:r w:rsidRPr="00DF7726">
        <w:rPr>
          <w:rFonts w:ascii="Consolas" w:hAnsi="Consolas" w:cs="Consolas"/>
          <w:color w:val="000000"/>
          <w:sz w:val="12"/>
          <w:szCs w:val="19"/>
          <w:highlight w:val="white"/>
        </w:rPr>
        <w:t>&lt;</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&gt;(0.2, 0.2, 0.6),</w:t>
      </w:r>
    </w:p>
    <w:p w14:paraId="3BB2A0FE" w14:textId="0F1149F2" w:rsidR="00174D48" w:rsidRPr="00DF7726" w:rsidRDefault="00174D48" w:rsidP="00174D48">
      <w:pPr>
        <w:autoSpaceDE w:val="0"/>
        <w:autoSpaceDN w:val="0"/>
        <w:adjustRightInd w:val="0"/>
        <w:spacing w:after="0" w:line="240" w:lineRule="auto"/>
        <w:rPr>
          <w:rFonts w:ascii="Consolas" w:hAnsi="Consolas" w:cs="Consolas"/>
          <w:color w:val="000000"/>
          <w:sz w:val="12"/>
          <w:szCs w:val="19"/>
          <w:highlight w:val="white"/>
        </w:rPr>
      </w:pPr>
      <w:r w:rsidRPr="00DF7726">
        <w:rPr>
          <w:rFonts w:ascii="Consolas" w:hAnsi="Consolas" w:cs="Consolas"/>
          <w:color w:val="000000"/>
          <w:sz w:val="12"/>
          <w:szCs w:val="19"/>
          <w:highlight w:val="white"/>
        </w:rPr>
        <w:tab/>
      </w:r>
      <w:r w:rsidRPr="00DF7726">
        <w:rPr>
          <w:rFonts w:ascii="Consolas" w:hAnsi="Consolas" w:cs="Consolas"/>
          <w:color w:val="0000FF"/>
          <w:sz w:val="12"/>
          <w:szCs w:val="19"/>
          <w:highlight w:val="white"/>
        </w:rPr>
        <w:t>new</w:t>
      </w:r>
      <w:r w:rsidRPr="00DF7726">
        <w:rPr>
          <w:rFonts w:ascii="Consolas" w:hAnsi="Consolas" w:cs="Consolas"/>
          <w:color w:val="000000"/>
          <w:sz w:val="12"/>
          <w:szCs w:val="19"/>
          <w:highlight w:val="white"/>
        </w:rPr>
        <w:t xml:space="preserve"> </w:t>
      </w:r>
      <w:r w:rsidRPr="00DF7726">
        <w:rPr>
          <w:rFonts w:ascii="Consolas" w:hAnsi="Consolas" w:cs="Consolas"/>
          <w:color w:val="2B91AF"/>
          <w:sz w:val="12"/>
          <w:szCs w:val="19"/>
          <w:highlight w:val="white"/>
        </w:rPr>
        <w:t>Tuple</w:t>
      </w:r>
      <w:r w:rsidRPr="00DF7726">
        <w:rPr>
          <w:rFonts w:ascii="Consolas" w:hAnsi="Consolas" w:cs="Consolas"/>
          <w:color w:val="000000"/>
          <w:sz w:val="12"/>
          <w:szCs w:val="19"/>
          <w:highlight w:val="white"/>
        </w:rPr>
        <w:t>&lt;</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&gt;(0.8, 0.1, 0.1),</w:t>
      </w:r>
    </w:p>
    <w:p w14:paraId="4ED6FECC" w14:textId="254E7C3E" w:rsidR="00174D48" w:rsidRPr="00DF7726" w:rsidRDefault="00174D48" w:rsidP="00174D48">
      <w:pPr>
        <w:autoSpaceDE w:val="0"/>
        <w:autoSpaceDN w:val="0"/>
        <w:adjustRightInd w:val="0"/>
        <w:spacing w:after="0" w:line="240" w:lineRule="auto"/>
        <w:rPr>
          <w:rFonts w:ascii="Consolas" w:hAnsi="Consolas" w:cs="Consolas"/>
          <w:color w:val="000000"/>
          <w:sz w:val="12"/>
          <w:szCs w:val="19"/>
          <w:highlight w:val="white"/>
        </w:rPr>
      </w:pPr>
      <w:r w:rsidRPr="00DF7726">
        <w:rPr>
          <w:rFonts w:ascii="Consolas" w:hAnsi="Consolas" w:cs="Consolas"/>
          <w:color w:val="000000"/>
          <w:sz w:val="12"/>
          <w:szCs w:val="19"/>
          <w:highlight w:val="white"/>
        </w:rPr>
        <w:tab/>
      </w:r>
      <w:r w:rsidRPr="00DF7726">
        <w:rPr>
          <w:rFonts w:ascii="Consolas" w:hAnsi="Consolas" w:cs="Consolas"/>
          <w:color w:val="0000FF"/>
          <w:sz w:val="12"/>
          <w:szCs w:val="19"/>
          <w:highlight w:val="white"/>
        </w:rPr>
        <w:t>new</w:t>
      </w:r>
      <w:r w:rsidRPr="00DF7726">
        <w:rPr>
          <w:rFonts w:ascii="Consolas" w:hAnsi="Consolas" w:cs="Consolas"/>
          <w:color w:val="000000"/>
          <w:sz w:val="12"/>
          <w:szCs w:val="19"/>
          <w:highlight w:val="white"/>
        </w:rPr>
        <w:t xml:space="preserve"> </w:t>
      </w:r>
      <w:r w:rsidRPr="00DF7726">
        <w:rPr>
          <w:rFonts w:ascii="Consolas" w:hAnsi="Consolas" w:cs="Consolas"/>
          <w:color w:val="2B91AF"/>
          <w:sz w:val="12"/>
          <w:szCs w:val="19"/>
          <w:highlight w:val="white"/>
        </w:rPr>
        <w:t>Tuple</w:t>
      </w:r>
      <w:r w:rsidRPr="00DF7726">
        <w:rPr>
          <w:rFonts w:ascii="Consolas" w:hAnsi="Consolas" w:cs="Consolas"/>
          <w:color w:val="000000"/>
          <w:sz w:val="12"/>
          <w:szCs w:val="19"/>
          <w:highlight w:val="white"/>
        </w:rPr>
        <w:t>&lt;</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&gt;(0.1, 0.8, 0.1),</w:t>
      </w:r>
    </w:p>
    <w:p w14:paraId="28F9BFBD" w14:textId="4F011A42" w:rsidR="00174D48" w:rsidRPr="00DF7726" w:rsidRDefault="00174D48" w:rsidP="00174D48">
      <w:pPr>
        <w:autoSpaceDE w:val="0"/>
        <w:autoSpaceDN w:val="0"/>
        <w:adjustRightInd w:val="0"/>
        <w:spacing w:after="0" w:line="240" w:lineRule="auto"/>
        <w:rPr>
          <w:rFonts w:ascii="Consolas" w:hAnsi="Consolas" w:cs="Consolas"/>
          <w:color w:val="000000"/>
          <w:sz w:val="12"/>
          <w:szCs w:val="19"/>
          <w:highlight w:val="white"/>
        </w:rPr>
      </w:pPr>
      <w:r w:rsidRPr="00DF7726">
        <w:rPr>
          <w:rFonts w:ascii="Consolas" w:hAnsi="Consolas" w:cs="Consolas"/>
          <w:color w:val="000000"/>
          <w:sz w:val="12"/>
          <w:szCs w:val="19"/>
          <w:highlight w:val="white"/>
        </w:rPr>
        <w:tab/>
      </w:r>
      <w:r w:rsidRPr="00DF7726">
        <w:rPr>
          <w:rFonts w:ascii="Consolas" w:hAnsi="Consolas" w:cs="Consolas"/>
          <w:color w:val="0000FF"/>
          <w:sz w:val="12"/>
          <w:szCs w:val="19"/>
          <w:highlight w:val="white"/>
        </w:rPr>
        <w:t>new</w:t>
      </w:r>
      <w:r w:rsidRPr="00DF7726">
        <w:rPr>
          <w:rFonts w:ascii="Consolas" w:hAnsi="Consolas" w:cs="Consolas"/>
          <w:color w:val="000000"/>
          <w:sz w:val="12"/>
          <w:szCs w:val="19"/>
          <w:highlight w:val="white"/>
        </w:rPr>
        <w:t xml:space="preserve"> </w:t>
      </w:r>
      <w:r w:rsidRPr="00DF7726">
        <w:rPr>
          <w:rFonts w:ascii="Consolas" w:hAnsi="Consolas" w:cs="Consolas"/>
          <w:color w:val="2B91AF"/>
          <w:sz w:val="12"/>
          <w:szCs w:val="19"/>
          <w:highlight w:val="white"/>
        </w:rPr>
        <w:t>Tuple</w:t>
      </w:r>
      <w:r w:rsidRPr="00DF7726">
        <w:rPr>
          <w:rFonts w:ascii="Consolas" w:hAnsi="Consolas" w:cs="Consolas"/>
          <w:color w:val="000000"/>
          <w:sz w:val="12"/>
          <w:szCs w:val="19"/>
          <w:highlight w:val="white"/>
        </w:rPr>
        <w:t>&lt;</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 xml:space="preserve">, </w:t>
      </w:r>
      <w:r w:rsidRPr="00DF7726">
        <w:rPr>
          <w:rFonts w:ascii="Consolas" w:hAnsi="Consolas" w:cs="Consolas"/>
          <w:color w:val="0000FF"/>
          <w:sz w:val="12"/>
          <w:szCs w:val="19"/>
          <w:highlight w:val="white"/>
        </w:rPr>
        <w:t>double</w:t>
      </w:r>
      <w:r w:rsidRPr="00DF7726">
        <w:rPr>
          <w:rFonts w:ascii="Consolas" w:hAnsi="Consolas" w:cs="Consolas"/>
          <w:color w:val="000000"/>
          <w:sz w:val="12"/>
          <w:szCs w:val="19"/>
          <w:highlight w:val="white"/>
        </w:rPr>
        <w:t>&gt;(0.1, 0.1, 0.8),</w:t>
      </w:r>
    </w:p>
    <w:p w14:paraId="10CC3802" w14:textId="7859379B" w:rsidR="00174D48" w:rsidRPr="00DF7726" w:rsidRDefault="00174D48" w:rsidP="00174D48">
      <w:pPr>
        <w:rPr>
          <w:sz w:val="14"/>
        </w:rPr>
      </w:pPr>
      <w:r w:rsidRPr="00DF7726">
        <w:rPr>
          <w:rFonts w:ascii="Consolas" w:hAnsi="Consolas" w:cs="Consolas"/>
          <w:color w:val="000000"/>
          <w:sz w:val="12"/>
          <w:szCs w:val="19"/>
          <w:highlight w:val="white"/>
        </w:rPr>
        <w:t>};</w:t>
      </w:r>
    </w:p>
    <w:p w14:paraId="472B03AD" w14:textId="6E5E4E04" w:rsidR="00174D48" w:rsidRDefault="00AE2466" w:rsidP="009A0FF1">
      <w:pPr>
        <w:pStyle w:val="Heading3"/>
      </w:pPr>
      <w:r>
        <w:t>Problem2.Question5</w:t>
      </w:r>
    </w:p>
    <w:p w14:paraId="1C71A124" w14:textId="6EE0282E" w:rsidR="002E1782" w:rsidRDefault="00AE2466" w:rsidP="002E1782">
      <w:pPr>
        <w:pStyle w:val="Heading4"/>
      </w:pPr>
      <w:r>
        <w:t>Problem2.Question5</w:t>
      </w:r>
      <w:r w:rsidR="009A0FF1">
        <w:t>.PointA</w:t>
      </w:r>
    </w:p>
    <w:p w14:paraId="41BD125D" w14:textId="79262C49" w:rsidR="00684E9C" w:rsidRPr="00B36D6F" w:rsidRDefault="009D27B7" w:rsidP="00684E9C">
      <w:pPr>
        <w:rPr>
          <w:sz w:val="20"/>
        </w:rPr>
      </w:pPr>
      <w:r w:rsidRPr="00B36D6F">
        <w:rPr>
          <w:sz w:val="20"/>
        </w:rPr>
        <w:t>See option 4 in the console app.</w:t>
      </w:r>
    </w:p>
    <w:tbl>
      <w:tblPr>
        <w:tblStyle w:val="GridTable4-Accent1"/>
        <w:tblW w:w="0" w:type="auto"/>
        <w:tblLook w:val="04A0" w:firstRow="1" w:lastRow="0" w:firstColumn="1" w:lastColumn="0" w:noHBand="0" w:noVBand="1"/>
      </w:tblPr>
      <w:tblGrid>
        <w:gridCol w:w="4675"/>
        <w:gridCol w:w="4675"/>
      </w:tblGrid>
      <w:tr w:rsidR="00EB138D" w14:paraId="57BD1579" w14:textId="77777777" w:rsidTr="00EB1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976FAA" w14:textId="0DA3B527" w:rsidR="00EB138D" w:rsidRDefault="00EB138D" w:rsidP="00174D48">
            <w:r>
              <w:t>Test</w:t>
            </w:r>
          </w:p>
        </w:tc>
        <w:tc>
          <w:tcPr>
            <w:tcW w:w="4675" w:type="dxa"/>
          </w:tcPr>
          <w:p w14:paraId="02A38F4C" w14:textId="5C69412E" w:rsidR="00EB138D" w:rsidRDefault="00EB138D" w:rsidP="00174D48">
            <w:pPr>
              <w:cnfStyle w:val="100000000000" w:firstRow="1" w:lastRow="0" w:firstColumn="0" w:lastColumn="0" w:oddVBand="0" w:evenVBand="0" w:oddHBand="0" w:evenHBand="0" w:firstRowFirstColumn="0" w:firstRowLastColumn="0" w:lastRowFirstColumn="0" w:lastRowLastColumn="0"/>
            </w:pPr>
            <w:r>
              <w:t>Perplexity</w:t>
            </w:r>
          </w:p>
        </w:tc>
      </w:tr>
      <w:tr w:rsidR="009A0FF1" w14:paraId="3CBFF456" w14:textId="77777777" w:rsidTr="00EB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BCE3BA" w14:textId="5C12A36A" w:rsidR="009A0FF1" w:rsidRDefault="009A0FF1" w:rsidP="00174D48">
            <w:r>
              <w:t>Train Reuters and test on Brown</w:t>
            </w:r>
          </w:p>
        </w:tc>
        <w:tc>
          <w:tcPr>
            <w:tcW w:w="4675" w:type="dxa"/>
          </w:tcPr>
          <w:p w14:paraId="0078FE49" w14:textId="6282CCA5" w:rsidR="009A0FF1" w:rsidRDefault="002E1782" w:rsidP="00174D48">
            <w:pPr>
              <w:cnfStyle w:val="000000100000" w:firstRow="0" w:lastRow="0" w:firstColumn="0" w:lastColumn="0" w:oddVBand="0" w:evenVBand="0" w:oddHBand="1" w:evenHBand="0" w:firstRowFirstColumn="0" w:firstRowLastColumn="0" w:lastRowFirstColumn="0" w:lastRowLastColumn="0"/>
            </w:pPr>
            <w:r>
              <w:t>278.3774</w:t>
            </w:r>
          </w:p>
        </w:tc>
      </w:tr>
      <w:tr w:rsidR="009A0FF1" w14:paraId="0EC40DC7" w14:textId="77777777" w:rsidTr="00EB138D">
        <w:tc>
          <w:tcPr>
            <w:cnfStyle w:val="001000000000" w:firstRow="0" w:lastRow="0" w:firstColumn="1" w:lastColumn="0" w:oddVBand="0" w:evenVBand="0" w:oddHBand="0" w:evenHBand="0" w:firstRowFirstColumn="0" w:firstRowLastColumn="0" w:lastRowFirstColumn="0" w:lastRowLastColumn="0"/>
            <w:tcW w:w="4675" w:type="dxa"/>
          </w:tcPr>
          <w:p w14:paraId="2B0D5B77" w14:textId="319F8A52" w:rsidR="009A0FF1" w:rsidRDefault="002E1782" w:rsidP="00174D48">
            <w:r>
              <w:t>Train on Brown and test on Gutenberg</w:t>
            </w:r>
          </w:p>
        </w:tc>
        <w:tc>
          <w:tcPr>
            <w:tcW w:w="4675" w:type="dxa"/>
          </w:tcPr>
          <w:p w14:paraId="3A7AA977" w14:textId="79D7BB01" w:rsidR="009A0FF1" w:rsidRDefault="002E1782" w:rsidP="00174D48">
            <w:pPr>
              <w:cnfStyle w:val="000000000000" w:firstRow="0" w:lastRow="0" w:firstColumn="0" w:lastColumn="0" w:oddVBand="0" w:evenVBand="0" w:oddHBand="0" w:evenHBand="0" w:firstRowFirstColumn="0" w:firstRowLastColumn="0" w:lastRowFirstColumn="0" w:lastRowLastColumn="0"/>
            </w:pPr>
            <w:r>
              <w:t>343.4650</w:t>
            </w:r>
          </w:p>
        </w:tc>
      </w:tr>
      <w:tr w:rsidR="009A0FF1" w14:paraId="1D7B5EEC" w14:textId="77777777" w:rsidTr="00EB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515314" w14:textId="508A293B" w:rsidR="009A0FF1" w:rsidRDefault="002E1782" w:rsidP="00174D48">
            <w:r>
              <w:t>Train on Gutenberg and test on Reuters</w:t>
            </w:r>
          </w:p>
        </w:tc>
        <w:tc>
          <w:tcPr>
            <w:tcW w:w="4675" w:type="dxa"/>
          </w:tcPr>
          <w:p w14:paraId="54ECDA31" w14:textId="239BF8AB" w:rsidR="009A0FF1" w:rsidRDefault="002E1782" w:rsidP="00174D48">
            <w:pPr>
              <w:cnfStyle w:val="000000100000" w:firstRow="0" w:lastRow="0" w:firstColumn="0" w:lastColumn="0" w:oddVBand="0" w:evenVBand="0" w:oddHBand="1" w:evenHBand="0" w:firstRowFirstColumn="0" w:firstRowLastColumn="0" w:lastRowFirstColumn="0" w:lastRowLastColumn="0"/>
            </w:pPr>
            <w:r>
              <w:t>560.9243</w:t>
            </w:r>
          </w:p>
        </w:tc>
      </w:tr>
    </w:tbl>
    <w:p w14:paraId="275134B4" w14:textId="77777777" w:rsidR="00F874EF" w:rsidRDefault="00F874EF" w:rsidP="00AE2466">
      <w:pPr>
        <w:pStyle w:val="Heading4"/>
      </w:pPr>
    </w:p>
    <w:p w14:paraId="20BE6E51" w14:textId="715F9330" w:rsidR="00AE2466" w:rsidRDefault="00AE2466" w:rsidP="00AE2466">
      <w:pPr>
        <w:pStyle w:val="Heading4"/>
      </w:pPr>
      <w:r>
        <w:t>Problem2.Question5</w:t>
      </w:r>
      <w:r w:rsidR="00F874EF">
        <w:t>.PointB</w:t>
      </w:r>
    </w:p>
    <w:p w14:paraId="755626D3" w14:textId="2D7D8B69" w:rsidR="00787C60" w:rsidRDefault="00F874EF" w:rsidP="00AE2466">
      <w:r>
        <w:t>Noticeably, the language models perform worse when their perplexities are evaluated outside of their domain.</w:t>
      </w:r>
    </w:p>
    <w:p w14:paraId="289279C7" w14:textId="572C06FF" w:rsidR="00AE2466" w:rsidRDefault="00B845F3" w:rsidP="00AE2466">
      <w:r>
        <w:t xml:space="preserve">One very noticeable case is </w:t>
      </w:r>
      <w:r w:rsidR="005D796F">
        <w:t xml:space="preserve">the perplexity </w:t>
      </w:r>
      <w:r w:rsidR="00787C60">
        <w:t>when testing against Reuters</w:t>
      </w:r>
      <w:r>
        <w:t xml:space="preserve">, where the Reuters model did pretty well (~70), but the Gutenberg model did poorly (~560). </w:t>
      </w:r>
      <w:r w:rsidR="005D796F">
        <w:t>This tells us that the language used in Reuters and Gutemberg isn’t so similar. Knowing where the text come from - Reuters is an international news agency, Gutemberg is a collection of free ebooks, novels</w:t>
      </w:r>
      <w:r w:rsidR="00787C60">
        <w:t xml:space="preserve"> and all sorts of publications. Another thing that shows us that we won’t do well on perplexity is the similarities between the corpora in terms of % of </w:t>
      </w:r>
      <w:r w:rsidR="003010E5">
        <w:t>UNKs per word</w:t>
      </w:r>
      <w:r w:rsidR="00787C60">
        <w:t xml:space="preserve">, Words/Sentence and </w:t>
      </w:r>
      <w:r w:rsidR="003010E5">
        <w:t xml:space="preserve">total number of </w:t>
      </w:r>
      <w:r w:rsidR="00C056B9">
        <w:t>unique words (see chart below), and the top bigrams where they don’</w:t>
      </w:r>
      <w:r w:rsidR="00787C60">
        <w:t xml:space="preserve"> Gutenberg has the most unknowns with the longest sentences, while Reuters and Brown have lower amounts.</w:t>
      </w:r>
    </w:p>
    <w:p w14:paraId="30FA6D7D" w14:textId="21C1DEC1" w:rsidR="0026356F" w:rsidRDefault="005D796F" w:rsidP="00AE2466">
      <w:r>
        <w:t xml:space="preserve">Another thing to notice is that the Reuters model didn’t do </w:t>
      </w:r>
      <w:r w:rsidR="00787C60">
        <w:t>badly</w:t>
      </w:r>
      <w:r>
        <w:t xml:space="preserve"> when tested on </w:t>
      </w:r>
      <w:r w:rsidR="004D0F37">
        <w:t>Brown –</w:t>
      </w:r>
      <w:r w:rsidR="00787C60">
        <w:t xml:space="preserve"> the contents of Brown are similar in terms of corpora characteristics (see chart/table) below. In addition, the content </w:t>
      </w:r>
      <w:r w:rsidR="004F303B">
        <w:t xml:space="preserve">in </w:t>
      </w:r>
      <w:r w:rsidR="0026356F">
        <w:t>Brown is designed to be a “standard corpus for American English” which seems to be more compatible with the Reuters domain.</w:t>
      </w:r>
      <w:r w:rsidR="00E1100A">
        <w:t xml:space="preserve"> We can see a similar pattern by taking a look at the top bigrams.</w:t>
      </w:r>
      <w:bookmarkStart w:id="0" w:name="_GoBack"/>
      <w:bookmarkEnd w:id="0"/>
    </w:p>
    <w:p w14:paraId="636733A5" w14:textId="4E3B2343" w:rsidR="0026356F" w:rsidRDefault="0026356F" w:rsidP="00AE2466">
      <w:r>
        <w:lastRenderedPageBreak/>
        <w:t xml:space="preserve">In conclusion, the similarities of the </w:t>
      </w:r>
      <w:r w:rsidR="009D27B7">
        <w:t>corpora</w:t>
      </w:r>
      <w:r>
        <w:t xml:space="preserve"> used to train the model and the test corpus</w:t>
      </w:r>
      <w:r w:rsidR="009D27B7">
        <w:t xml:space="preserve"> (UNK ratio, unique word ratio, vocabulary)</w:t>
      </w:r>
      <w:r>
        <w:t>, including the language that is being used in them, will determine the calculated perplexity. The more similar the language + characteristics of the corpora, the lower the perplexity.</w:t>
      </w:r>
    </w:p>
    <w:p w14:paraId="12FBEEFA" w14:textId="7A499B5B" w:rsidR="004E7C9F" w:rsidRDefault="004E7C9F" w:rsidP="00AE2466">
      <w:r>
        <w:t>Comparison of some of the top bigrams for Brown, Gutenberg, Reuters.</w:t>
      </w:r>
    </w:p>
    <w:tbl>
      <w:tblPr>
        <w:tblStyle w:val="GridTable4-Accent1"/>
        <w:tblW w:w="9480" w:type="dxa"/>
        <w:tblLook w:val="04A0" w:firstRow="1" w:lastRow="0" w:firstColumn="1" w:lastColumn="0" w:noHBand="0" w:noVBand="1"/>
      </w:tblPr>
      <w:tblGrid>
        <w:gridCol w:w="1672"/>
        <w:gridCol w:w="1577"/>
        <w:gridCol w:w="1672"/>
        <w:gridCol w:w="1577"/>
        <w:gridCol w:w="1672"/>
        <w:gridCol w:w="1577"/>
      </w:tblGrid>
      <w:tr w:rsidR="00EF65A1" w:rsidRPr="00EF65A1" w14:paraId="63821ED0" w14:textId="77777777" w:rsidTr="00EF65A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gridSpan w:val="2"/>
            <w:noWrap/>
            <w:hideMark/>
          </w:tcPr>
          <w:p w14:paraId="130E2314" w14:textId="77777777" w:rsidR="00EF65A1" w:rsidRPr="00EF65A1" w:rsidRDefault="00EF65A1" w:rsidP="00EF65A1">
            <w:pPr>
              <w:jc w:val="center"/>
              <w:rPr>
                <w:rFonts w:ascii="Calibri" w:eastAsia="Times New Roman" w:hAnsi="Calibri" w:cs="Times New Roman"/>
                <w:color w:val="000000"/>
              </w:rPr>
            </w:pPr>
            <w:r w:rsidRPr="00EF65A1">
              <w:rPr>
                <w:rFonts w:ascii="Calibri" w:eastAsia="Times New Roman" w:hAnsi="Calibri" w:cs="Times New Roman"/>
                <w:color w:val="000000"/>
              </w:rPr>
              <w:t>Brown</w:t>
            </w:r>
          </w:p>
        </w:tc>
        <w:tc>
          <w:tcPr>
            <w:tcW w:w="3160" w:type="dxa"/>
            <w:gridSpan w:val="2"/>
            <w:noWrap/>
            <w:hideMark/>
          </w:tcPr>
          <w:p w14:paraId="20647BBA" w14:textId="77777777" w:rsidR="00EF65A1" w:rsidRPr="00EF65A1" w:rsidRDefault="00EF65A1" w:rsidP="00EF65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Gutenberg</w:t>
            </w:r>
          </w:p>
        </w:tc>
        <w:tc>
          <w:tcPr>
            <w:tcW w:w="3160" w:type="dxa"/>
            <w:gridSpan w:val="2"/>
            <w:noWrap/>
            <w:hideMark/>
          </w:tcPr>
          <w:p w14:paraId="49EB50A8" w14:textId="77777777" w:rsidR="00EF65A1" w:rsidRPr="00EF65A1" w:rsidRDefault="00EF65A1" w:rsidP="00EF65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Reuters</w:t>
            </w:r>
          </w:p>
        </w:tc>
      </w:tr>
      <w:tr w:rsidR="00EF65A1" w:rsidRPr="00EF65A1" w14:paraId="63A8788C" w14:textId="77777777" w:rsidTr="00EF65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2" w:type="dxa"/>
            <w:noWrap/>
            <w:hideMark/>
          </w:tcPr>
          <w:p w14:paraId="11E4ECFA" w14:textId="77777777" w:rsidR="00EF65A1" w:rsidRPr="00EF65A1" w:rsidRDefault="00EF65A1" w:rsidP="00EF65A1">
            <w:pPr>
              <w:rPr>
                <w:rFonts w:ascii="Calibri" w:eastAsia="Times New Roman" w:hAnsi="Calibri" w:cs="Times New Roman"/>
                <w:b w:val="0"/>
                <w:color w:val="000000"/>
              </w:rPr>
            </w:pPr>
            <w:r w:rsidRPr="00EF65A1">
              <w:rPr>
                <w:rFonts w:ascii="Calibri" w:eastAsia="Times New Roman" w:hAnsi="Calibri" w:cs="Times New Roman"/>
                <w:b w:val="0"/>
                <w:color w:val="000000"/>
              </w:rPr>
              <w:t>of</w:t>
            </w:r>
          </w:p>
        </w:tc>
        <w:tc>
          <w:tcPr>
            <w:tcW w:w="1528" w:type="dxa"/>
            <w:noWrap/>
            <w:hideMark/>
          </w:tcPr>
          <w:p w14:paraId="1663FD60"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the</w:t>
            </w:r>
          </w:p>
        </w:tc>
        <w:tc>
          <w:tcPr>
            <w:tcW w:w="1632" w:type="dxa"/>
            <w:noWrap/>
            <w:hideMark/>
          </w:tcPr>
          <w:p w14:paraId="14FC1B74"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w:t>
            </w:r>
          </w:p>
        </w:tc>
        <w:tc>
          <w:tcPr>
            <w:tcW w:w="1528" w:type="dxa"/>
            <w:noWrap/>
            <w:hideMark/>
          </w:tcPr>
          <w:p w14:paraId="26B5E0DF"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and</w:t>
            </w:r>
          </w:p>
        </w:tc>
        <w:tc>
          <w:tcPr>
            <w:tcW w:w="1632" w:type="dxa"/>
            <w:noWrap/>
            <w:hideMark/>
          </w:tcPr>
          <w:p w14:paraId="2A80998A"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w:t>
            </w:r>
          </w:p>
        </w:tc>
        <w:tc>
          <w:tcPr>
            <w:tcW w:w="1528" w:type="dxa"/>
            <w:noWrap/>
            <w:hideMark/>
          </w:tcPr>
          <w:p w14:paraId="228F0466"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s</w:t>
            </w:r>
          </w:p>
        </w:tc>
      </w:tr>
      <w:tr w:rsidR="00EF65A1" w:rsidRPr="00EF65A1" w14:paraId="6D08A755" w14:textId="77777777" w:rsidTr="00EF65A1">
        <w:trPr>
          <w:trHeight w:val="300"/>
        </w:trPr>
        <w:tc>
          <w:tcPr>
            <w:cnfStyle w:val="001000000000" w:firstRow="0" w:lastRow="0" w:firstColumn="1" w:lastColumn="0" w:oddVBand="0" w:evenVBand="0" w:oddHBand="0" w:evenHBand="0" w:firstRowFirstColumn="0" w:firstRowLastColumn="0" w:lastRowFirstColumn="0" w:lastRowLastColumn="0"/>
            <w:tcW w:w="1632" w:type="dxa"/>
            <w:noWrap/>
            <w:hideMark/>
          </w:tcPr>
          <w:p w14:paraId="5125753D" w14:textId="77777777" w:rsidR="00EF65A1" w:rsidRPr="00EF65A1" w:rsidRDefault="00EF65A1" w:rsidP="00EF65A1">
            <w:pPr>
              <w:rPr>
                <w:rFonts w:ascii="Calibri" w:eastAsia="Times New Roman" w:hAnsi="Calibri" w:cs="Times New Roman"/>
                <w:b w:val="0"/>
                <w:color w:val="000000"/>
              </w:rPr>
            </w:pPr>
            <w:r w:rsidRPr="00EF65A1">
              <w:rPr>
                <w:rFonts w:ascii="Calibri" w:eastAsia="Times New Roman" w:hAnsi="Calibri" w:cs="Times New Roman"/>
                <w:b w:val="0"/>
                <w:color w:val="000000"/>
              </w:rPr>
              <w:t>{{STARTTOKEN}}</w:t>
            </w:r>
          </w:p>
        </w:tc>
        <w:tc>
          <w:tcPr>
            <w:tcW w:w="1528" w:type="dxa"/>
            <w:noWrap/>
            <w:hideMark/>
          </w:tcPr>
          <w:p w14:paraId="250F91F5"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the</w:t>
            </w:r>
          </w:p>
        </w:tc>
        <w:tc>
          <w:tcPr>
            <w:tcW w:w="1632" w:type="dxa"/>
            <w:noWrap/>
            <w:hideMark/>
          </w:tcPr>
          <w:p w14:paraId="615F33F3"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of</w:t>
            </w:r>
          </w:p>
        </w:tc>
        <w:tc>
          <w:tcPr>
            <w:tcW w:w="1528" w:type="dxa"/>
            <w:noWrap/>
            <w:hideMark/>
          </w:tcPr>
          <w:p w14:paraId="1C58EA37"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the</w:t>
            </w:r>
          </w:p>
        </w:tc>
        <w:tc>
          <w:tcPr>
            <w:tcW w:w="1632" w:type="dxa"/>
            <w:noWrap/>
            <w:hideMark/>
          </w:tcPr>
          <w:p w14:paraId="1A1DF9E7"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lt</w:t>
            </w:r>
          </w:p>
        </w:tc>
        <w:tc>
          <w:tcPr>
            <w:tcW w:w="1528" w:type="dxa"/>
            <w:noWrap/>
            <w:hideMark/>
          </w:tcPr>
          <w:p w14:paraId="0B08D60F"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w:t>
            </w:r>
          </w:p>
        </w:tc>
      </w:tr>
      <w:tr w:rsidR="00EF65A1" w:rsidRPr="00EF65A1" w14:paraId="46FCA839" w14:textId="77777777" w:rsidTr="00EF65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2" w:type="dxa"/>
            <w:noWrap/>
            <w:hideMark/>
          </w:tcPr>
          <w:p w14:paraId="00085654" w14:textId="77777777" w:rsidR="00EF65A1" w:rsidRPr="00EF65A1" w:rsidRDefault="00EF65A1" w:rsidP="00EF65A1">
            <w:pPr>
              <w:rPr>
                <w:rFonts w:ascii="Calibri" w:eastAsia="Times New Roman" w:hAnsi="Calibri" w:cs="Times New Roman"/>
                <w:b w:val="0"/>
                <w:color w:val="000000"/>
              </w:rPr>
            </w:pPr>
            <w:r w:rsidRPr="00EF65A1">
              <w:rPr>
                <w:rFonts w:ascii="Calibri" w:eastAsia="Times New Roman" w:hAnsi="Calibri" w:cs="Times New Roman"/>
                <w:b w:val="0"/>
                <w:color w:val="000000"/>
              </w:rPr>
              <w:t>in</w:t>
            </w:r>
          </w:p>
        </w:tc>
        <w:tc>
          <w:tcPr>
            <w:tcW w:w="1528" w:type="dxa"/>
            <w:noWrap/>
            <w:hideMark/>
          </w:tcPr>
          <w:p w14:paraId="5AE47E19"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the</w:t>
            </w:r>
          </w:p>
        </w:tc>
        <w:tc>
          <w:tcPr>
            <w:tcW w:w="1632" w:type="dxa"/>
            <w:noWrap/>
            <w:hideMark/>
          </w:tcPr>
          <w:p w14:paraId="0AC67E05"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in</w:t>
            </w:r>
          </w:p>
        </w:tc>
        <w:tc>
          <w:tcPr>
            <w:tcW w:w="1528" w:type="dxa"/>
            <w:noWrap/>
            <w:hideMark/>
          </w:tcPr>
          <w:p w14:paraId="7BDD4D5F"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the</w:t>
            </w:r>
          </w:p>
        </w:tc>
        <w:tc>
          <w:tcPr>
            <w:tcW w:w="1632" w:type="dxa"/>
            <w:noWrap/>
            <w:hideMark/>
          </w:tcPr>
          <w:p w14:paraId="73EE2141"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&amp;</w:t>
            </w:r>
          </w:p>
        </w:tc>
        <w:tc>
          <w:tcPr>
            <w:tcW w:w="1528" w:type="dxa"/>
            <w:noWrap/>
            <w:hideMark/>
          </w:tcPr>
          <w:p w14:paraId="117EC29C"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lt</w:t>
            </w:r>
          </w:p>
        </w:tc>
      </w:tr>
      <w:tr w:rsidR="00EF65A1" w:rsidRPr="00EF65A1" w14:paraId="3D1B0BA7" w14:textId="77777777" w:rsidTr="00EF65A1">
        <w:trPr>
          <w:trHeight w:val="300"/>
        </w:trPr>
        <w:tc>
          <w:tcPr>
            <w:cnfStyle w:val="001000000000" w:firstRow="0" w:lastRow="0" w:firstColumn="1" w:lastColumn="0" w:oddVBand="0" w:evenVBand="0" w:oddHBand="0" w:evenHBand="0" w:firstRowFirstColumn="0" w:firstRowLastColumn="0" w:lastRowFirstColumn="0" w:lastRowLastColumn="0"/>
            <w:tcW w:w="1632" w:type="dxa"/>
            <w:noWrap/>
            <w:hideMark/>
          </w:tcPr>
          <w:p w14:paraId="65CE6C78" w14:textId="77777777" w:rsidR="00EF65A1" w:rsidRPr="00EF65A1" w:rsidRDefault="00EF65A1" w:rsidP="00EF65A1">
            <w:pPr>
              <w:rPr>
                <w:rFonts w:ascii="Calibri" w:eastAsia="Times New Roman" w:hAnsi="Calibri" w:cs="Times New Roman"/>
                <w:b w:val="0"/>
                <w:color w:val="000000"/>
              </w:rPr>
            </w:pPr>
            <w:r w:rsidRPr="00EF65A1">
              <w:rPr>
                <w:rFonts w:ascii="Calibri" w:eastAsia="Times New Roman" w:hAnsi="Calibri" w:cs="Times New Roman"/>
                <w:b w:val="0"/>
                <w:color w:val="000000"/>
              </w:rPr>
              <w:t>,</w:t>
            </w:r>
          </w:p>
        </w:tc>
        <w:tc>
          <w:tcPr>
            <w:tcW w:w="1528" w:type="dxa"/>
            <w:noWrap/>
            <w:hideMark/>
          </w:tcPr>
          <w:p w14:paraId="3B2428A9"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and</w:t>
            </w:r>
          </w:p>
        </w:tc>
        <w:tc>
          <w:tcPr>
            <w:tcW w:w="1632" w:type="dxa"/>
            <w:noWrap/>
            <w:hideMark/>
          </w:tcPr>
          <w:p w14:paraId="7538B8E7"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and</w:t>
            </w:r>
          </w:p>
        </w:tc>
        <w:tc>
          <w:tcPr>
            <w:tcW w:w="1528" w:type="dxa"/>
            <w:noWrap/>
            <w:hideMark/>
          </w:tcPr>
          <w:p w14:paraId="1C1A6A22"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the</w:t>
            </w:r>
          </w:p>
        </w:tc>
        <w:tc>
          <w:tcPr>
            <w:tcW w:w="1632" w:type="dxa"/>
            <w:noWrap/>
            <w:hideMark/>
          </w:tcPr>
          <w:p w14:paraId="3C6669B3"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{{STARTTOKEN}}</w:t>
            </w:r>
          </w:p>
        </w:tc>
        <w:tc>
          <w:tcPr>
            <w:tcW w:w="1528" w:type="dxa"/>
            <w:noWrap/>
            <w:hideMark/>
          </w:tcPr>
          <w:p w14:paraId="3FF1DF94"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the</w:t>
            </w:r>
          </w:p>
        </w:tc>
      </w:tr>
      <w:tr w:rsidR="00EF65A1" w:rsidRPr="00EF65A1" w14:paraId="70C9560B" w14:textId="77777777" w:rsidTr="00EF65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2" w:type="dxa"/>
            <w:noWrap/>
            <w:hideMark/>
          </w:tcPr>
          <w:p w14:paraId="519AEC2B" w14:textId="77777777" w:rsidR="00EF65A1" w:rsidRPr="00EF65A1" w:rsidRDefault="00EF65A1" w:rsidP="00EF65A1">
            <w:pPr>
              <w:rPr>
                <w:rFonts w:ascii="Calibri" w:eastAsia="Times New Roman" w:hAnsi="Calibri" w:cs="Times New Roman"/>
                <w:b w:val="0"/>
                <w:color w:val="000000"/>
              </w:rPr>
            </w:pPr>
            <w:r w:rsidRPr="00EF65A1">
              <w:rPr>
                <w:rFonts w:ascii="Calibri" w:eastAsia="Times New Roman" w:hAnsi="Calibri" w:cs="Times New Roman"/>
                <w:b w:val="0"/>
                <w:color w:val="000000"/>
              </w:rPr>
              <w:t>,</w:t>
            </w:r>
          </w:p>
        </w:tc>
        <w:tc>
          <w:tcPr>
            <w:tcW w:w="1528" w:type="dxa"/>
            <w:noWrap/>
            <w:hideMark/>
          </w:tcPr>
          <w:p w14:paraId="3F631A0B"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the</w:t>
            </w:r>
          </w:p>
        </w:tc>
        <w:tc>
          <w:tcPr>
            <w:tcW w:w="1632" w:type="dxa"/>
            <w:noWrap/>
            <w:hideMark/>
          </w:tcPr>
          <w:p w14:paraId="57EAEB77"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w:t>
            </w:r>
          </w:p>
        </w:tc>
        <w:tc>
          <w:tcPr>
            <w:tcW w:w="1528" w:type="dxa"/>
            <w:noWrap/>
            <w:hideMark/>
          </w:tcPr>
          <w:p w14:paraId="6A581B68"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w:t>
            </w:r>
          </w:p>
        </w:tc>
        <w:tc>
          <w:tcPr>
            <w:tcW w:w="1632" w:type="dxa"/>
            <w:noWrap/>
            <w:hideMark/>
          </w:tcPr>
          <w:p w14:paraId="51204331"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said</w:t>
            </w:r>
          </w:p>
        </w:tc>
        <w:tc>
          <w:tcPr>
            <w:tcW w:w="1528" w:type="dxa"/>
            <w:noWrap/>
            <w:hideMark/>
          </w:tcPr>
          <w:p w14:paraId="5DBE838B"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{{STOPTOKEN}}</w:t>
            </w:r>
          </w:p>
        </w:tc>
      </w:tr>
      <w:tr w:rsidR="00EF65A1" w:rsidRPr="00EF65A1" w14:paraId="5CD373CA" w14:textId="77777777" w:rsidTr="00EF65A1">
        <w:trPr>
          <w:trHeight w:val="300"/>
        </w:trPr>
        <w:tc>
          <w:tcPr>
            <w:cnfStyle w:val="001000000000" w:firstRow="0" w:lastRow="0" w:firstColumn="1" w:lastColumn="0" w:oddVBand="0" w:evenVBand="0" w:oddHBand="0" w:evenHBand="0" w:firstRowFirstColumn="0" w:firstRowLastColumn="0" w:lastRowFirstColumn="0" w:lastRowLastColumn="0"/>
            <w:tcW w:w="1632" w:type="dxa"/>
            <w:noWrap/>
            <w:hideMark/>
          </w:tcPr>
          <w:p w14:paraId="76F6C912" w14:textId="77777777" w:rsidR="00EF65A1" w:rsidRPr="00EF65A1" w:rsidRDefault="00EF65A1" w:rsidP="00EF65A1">
            <w:pPr>
              <w:rPr>
                <w:rFonts w:ascii="Calibri" w:eastAsia="Times New Roman" w:hAnsi="Calibri" w:cs="Times New Roman"/>
                <w:b w:val="0"/>
                <w:color w:val="000000"/>
              </w:rPr>
            </w:pPr>
            <w:r w:rsidRPr="00EF65A1">
              <w:rPr>
                <w:rFonts w:ascii="Calibri" w:eastAsia="Times New Roman" w:hAnsi="Calibri" w:cs="Times New Roman"/>
                <w:b w:val="0"/>
                <w:color w:val="000000"/>
              </w:rPr>
              <w:t>to</w:t>
            </w:r>
          </w:p>
        </w:tc>
        <w:tc>
          <w:tcPr>
            <w:tcW w:w="1528" w:type="dxa"/>
            <w:noWrap/>
            <w:hideMark/>
          </w:tcPr>
          <w:p w14:paraId="748CB916"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the</w:t>
            </w:r>
          </w:p>
        </w:tc>
        <w:tc>
          <w:tcPr>
            <w:tcW w:w="1632" w:type="dxa"/>
            <w:noWrap/>
            <w:hideMark/>
          </w:tcPr>
          <w:p w14:paraId="55A58371"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{{STARTTOKEN}}</w:t>
            </w:r>
          </w:p>
        </w:tc>
        <w:tc>
          <w:tcPr>
            <w:tcW w:w="1528" w:type="dxa"/>
            <w:noWrap/>
            <w:hideMark/>
          </w:tcPr>
          <w:p w14:paraId="49B06908"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w:t>
            </w:r>
          </w:p>
        </w:tc>
        <w:tc>
          <w:tcPr>
            <w:tcW w:w="1632" w:type="dxa"/>
            <w:noWrap/>
            <w:hideMark/>
          </w:tcPr>
          <w:p w14:paraId="0FBA2FBA"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of</w:t>
            </w:r>
          </w:p>
        </w:tc>
        <w:tc>
          <w:tcPr>
            <w:tcW w:w="1528" w:type="dxa"/>
            <w:noWrap/>
            <w:hideMark/>
          </w:tcPr>
          <w:p w14:paraId="74C5A18C"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the</w:t>
            </w:r>
          </w:p>
        </w:tc>
      </w:tr>
      <w:tr w:rsidR="00EF65A1" w:rsidRPr="00EF65A1" w14:paraId="1101F66A" w14:textId="77777777" w:rsidTr="00EF65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2" w:type="dxa"/>
            <w:noWrap/>
            <w:hideMark/>
          </w:tcPr>
          <w:p w14:paraId="370DF702" w14:textId="77777777" w:rsidR="00EF65A1" w:rsidRPr="00EF65A1" w:rsidRDefault="00EF65A1" w:rsidP="00EF65A1">
            <w:pPr>
              <w:rPr>
                <w:rFonts w:ascii="Calibri" w:eastAsia="Times New Roman" w:hAnsi="Calibri" w:cs="Times New Roman"/>
                <w:b w:val="0"/>
                <w:color w:val="000000"/>
              </w:rPr>
            </w:pPr>
            <w:r w:rsidRPr="00EF65A1">
              <w:rPr>
                <w:rFonts w:ascii="Calibri" w:eastAsia="Times New Roman" w:hAnsi="Calibri" w:cs="Times New Roman"/>
                <w:b w:val="0"/>
                <w:color w:val="000000"/>
              </w:rPr>
              <w:t>-</w:t>
            </w:r>
          </w:p>
        </w:tc>
        <w:tc>
          <w:tcPr>
            <w:tcW w:w="1528" w:type="dxa"/>
            <w:noWrap/>
            <w:hideMark/>
          </w:tcPr>
          <w:p w14:paraId="2DC9CD69"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w:t>
            </w:r>
          </w:p>
        </w:tc>
        <w:tc>
          <w:tcPr>
            <w:tcW w:w="1632" w:type="dxa"/>
            <w:noWrap/>
            <w:hideMark/>
          </w:tcPr>
          <w:p w14:paraId="31DA0C23"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w:t>
            </w:r>
          </w:p>
        </w:tc>
        <w:tc>
          <w:tcPr>
            <w:tcW w:w="1528" w:type="dxa"/>
            <w:noWrap/>
            <w:hideMark/>
          </w:tcPr>
          <w:p w14:paraId="15107023"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{{STOPTOKEN}}</w:t>
            </w:r>
          </w:p>
        </w:tc>
        <w:tc>
          <w:tcPr>
            <w:tcW w:w="1632" w:type="dxa"/>
            <w:noWrap/>
            <w:hideMark/>
          </w:tcPr>
          <w:p w14:paraId="32AAA4E4"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in</w:t>
            </w:r>
          </w:p>
        </w:tc>
        <w:tc>
          <w:tcPr>
            <w:tcW w:w="1528" w:type="dxa"/>
            <w:noWrap/>
            <w:hideMark/>
          </w:tcPr>
          <w:p w14:paraId="57847ED1" w14:textId="77777777" w:rsidR="00EF65A1" w:rsidRPr="00EF65A1" w:rsidRDefault="00EF65A1" w:rsidP="00EF65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the</w:t>
            </w:r>
          </w:p>
        </w:tc>
      </w:tr>
      <w:tr w:rsidR="00EF65A1" w:rsidRPr="00EF65A1" w14:paraId="3AC6C99C" w14:textId="77777777" w:rsidTr="00EF65A1">
        <w:trPr>
          <w:trHeight w:val="300"/>
        </w:trPr>
        <w:tc>
          <w:tcPr>
            <w:cnfStyle w:val="001000000000" w:firstRow="0" w:lastRow="0" w:firstColumn="1" w:lastColumn="0" w:oddVBand="0" w:evenVBand="0" w:oddHBand="0" w:evenHBand="0" w:firstRowFirstColumn="0" w:firstRowLastColumn="0" w:lastRowFirstColumn="0" w:lastRowLastColumn="0"/>
            <w:tcW w:w="1632" w:type="dxa"/>
            <w:noWrap/>
            <w:hideMark/>
          </w:tcPr>
          <w:p w14:paraId="1356F5DC" w14:textId="77777777" w:rsidR="00EF65A1" w:rsidRPr="00EF65A1" w:rsidRDefault="00EF65A1" w:rsidP="00EF65A1">
            <w:pPr>
              <w:rPr>
                <w:rFonts w:ascii="Calibri" w:eastAsia="Times New Roman" w:hAnsi="Calibri" w:cs="Times New Roman"/>
                <w:b w:val="0"/>
                <w:color w:val="000000"/>
              </w:rPr>
            </w:pPr>
            <w:r w:rsidRPr="00EF65A1">
              <w:rPr>
                <w:rFonts w:ascii="Calibri" w:eastAsia="Times New Roman" w:hAnsi="Calibri" w:cs="Times New Roman"/>
                <w:b w:val="0"/>
                <w:color w:val="000000"/>
              </w:rPr>
              <w:t>;</w:t>
            </w:r>
          </w:p>
        </w:tc>
        <w:tc>
          <w:tcPr>
            <w:tcW w:w="1528" w:type="dxa"/>
            <w:noWrap/>
            <w:hideMark/>
          </w:tcPr>
          <w:p w14:paraId="0A22B8FD"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{{STOPTOKEN}}</w:t>
            </w:r>
          </w:p>
        </w:tc>
        <w:tc>
          <w:tcPr>
            <w:tcW w:w="1632" w:type="dxa"/>
            <w:noWrap/>
            <w:hideMark/>
          </w:tcPr>
          <w:p w14:paraId="711F80FF"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the</w:t>
            </w:r>
          </w:p>
        </w:tc>
        <w:tc>
          <w:tcPr>
            <w:tcW w:w="1528" w:type="dxa"/>
            <w:noWrap/>
            <w:hideMark/>
          </w:tcPr>
          <w:p w14:paraId="60A4B497"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lord</w:t>
            </w:r>
          </w:p>
        </w:tc>
        <w:tc>
          <w:tcPr>
            <w:tcW w:w="1632" w:type="dxa"/>
            <w:noWrap/>
            <w:hideMark/>
          </w:tcPr>
          <w:p w14:paraId="29B0EBBC"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{{STARTTOKEN}}</w:t>
            </w:r>
          </w:p>
        </w:tc>
        <w:tc>
          <w:tcPr>
            <w:tcW w:w="1528" w:type="dxa"/>
            <w:noWrap/>
            <w:hideMark/>
          </w:tcPr>
          <w:p w14:paraId="03504DD6" w14:textId="77777777" w:rsidR="00EF65A1" w:rsidRPr="00EF65A1" w:rsidRDefault="00EF65A1" w:rsidP="00EF65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F65A1">
              <w:rPr>
                <w:rFonts w:ascii="Calibri" w:eastAsia="Times New Roman" w:hAnsi="Calibri" w:cs="Times New Roman"/>
                <w:color w:val="000000"/>
              </w:rPr>
              <w:t>s</w:t>
            </w:r>
          </w:p>
        </w:tc>
      </w:tr>
    </w:tbl>
    <w:p w14:paraId="42E2D15E" w14:textId="77777777" w:rsidR="004E7C9F" w:rsidRDefault="004E7C9F" w:rsidP="008E5933">
      <w:pPr>
        <w:jc w:val="center"/>
      </w:pPr>
    </w:p>
    <w:p w14:paraId="789964EE" w14:textId="6D5E13D5" w:rsidR="008E5933" w:rsidRDefault="008E5933" w:rsidP="008E5933">
      <w:pPr>
        <w:jc w:val="center"/>
      </w:pPr>
      <w:r>
        <w:rPr>
          <w:noProof/>
        </w:rPr>
        <w:drawing>
          <wp:inline distT="0" distB="0" distL="0" distR="0" wp14:anchorId="0EB8DF51" wp14:editId="0A5597E1">
            <wp:extent cx="4419600" cy="250995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4089" cy="2518182"/>
                    </a:xfrm>
                    <a:prstGeom prst="rect">
                      <a:avLst/>
                    </a:prstGeom>
                    <a:noFill/>
                  </pic:spPr>
                </pic:pic>
              </a:graphicData>
            </a:graphic>
          </wp:inline>
        </w:drawing>
      </w:r>
    </w:p>
    <w:p w14:paraId="1DBC3099" w14:textId="39CDC2F6" w:rsidR="008973EF" w:rsidRDefault="008973EF" w:rsidP="008E5933">
      <w:pPr>
        <w:jc w:val="center"/>
      </w:pPr>
    </w:p>
    <w:p w14:paraId="273866D5" w14:textId="35023F26" w:rsidR="008973EF" w:rsidRDefault="008973EF" w:rsidP="008973EF">
      <w:pPr>
        <w:pStyle w:val="Heading2"/>
      </w:pPr>
      <w:r>
        <w:t>BONUS</w:t>
      </w:r>
    </w:p>
    <w:p w14:paraId="587542A7" w14:textId="3D2ECEED" w:rsidR="008973EF" w:rsidRPr="00FC66D9" w:rsidRDefault="008973EF" w:rsidP="008973EF">
      <w:pPr>
        <w:rPr>
          <w:sz w:val="20"/>
        </w:rPr>
      </w:pPr>
      <w:r w:rsidRPr="00FC66D9">
        <w:rPr>
          <w:sz w:val="20"/>
        </w:rPr>
        <w:t>See option 5 in the console app</w:t>
      </w:r>
      <w:r w:rsidR="00E333D2" w:rsidRPr="00FC66D9">
        <w:rPr>
          <w:sz w:val="20"/>
        </w:rPr>
        <w:t>.</w:t>
      </w:r>
    </w:p>
    <w:p w14:paraId="38D3EB9A" w14:textId="56D904C5" w:rsidR="008973EF" w:rsidRDefault="008973EF" w:rsidP="008973EF">
      <w:r>
        <w:t xml:space="preserve">An approach for achieving this could be to add the target domain data with more weight (e.g. count each trigram/bigram/unigram found in the target domain X times instead of just once). That way we’ll be assigning more weight to it. Using X of 10 </w:t>
      </w:r>
      <w:r w:rsidR="00E333D2">
        <w:t>and 1</w:t>
      </w:r>
      <w:r>
        <w:t>0% of the target domain</w:t>
      </w:r>
      <w:r w:rsidR="00E333D2">
        <w:t xml:space="preserve"> (not in the test corpus)</w:t>
      </w:r>
      <w:r>
        <w:t xml:space="preserve">, here are the </w:t>
      </w:r>
      <w:r w:rsidR="00BC499C">
        <w:t xml:space="preserve">new </w:t>
      </w:r>
      <w:r>
        <w:t>performances.</w:t>
      </w:r>
      <w:r w:rsidR="00FC66D9">
        <w:t xml:space="preserve"> This approach works better as you add more target domain data and you increase its weight.</w:t>
      </w:r>
    </w:p>
    <w:tbl>
      <w:tblPr>
        <w:tblStyle w:val="GridTable4-Accent1"/>
        <w:tblW w:w="0" w:type="auto"/>
        <w:tblLook w:val="04A0" w:firstRow="1" w:lastRow="0" w:firstColumn="1" w:lastColumn="0" w:noHBand="0" w:noVBand="1"/>
      </w:tblPr>
      <w:tblGrid>
        <w:gridCol w:w="3145"/>
        <w:gridCol w:w="2247"/>
        <w:gridCol w:w="2097"/>
        <w:gridCol w:w="1861"/>
      </w:tblGrid>
      <w:tr w:rsidR="00BC499C" w:rsidRPr="00BC499C" w14:paraId="05BDA16A" w14:textId="3E41F586" w:rsidTr="00BC4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3DD83CFF" w14:textId="77777777" w:rsidR="008973EF" w:rsidRPr="00BC499C" w:rsidRDefault="008973EF" w:rsidP="00745D58">
            <w:pPr>
              <w:rPr>
                <w:sz w:val="18"/>
                <w:szCs w:val="18"/>
              </w:rPr>
            </w:pPr>
            <w:r w:rsidRPr="00BC499C">
              <w:rPr>
                <w:sz w:val="18"/>
                <w:szCs w:val="18"/>
              </w:rPr>
              <w:t>Test</w:t>
            </w:r>
          </w:p>
        </w:tc>
        <w:tc>
          <w:tcPr>
            <w:tcW w:w="2247" w:type="dxa"/>
          </w:tcPr>
          <w:p w14:paraId="2BA8CC98" w14:textId="23D6523C" w:rsidR="008973EF" w:rsidRPr="00BC499C" w:rsidRDefault="00E333D2" w:rsidP="00745D58">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CrossDomainPerplexity</w:t>
            </w:r>
          </w:p>
        </w:tc>
        <w:tc>
          <w:tcPr>
            <w:tcW w:w="2097" w:type="dxa"/>
          </w:tcPr>
          <w:p w14:paraId="583ABF4D" w14:textId="1FE67CB3" w:rsidR="008973EF" w:rsidRPr="00BC499C" w:rsidRDefault="00E333D2" w:rsidP="00745D58">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ImprovedCrossDomain</w:t>
            </w:r>
          </w:p>
        </w:tc>
        <w:tc>
          <w:tcPr>
            <w:tcW w:w="1861" w:type="dxa"/>
          </w:tcPr>
          <w:p w14:paraId="0374E3AF" w14:textId="355437B4" w:rsidR="008973EF" w:rsidRPr="00BC499C" w:rsidRDefault="00E333D2" w:rsidP="00745D58">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OriginalPerplexity</w:t>
            </w:r>
          </w:p>
        </w:tc>
      </w:tr>
      <w:tr w:rsidR="00BC499C" w:rsidRPr="00BC499C" w14:paraId="74F30A12" w14:textId="364F676C" w:rsidTr="00BC4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56E609D7" w14:textId="77777777" w:rsidR="008973EF" w:rsidRPr="00BC499C" w:rsidRDefault="008973EF" w:rsidP="00745D58">
            <w:pPr>
              <w:rPr>
                <w:sz w:val="18"/>
                <w:szCs w:val="18"/>
              </w:rPr>
            </w:pPr>
            <w:r w:rsidRPr="00BC499C">
              <w:rPr>
                <w:sz w:val="18"/>
                <w:szCs w:val="18"/>
              </w:rPr>
              <w:t>Train Reuters and test on Brown</w:t>
            </w:r>
          </w:p>
        </w:tc>
        <w:tc>
          <w:tcPr>
            <w:tcW w:w="2247" w:type="dxa"/>
          </w:tcPr>
          <w:p w14:paraId="52146EFF" w14:textId="77777777" w:rsidR="008973EF" w:rsidRPr="00BC499C" w:rsidRDefault="008973EF" w:rsidP="00745D58">
            <w:pPr>
              <w:cnfStyle w:val="000000100000" w:firstRow="0" w:lastRow="0" w:firstColumn="0" w:lastColumn="0" w:oddVBand="0" w:evenVBand="0" w:oddHBand="1" w:evenHBand="0" w:firstRowFirstColumn="0" w:firstRowLastColumn="0" w:lastRowFirstColumn="0" w:lastRowLastColumn="0"/>
              <w:rPr>
                <w:sz w:val="18"/>
                <w:szCs w:val="18"/>
              </w:rPr>
            </w:pPr>
            <w:r w:rsidRPr="00BC499C">
              <w:rPr>
                <w:sz w:val="18"/>
                <w:szCs w:val="18"/>
              </w:rPr>
              <w:t>278.3774</w:t>
            </w:r>
          </w:p>
        </w:tc>
        <w:tc>
          <w:tcPr>
            <w:tcW w:w="2097" w:type="dxa"/>
          </w:tcPr>
          <w:p w14:paraId="38B76168" w14:textId="5958DF93" w:rsidR="008973EF" w:rsidRPr="00BC499C" w:rsidRDefault="00E362EB" w:rsidP="00745D5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136.87</w:t>
            </w:r>
          </w:p>
        </w:tc>
        <w:tc>
          <w:tcPr>
            <w:tcW w:w="1861" w:type="dxa"/>
          </w:tcPr>
          <w:p w14:paraId="1F3F7294" w14:textId="0F0F5063" w:rsidR="008973EF" w:rsidRPr="00BC499C" w:rsidRDefault="00E333D2" w:rsidP="00E333D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131.0975</w:t>
            </w:r>
          </w:p>
        </w:tc>
      </w:tr>
      <w:tr w:rsidR="00BC499C" w:rsidRPr="00BC499C" w14:paraId="28DE7575" w14:textId="601B5129" w:rsidTr="00BC499C">
        <w:tc>
          <w:tcPr>
            <w:cnfStyle w:val="001000000000" w:firstRow="0" w:lastRow="0" w:firstColumn="1" w:lastColumn="0" w:oddVBand="0" w:evenVBand="0" w:oddHBand="0" w:evenHBand="0" w:firstRowFirstColumn="0" w:firstRowLastColumn="0" w:lastRowFirstColumn="0" w:lastRowLastColumn="0"/>
            <w:tcW w:w="3145" w:type="dxa"/>
          </w:tcPr>
          <w:p w14:paraId="2AD641C9" w14:textId="77777777" w:rsidR="008973EF" w:rsidRPr="00BC499C" w:rsidRDefault="008973EF" w:rsidP="00745D58">
            <w:pPr>
              <w:rPr>
                <w:sz w:val="18"/>
                <w:szCs w:val="18"/>
              </w:rPr>
            </w:pPr>
            <w:r w:rsidRPr="00BC499C">
              <w:rPr>
                <w:sz w:val="18"/>
                <w:szCs w:val="18"/>
              </w:rPr>
              <w:t>Train on Brown and test on Gutenberg</w:t>
            </w:r>
          </w:p>
        </w:tc>
        <w:tc>
          <w:tcPr>
            <w:tcW w:w="2247" w:type="dxa"/>
          </w:tcPr>
          <w:p w14:paraId="78A68F90" w14:textId="77777777" w:rsidR="008973EF" w:rsidRPr="00BC499C" w:rsidRDefault="008973EF" w:rsidP="00745D58">
            <w:pPr>
              <w:cnfStyle w:val="000000000000" w:firstRow="0" w:lastRow="0" w:firstColumn="0" w:lastColumn="0" w:oddVBand="0" w:evenVBand="0" w:oddHBand="0" w:evenHBand="0" w:firstRowFirstColumn="0" w:firstRowLastColumn="0" w:lastRowFirstColumn="0" w:lastRowLastColumn="0"/>
              <w:rPr>
                <w:sz w:val="18"/>
                <w:szCs w:val="18"/>
              </w:rPr>
            </w:pPr>
            <w:r w:rsidRPr="00BC499C">
              <w:rPr>
                <w:sz w:val="18"/>
                <w:szCs w:val="18"/>
              </w:rPr>
              <w:t>343.4650</w:t>
            </w:r>
          </w:p>
        </w:tc>
        <w:tc>
          <w:tcPr>
            <w:tcW w:w="2097" w:type="dxa"/>
          </w:tcPr>
          <w:p w14:paraId="75886D12" w14:textId="30983786" w:rsidR="008973EF" w:rsidRPr="00BC499C" w:rsidRDefault="00E362EB" w:rsidP="00745D5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380.45</w:t>
            </w:r>
          </w:p>
        </w:tc>
        <w:tc>
          <w:tcPr>
            <w:tcW w:w="1861" w:type="dxa"/>
          </w:tcPr>
          <w:p w14:paraId="130570FB" w14:textId="54C53E00" w:rsidR="008973EF" w:rsidRPr="00BC499C" w:rsidRDefault="00E333D2" w:rsidP="00745D58">
            <w:pPr>
              <w:cnfStyle w:val="000000000000" w:firstRow="0" w:lastRow="0" w:firstColumn="0" w:lastColumn="0" w:oddVBand="0" w:evenVBand="0" w:oddHBand="0" w:evenHBand="0" w:firstRowFirstColumn="0" w:firstRowLastColumn="0" w:lastRowFirstColumn="0" w:lastRowLastColumn="0"/>
              <w:rPr>
                <w:sz w:val="18"/>
                <w:szCs w:val="18"/>
              </w:rPr>
            </w:pPr>
            <w:r w:rsidRPr="00E333D2">
              <w:rPr>
                <w:sz w:val="18"/>
                <w:szCs w:val="18"/>
              </w:rPr>
              <w:t>234.2599</w:t>
            </w:r>
          </w:p>
        </w:tc>
      </w:tr>
      <w:tr w:rsidR="00BC499C" w:rsidRPr="00BC499C" w14:paraId="1FE6543F" w14:textId="52CC13EA" w:rsidTr="00BC4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794CE3F0" w14:textId="77777777" w:rsidR="008973EF" w:rsidRPr="00BC499C" w:rsidRDefault="008973EF" w:rsidP="00745D58">
            <w:pPr>
              <w:rPr>
                <w:sz w:val="18"/>
                <w:szCs w:val="18"/>
              </w:rPr>
            </w:pPr>
            <w:r w:rsidRPr="00BC499C">
              <w:rPr>
                <w:sz w:val="18"/>
                <w:szCs w:val="18"/>
              </w:rPr>
              <w:t>Train on Gutenberg and test on Reuters</w:t>
            </w:r>
          </w:p>
        </w:tc>
        <w:tc>
          <w:tcPr>
            <w:tcW w:w="2247" w:type="dxa"/>
          </w:tcPr>
          <w:p w14:paraId="15D1779C" w14:textId="77777777" w:rsidR="008973EF" w:rsidRPr="00BC499C" w:rsidRDefault="008973EF" w:rsidP="00745D58">
            <w:pPr>
              <w:cnfStyle w:val="000000100000" w:firstRow="0" w:lastRow="0" w:firstColumn="0" w:lastColumn="0" w:oddVBand="0" w:evenVBand="0" w:oddHBand="1" w:evenHBand="0" w:firstRowFirstColumn="0" w:firstRowLastColumn="0" w:lastRowFirstColumn="0" w:lastRowLastColumn="0"/>
              <w:rPr>
                <w:sz w:val="18"/>
                <w:szCs w:val="18"/>
              </w:rPr>
            </w:pPr>
            <w:r w:rsidRPr="00BC499C">
              <w:rPr>
                <w:sz w:val="18"/>
                <w:szCs w:val="18"/>
              </w:rPr>
              <w:t>560.9243</w:t>
            </w:r>
          </w:p>
        </w:tc>
        <w:tc>
          <w:tcPr>
            <w:tcW w:w="2097" w:type="dxa"/>
          </w:tcPr>
          <w:p w14:paraId="15E5A089" w14:textId="6F36AFE0" w:rsidR="008973EF" w:rsidRPr="00BC499C" w:rsidRDefault="00E362EB" w:rsidP="00745D5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178.96</w:t>
            </w:r>
          </w:p>
        </w:tc>
        <w:tc>
          <w:tcPr>
            <w:tcW w:w="1861" w:type="dxa"/>
          </w:tcPr>
          <w:p w14:paraId="7A24E3D4" w14:textId="5F92306A" w:rsidR="008973EF" w:rsidRPr="00BC499C" w:rsidRDefault="00E333D2" w:rsidP="00745D58">
            <w:pPr>
              <w:cnfStyle w:val="000000100000" w:firstRow="0" w:lastRow="0" w:firstColumn="0" w:lastColumn="0" w:oddVBand="0" w:evenVBand="0" w:oddHBand="1" w:evenHBand="0" w:firstRowFirstColumn="0" w:firstRowLastColumn="0" w:lastRowFirstColumn="0" w:lastRowLastColumn="0"/>
              <w:rPr>
                <w:sz w:val="18"/>
                <w:szCs w:val="18"/>
              </w:rPr>
            </w:pPr>
            <w:r w:rsidRPr="00E333D2">
              <w:rPr>
                <w:sz w:val="18"/>
                <w:szCs w:val="18"/>
              </w:rPr>
              <w:t>69.5992</w:t>
            </w:r>
          </w:p>
        </w:tc>
      </w:tr>
    </w:tbl>
    <w:p w14:paraId="67BEE5AC" w14:textId="77777777" w:rsidR="007D7FD2" w:rsidRDefault="007D7FD2" w:rsidP="008973EF"/>
    <w:sectPr w:rsidR="007D7FD2" w:rsidSect="00A84C5E">
      <w:headerReference w:type="default" r:id="rId11"/>
      <w:pgSz w:w="12240" w:h="15840"/>
      <w:pgMar w:top="1368" w:right="1080" w:bottom="1368"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5A511" w14:textId="77777777" w:rsidR="00EE1E8C" w:rsidRDefault="00EE1E8C" w:rsidP="00EE1E8C">
      <w:pPr>
        <w:spacing w:after="0" w:line="240" w:lineRule="auto"/>
      </w:pPr>
      <w:r>
        <w:separator/>
      </w:r>
    </w:p>
  </w:endnote>
  <w:endnote w:type="continuationSeparator" w:id="0">
    <w:p w14:paraId="39B57E6C" w14:textId="77777777" w:rsidR="00EE1E8C" w:rsidRDefault="00EE1E8C" w:rsidP="00EE1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14B35" w14:textId="77777777" w:rsidR="00EE1E8C" w:rsidRDefault="00EE1E8C" w:rsidP="00EE1E8C">
      <w:pPr>
        <w:spacing w:after="0" w:line="240" w:lineRule="auto"/>
      </w:pPr>
      <w:r>
        <w:separator/>
      </w:r>
    </w:p>
  </w:footnote>
  <w:footnote w:type="continuationSeparator" w:id="0">
    <w:p w14:paraId="0373EC6F" w14:textId="77777777" w:rsidR="00EE1E8C" w:rsidRDefault="00EE1E8C" w:rsidP="00EE1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981C4" w14:textId="67354A9B" w:rsidR="00EE1E8C" w:rsidRPr="007274FC" w:rsidRDefault="00EE1E8C" w:rsidP="007274FC">
    <w:pPr>
      <w:pStyle w:val="NormalWeb"/>
      <w:spacing w:before="0" w:beforeAutospacing="0" w:after="0" w:afterAutospacing="0"/>
      <w:jc w:val="right"/>
      <w:rPr>
        <w:rFonts w:ascii="Calibri" w:hAnsi="Calibri"/>
        <w:color w:val="000000"/>
        <w:sz w:val="18"/>
        <w:szCs w:val="22"/>
        <w:lang w:val="es-MX"/>
      </w:rPr>
    </w:pPr>
    <w:r w:rsidRPr="007274FC">
      <w:rPr>
        <w:rFonts w:ascii="Calibri" w:hAnsi="Calibri"/>
        <w:color w:val="000000"/>
        <w:sz w:val="18"/>
        <w:szCs w:val="22"/>
        <w:lang w:val="es-MX"/>
      </w:rPr>
      <w:t>Jorge Aguirre Gonzalez</w:t>
    </w:r>
    <w:r w:rsidR="007274FC" w:rsidRPr="007274FC">
      <w:rPr>
        <w:rFonts w:ascii="Calibri" w:hAnsi="Calibri"/>
        <w:color w:val="000000"/>
        <w:sz w:val="18"/>
        <w:szCs w:val="22"/>
        <w:lang w:val="es-MX"/>
      </w:rPr>
      <w:t xml:space="preserve"> - Jorgeaguirre1@gmail.com</w:t>
    </w:r>
  </w:p>
  <w:p w14:paraId="5594B6D7" w14:textId="3D333873" w:rsidR="00EE1E8C" w:rsidRPr="00EE1E8C" w:rsidRDefault="00EE1E8C" w:rsidP="00EE1E8C">
    <w:pPr>
      <w:pStyle w:val="NormalWeb"/>
      <w:spacing w:before="0" w:beforeAutospacing="0" w:after="0" w:afterAutospacing="0"/>
      <w:jc w:val="right"/>
      <w:rPr>
        <w:rFonts w:ascii="Calibri" w:hAnsi="Calibri"/>
        <w:color w:val="000000"/>
        <w:sz w:val="18"/>
        <w:szCs w:val="22"/>
      </w:rPr>
    </w:pPr>
    <w:r w:rsidRPr="00EE1E8C">
      <w:rPr>
        <w:rFonts w:ascii="Calibri" w:hAnsi="Calibri"/>
        <w:color w:val="000000"/>
        <w:sz w:val="18"/>
        <w:szCs w:val="22"/>
      </w:rPr>
      <w:t>Student number: 1572586</w:t>
    </w:r>
    <w:r>
      <w:rPr>
        <w:rFonts w:ascii="Calibri" w:hAnsi="Calibri"/>
        <w:color w:val="000000"/>
        <w:sz w:val="18"/>
        <w:szCs w:val="22"/>
      </w:rPr>
      <w:t xml:space="preserve">, </w:t>
    </w:r>
    <w:r w:rsidRPr="00EE1E8C">
      <w:rPr>
        <w:rFonts w:ascii="Calibri" w:hAnsi="Calibri"/>
        <w:color w:val="000000"/>
        <w:sz w:val="18"/>
        <w:szCs w:val="22"/>
      </w:rPr>
      <w:t>NETID: jorgeag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6704EC"/>
    <w:multiLevelType w:val="hybridMultilevel"/>
    <w:tmpl w:val="EBFCD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64B"/>
    <w:rsid w:val="000209A2"/>
    <w:rsid w:val="00052A4A"/>
    <w:rsid w:val="0012136E"/>
    <w:rsid w:val="001543B3"/>
    <w:rsid w:val="00174D48"/>
    <w:rsid w:val="0026356F"/>
    <w:rsid w:val="002E1782"/>
    <w:rsid w:val="003010E5"/>
    <w:rsid w:val="00344A48"/>
    <w:rsid w:val="003C50CB"/>
    <w:rsid w:val="00420B76"/>
    <w:rsid w:val="00481677"/>
    <w:rsid w:val="004A5327"/>
    <w:rsid w:val="004D0F37"/>
    <w:rsid w:val="004E7C9F"/>
    <w:rsid w:val="004F303B"/>
    <w:rsid w:val="00561D3C"/>
    <w:rsid w:val="00585D12"/>
    <w:rsid w:val="005A5080"/>
    <w:rsid w:val="005D508D"/>
    <w:rsid w:val="005D796F"/>
    <w:rsid w:val="00626718"/>
    <w:rsid w:val="00644BE7"/>
    <w:rsid w:val="00684E9C"/>
    <w:rsid w:val="006B05EF"/>
    <w:rsid w:val="006B24CB"/>
    <w:rsid w:val="007274FC"/>
    <w:rsid w:val="0076746C"/>
    <w:rsid w:val="00787C60"/>
    <w:rsid w:val="0079540E"/>
    <w:rsid w:val="007D7FD2"/>
    <w:rsid w:val="007E5F0C"/>
    <w:rsid w:val="00876355"/>
    <w:rsid w:val="008973EF"/>
    <w:rsid w:val="008D14B4"/>
    <w:rsid w:val="008E5933"/>
    <w:rsid w:val="00910F1B"/>
    <w:rsid w:val="00916724"/>
    <w:rsid w:val="00994DA0"/>
    <w:rsid w:val="009A0FF1"/>
    <w:rsid w:val="009D27B7"/>
    <w:rsid w:val="00A62266"/>
    <w:rsid w:val="00A84C5E"/>
    <w:rsid w:val="00AE2466"/>
    <w:rsid w:val="00B36D6F"/>
    <w:rsid w:val="00B423E9"/>
    <w:rsid w:val="00B845F3"/>
    <w:rsid w:val="00B96ECE"/>
    <w:rsid w:val="00BC499C"/>
    <w:rsid w:val="00C056B9"/>
    <w:rsid w:val="00C1064B"/>
    <w:rsid w:val="00C44E64"/>
    <w:rsid w:val="00C53A64"/>
    <w:rsid w:val="00C613BE"/>
    <w:rsid w:val="00C63053"/>
    <w:rsid w:val="00C7277A"/>
    <w:rsid w:val="00CE4182"/>
    <w:rsid w:val="00CF7B1A"/>
    <w:rsid w:val="00D335EB"/>
    <w:rsid w:val="00DF7726"/>
    <w:rsid w:val="00E1100A"/>
    <w:rsid w:val="00E333D2"/>
    <w:rsid w:val="00E362EB"/>
    <w:rsid w:val="00E607EC"/>
    <w:rsid w:val="00EB138D"/>
    <w:rsid w:val="00EE1E8C"/>
    <w:rsid w:val="00EF65A1"/>
    <w:rsid w:val="00F2303F"/>
    <w:rsid w:val="00F77E32"/>
    <w:rsid w:val="00F874EF"/>
    <w:rsid w:val="00FB073C"/>
    <w:rsid w:val="00FC66D9"/>
    <w:rsid w:val="00FD4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CA1A"/>
  <w15:chartTrackingRefBased/>
  <w15:docId w15:val="{C18C3990-D5FC-4AF8-846E-0FD63F11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1E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7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67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A0F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7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6724"/>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16724"/>
    <w:pPr>
      <w:spacing w:after="0" w:line="240" w:lineRule="auto"/>
    </w:pPr>
  </w:style>
  <w:style w:type="table" w:styleId="TableGrid">
    <w:name w:val="Table Grid"/>
    <w:basedOn w:val="TableNormal"/>
    <w:uiPriority w:val="39"/>
    <w:rsid w:val="00F77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1E8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E1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E8C"/>
  </w:style>
  <w:style w:type="paragraph" w:styleId="Footer">
    <w:name w:val="footer"/>
    <w:basedOn w:val="Normal"/>
    <w:link w:val="FooterChar"/>
    <w:uiPriority w:val="99"/>
    <w:unhideWhenUsed/>
    <w:rsid w:val="00EE1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E8C"/>
  </w:style>
  <w:style w:type="paragraph" w:styleId="NormalWeb">
    <w:name w:val="Normal (Web)"/>
    <w:basedOn w:val="Normal"/>
    <w:uiPriority w:val="99"/>
    <w:unhideWhenUsed/>
    <w:rsid w:val="00EE1E8C"/>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9A0FF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A0FF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9A0F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6">
    <w:name w:val="Grid Table 4 Accent 6"/>
    <w:basedOn w:val="TableNormal"/>
    <w:uiPriority w:val="49"/>
    <w:rsid w:val="009A0F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9A0FF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9A0FF1"/>
    <w:rPr>
      <w:rFonts w:asciiTheme="majorHAnsi" w:eastAsiaTheme="majorEastAsia" w:hAnsiTheme="majorHAnsi" w:cstheme="majorBidi"/>
      <w:i/>
      <w:iCs/>
      <w:color w:val="2E74B5" w:themeColor="accent1" w:themeShade="BF"/>
    </w:rPr>
  </w:style>
  <w:style w:type="table" w:styleId="GridTable3-Accent5">
    <w:name w:val="Grid Table 3 Accent 5"/>
    <w:basedOn w:val="TableNormal"/>
    <w:uiPriority w:val="48"/>
    <w:rsid w:val="00EB138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1">
    <w:name w:val="Grid Table 4 Accent 1"/>
    <w:basedOn w:val="TableNormal"/>
    <w:uiPriority w:val="49"/>
    <w:rsid w:val="00EB138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4D0F37"/>
    <w:pPr>
      <w:ind w:left="720"/>
      <w:contextualSpacing/>
    </w:pPr>
  </w:style>
  <w:style w:type="character" w:styleId="Hyperlink">
    <w:name w:val="Hyperlink"/>
    <w:basedOn w:val="DefaultParagraphFont"/>
    <w:uiPriority w:val="99"/>
    <w:unhideWhenUsed/>
    <w:rsid w:val="00052A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9020">
      <w:bodyDiv w:val="1"/>
      <w:marLeft w:val="0"/>
      <w:marRight w:val="0"/>
      <w:marTop w:val="0"/>
      <w:marBottom w:val="0"/>
      <w:divBdr>
        <w:top w:val="none" w:sz="0" w:space="0" w:color="auto"/>
        <w:left w:val="none" w:sz="0" w:space="0" w:color="auto"/>
        <w:bottom w:val="none" w:sz="0" w:space="0" w:color="auto"/>
        <w:right w:val="none" w:sz="0" w:space="0" w:color="auto"/>
      </w:divBdr>
    </w:div>
    <w:div w:id="988359163">
      <w:bodyDiv w:val="1"/>
      <w:marLeft w:val="0"/>
      <w:marRight w:val="0"/>
      <w:marTop w:val="0"/>
      <w:marBottom w:val="0"/>
      <w:divBdr>
        <w:top w:val="none" w:sz="0" w:space="0" w:color="auto"/>
        <w:left w:val="none" w:sz="0" w:space="0" w:color="auto"/>
        <w:bottom w:val="none" w:sz="0" w:space="0" w:color="auto"/>
        <w:right w:val="none" w:sz="0" w:space="0" w:color="auto"/>
      </w:divBdr>
    </w:div>
    <w:div w:id="1442803843">
      <w:bodyDiv w:val="1"/>
      <w:marLeft w:val="0"/>
      <w:marRight w:val="0"/>
      <w:marTop w:val="0"/>
      <w:marBottom w:val="0"/>
      <w:divBdr>
        <w:top w:val="none" w:sz="0" w:space="0" w:color="auto"/>
        <w:left w:val="none" w:sz="0" w:space="0" w:color="auto"/>
        <w:bottom w:val="none" w:sz="0" w:space="0" w:color="auto"/>
        <w:right w:val="none" w:sz="0" w:space="0" w:color="auto"/>
      </w:divBdr>
    </w:div>
    <w:div w:id="1688173156">
      <w:bodyDiv w:val="1"/>
      <w:marLeft w:val="0"/>
      <w:marRight w:val="0"/>
      <w:marTop w:val="0"/>
      <w:marBottom w:val="0"/>
      <w:divBdr>
        <w:top w:val="none" w:sz="0" w:space="0" w:color="auto"/>
        <w:left w:val="none" w:sz="0" w:space="0" w:color="auto"/>
        <w:bottom w:val="none" w:sz="0" w:space="0" w:color="auto"/>
        <w:right w:val="none" w:sz="0" w:space="0" w:color="auto"/>
      </w:divBdr>
    </w:div>
    <w:div w:id="1914268230">
      <w:bodyDiv w:val="1"/>
      <w:marLeft w:val="0"/>
      <w:marRight w:val="0"/>
      <w:marTop w:val="0"/>
      <w:marBottom w:val="0"/>
      <w:divBdr>
        <w:top w:val="none" w:sz="0" w:space="0" w:color="auto"/>
        <w:left w:val="none" w:sz="0" w:space="0" w:color="auto"/>
        <w:bottom w:val="none" w:sz="0" w:space="0" w:color="auto"/>
        <w:right w:val="none" w:sz="0" w:space="0" w:color="auto"/>
      </w:divBdr>
    </w:div>
    <w:div w:id="200188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gonzal-msft/UWNLPAssignment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EF5D5-C9AD-46F6-B1C7-C9322AC71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TotalTime>
  <Pages>4</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Aguirre Gonzalez</dc:creator>
  <cp:keywords/>
  <dc:description/>
  <cp:lastModifiedBy>jorge aguirre</cp:lastModifiedBy>
  <cp:revision>57</cp:revision>
  <dcterms:created xsi:type="dcterms:W3CDTF">2015-10-17T23:11:00Z</dcterms:created>
  <dcterms:modified xsi:type="dcterms:W3CDTF">2015-10-23T01:39:00Z</dcterms:modified>
</cp:coreProperties>
</file>