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HCI Winter Semester 2022 - 2023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3bknk37fl90i" w:id="0"/>
      <w:bookmarkEnd w:id="0"/>
      <w:r w:rsidDel="00000000" w:rsidR="00000000" w:rsidRPr="00000000">
        <w:rPr>
          <w:rtl w:val="0"/>
        </w:rPr>
        <w:t xml:space="preserve">Heuristic Evaluation Report</w:t>
      </w:r>
    </w:p>
    <w:p w:rsidR="00000000" w:rsidDel="00000000" w:rsidP="00000000" w:rsidRDefault="00000000" w:rsidRPr="00000000" w14:paraId="00000004">
      <w:pPr>
        <w:pStyle w:val="Subtitle"/>
        <w:spacing w:after="0" w:lineRule="auto"/>
        <w:jc w:val="center"/>
        <w:rPr/>
      </w:pPr>
      <w:bookmarkStart w:colFirst="0" w:colLast="0" w:name="_4t5q39cmk7lg" w:id="1"/>
      <w:bookmarkEnd w:id="1"/>
      <w:r w:rsidDel="00000000" w:rsidR="00000000" w:rsidRPr="00000000">
        <w:rPr>
          <w:rtl w:val="0"/>
        </w:rPr>
        <w:t xml:space="preserve">Group evaluated: 07 - myFEUP</w:t>
      </w:r>
    </w:p>
    <w:p w:rsidR="00000000" w:rsidDel="00000000" w:rsidP="00000000" w:rsidRDefault="00000000" w:rsidRPr="00000000" w14:paraId="0000000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bookmarkStart w:colFirst="0" w:colLast="0" w:name="_vsilq7mi3o8" w:id="2"/>
      <w:bookmarkEnd w:id="2"/>
      <w:r w:rsidDel="00000000" w:rsidR="00000000" w:rsidRPr="00000000">
        <w:rPr>
          <w:color w:val="666666"/>
          <w:sz w:val="30"/>
          <w:szCs w:val="30"/>
          <w:rtl w:val="0"/>
        </w:rPr>
        <w:t xml:space="preserve">Evaluated by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roup: </w:t>
      </w:r>
      <w:r w:rsidDel="00000000" w:rsidR="00000000" w:rsidRPr="00000000">
        <w:rPr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995"/>
        <w:gridCol w:w="1425"/>
        <w:gridCol w:w="1620"/>
        <w:tblGridChange w:id="0">
          <w:tblGrid>
            <w:gridCol w:w="1320"/>
            <w:gridCol w:w="499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(include screenshot)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Heuristic(s)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 (1-4)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right switch function is not too intuitive.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explanation we understood it was our favorite's selection.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3588" cy="436297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588" cy="4362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Invasive information. A lot of logos, some self explanatory, others not so much.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1374" cy="35385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374" cy="3538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Theme of colors. Not the best for the user's eyes.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5913" cy="3348038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3348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proportions would suit better, explicit on the calendar size against the filters size.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14563" cy="4748466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4748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