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2C4" w:rsidRDefault="001832C4" w:rsidP="001832C4">
      <w:pPr>
        <w:pStyle w:val="Heading6"/>
        <w:tabs>
          <w:tab w:val="left" w:pos="860"/>
        </w:tabs>
        <w:spacing w:before="238"/>
      </w:pPr>
      <w:r>
        <w:t>Opening</w:t>
      </w:r>
      <w:r>
        <w:rPr>
          <w:spacing w:val="-1"/>
        </w:rPr>
        <w:t xml:space="preserve"> </w:t>
      </w:r>
      <w:r>
        <w:t>Meeting Control Statement</w:t>
      </w:r>
    </w:p>
    <w:p w:rsidR="001832C4" w:rsidRDefault="001832C4" w:rsidP="001832C4">
      <w:pPr>
        <w:pStyle w:val="BodyText"/>
        <w:spacing w:before="4"/>
        <w:rPr>
          <w:rFonts w:ascii="Arial"/>
          <w:b/>
          <w:sz w:val="19"/>
        </w:rPr>
      </w:pPr>
    </w:p>
    <w:p w:rsidR="001832C4" w:rsidRDefault="001832C4" w:rsidP="001832C4">
      <w:pPr>
        <w:pStyle w:val="BodyText"/>
        <w:rPr>
          <w:rFonts w:ascii="Arial"/>
          <w:b/>
          <w:sz w:val="20"/>
        </w:rPr>
      </w:pPr>
    </w:p>
    <w:p w:rsidR="001832C4" w:rsidRDefault="001832C4" w:rsidP="001832C4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3903"/>
        <w:gridCol w:w="3059"/>
      </w:tblGrid>
      <w:tr w:rsidR="001832C4" w:rsidTr="007D46D1">
        <w:trPr>
          <w:trHeight w:val="492"/>
        </w:trPr>
        <w:tc>
          <w:tcPr>
            <w:tcW w:w="6301" w:type="dxa"/>
            <w:gridSpan w:val="2"/>
            <w:vMerge w:val="restart"/>
          </w:tcPr>
          <w:p w:rsidR="001832C4" w:rsidRDefault="001832C4" w:rsidP="007D46D1">
            <w:pPr>
              <w:pStyle w:val="TableParagraph"/>
              <w:spacing w:before="4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059" w:type="dxa"/>
          </w:tcPr>
          <w:p w:rsidR="001832C4" w:rsidRDefault="001832C4" w:rsidP="007D46D1">
            <w:pPr>
              <w:pStyle w:val="TableParagraph"/>
              <w:spacing w:before="49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832C4" w:rsidTr="007D46D1">
        <w:trPr>
          <w:trHeight w:val="340"/>
        </w:trPr>
        <w:tc>
          <w:tcPr>
            <w:tcW w:w="6301" w:type="dxa"/>
            <w:gridSpan w:val="2"/>
            <w:vMerge/>
            <w:tcBorders>
              <w:top w:val="nil"/>
            </w:tcBorders>
          </w:tcPr>
          <w:p w:rsidR="001832C4" w:rsidRDefault="001832C4" w:rsidP="007D46D1">
            <w:pPr>
              <w:rPr>
                <w:sz w:val="2"/>
                <w:szCs w:val="2"/>
              </w:rPr>
            </w:pPr>
          </w:p>
        </w:tc>
        <w:tc>
          <w:tcPr>
            <w:tcW w:w="3059" w:type="dxa"/>
          </w:tcPr>
          <w:p w:rsidR="001832C4" w:rsidRDefault="001832C4" w:rsidP="007D46D1">
            <w:pPr>
              <w:pStyle w:val="TableParagraph"/>
              <w:spacing w:before="49"/>
              <w:ind w:left="106"/>
            </w:pPr>
            <w:r>
              <w:t>Engagement Manager</w:t>
            </w:r>
          </w:p>
        </w:tc>
      </w:tr>
      <w:tr w:rsidR="001832C4" w:rsidTr="007D46D1">
        <w:trPr>
          <w:trHeight w:val="521"/>
        </w:trPr>
        <w:tc>
          <w:tcPr>
            <w:tcW w:w="2398" w:type="dxa"/>
          </w:tcPr>
          <w:p w:rsidR="001832C4" w:rsidRDefault="001832C4" w:rsidP="007D46D1">
            <w:pPr>
              <w:pStyle w:val="TableParagraph"/>
              <w:spacing w:before="4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962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832C4" w:rsidRDefault="001832C4" w:rsidP="001832C4">
      <w:pPr>
        <w:pStyle w:val="BodyText"/>
        <w:rPr>
          <w:rFonts w:ascii="Arial"/>
          <w:b/>
          <w:sz w:val="20"/>
        </w:rPr>
      </w:pPr>
    </w:p>
    <w:p w:rsidR="001832C4" w:rsidRDefault="001832C4" w:rsidP="001832C4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999"/>
        <w:gridCol w:w="1621"/>
        <w:gridCol w:w="2130"/>
        <w:gridCol w:w="1000"/>
        <w:gridCol w:w="1622"/>
      </w:tblGrid>
      <w:tr w:rsidR="001832C4" w:rsidTr="007D46D1">
        <w:trPr>
          <w:trHeight w:val="299"/>
        </w:trPr>
        <w:tc>
          <w:tcPr>
            <w:tcW w:w="1982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Meeting</w:t>
            </w:r>
          </w:p>
        </w:tc>
        <w:tc>
          <w:tcPr>
            <w:tcW w:w="262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0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  <w:tc>
          <w:tcPr>
            <w:tcW w:w="2622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349"/>
        </w:trPr>
        <w:tc>
          <w:tcPr>
            <w:tcW w:w="4602" w:type="dxa"/>
            <w:gridSpan w:val="3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Participants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from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Auditees</w:t>
            </w:r>
          </w:p>
        </w:tc>
        <w:tc>
          <w:tcPr>
            <w:tcW w:w="4752" w:type="dxa"/>
            <w:gridSpan w:val="3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Participants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from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Internal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Audit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Team</w:t>
            </w:r>
          </w:p>
        </w:tc>
      </w:tr>
      <w:tr w:rsidR="001832C4" w:rsidTr="007D46D1">
        <w:trPr>
          <w:trHeight w:val="350"/>
        </w:trPr>
        <w:tc>
          <w:tcPr>
            <w:tcW w:w="2981" w:type="dxa"/>
            <w:gridSpan w:val="2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1621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Designation</w:t>
            </w:r>
          </w:p>
        </w:tc>
        <w:tc>
          <w:tcPr>
            <w:tcW w:w="3130" w:type="dxa"/>
            <w:gridSpan w:val="2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1622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Designation</w:t>
            </w:r>
          </w:p>
        </w:tc>
      </w:tr>
      <w:tr w:rsidR="001832C4" w:rsidTr="007D46D1">
        <w:trPr>
          <w:trHeight w:val="413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412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413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428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832C4" w:rsidRDefault="001832C4" w:rsidP="001832C4">
      <w:pPr>
        <w:pStyle w:val="BodyText"/>
        <w:rPr>
          <w:rFonts w:ascii="Arial"/>
          <w:b/>
          <w:sz w:val="20"/>
        </w:rPr>
      </w:pPr>
    </w:p>
    <w:p w:rsidR="001832C4" w:rsidRDefault="001832C4" w:rsidP="001832C4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4611"/>
        <w:gridCol w:w="1619"/>
        <w:gridCol w:w="2154"/>
      </w:tblGrid>
      <w:tr w:rsidR="001832C4" w:rsidTr="007D46D1">
        <w:trPr>
          <w:trHeight w:val="435"/>
        </w:trPr>
        <w:tc>
          <w:tcPr>
            <w:tcW w:w="968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182" w:right="174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611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Opening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Meet</w:t>
            </w:r>
          </w:p>
        </w:tc>
        <w:tc>
          <w:tcPr>
            <w:tcW w:w="1619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2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Handled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by</w:t>
            </w:r>
          </w:p>
        </w:tc>
        <w:tc>
          <w:tcPr>
            <w:tcW w:w="2154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2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Documentation</w:t>
            </w:r>
          </w:p>
        </w:tc>
      </w:tr>
      <w:tr w:rsidR="001832C4" w:rsidTr="007D46D1">
        <w:trPr>
          <w:trHeight w:val="863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49" w:lineRule="auto"/>
              <w:ind w:left="108" w:right="94" w:hanging="1"/>
              <w:jc w:val="both"/>
            </w:pPr>
            <w:r>
              <w:t>Introduce the Internal Audit members to the</w:t>
            </w:r>
            <w:r>
              <w:rPr>
                <w:spacing w:val="1"/>
              </w:rPr>
              <w:t xml:space="preserve"> </w:t>
            </w:r>
            <w:r>
              <w:t>Auditees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explain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objectives</w:t>
            </w:r>
            <w:r>
              <w:rPr>
                <w:spacing w:val="-56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methodology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Audit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876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49" w:lineRule="auto"/>
              <w:ind w:left="108" w:right="95" w:hanging="1"/>
              <w:jc w:val="both"/>
            </w:pPr>
            <w:r>
              <w:t>Explain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5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project and the names of persons from the</w:t>
            </w:r>
            <w:r>
              <w:rPr>
                <w:spacing w:val="1"/>
              </w:rPr>
              <w:t xml:space="preserve"> </w:t>
            </w:r>
            <w:r>
              <w:t>Auditee</w:t>
            </w:r>
            <w:r>
              <w:rPr>
                <w:spacing w:val="2"/>
              </w:rPr>
              <w:t xml:space="preserve"> </w:t>
            </w:r>
            <w:r>
              <w:t>end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coordinate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624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tabs>
                <w:tab w:val="left" w:pos="1509"/>
                <w:tab w:val="left" w:pos="2508"/>
                <w:tab w:val="left" w:pos="3751"/>
                <w:tab w:val="left" w:pos="4198"/>
              </w:tabs>
              <w:spacing w:before="8" w:line="252" w:lineRule="auto"/>
              <w:ind w:left="108" w:right="94" w:hanging="1"/>
            </w:pPr>
            <w:r>
              <w:t>Understand</w:t>
            </w:r>
            <w:r>
              <w:tab/>
              <w:t>specific</w:t>
            </w:r>
            <w:r>
              <w:tab/>
              <w:t>objectives</w:t>
            </w:r>
            <w:r>
              <w:tab/>
              <w:t>of</w:t>
            </w:r>
            <w:r>
              <w:tab/>
            </w:r>
            <w:r>
              <w:rPr>
                <w:spacing w:val="-2"/>
              </w:rPr>
              <w:t>the</w:t>
            </w:r>
            <w:r>
              <w:rPr>
                <w:spacing w:val="-56"/>
              </w:rPr>
              <w:t xml:space="preserve"> </w:t>
            </w:r>
            <w:r>
              <w:t>Auditees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goals</w:t>
            </w:r>
            <w:r>
              <w:rPr>
                <w:spacing w:val="2"/>
              </w:rPr>
              <w:t xml:space="preserve"> </w:t>
            </w:r>
            <w:r>
              <w:t>etc.,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878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52" w:lineRule="auto"/>
              <w:ind w:left="108" w:right="93"/>
              <w:jc w:val="both"/>
            </w:pP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indicators used to measure in the area under</w:t>
            </w:r>
            <w:r>
              <w:rPr>
                <w:spacing w:val="-56"/>
              </w:rPr>
              <w:t xml:space="preserve"> </w:t>
            </w:r>
            <w:r>
              <w:t>Audit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624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49" w:lineRule="auto"/>
              <w:ind w:left="108" w:right="91"/>
            </w:pPr>
            <w:r>
              <w:t>Get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general</w:t>
            </w:r>
            <w:r>
              <w:rPr>
                <w:spacing w:val="11"/>
              </w:rPr>
              <w:t xml:space="preserve"> </w:t>
            </w:r>
            <w:r>
              <w:t>understanding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business</w:t>
            </w:r>
            <w:r>
              <w:rPr>
                <w:spacing w:val="-55"/>
              </w:rPr>
              <w:t xml:space="preserve"> </w:t>
            </w:r>
            <w:r>
              <w:t>process,</w:t>
            </w:r>
            <w:r>
              <w:rPr>
                <w:spacing w:val="2"/>
              </w:rPr>
              <w:t xml:space="preserve"> </w:t>
            </w:r>
            <w:r>
              <w:t>ERP</w:t>
            </w:r>
            <w:r>
              <w:rPr>
                <w:spacing w:val="3"/>
              </w:rPr>
              <w:t xml:space="preserve"> </w:t>
            </w:r>
            <w:r>
              <w:t>etc.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637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tabs>
                <w:tab w:val="left" w:pos="1092"/>
                <w:tab w:val="left" w:pos="2114"/>
                <w:tab w:val="left" w:pos="3343"/>
              </w:tabs>
              <w:spacing w:before="8" w:line="249" w:lineRule="auto"/>
              <w:ind w:left="108" w:right="94"/>
            </w:pPr>
            <w:r>
              <w:t>Collect</w:t>
            </w:r>
            <w:r>
              <w:tab/>
              <w:t>various</w:t>
            </w:r>
            <w:r>
              <w:tab/>
              <w:t>operating</w:t>
            </w:r>
            <w:r>
              <w:tab/>
            </w:r>
            <w:r>
              <w:rPr>
                <w:spacing w:val="-1"/>
              </w:rPr>
              <w:t>procedures,</w:t>
            </w:r>
            <w:r>
              <w:rPr>
                <w:spacing w:val="-56"/>
              </w:rPr>
              <w:t xml:space="preserve"> </w:t>
            </w:r>
            <w:r>
              <w:t>policies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399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/>
              <w:ind w:left="108"/>
            </w:pPr>
            <w:r>
              <w:t>(</w:t>
            </w:r>
            <w:proofErr w:type="spellStart"/>
            <w:r>
              <w:t>Reffer</w:t>
            </w:r>
            <w:proofErr w:type="spellEnd"/>
            <w:r>
              <w:t xml:space="preserve"> footnote)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832C4" w:rsidRDefault="001832C4" w:rsidP="001832C4">
      <w:pPr>
        <w:pStyle w:val="BodyText"/>
        <w:spacing w:before="1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2B7263" wp14:editId="52D01D8D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1828800" cy="1270"/>
                <wp:effectExtent l="0" t="0" r="0" b="0"/>
                <wp:wrapTopAndBottom/>
                <wp:docPr id="1566" name="Freeform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0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71C1" id="Freeform 1521" o:spid="_x0000_s1026" style="position:absolute;margin-left:1in;margin-top:9.3pt;width:2in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" path="m,l2880,e" filled="f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:rsidR="001832C4" w:rsidRDefault="001832C4" w:rsidP="001832C4">
      <w:pPr>
        <w:spacing w:before="70" w:line="307" w:lineRule="auto"/>
        <w:ind w:left="140" w:right="238"/>
        <w:rPr>
          <w:sz w:val="18"/>
        </w:rPr>
      </w:pPr>
      <w:r>
        <w:rPr>
          <w:sz w:val="18"/>
        </w:rPr>
        <w:t>Any further specific questions may be raised apart from generic. Whereas, the objective of the meet is to give a very</w:t>
      </w:r>
      <w:r>
        <w:rPr>
          <w:spacing w:val="-45"/>
          <w:sz w:val="18"/>
        </w:rPr>
        <w:t xml:space="preserve"> </w:t>
      </w:r>
      <w:proofErr w:type="gramStart"/>
      <w:r>
        <w:rPr>
          <w:sz w:val="18"/>
        </w:rPr>
        <w:t>high</w:t>
      </w:r>
      <w:r>
        <w:rPr>
          <w:spacing w:val="1"/>
          <w:sz w:val="18"/>
        </w:rPr>
        <w:t xml:space="preserve"> </w:t>
      </w:r>
      <w:r>
        <w:rPr>
          <w:sz w:val="18"/>
        </w:rPr>
        <w:t>level</w:t>
      </w:r>
      <w:proofErr w:type="gramEnd"/>
      <w:r>
        <w:rPr>
          <w:spacing w:val="2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2"/>
          <w:sz w:val="18"/>
        </w:rPr>
        <w:t xml:space="preserve"> </w:t>
      </w:r>
      <w:r>
        <w:rPr>
          <w:sz w:val="18"/>
        </w:rPr>
        <w:t>on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audit.</w:t>
      </w:r>
    </w:p>
    <w:p w:rsidR="001832C4" w:rsidRDefault="001832C4" w:rsidP="001832C4">
      <w:pPr>
        <w:spacing w:line="307" w:lineRule="auto"/>
        <w:rPr>
          <w:sz w:val="18"/>
        </w:rPr>
        <w:sectPr w:rsidR="001832C4">
          <w:footerReference w:type="default" r:id="rId5"/>
          <w:pgSz w:w="12240" w:h="15840"/>
          <w:pgMar w:top="340" w:right="1220" w:bottom="280" w:left="1300" w:header="0" w:footer="0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77301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C4"/>
    <w:rsid w:val="001832C4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BD24"/>
  <w15:chartTrackingRefBased/>
  <w15:docId w15:val="{7B1006F1-8859-4353-B91B-5C176C45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C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1832C4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32C4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32C4"/>
  </w:style>
  <w:style w:type="character" w:customStyle="1" w:styleId="BodyTextChar">
    <w:name w:val="Body Text Char"/>
    <w:basedOn w:val="DefaultParagraphFont"/>
    <w:link w:val="BodyText"/>
    <w:uiPriority w:val="1"/>
    <w:rsid w:val="001832C4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8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2022-11-18T07:20:00Z</dcterms:created>
  <dcterms:modified xsi:type="dcterms:W3CDTF">2022-11-18T07:20:00Z</dcterms:modified>
</cp:coreProperties>
</file>