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A08" w:rsidRDefault="00DA7A08" w:rsidP="00DA7A08">
      <w:pPr>
        <w:spacing w:before="86" w:after="19"/>
        <w:ind w:left="6027"/>
        <w:rPr>
          <w:rFonts w:ascii="Arial"/>
          <w:b/>
          <w:sz w:val="44"/>
        </w:rPr>
      </w:pPr>
      <w:r>
        <w:rPr>
          <w:rFonts w:ascii="Arial"/>
          <w:b/>
          <w:sz w:val="44"/>
        </w:rPr>
        <w:t>Overall</w:t>
      </w:r>
      <w:r>
        <w:rPr>
          <w:rFonts w:ascii="Arial"/>
          <w:b/>
          <w:spacing w:val="-12"/>
          <w:sz w:val="44"/>
        </w:rPr>
        <w:t xml:space="preserve"> </w:t>
      </w:r>
      <w:r>
        <w:rPr>
          <w:rFonts w:ascii="Arial"/>
          <w:b/>
          <w:sz w:val="44"/>
        </w:rPr>
        <w:t>Planning</w:t>
      </w:r>
    </w:p>
    <w:p w:rsidR="00DA7A08" w:rsidRDefault="00DA7A08" w:rsidP="00DA7A08">
      <w:pPr>
        <w:pStyle w:val="BodyText"/>
        <w:spacing w:line="44" w:lineRule="exact"/>
        <w:ind w:left="1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6E9687CA" wp14:editId="1FE43F0E">
                <wp:extent cx="5981700" cy="28575"/>
                <wp:effectExtent l="0" t="0" r="0" b="0"/>
                <wp:docPr id="1578" name="Group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579" name="Rectangle 15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7B40BF" id="Group 1533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">
                <v:rect id="Rectangle 1534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DA7A08" w:rsidRDefault="00DA7A08" w:rsidP="00DA7A08">
      <w:pPr>
        <w:pStyle w:val="BodyText"/>
        <w:spacing w:before="8"/>
        <w:rPr>
          <w:rFonts w:ascii="Arial"/>
          <w:b/>
          <w:sz w:val="29"/>
        </w:rPr>
      </w:pPr>
    </w:p>
    <w:p w:rsidR="00DA7A08" w:rsidRDefault="00DA7A08" w:rsidP="00DA7A08">
      <w:pPr>
        <w:pStyle w:val="BodyText"/>
        <w:rPr>
          <w:rFonts w:ascii="Arial"/>
          <w:b/>
          <w:sz w:val="20"/>
        </w:rPr>
      </w:pPr>
    </w:p>
    <w:p w:rsidR="00DA7A08" w:rsidRDefault="00DA7A08" w:rsidP="00DA7A08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4291"/>
        <w:gridCol w:w="2810"/>
      </w:tblGrid>
      <w:tr w:rsidR="00DA7A08" w:rsidTr="007D46D1">
        <w:trPr>
          <w:trHeight w:val="460"/>
        </w:trPr>
        <w:tc>
          <w:tcPr>
            <w:tcW w:w="6543" w:type="dxa"/>
            <w:gridSpan w:val="2"/>
            <w:vMerge w:val="restart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0" w:type="dxa"/>
          </w:tcPr>
          <w:p w:rsidR="00DA7A08" w:rsidRDefault="00DA7A08" w:rsidP="007D46D1">
            <w:pPr>
              <w:pStyle w:val="TableParagraph"/>
              <w:spacing w:before="109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DA7A08" w:rsidTr="007D46D1">
        <w:trPr>
          <w:trHeight w:val="459"/>
        </w:trPr>
        <w:tc>
          <w:tcPr>
            <w:tcW w:w="6543" w:type="dxa"/>
            <w:gridSpan w:val="2"/>
            <w:vMerge/>
            <w:tcBorders>
              <w:top w:val="nil"/>
            </w:tcBorders>
          </w:tcPr>
          <w:p w:rsidR="00DA7A08" w:rsidRDefault="00DA7A08" w:rsidP="007D46D1"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</w:tcPr>
          <w:p w:rsidR="00DA7A08" w:rsidRDefault="00DA7A08" w:rsidP="007D46D1">
            <w:pPr>
              <w:pStyle w:val="TableParagraph"/>
              <w:spacing w:before="109"/>
              <w:ind w:left="108"/>
            </w:pPr>
            <w:r>
              <w:t>Engagement Manager</w:t>
            </w:r>
          </w:p>
        </w:tc>
      </w:tr>
      <w:tr w:rsidR="00DA7A08" w:rsidTr="007D46D1">
        <w:trPr>
          <w:trHeight w:val="460"/>
        </w:trPr>
        <w:tc>
          <w:tcPr>
            <w:tcW w:w="2252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01" w:type="dxa"/>
            <w:gridSpan w:val="2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DA7A08" w:rsidRDefault="00DA7A08" w:rsidP="00DA7A08">
      <w:pPr>
        <w:spacing w:before="99"/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Team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Identification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Engagement:</w:t>
      </w:r>
    </w:p>
    <w:p w:rsidR="00DA7A08" w:rsidRDefault="00DA7A08" w:rsidP="00DA7A08">
      <w:pPr>
        <w:pStyle w:val="BodyText"/>
        <w:spacing w:before="9"/>
        <w:rPr>
          <w:rFonts w:ascii="Arial"/>
          <w:b/>
          <w:sz w:val="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3838"/>
        <w:gridCol w:w="2361"/>
        <w:gridCol w:w="2361"/>
      </w:tblGrid>
      <w:tr w:rsidR="00DA7A08" w:rsidTr="007D46D1">
        <w:trPr>
          <w:trHeight w:val="719"/>
        </w:trPr>
        <w:tc>
          <w:tcPr>
            <w:tcW w:w="797" w:type="dxa"/>
          </w:tcPr>
          <w:p w:rsidR="00DA7A08" w:rsidRDefault="00DA7A08" w:rsidP="007D46D1">
            <w:pPr>
              <w:pStyle w:val="TableParagraph"/>
              <w:spacing w:before="106"/>
              <w:ind w:left="1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Sl.no</w:t>
            </w:r>
          </w:p>
        </w:tc>
        <w:tc>
          <w:tcPr>
            <w:tcW w:w="3838" w:type="dxa"/>
          </w:tcPr>
          <w:p w:rsidR="00DA7A08" w:rsidRDefault="00DA7A08" w:rsidP="007D46D1">
            <w:pPr>
              <w:pStyle w:val="TableParagraph"/>
              <w:spacing w:before="106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Type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Competency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Required</w:t>
            </w: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spacing w:before="106" w:line="247" w:lineRule="auto"/>
              <w:ind w:left="703" w:right="273" w:hanging="4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Period for Which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Required</w:t>
            </w: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spacing w:before="106" w:line="247" w:lineRule="auto"/>
              <w:ind w:left="725" w:right="316" w:hanging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 of Person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Selected</w:t>
            </w:r>
          </w:p>
        </w:tc>
      </w:tr>
      <w:tr w:rsidR="00DA7A08" w:rsidTr="007D46D1">
        <w:trPr>
          <w:trHeight w:val="460"/>
        </w:trPr>
        <w:tc>
          <w:tcPr>
            <w:tcW w:w="797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38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97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38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59"/>
        </w:trPr>
        <w:tc>
          <w:tcPr>
            <w:tcW w:w="797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38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97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38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DA7A08" w:rsidRDefault="00DA7A08" w:rsidP="00DA7A08">
      <w:pPr>
        <w:spacing w:before="98"/>
        <w:ind w:left="1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Costing:</w:t>
      </w:r>
    </w:p>
    <w:p w:rsidR="00DA7A08" w:rsidRDefault="00DA7A08" w:rsidP="00DA7A08">
      <w:pPr>
        <w:pStyle w:val="BodyText"/>
        <w:spacing w:before="10"/>
        <w:rPr>
          <w:rFonts w:ascii="Arial"/>
          <w:b/>
          <w:sz w:val="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4"/>
        <w:gridCol w:w="6707"/>
        <w:gridCol w:w="1861"/>
      </w:tblGrid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Sl.no</w:t>
            </w: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Expenditure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type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Planned</w:t>
            </w:r>
          </w:p>
        </w:tc>
      </w:tr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rPr>
                <w:w w:val="99"/>
              </w:rPr>
              <w:t>1</w:t>
            </w: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Man</w:t>
            </w:r>
            <w:r>
              <w:rPr>
                <w:spacing w:val="1"/>
              </w:rPr>
              <w:t xml:space="preserve"> </w:t>
            </w:r>
            <w:r>
              <w:t>month</w:t>
            </w:r>
            <w:r>
              <w:rPr>
                <w:spacing w:val="2"/>
              </w:rPr>
              <w:t xml:space="preserve"> </w:t>
            </w:r>
            <w:r>
              <w:t>Costing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59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rPr>
                <w:w w:val="99"/>
              </w:rPr>
              <w:t>2</w:t>
            </w: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Other</w:t>
            </w:r>
            <w:r>
              <w:rPr>
                <w:spacing w:val="1"/>
              </w:rPr>
              <w:t xml:space="preserve"> </w:t>
            </w:r>
            <w:r>
              <w:t>Direct</w:t>
            </w:r>
            <w:r>
              <w:rPr>
                <w:spacing w:val="1"/>
              </w:rPr>
              <w:t xml:space="preserve"> </w:t>
            </w:r>
            <w:r>
              <w:t>Costing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rPr>
                <w:w w:val="99"/>
              </w:rPr>
              <w:t>3</w:t>
            </w: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Administrative</w:t>
            </w:r>
            <w:r>
              <w:rPr>
                <w:spacing w:val="-2"/>
              </w:rPr>
              <w:t xml:space="preserve"> </w:t>
            </w:r>
            <w:r>
              <w:t>Costs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59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Amount</w:t>
            </w:r>
            <w:r>
              <w:rPr>
                <w:spacing w:val="-1"/>
              </w:rPr>
              <w:t xml:space="preserve"> </w:t>
            </w:r>
            <w:r>
              <w:t>Billed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Profitability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60"/>
        </w:trPr>
        <w:tc>
          <w:tcPr>
            <w:tcW w:w="78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07" w:type="dxa"/>
          </w:tcPr>
          <w:p w:rsidR="00DA7A08" w:rsidRDefault="00DA7A08" w:rsidP="007D46D1">
            <w:pPr>
              <w:pStyle w:val="TableParagraph"/>
              <w:spacing w:before="109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age of Profitability</w:t>
            </w:r>
          </w:p>
        </w:tc>
        <w:tc>
          <w:tcPr>
            <w:tcW w:w="1861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DA7A08" w:rsidRDefault="00DA7A08" w:rsidP="00DA7A08">
      <w:pPr>
        <w:spacing w:before="98"/>
        <w:ind w:left="1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Detailed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Planning</w:t>
      </w:r>
    </w:p>
    <w:p w:rsidR="00DA7A08" w:rsidRDefault="00DA7A08" w:rsidP="00DA7A08">
      <w:pPr>
        <w:pStyle w:val="BodyText"/>
        <w:spacing w:before="10"/>
        <w:rPr>
          <w:rFonts w:ascii="Arial"/>
          <w:b/>
          <w:sz w:val="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446"/>
        <w:gridCol w:w="1674"/>
        <w:gridCol w:w="2336"/>
      </w:tblGrid>
      <w:tr w:rsidR="00DA7A08" w:rsidTr="007D46D1">
        <w:trPr>
          <w:trHeight w:val="44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96"/>
              <w:ind w:left="117" w:right="10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96"/>
              <w:ind w:left="1509" w:right="16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spacing w:before="96"/>
              <w:ind w:left="1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Planned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spacing w:before="96"/>
              <w:ind w:left="7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Auditor</w:t>
            </w: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9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Opening</w:t>
            </w:r>
            <w:r>
              <w:rPr>
                <w:spacing w:val="-1"/>
              </w:rPr>
              <w:t xml:space="preserve"> </w:t>
            </w:r>
            <w:r>
              <w:t>Meeting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9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Scope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Objective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Assignment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76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9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Scheduling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DA7A08" w:rsidRDefault="00DA7A08" w:rsidP="00DA7A08">
      <w:pPr>
        <w:pStyle w:val="BodyText"/>
        <w:spacing w:before="5"/>
        <w:rPr>
          <w:rFonts w:ascii="Arial"/>
          <w:b/>
          <w:sz w:val="30"/>
        </w:rPr>
      </w:pPr>
    </w:p>
    <w:p w:rsidR="00DA7A08" w:rsidRDefault="00DA7A08" w:rsidP="00DA7A08">
      <w:pPr>
        <w:jc w:val="center"/>
        <w:rPr>
          <w:rFonts w:ascii="Arial"/>
        </w:rPr>
        <w:sectPr w:rsidR="00DA7A08">
          <w:footerReference w:type="default" r:id="rId6"/>
          <w:pgSz w:w="12240" w:h="15840"/>
          <w:pgMar w:top="340" w:right="1220" w:bottom="0" w:left="1300" w:header="0" w:footer="0" w:gutter="0"/>
          <w:cols w:space="720"/>
        </w:sectPr>
      </w:pPr>
    </w:p>
    <w:p w:rsidR="00DA7A08" w:rsidRDefault="00DA7A08" w:rsidP="00DA7A08">
      <w:pPr>
        <w:pStyle w:val="BodyText"/>
        <w:spacing w:before="4"/>
        <w:rPr>
          <w:rFonts w:ascii="Arial"/>
          <w:b/>
          <w:sz w:val="12"/>
        </w:rPr>
      </w:pPr>
    </w:p>
    <w:p w:rsidR="00DA7A08" w:rsidRDefault="00DA7A08" w:rsidP="00DA7A08">
      <w:pPr>
        <w:spacing w:before="93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Manual</w:t>
      </w:r>
      <w:r>
        <w:rPr>
          <w:rFonts w:ascii="Arial"/>
          <w:b/>
          <w:i/>
          <w:spacing w:val="59"/>
        </w:rPr>
        <w:t xml:space="preserve"> </w:t>
      </w:r>
      <w:r>
        <w:rPr>
          <w:rFonts w:ascii="Arial"/>
          <w:b/>
          <w:i/>
        </w:rPr>
        <w:t>on</w:t>
      </w:r>
      <w:r>
        <w:rPr>
          <w:rFonts w:ascii="Arial"/>
          <w:b/>
          <w:i/>
          <w:spacing w:val="62"/>
        </w:rPr>
        <w:t xml:space="preserve"> </w:t>
      </w:r>
      <w:r>
        <w:rPr>
          <w:rFonts w:ascii="Arial"/>
          <w:b/>
          <w:i/>
        </w:rPr>
        <w:t>Internal</w:t>
      </w:r>
      <w:r>
        <w:rPr>
          <w:rFonts w:ascii="Arial"/>
          <w:b/>
          <w:i/>
          <w:spacing w:val="61"/>
        </w:rPr>
        <w:t xml:space="preserve"> </w:t>
      </w:r>
      <w:r>
        <w:rPr>
          <w:rFonts w:ascii="Arial"/>
          <w:b/>
          <w:i/>
        </w:rPr>
        <w:t>Audit</w:t>
      </w:r>
    </w:p>
    <w:p w:rsidR="00DA7A08" w:rsidRDefault="00DA7A08" w:rsidP="00DA7A08">
      <w:pPr>
        <w:pStyle w:val="BodyText"/>
        <w:spacing w:before="10"/>
        <w:rPr>
          <w:rFonts w:ascii="Arial"/>
          <w:b/>
          <w:i/>
          <w:sz w:val="21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446"/>
        <w:gridCol w:w="1674"/>
        <w:gridCol w:w="2336"/>
      </w:tblGrid>
      <w:tr w:rsidR="00DA7A08" w:rsidTr="007D46D1">
        <w:trPr>
          <w:trHeight w:val="44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95"/>
              <w:ind w:left="117" w:right="10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95"/>
              <w:ind w:left="1509" w:right="16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spacing w:before="95"/>
              <w:ind w:left="1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Planned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spacing w:before="95"/>
              <w:ind w:left="7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Auditor</w:t>
            </w: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4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Planning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General Process Understanding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Data Analysis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4.3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Walk Through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4.4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Documentation of</w:t>
            </w:r>
            <w:r>
              <w:rPr>
                <w:spacing w:val="1"/>
              </w:rPr>
              <w:t xml:space="preserve"> </w:t>
            </w:r>
            <w:r>
              <w:t>Walk Through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4.6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Risks and</w:t>
            </w:r>
            <w:r>
              <w:rPr>
                <w:spacing w:val="1"/>
              </w:rPr>
              <w:t xml:space="preserve"> </w:t>
            </w:r>
            <w:r>
              <w:t>Audit Programme</w:t>
            </w:r>
            <w:r>
              <w:rPr>
                <w:spacing w:val="1"/>
              </w:rPr>
              <w:t xml:space="preserve"> </w:t>
            </w:r>
            <w:r>
              <w:t>Generation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4.7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Field Work</w:t>
            </w:r>
            <w:r>
              <w:rPr>
                <w:spacing w:val="-2"/>
              </w:rPr>
              <w:t xml:space="preserve"> </w:t>
            </w:r>
            <w:r>
              <w:t>Scheduling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5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Field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Work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5.1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Field Work</w:t>
            </w:r>
            <w:r>
              <w:rPr>
                <w:spacing w:val="-1"/>
              </w:rPr>
              <w:t xml:space="preserve"> </w:t>
            </w:r>
            <w:r>
              <w:t>Execution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5.2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Draft</w:t>
            </w:r>
            <w:r>
              <w:rPr>
                <w:spacing w:val="-1"/>
              </w:rPr>
              <w:t xml:space="preserve"> </w:t>
            </w:r>
            <w:r>
              <w:t>Report Generation</w:t>
            </w:r>
            <w:r>
              <w:rPr>
                <w:spacing w:val="-1"/>
              </w:rPr>
              <w:t xml:space="preserve"> </w:t>
            </w:r>
            <w:r>
              <w:t>and Circulation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6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Exit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Meeting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6.1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Draft Report with</w:t>
            </w:r>
            <w:r>
              <w:rPr>
                <w:spacing w:val="1"/>
              </w:rPr>
              <w:t xml:space="preserve"> </w:t>
            </w:r>
            <w:r>
              <w:t>management comments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7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Final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Report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Issue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7.1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Structured Reporting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7.2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Presentation of Finding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8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Follow up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Implementation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8.1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Follow Up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list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9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General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Administrative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Closures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9.1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Invoice Generation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9.2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Out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Pocket</w:t>
            </w:r>
            <w:r>
              <w:rPr>
                <w:spacing w:val="1"/>
              </w:rPr>
              <w:t xml:space="preserve"> </w:t>
            </w:r>
            <w:r>
              <w:t>Expenses</w:t>
            </w:r>
            <w:r>
              <w:rPr>
                <w:spacing w:val="1"/>
              </w:rPr>
              <w:t xml:space="preserve"> </w:t>
            </w:r>
            <w:r>
              <w:t>Collection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9.4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Client</w:t>
            </w:r>
            <w:r>
              <w:rPr>
                <w:spacing w:val="-1"/>
              </w:rPr>
              <w:t xml:space="preserve"> </w:t>
            </w:r>
            <w:r>
              <w:t>Feedback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9.5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Opportunity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future</w:t>
            </w:r>
            <w:r>
              <w:rPr>
                <w:spacing w:val="1"/>
              </w:rPr>
              <w:t xml:space="preserve"> </w:t>
            </w:r>
            <w:r>
              <w:t>Businesses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9.6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Knowledge Base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Updation</w:t>
            </w:r>
            <w:proofErr w:type="spellEnd"/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19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6"/>
              <w:ind w:left="117" w:right="10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Quality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Audit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68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6" w:right="109"/>
              <w:jc w:val="center"/>
            </w:pPr>
            <w:r>
              <w:t>10.1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 w:line="249" w:lineRule="auto"/>
              <w:ind w:left="107" w:right="1026" w:hanging="1"/>
            </w:pPr>
            <w:r>
              <w:t>Quality Review Report and Action</w:t>
            </w:r>
            <w:r>
              <w:rPr>
                <w:spacing w:val="-56"/>
              </w:rPr>
              <w:t xml:space="preserve"> </w:t>
            </w:r>
            <w:r>
              <w:t>Statement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DA7A08" w:rsidTr="007D46D1">
        <w:trPr>
          <w:trHeight w:val="420"/>
        </w:trPr>
        <w:tc>
          <w:tcPr>
            <w:tcW w:w="900" w:type="dxa"/>
          </w:tcPr>
          <w:p w:rsidR="00DA7A08" w:rsidRDefault="00DA7A08" w:rsidP="007D46D1">
            <w:pPr>
              <w:pStyle w:val="TableParagraph"/>
              <w:spacing w:before="88"/>
              <w:ind w:left="117" w:right="109"/>
              <w:jc w:val="center"/>
            </w:pPr>
            <w:r>
              <w:t>10.2</w:t>
            </w:r>
          </w:p>
        </w:tc>
        <w:tc>
          <w:tcPr>
            <w:tcW w:w="4446" w:type="dxa"/>
          </w:tcPr>
          <w:p w:rsidR="00DA7A08" w:rsidRDefault="00DA7A08" w:rsidP="007D46D1">
            <w:pPr>
              <w:pStyle w:val="TableParagraph"/>
              <w:spacing w:before="88"/>
              <w:ind w:left="107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Closure</w:t>
            </w:r>
          </w:p>
        </w:tc>
        <w:tc>
          <w:tcPr>
            <w:tcW w:w="1674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</w:tcPr>
          <w:p w:rsidR="00DA7A08" w:rsidRDefault="00DA7A0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DA7A08" w:rsidRDefault="00DA7A08" w:rsidP="00DA7A08">
      <w:pPr>
        <w:spacing w:before="98"/>
        <w:ind w:left="140"/>
        <w:rPr>
          <w:rFonts w:ascii="Arial"/>
          <w:i/>
          <w:sz w:val="28"/>
        </w:rPr>
      </w:pPr>
      <w:r>
        <w:rPr>
          <w:rFonts w:ascii="Arial"/>
          <w:i/>
          <w:sz w:val="28"/>
        </w:rPr>
        <w:t>Any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Other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Remarks</w:t>
      </w:r>
    </w:p>
    <w:p w:rsidR="00DA7A08" w:rsidRDefault="00DA7A08" w:rsidP="00DA7A08">
      <w:pPr>
        <w:pStyle w:val="BodyText"/>
        <w:rPr>
          <w:rFonts w:ascii="Arial"/>
          <w:i/>
          <w:sz w:val="30"/>
        </w:rPr>
      </w:pPr>
    </w:p>
    <w:p w:rsidR="00DA7A08" w:rsidRDefault="00DA7A08" w:rsidP="00DA7A08">
      <w:pPr>
        <w:pStyle w:val="BodyText"/>
        <w:spacing w:before="1"/>
        <w:rPr>
          <w:rFonts w:ascii="Arial"/>
          <w:i/>
          <w:sz w:val="42"/>
        </w:rPr>
      </w:pPr>
    </w:p>
    <w:p w:rsidR="00DA7A08" w:rsidRDefault="00DA7A08" w:rsidP="00DA7A08">
      <w:pPr>
        <w:tabs>
          <w:tab w:val="left" w:pos="8210"/>
        </w:tabs>
        <w:ind w:left="140"/>
        <w:rPr>
          <w:rFonts w:ascii="Arial"/>
          <w:i/>
        </w:rPr>
      </w:pPr>
      <w:r>
        <w:rPr>
          <w:rFonts w:ascii="Arial"/>
          <w:i/>
        </w:rPr>
        <w:lastRenderedPageBreak/>
        <w:t>Manager</w:t>
      </w:r>
      <w:r>
        <w:rPr>
          <w:rFonts w:ascii="Arial"/>
          <w:i/>
        </w:rPr>
        <w:tab/>
        <w:t>Partner</w:t>
      </w:r>
    </w:p>
    <w:p w:rsidR="00DA7A08" w:rsidRDefault="00DA7A08" w:rsidP="00DA7A08">
      <w:pPr>
        <w:pStyle w:val="BodyText"/>
        <w:rPr>
          <w:rFonts w:ascii="Arial"/>
          <w:i/>
          <w:sz w:val="20"/>
        </w:r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1615" w:rsidRDefault="00F31615">
      <w:r>
        <w:separator/>
      </w:r>
    </w:p>
  </w:endnote>
  <w:endnote w:type="continuationSeparator" w:id="0">
    <w:p w:rsidR="00F31615" w:rsidRDefault="00F3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1615" w:rsidRDefault="00F31615">
      <w:r>
        <w:separator/>
      </w:r>
    </w:p>
  </w:footnote>
  <w:footnote w:type="continuationSeparator" w:id="0">
    <w:p w:rsidR="00F31615" w:rsidRDefault="00F31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08"/>
    <w:rsid w:val="00AA7FCA"/>
    <w:rsid w:val="00D12A80"/>
    <w:rsid w:val="00DA7A08"/>
    <w:rsid w:val="00F3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6C4AA-896A-4678-A200-5CD9037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A0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A7A08"/>
  </w:style>
  <w:style w:type="character" w:customStyle="1" w:styleId="BodyTextChar">
    <w:name w:val="Body Text Char"/>
    <w:basedOn w:val="DefaultParagraphFont"/>
    <w:link w:val="BodyText"/>
    <w:uiPriority w:val="1"/>
    <w:rsid w:val="00DA7A08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DA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D73C1A8E-D3C0-43C6-85BE-57D096CB01C3}"/>
</file>

<file path=customXml/itemProps2.xml><?xml version="1.0" encoding="utf-8"?>
<ds:datastoreItem xmlns:ds="http://schemas.openxmlformats.org/officeDocument/2006/customXml" ds:itemID="{8A0CDAFE-AA1E-4E7C-8939-E486D220DB0D}"/>
</file>

<file path=customXml/itemProps3.xml><?xml version="1.0" encoding="utf-8"?>
<ds:datastoreItem xmlns:ds="http://schemas.openxmlformats.org/officeDocument/2006/customXml" ds:itemID="{DB093158-222D-4701-B678-390A2625CA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</cp:revision>
  <dcterms:created xsi:type="dcterms:W3CDTF">2022-11-18T07:17:00Z</dcterms:created>
  <dcterms:modified xsi:type="dcterms:W3CDTF">2022-11-18T08:21:00Z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