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AA1" w:rsidRDefault="00B96AA1" w:rsidP="00B96AA1">
      <w:pPr>
        <w:pStyle w:val="Heading6"/>
        <w:tabs>
          <w:tab w:val="left" w:pos="860"/>
        </w:tabs>
        <w:rPr>
          <w:rFonts w:ascii="Microsoft Sans Serif"/>
          <w:b w:val="0"/>
          <w:sz w:val="14"/>
        </w:rPr>
      </w:pPr>
      <w:r>
        <w:rPr>
          <w:spacing w:val="-1"/>
          <w:w w:val="99"/>
        </w:rPr>
        <w:t>Selectio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  <w:w w:val="99"/>
        </w:rPr>
        <w:t>Sample</w:t>
      </w:r>
      <w:r>
        <w:rPr>
          <w:spacing w:val="1"/>
          <w:w w:val="99"/>
        </w:rPr>
        <w:t>s</w:t>
      </w:r>
    </w:p>
    <w:p w:rsidR="00B96AA1" w:rsidRDefault="00B96AA1" w:rsidP="00B96AA1">
      <w:pPr>
        <w:pStyle w:val="BodyText"/>
        <w:spacing w:before="10"/>
        <w:rPr>
          <w:sz w:val="20"/>
        </w:rPr>
      </w:pPr>
    </w:p>
    <w:p w:rsidR="00B96AA1" w:rsidRDefault="00B96AA1" w:rsidP="00B96AA1">
      <w:pPr>
        <w:pStyle w:val="BodyText"/>
        <w:spacing w:before="9"/>
        <w:rPr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4347"/>
        <w:gridCol w:w="2368"/>
      </w:tblGrid>
      <w:tr w:rsidR="00B96AA1" w:rsidTr="007D46D1">
        <w:trPr>
          <w:trHeight w:val="276"/>
        </w:trPr>
        <w:tc>
          <w:tcPr>
            <w:tcW w:w="6989" w:type="dxa"/>
            <w:gridSpan w:val="2"/>
            <w:vMerge w:val="restart"/>
          </w:tcPr>
          <w:p w:rsidR="00B96AA1" w:rsidRDefault="00B96AA1" w:rsidP="007D46D1">
            <w:pPr>
              <w:pStyle w:val="TableParagraph"/>
              <w:spacing w:before="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368" w:type="dxa"/>
          </w:tcPr>
          <w:p w:rsidR="00B96AA1" w:rsidRDefault="00B96AA1" w:rsidP="007D46D1">
            <w:pPr>
              <w:pStyle w:val="TableParagraph"/>
              <w:spacing w:before="1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96AA1" w:rsidTr="007D46D1">
        <w:trPr>
          <w:trHeight w:val="506"/>
        </w:trPr>
        <w:tc>
          <w:tcPr>
            <w:tcW w:w="6989" w:type="dxa"/>
            <w:gridSpan w:val="2"/>
            <w:vMerge/>
            <w:tcBorders>
              <w:top w:val="nil"/>
            </w:tcBorders>
          </w:tcPr>
          <w:p w:rsidR="00B96AA1" w:rsidRDefault="00B96AA1" w:rsidP="007D46D1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</w:tcPr>
          <w:p w:rsidR="00B96AA1" w:rsidRDefault="00B96AA1" w:rsidP="007D46D1">
            <w:pPr>
              <w:pStyle w:val="TableParagraph"/>
              <w:spacing w:line="254" w:lineRule="exact"/>
              <w:ind w:left="108" w:right="982"/>
            </w:pPr>
            <w:r>
              <w:t>Engagement</w:t>
            </w:r>
            <w:r>
              <w:rPr>
                <w:spacing w:val="-56"/>
              </w:rPr>
              <w:t xml:space="preserve"> </w:t>
            </w:r>
            <w:r>
              <w:t>Manager</w:t>
            </w:r>
          </w:p>
        </w:tc>
      </w:tr>
      <w:tr w:rsidR="00B96AA1" w:rsidTr="007D46D1">
        <w:trPr>
          <w:trHeight w:val="274"/>
        </w:trPr>
        <w:tc>
          <w:tcPr>
            <w:tcW w:w="2642" w:type="dxa"/>
          </w:tcPr>
          <w:p w:rsidR="00B96AA1" w:rsidRDefault="00B96AA1" w:rsidP="007D46D1">
            <w:pPr>
              <w:pStyle w:val="TableParagraph"/>
              <w:spacing w:line="248" w:lineRule="exact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715" w:type="dxa"/>
            <w:gridSpan w:val="2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96AA1" w:rsidRDefault="00B96AA1" w:rsidP="00B96AA1">
      <w:pPr>
        <w:pStyle w:val="Heading8"/>
        <w:spacing w:before="159"/>
      </w:pPr>
      <w:r>
        <w:t>Mechanism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Sample:</w:t>
      </w:r>
    </w:p>
    <w:p w:rsidR="00B96AA1" w:rsidRDefault="00B96AA1" w:rsidP="00B96AA1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5654"/>
        <w:gridCol w:w="2924"/>
      </w:tblGrid>
      <w:tr w:rsidR="00B96AA1" w:rsidTr="007D46D1">
        <w:trPr>
          <w:trHeight w:val="628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187"/>
              <w:ind w:left="89" w:right="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187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Verification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61"/>
              <w:ind w:left="331" w:right="316" w:firstLine="2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 of Sampling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Technique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used</w:t>
            </w:r>
          </w:p>
        </w:tc>
      </w:tr>
      <w:tr w:rsidR="00B96AA1" w:rsidTr="007D46D1">
        <w:trPr>
          <w:trHeight w:val="917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4" w:hanging="1"/>
              <w:jc w:val="both"/>
            </w:pPr>
            <w:r>
              <w:t>To verify a process of very high concern with significant</w:t>
            </w:r>
            <w:r>
              <w:rPr>
                <w:spacing w:val="1"/>
              </w:rPr>
              <w:t xml:space="preserve"> </w:t>
            </w:r>
            <w:r>
              <w:t>materiality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impact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bottom</w:t>
            </w:r>
            <w:r>
              <w:rPr>
                <w:spacing w:val="1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100%</w:t>
            </w:r>
            <w:r>
              <w:rPr>
                <w:spacing w:val="-1"/>
              </w:rPr>
              <w:t xml:space="preserve"> </w:t>
            </w:r>
            <w:r>
              <w:t>Verification</w:t>
            </w:r>
          </w:p>
        </w:tc>
      </w:tr>
      <w:tr w:rsidR="00B96AA1" w:rsidTr="007D46D1">
        <w:trPr>
          <w:trHeight w:val="918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hanging="1"/>
            </w:pPr>
            <w:r>
              <w:t>To</w:t>
            </w:r>
            <w:r>
              <w:rPr>
                <w:spacing w:val="18"/>
              </w:rPr>
              <w:t xml:space="preserve"> </w:t>
            </w:r>
            <w:r>
              <w:t>verify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process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8"/>
              </w:rPr>
              <w:t xml:space="preserve"> </w:t>
            </w:r>
            <w:r>
              <w:t>ERP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purpose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controls</w:t>
            </w:r>
            <w:r>
              <w:rPr>
                <w:spacing w:val="1"/>
              </w:rPr>
              <w:t xml:space="preserve"> </w:t>
            </w:r>
            <w:r>
              <w:t>built</w:t>
            </w:r>
            <w:r>
              <w:rPr>
                <w:spacing w:val="2"/>
              </w:rPr>
              <w:t xml:space="preserve"> </w:t>
            </w:r>
            <w:r>
              <w:t>inside</w:t>
            </w:r>
            <w:r>
              <w:rPr>
                <w:spacing w:val="1"/>
              </w:rPr>
              <w:t xml:space="preserve"> </w:t>
            </w: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(Automated</w:t>
            </w:r>
            <w:r>
              <w:rPr>
                <w:spacing w:val="2"/>
              </w:rPr>
              <w:t xml:space="preserve"> </w:t>
            </w:r>
            <w:r>
              <w:t>Controls)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1 Sample</w:t>
            </w:r>
          </w:p>
        </w:tc>
      </w:tr>
      <w:tr w:rsidR="00B96AA1" w:rsidTr="007D46D1">
        <w:trPr>
          <w:trHeight w:val="905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6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verify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inside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involving</w:t>
            </w:r>
            <w:r>
              <w:rPr>
                <w:spacing w:val="1"/>
              </w:rPr>
              <w:t xml:space="preserve"> </w:t>
            </w:r>
            <w:r>
              <w:t>verification of a manual control and the objective is 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2"/>
              </w:rPr>
              <w:t xml:space="preserve"> </w:t>
            </w:r>
            <w:r>
              <w:t>confidence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entire</w:t>
            </w:r>
            <w:r>
              <w:rPr>
                <w:spacing w:val="2"/>
              </w:rPr>
              <w:t xml:space="preserve"> </w:t>
            </w:r>
            <w:r>
              <w:t>population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Random</w:t>
            </w:r>
            <w:r>
              <w:rPr>
                <w:spacing w:val="-1"/>
              </w:rPr>
              <w:t xml:space="preserve"> </w:t>
            </w:r>
            <w:r>
              <w:t>Sampling</w:t>
            </w:r>
            <w:r>
              <w:rPr>
                <w:vertAlign w:val="superscript"/>
              </w:rPr>
              <w:t>2</w:t>
            </w:r>
          </w:p>
        </w:tc>
      </w:tr>
      <w:tr w:rsidR="00B96AA1" w:rsidTr="007D46D1">
        <w:trPr>
          <w:trHeight w:val="917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4"/>
              <w:jc w:val="both"/>
            </w:pPr>
            <w:r>
              <w:t>To verify a process and understand the controls are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adequately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incase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significant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8" w:right="734"/>
            </w:pPr>
            <w:r>
              <w:t>Random Sampling of</w:t>
            </w:r>
            <w:r>
              <w:rPr>
                <w:spacing w:val="-56"/>
              </w:rPr>
              <w:t xml:space="preserve"> </w:t>
            </w:r>
            <w:r>
              <w:t>transactions above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1"/>
              </w:rPr>
              <w:t xml:space="preserve"> </w:t>
            </w:r>
            <w:r>
              <w:t>limit</w:t>
            </w:r>
          </w:p>
        </w:tc>
      </w:tr>
      <w:tr w:rsidR="00B96AA1" w:rsidTr="007D46D1">
        <w:trPr>
          <w:trHeight w:val="930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5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attribute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transactions viz., of an individual, location, unit, time</w:t>
            </w:r>
            <w:r>
              <w:rPr>
                <w:spacing w:val="1"/>
              </w:rPr>
              <w:t xml:space="preserve"> </w:t>
            </w:r>
            <w:r>
              <w:t>zone</w:t>
            </w:r>
            <w:r>
              <w:rPr>
                <w:spacing w:val="2"/>
              </w:rPr>
              <w:t xml:space="preserve"> </w:t>
            </w:r>
            <w:r>
              <w:t>etc.,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8" w:right="366"/>
            </w:pPr>
            <w:r>
              <w:t>Random</w:t>
            </w:r>
            <w:r>
              <w:rPr>
                <w:spacing w:val="1"/>
              </w:rPr>
              <w:t xml:space="preserve"> </w:t>
            </w:r>
            <w:r>
              <w:t>Sampling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transaction satisfying the</w:t>
            </w:r>
            <w:r>
              <w:rPr>
                <w:spacing w:val="-56"/>
              </w:rPr>
              <w:t xml:space="preserve"> </w:t>
            </w:r>
            <w:r>
              <w:t>attribute</w:t>
            </w:r>
          </w:p>
        </w:tc>
      </w:tr>
    </w:tbl>
    <w:p w:rsidR="00B96AA1" w:rsidRDefault="00B96AA1" w:rsidP="00B96AA1">
      <w:pPr>
        <w:spacing w:before="182"/>
        <w:ind w:left="140"/>
        <w:rPr>
          <w:rFonts w:ascii="Arial"/>
          <w:b/>
        </w:rPr>
      </w:pPr>
      <w:r>
        <w:rPr>
          <w:rFonts w:ascii="Arial"/>
          <w:b/>
        </w:rPr>
        <w:t>Samples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Selected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Documentation</w:t>
      </w:r>
    </w:p>
    <w:p w:rsidR="00B96AA1" w:rsidRDefault="00B96AA1" w:rsidP="00B96AA1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2672"/>
        <w:gridCol w:w="1526"/>
        <w:gridCol w:w="1527"/>
        <w:gridCol w:w="1612"/>
        <w:gridCol w:w="1248"/>
      </w:tblGrid>
      <w:tr w:rsidR="00B96AA1" w:rsidTr="007D46D1">
        <w:trPr>
          <w:trHeight w:val="787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spacing w:before="139"/>
              <w:ind w:left="235" w:right="204" w:firstLine="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spacing w:before="9" w:line="250" w:lineRule="atLeast"/>
              <w:ind w:left="108" w:right="9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 to be verified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achieved</w:t>
            </w: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spacing w:before="9" w:line="250" w:lineRule="atLeast"/>
              <w:ind w:left="269" w:right="254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Sampling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Adopted</w:t>
            </w: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spacing w:before="13"/>
              <w:ind w:left="311" w:firstLine="1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</w:p>
          <w:p w:rsidR="00B96AA1" w:rsidRDefault="00B96AA1" w:rsidP="007D46D1">
            <w:pPr>
              <w:pStyle w:val="TableParagraph"/>
              <w:spacing w:line="252" w:lineRule="exact"/>
              <w:ind w:left="273" w:right="241" w:firstLine="38"/>
            </w:pPr>
            <w:r>
              <w:rPr>
                <w:rFonts w:ascii="Arial"/>
                <w:b/>
              </w:rPr>
              <w:t>Samples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Selected</w:t>
            </w:r>
            <w:r>
              <w:rPr>
                <w:vertAlign w:val="superscript"/>
              </w:rPr>
              <w:t>3</w:t>
            </w: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spacing w:before="139"/>
              <w:ind w:left="169" w:right="137" w:firstLine="168"/>
            </w:pPr>
            <w:r>
              <w:rPr>
                <w:rFonts w:ascii="Arial"/>
                <w:b/>
              </w:rPr>
              <w:t>Result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Verification</w:t>
            </w:r>
            <w:r>
              <w:rPr>
                <w:vertAlign w:val="superscript"/>
              </w:rPr>
              <w:t>4</w:t>
            </w: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spacing w:before="139"/>
              <w:ind w:left="431" w:right="127" w:hanging="2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Conclusi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ons</w:t>
            </w:r>
          </w:p>
        </w:tc>
      </w:tr>
      <w:tr w:rsidR="00B96AA1" w:rsidTr="007D46D1">
        <w:trPr>
          <w:trHeight w:val="266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6AA1" w:rsidTr="007D46D1">
        <w:trPr>
          <w:trHeight w:val="279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spacing w:before="2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487F27" wp14:editId="3A42B8D6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1828800" cy="7620"/>
                <wp:effectExtent l="0" t="0" r="0" b="0"/>
                <wp:wrapTopAndBottom/>
                <wp:docPr id="1495" name="Rectangle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5F25B" id="Rectangle 1450" o:spid="_x0000_s1026" style="position:absolute;margin-left:1in;margin-top:13pt;width:2in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CSy16R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B96AA1" w:rsidRDefault="00B96AA1" w:rsidP="00B96AA1">
      <w:pPr>
        <w:spacing w:before="4" w:line="242" w:lineRule="auto"/>
        <w:ind w:left="140" w:hanging="1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24"/>
          <w:sz w:val="18"/>
        </w:rPr>
        <w:t xml:space="preserve"> </w:t>
      </w:r>
      <w:r>
        <w:rPr>
          <w:sz w:val="18"/>
        </w:rPr>
        <w:t>Seed</w:t>
      </w:r>
      <w:r>
        <w:rPr>
          <w:spacing w:val="24"/>
          <w:sz w:val="18"/>
        </w:rPr>
        <w:t xml:space="preserve"> </w:t>
      </w:r>
      <w:r>
        <w:rPr>
          <w:sz w:val="18"/>
        </w:rPr>
        <w:t>technique</w:t>
      </w:r>
      <w:r>
        <w:rPr>
          <w:spacing w:val="24"/>
          <w:sz w:val="18"/>
        </w:rPr>
        <w:t xml:space="preserve"> </w:t>
      </w:r>
      <w:r>
        <w:rPr>
          <w:sz w:val="18"/>
        </w:rPr>
        <w:t>may</w:t>
      </w:r>
      <w:r>
        <w:rPr>
          <w:spacing w:val="24"/>
          <w:sz w:val="18"/>
        </w:rPr>
        <w:t xml:space="preserve"> </w:t>
      </w:r>
      <w:r>
        <w:rPr>
          <w:sz w:val="18"/>
        </w:rPr>
        <w:t>be</w:t>
      </w:r>
      <w:r>
        <w:rPr>
          <w:spacing w:val="25"/>
          <w:sz w:val="18"/>
        </w:rPr>
        <w:t xml:space="preserve"> </w:t>
      </w:r>
      <w:r>
        <w:rPr>
          <w:sz w:val="18"/>
        </w:rPr>
        <w:t>used</w:t>
      </w:r>
      <w:r>
        <w:rPr>
          <w:spacing w:val="24"/>
          <w:sz w:val="18"/>
        </w:rPr>
        <w:t xml:space="preserve"> </w:t>
      </w:r>
      <w:r>
        <w:rPr>
          <w:sz w:val="18"/>
        </w:rPr>
        <w:t>for</w:t>
      </w:r>
      <w:r>
        <w:rPr>
          <w:spacing w:val="24"/>
          <w:sz w:val="18"/>
        </w:rPr>
        <w:t xml:space="preserve"> </w:t>
      </w:r>
      <w:r>
        <w:rPr>
          <w:sz w:val="18"/>
        </w:rPr>
        <w:t>random</w:t>
      </w:r>
      <w:r>
        <w:rPr>
          <w:spacing w:val="25"/>
          <w:sz w:val="18"/>
        </w:rPr>
        <w:t xml:space="preserve"> </w:t>
      </w:r>
      <w:r>
        <w:rPr>
          <w:sz w:val="18"/>
        </w:rPr>
        <w:t>sample</w:t>
      </w:r>
      <w:r>
        <w:rPr>
          <w:spacing w:val="24"/>
          <w:sz w:val="18"/>
        </w:rPr>
        <w:t xml:space="preserve"> </w:t>
      </w:r>
      <w:r>
        <w:rPr>
          <w:sz w:val="18"/>
        </w:rPr>
        <w:t>pick</w:t>
      </w:r>
      <w:r>
        <w:rPr>
          <w:spacing w:val="25"/>
          <w:sz w:val="18"/>
        </w:rPr>
        <w:t xml:space="preserve"> </w:t>
      </w:r>
      <w:r>
        <w:rPr>
          <w:sz w:val="18"/>
        </w:rPr>
        <w:t>up.</w:t>
      </w:r>
      <w:r>
        <w:rPr>
          <w:spacing w:val="2"/>
          <w:sz w:val="18"/>
        </w:rPr>
        <w:t xml:space="preserve"> </w:t>
      </w:r>
      <w:r>
        <w:rPr>
          <w:sz w:val="18"/>
        </w:rPr>
        <w:t>All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r>
        <w:rPr>
          <w:sz w:val="18"/>
        </w:rPr>
        <w:t>transactions</w:t>
      </w:r>
      <w:r>
        <w:rPr>
          <w:spacing w:val="24"/>
          <w:sz w:val="18"/>
        </w:rPr>
        <w:t xml:space="preserve"> </w:t>
      </w:r>
      <w:r>
        <w:rPr>
          <w:sz w:val="18"/>
        </w:rPr>
        <w:t>should</w:t>
      </w:r>
      <w:r>
        <w:rPr>
          <w:spacing w:val="24"/>
          <w:sz w:val="18"/>
        </w:rPr>
        <w:t xml:space="preserve"> </w:t>
      </w:r>
      <w:r>
        <w:rPr>
          <w:sz w:val="18"/>
        </w:rPr>
        <w:t>have</w:t>
      </w:r>
      <w:r>
        <w:rPr>
          <w:spacing w:val="24"/>
          <w:sz w:val="18"/>
        </w:rPr>
        <w:t xml:space="preserve"> </w:t>
      </w:r>
      <w:r>
        <w:rPr>
          <w:sz w:val="18"/>
        </w:rPr>
        <w:t>equal</w:t>
      </w:r>
      <w:r>
        <w:rPr>
          <w:spacing w:val="24"/>
          <w:sz w:val="18"/>
        </w:rPr>
        <w:t xml:space="preserve"> </w:t>
      </w:r>
      <w:r>
        <w:rPr>
          <w:sz w:val="18"/>
        </w:rPr>
        <w:t>probability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being</w:t>
      </w:r>
      <w:r>
        <w:rPr>
          <w:spacing w:val="1"/>
          <w:sz w:val="18"/>
        </w:rPr>
        <w:t xml:space="preserve"> </w:t>
      </w:r>
      <w:r>
        <w:rPr>
          <w:sz w:val="18"/>
        </w:rPr>
        <w:t>picked</w:t>
      </w:r>
      <w:r>
        <w:rPr>
          <w:spacing w:val="1"/>
          <w:sz w:val="18"/>
        </w:rPr>
        <w:t xml:space="preserve"> </w:t>
      </w:r>
      <w:r>
        <w:rPr>
          <w:sz w:val="18"/>
        </w:rPr>
        <w:t>up.</w:t>
      </w:r>
      <w:r>
        <w:rPr>
          <w:spacing w:val="4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number</w:t>
      </w:r>
      <w:r>
        <w:rPr>
          <w:spacing w:val="2"/>
          <w:sz w:val="18"/>
        </w:rPr>
        <w:t xml:space="preserve"> </w:t>
      </w:r>
      <w:r>
        <w:rPr>
          <w:sz w:val="18"/>
        </w:rPr>
        <w:t>generator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used</w:t>
      </w:r>
      <w:r>
        <w:rPr>
          <w:spacing w:val="3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selection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avoid</w:t>
      </w:r>
      <w:r>
        <w:rPr>
          <w:spacing w:val="1"/>
          <w:sz w:val="18"/>
        </w:rPr>
        <w:t xml:space="preserve"> </w:t>
      </w:r>
      <w:r>
        <w:rPr>
          <w:sz w:val="18"/>
        </w:rPr>
        <w:t>bias.</w:t>
      </w:r>
    </w:p>
    <w:p w:rsidR="00B96AA1" w:rsidRDefault="00B96AA1" w:rsidP="00B96AA1">
      <w:pPr>
        <w:spacing w:before="2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Attach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samples</w:t>
      </w:r>
      <w:r>
        <w:rPr>
          <w:spacing w:val="-2"/>
          <w:sz w:val="18"/>
        </w:rPr>
        <w:t xml:space="preserve"> </w:t>
      </w:r>
      <w:r>
        <w:rPr>
          <w:sz w:val="18"/>
        </w:rPr>
        <w:t>selected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annexure.</w:t>
      </w:r>
    </w:p>
    <w:p w:rsidR="00B96AA1" w:rsidRDefault="00B96AA1" w:rsidP="00B96AA1">
      <w:pPr>
        <w:spacing w:before="3" w:line="244" w:lineRule="auto"/>
        <w:ind w:left="140" w:hanging="1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29"/>
          <w:sz w:val="18"/>
        </w:rPr>
        <w:t xml:space="preserve"> </w:t>
      </w:r>
      <w:r>
        <w:rPr>
          <w:sz w:val="18"/>
        </w:rPr>
        <w:t>Incase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30"/>
          <w:sz w:val="18"/>
        </w:rPr>
        <w:t xml:space="preserve"> </w:t>
      </w:r>
      <w:r>
        <w:rPr>
          <w:sz w:val="18"/>
        </w:rPr>
        <w:t>high</w:t>
      </w:r>
      <w:r>
        <w:rPr>
          <w:spacing w:val="28"/>
          <w:sz w:val="18"/>
        </w:rPr>
        <w:t xml:space="preserve"> </w:t>
      </w:r>
      <w:r>
        <w:rPr>
          <w:sz w:val="18"/>
        </w:rPr>
        <w:t>critical</w:t>
      </w:r>
      <w:r>
        <w:rPr>
          <w:spacing w:val="29"/>
          <w:sz w:val="18"/>
        </w:rPr>
        <w:t xml:space="preserve"> </w:t>
      </w:r>
      <w:r>
        <w:rPr>
          <w:sz w:val="18"/>
        </w:rPr>
        <w:t>observations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be</w:t>
      </w:r>
      <w:r>
        <w:rPr>
          <w:spacing w:val="30"/>
          <w:sz w:val="18"/>
        </w:rPr>
        <w:t xml:space="preserve"> </w:t>
      </w:r>
      <w:r>
        <w:rPr>
          <w:sz w:val="18"/>
        </w:rPr>
        <w:t>made,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result</w:t>
      </w:r>
      <w:r>
        <w:rPr>
          <w:spacing w:val="28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negative,</w:t>
      </w:r>
      <w:r>
        <w:rPr>
          <w:spacing w:val="29"/>
          <w:sz w:val="18"/>
        </w:rPr>
        <w:t xml:space="preserve"> </w:t>
      </w:r>
      <w:r>
        <w:rPr>
          <w:sz w:val="18"/>
        </w:rPr>
        <w:t>you</w:t>
      </w:r>
      <w:r>
        <w:rPr>
          <w:spacing w:val="28"/>
          <w:sz w:val="18"/>
        </w:rPr>
        <w:t xml:space="preserve"> </w:t>
      </w:r>
      <w:r>
        <w:rPr>
          <w:sz w:val="18"/>
        </w:rPr>
        <w:t>may</w:t>
      </w:r>
      <w:r>
        <w:rPr>
          <w:spacing w:val="30"/>
          <w:sz w:val="18"/>
        </w:rPr>
        <w:t xml:space="preserve"> </w:t>
      </w:r>
      <w:r>
        <w:rPr>
          <w:sz w:val="18"/>
        </w:rPr>
        <w:t>confirm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conclusion</w:t>
      </w:r>
      <w:r>
        <w:rPr>
          <w:spacing w:val="29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picking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2"/>
          <w:sz w:val="18"/>
        </w:rPr>
        <w:t xml:space="preserve"> </w:t>
      </w:r>
      <w:r>
        <w:rPr>
          <w:sz w:val="18"/>
        </w:rPr>
        <w:t>further</w:t>
      </w:r>
      <w:r>
        <w:rPr>
          <w:spacing w:val="2"/>
          <w:sz w:val="18"/>
        </w:rPr>
        <w:t xml:space="preserve"> </w:t>
      </w:r>
      <w:r>
        <w:rPr>
          <w:sz w:val="18"/>
        </w:rPr>
        <w:t>more</w:t>
      </w:r>
      <w:r>
        <w:rPr>
          <w:spacing w:val="2"/>
          <w:sz w:val="18"/>
        </w:rPr>
        <w:t xml:space="preserve"> </w:t>
      </w:r>
      <w:r>
        <w:rPr>
          <w:sz w:val="18"/>
        </w:rPr>
        <w:t>sample.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7947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A1"/>
    <w:rsid w:val="0027319F"/>
    <w:rsid w:val="00B96AA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BF98"/>
  <w15:chartTrackingRefBased/>
  <w15:docId w15:val="{45E96F75-C9DD-4B52-B085-BF0ED3D5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A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96AA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B96AA1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96AA1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96AA1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6AA1"/>
  </w:style>
  <w:style w:type="character" w:customStyle="1" w:styleId="BodyTextChar">
    <w:name w:val="Body Text Char"/>
    <w:basedOn w:val="DefaultParagraphFont"/>
    <w:link w:val="BodyText"/>
    <w:uiPriority w:val="1"/>
    <w:rsid w:val="00B96AA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9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A5C7D8B8-BEC9-4A07-9F9F-5313F678E3FC}"/>
</file>

<file path=customXml/itemProps2.xml><?xml version="1.0" encoding="utf-8"?>
<ds:datastoreItem xmlns:ds="http://schemas.openxmlformats.org/officeDocument/2006/customXml" ds:itemID="{F220A81B-95A6-4A5C-968A-F1796873640B}"/>
</file>

<file path=customXml/itemProps3.xml><?xml version="1.0" encoding="utf-8"?>
<ds:datastoreItem xmlns:ds="http://schemas.openxmlformats.org/officeDocument/2006/customXml" ds:itemID="{B218FE89-D235-404D-B9FB-C48C7C0185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2022-11-18T07:32:00Z</dcterms:created>
  <dcterms:modified xsi:type="dcterms:W3CDTF">2022-11-18T08:27:00Z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