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20526D" w:rsidP="0020526D" w:rsidRDefault="0020526D" w14:paraId="26BB273B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20526D" w:rsidP="0020526D" w:rsidRDefault="0020526D" w14:paraId="74DCC544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20526D" w:rsidP="0020526D" w:rsidRDefault="0020526D" w14:paraId="5488C2CE" w14:textId="77777777">
      <w:pPr>
        <w:tabs>
          <w:tab w:val="left" w:pos="1134"/>
          <w:tab w:val="left" w:pos="1418"/>
        </w:tabs>
        <w:spacing w:after="0" w:line="240" w:lineRule="auto"/>
      </w:pPr>
    </w:p>
    <w:p w:rsidR="001B53BB" w:rsidP="001B53BB" w:rsidRDefault="001B53BB" w14:paraId="70EB9CC7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19EA7FFF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543D1D4C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1B53BB" w:rsidP="001B53BB" w:rsidRDefault="00DD0D3D" w14:paraId="4799C746" w14:textId="6DFE740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3BB" w:rsidP="001B53BB" w:rsidRDefault="001B53BB" w14:paraId="2D6E061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C6A9FF3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1B53BB" w:rsidP="001B53BB" w:rsidRDefault="001B53BB" w14:paraId="717E9A06" w14:textId="7420A642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04570F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04570F">
        <w:rPr>
          <w:rFonts w:cstheme="minorHAnsi"/>
          <w:b/>
        </w:rPr>
        <w:t>Data and Governance (GD)</w:t>
      </w:r>
    </w:p>
    <w:p w:rsidR="001B53BB" w:rsidP="001B53BB" w:rsidRDefault="001B53BB" w14:paraId="20E7D0F7" w14:textId="77777777">
      <w:pPr>
        <w:spacing w:after="0" w:line="240" w:lineRule="auto"/>
        <w:rPr>
          <w:rFonts w:cstheme="minorHAnsi"/>
        </w:rPr>
      </w:pPr>
    </w:p>
    <w:p w:rsidR="001B53BB" w:rsidP="78C829D3" w:rsidRDefault="001B53BB" w14:paraId="0C80D8A6" w14:textId="5855986D">
      <w:pPr>
        <w:spacing w:after="0" w:line="240" w:lineRule="auto"/>
        <w:rPr>
          <w:rFonts w:ascii="Calibri" w:hAnsi="Calibri" w:eastAsia="Calibri" w:cs="Calibri"/>
          <w:b w:val="1"/>
          <w:bCs w:val="1"/>
          <w:color w:val="000000" w:themeColor="text1"/>
          <w:lang w:val="en-US"/>
        </w:rPr>
      </w:pPr>
      <w:r w:rsidRPr="288218DB" w:rsidR="001B53BB">
        <w:rPr>
          <w:b w:val="1"/>
          <w:bCs w:val="1"/>
          <w:lang w:val="en-US"/>
        </w:rPr>
        <w:t>[</w:t>
      </w:r>
      <w:r w:rsidRPr="288218DB" w:rsidR="003D62A7">
        <w:rPr>
          <w:b w:val="1"/>
          <w:bCs w:val="1"/>
          <w:lang w:val="en-US"/>
        </w:rPr>
        <w:t>7</w:t>
      </w:r>
      <w:r w:rsidRPr="288218DB" w:rsidR="001B53BB">
        <w:rPr>
          <w:b w:val="1"/>
          <w:bCs w:val="1"/>
          <w:lang w:val="en-US"/>
        </w:rPr>
        <w:t>.</w:t>
      </w:r>
      <w:r w:rsidRPr="288218DB" w:rsidR="003D62A7">
        <w:rPr>
          <w:b w:val="1"/>
          <w:bCs w:val="1"/>
          <w:lang w:val="en-US"/>
        </w:rPr>
        <w:t>19</w:t>
      </w:r>
      <w:r w:rsidRPr="288218DB" w:rsidR="001B53BB">
        <w:rPr>
          <w:b w:val="1"/>
          <w:bCs w:val="1"/>
          <w:lang w:val="en-US"/>
        </w:rPr>
        <w:t xml:space="preserve">] </w:t>
      </w:r>
      <w:bookmarkStart w:name="_Hlk168641474" w:id="0"/>
      <w:r w:rsidRPr="288218DB" w:rsidR="003D62A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Whistle Blowing and Complaint System of the University</w:t>
      </w:r>
      <w:r w:rsidRPr="288218DB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(</w:t>
      </w:r>
      <w:r w:rsidRPr="288218DB" w:rsidR="003D62A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GD</w:t>
      </w:r>
      <w:r w:rsidRPr="288218DB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.1</w:t>
      </w:r>
      <w:r w:rsidRPr="288218DB" w:rsidR="7DA937B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0</w:t>
      </w:r>
      <w:r w:rsidRPr="288218DB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)</w:t>
      </w:r>
      <w:bookmarkEnd w:id="0"/>
    </w:p>
    <w:p w:rsidR="00AB5636" w:rsidP="001B53BB" w:rsidRDefault="00AB5636" w14:paraId="046AA8B0" w14:textId="77777777">
      <w:pPr>
        <w:spacing w:after="0" w:line="240" w:lineRule="auto"/>
        <w:rPr>
          <w:rFonts w:ascii="Calibri" w:hAnsi="Calibri" w:eastAsia="Calibri" w:cs="Calibri"/>
          <w:b/>
          <w:bCs/>
          <w:color w:val="000000" w:themeColor="text1"/>
        </w:rPr>
      </w:pPr>
    </w:p>
    <w:p w:rsidRPr="00AB5636" w:rsidR="00AB5636" w:rsidP="00187418" w:rsidRDefault="00AB5636" w14:paraId="44A33D79" w14:textId="77777777">
      <w:pPr>
        <w:spacing w:after="0" w:line="240" w:lineRule="auto"/>
        <w:jc w:val="both"/>
        <w:rPr>
          <w:lang w:val="en-ID"/>
        </w:rPr>
      </w:pPr>
    </w:p>
    <w:p w:rsidR="00182F62" w:rsidP="4822B5FF" w:rsidRDefault="2B74172E" w14:paraId="5CB91B53" w14:textId="74F1C015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6A32384" wp14:editId="2DE316E2">
            <wp:extent cx="6257925" cy="3400425"/>
            <wp:effectExtent l="0" t="0" r="0" b="0"/>
            <wp:docPr id="4159073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7319" name="Picture 415907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22B5FF">
        <w:rPr>
          <w:rFonts w:ascii="Calibri" w:hAnsi="Calibri" w:eastAsia="Calibri" w:cs="Calibri"/>
          <w:color w:val="000000" w:themeColor="text1"/>
        </w:rPr>
        <w:t>Example of whistle blowing and complaint system at Universitas Indonesia (</w:t>
      </w:r>
      <w:hyperlink r:id="rId9">
        <w:r w:rsidRPr="4822B5FF">
          <w:rPr>
            <w:rStyle w:val="Hyperlink"/>
            <w:rFonts w:ascii="Calibri" w:hAnsi="Calibri" w:eastAsia="Calibri" w:cs="Calibri"/>
          </w:rPr>
          <w:t>https://sipduga.ui.ac.id/</w:t>
        </w:r>
      </w:hyperlink>
      <w:r w:rsidRPr="4822B5FF">
        <w:rPr>
          <w:rFonts w:ascii="Calibri" w:hAnsi="Calibri" w:eastAsia="Calibri" w:cs="Calibri"/>
          <w:color w:val="000000" w:themeColor="text1"/>
        </w:rPr>
        <w:t>)</w:t>
      </w:r>
    </w:p>
    <w:p w:rsidR="00182F62" w:rsidP="001B53BB" w:rsidRDefault="00182F62" w14:paraId="7B69131F" w14:textId="7BFEEFD5">
      <w:pPr>
        <w:spacing w:after="0" w:line="240" w:lineRule="auto"/>
        <w:rPr>
          <w:rFonts w:ascii="Calibri" w:hAnsi="Calibri" w:cs="Calibri"/>
          <w:color w:val="000000"/>
        </w:rPr>
      </w:pPr>
    </w:p>
    <w:p w:rsidR="00182F62" w:rsidP="00A550A7" w:rsidRDefault="00A550A7" w14:paraId="1FC6A475" w14:textId="6D011622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4D4CCB">
      <w:headerReference w:type="default" r:id="rId10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E89" w:rsidP="00D75034" w:rsidRDefault="002C3E89" w14:paraId="4276BB13" w14:textId="77777777">
      <w:pPr>
        <w:spacing w:after="0" w:line="240" w:lineRule="auto"/>
      </w:pPr>
      <w:r>
        <w:separator/>
      </w:r>
    </w:p>
  </w:endnote>
  <w:endnote w:type="continuationSeparator" w:id="0">
    <w:p w:rsidR="002C3E89" w:rsidP="00D75034" w:rsidRDefault="002C3E89" w14:paraId="1ED33B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E89" w:rsidP="00D75034" w:rsidRDefault="002C3E89" w14:paraId="49105022" w14:textId="77777777">
      <w:pPr>
        <w:spacing w:after="0" w:line="240" w:lineRule="auto"/>
      </w:pPr>
      <w:r>
        <w:separator/>
      </w:r>
    </w:p>
  </w:footnote>
  <w:footnote w:type="continuationSeparator" w:id="0">
    <w:p w:rsidR="002C3E89" w:rsidP="00D75034" w:rsidRDefault="002C3E89" w14:paraId="316CDA1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75034" w:rsidRDefault="009F7343" w14:paraId="26C17C89" w14:textId="64DF14FA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102A79A9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5034" w:rsid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75034" w:rsidP="00D75034" w:rsidRDefault="00D75034" w14:paraId="7B8FBE08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75034" w:rsidP="00D75034" w:rsidRDefault="00D75034" w14:paraId="547A3AC2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4FC3780E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4"/>
  </w:num>
  <w:num w:numId="2" w16cid:durableId="2002390851">
    <w:abstractNumId w:val="3"/>
  </w:num>
  <w:num w:numId="3" w16cid:durableId="896551575">
    <w:abstractNumId w:val="1"/>
  </w:num>
  <w:num w:numId="4" w16cid:durableId="1187911765">
    <w:abstractNumId w:val="2"/>
  </w:num>
  <w:num w:numId="5" w16cid:durableId="20620924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4570F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2C3E89"/>
    <w:rsid w:val="00331B0C"/>
    <w:rsid w:val="0038779C"/>
    <w:rsid w:val="003B57D3"/>
    <w:rsid w:val="003C426C"/>
    <w:rsid w:val="003C48E7"/>
    <w:rsid w:val="003C79B4"/>
    <w:rsid w:val="003D1E40"/>
    <w:rsid w:val="003D62A7"/>
    <w:rsid w:val="00410A6C"/>
    <w:rsid w:val="00417CB3"/>
    <w:rsid w:val="00433A56"/>
    <w:rsid w:val="004874D2"/>
    <w:rsid w:val="004D0A04"/>
    <w:rsid w:val="004D4CCB"/>
    <w:rsid w:val="004F3E0A"/>
    <w:rsid w:val="00531476"/>
    <w:rsid w:val="00546839"/>
    <w:rsid w:val="00551B9F"/>
    <w:rsid w:val="005D42EF"/>
    <w:rsid w:val="005D51E6"/>
    <w:rsid w:val="005F4655"/>
    <w:rsid w:val="006529DA"/>
    <w:rsid w:val="006540D9"/>
    <w:rsid w:val="00682DF3"/>
    <w:rsid w:val="00683016"/>
    <w:rsid w:val="006E1BBA"/>
    <w:rsid w:val="006F3750"/>
    <w:rsid w:val="0080040B"/>
    <w:rsid w:val="0084475E"/>
    <w:rsid w:val="008C4BF5"/>
    <w:rsid w:val="0094738B"/>
    <w:rsid w:val="00947D18"/>
    <w:rsid w:val="009A113C"/>
    <w:rsid w:val="009E263C"/>
    <w:rsid w:val="009F1AEF"/>
    <w:rsid w:val="009F7343"/>
    <w:rsid w:val="00A550A7"/>
    <w:rsid w:val="00A67824"/>
    <w:rsid w:val="00A93FDB"/>
    <w:rsid w:val="00AB0DB2"/>
    <w:rsid w:val="00AB5636"/>
    <w:rsid w:val="00B34EE9"/>
    <w:rsid w:val="00B6C9B9"/>
    <w:rsid w:val="00BD0DF7"/>
    <w:rsid w:val="00C0710A"/>
    <w:rsid w:val="00CB427F"/>
    <w:rsid w:val="00CC7C17"/>
    <w:rsid w:val="00D30411"/>
    <w:rsid w:val="00D504E8"/>
    <w:rsid w:val="00D75034"/>
    <w:rsid w:val="00DD0D3D"/>
    <w:rsid w:val="00DE3211"/>
    <w:rsid w:val="00E92B0D"/>
    <w:rsid w:val="00F76135"/>
    <w:rsid w:val="00F86199"/>
    <w:rsid w:val="00F97921"/>
    <w:rsid w:val="00FE7622"/>
    <w:rsid w:val="049D37CC"/>
    <w:rsid w:val="0B2EAEC6"/>
    <w:rsid w:val="1C8C4E45"/>
    <w:rsid w:val="1EE42ECF"/>
    <w:rsid w:val="288218DB"/>
    <w:rsid w:val="2B74172E"/>
    <w:rsid w:val="2D0C6AA6"/>
    <w:rsid w:val="34A1C743"/>
    <w:rsid w:val="378D70D0"/>
    <w:rsid w:val="38FD96DC"/>
    <w:rsid w:val="4822B5FF"/>
    <w:rsid w:val="493B8A46"/>
    <w:rsid w:val="5241BE8F"/>
    <w:rsid w:val="560117C2"/>
    <w:rsid w:val="5AFB815C"/>
    <w:rsid w:val="5E7241DB"/>
    <w:rsid w:val="71B42A26"/>
    <w:rsid w:val="73E85297"/>
    <w:rsid w:val="78C829D3"/>
    <w:rsid w:val="7B335DA1"/>
    <w:rsid w:val="7BFD6D8E"/>
    <w:rsid w:val="7C11E9AE"/>
    <w:rsid w:val="7C294BA3"/>
    <w:rsid w:val="7DA9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sipduga.ui.ac.id/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13</revision>
  <dcterms:created xsi:type="dcterms:W3CDTF">2024-06-07T01:27:00.0000000Z</dcterms:created>
  <dcterms:modified xsi:type="dcterms:W3CDTF">2026-04-24T02:57:03.0027824Z</dcterms:modified>
</coreProperties>
</file>