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647F659D" w:rsidR="00275EBD" w:rsidRPr="005B0EE7" w:rsidRDefault="005B0EE7" w:rsidP="004B2064">
            <w:pPr>
              <w:pStyle w:val="Normal1"/>
              <w:spacing w:line="240" w:lineRule="auto"/>
              <w:rPr>
                <w:rFonts w:ascii="Arial Narrow" w:hAnsi="Arial Narrow"/>
                <w:color w:val="000000" w:themeColor="text1"/>
              </w:rPr>
            </w:pPr>
            <w:r w:rsidRPr="005B0EE7">
              <w:rPr>
                <w:rFonts w:ascii="Arial Narrow" w:eastAsia="Roboto Condensed" w:hAnsi="Arial Narrow" w:cs="Roboto Condensed"/>
                <w:color w:val="000000" w:themeColor="text1"/>
                <w:sz w:val="60"/>
              </w:rPr>
              <w:t>Joseph Slater</w:t>
            </w:r>
          </w:p>
          <w:p w14:paraId="7F5CF487" w14:textId="09E74DD9" w:rsidR="00275EBD" w:rsidRPr="002657D1" w:rsidRDefault="002657D1" w:rsidP="004B2064">
            <w:pPr>
              <w:pStyle w:val="Normal1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="003A5539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6-29-2017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445CEAE4" w:rsidR="00275EBD" w:rsidRPr="002657D1" w:rsidRDefault="003A5539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8200 Neely Dr. #163</w:t>
            </w:r>
          </w:p>
          <w:p w14:paraId="12E7702B" w14:textId="10266633" w:rsidR="00275EBD" w:rsidRDefault="003A5539" w:rsidP="004B2064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Austin, TX 78759</w:t>
            </w:r>
          </w:p>
          <w:p w14:paraId="2C2B7BA9" w14:textId="5EE151B2" w:rsidR="003A5539" w:rsidRPr="002657D1" w:rsidRDefault="003A5539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407-756-9733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52D6FECC" w14:textId="05080ACF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CF9B313" w14:textId="77777777" w:rsidR="004B2064" w:rsidRDefault="004B2064" w:rsidP="004B2064">
      <w:pPr>
        <w:pStyle w:val="Normal1"/>
        <w:spacing w:line="360" w:lineRule="auto"/>
      </w:pPr>
    </w:p>
    <w:p w14:paraId="10E2351F" w14:textId="77777777" w:rsidR="005B0EE7" w:rsidRDefault="005B0EE7" w:rsidP="004B2064">
      <w:pPr>
        <w:pStyle w:val="Normal1"/>
        <w:spacing w:line="360" w:lineRule="auto"/>
        <w:rPr>
          <w:rFonts w:eastAsia="Droid Sans" w:cs="Droid Sans"/>
          <w:color w:val="000000" w:themeColor="text1"/>
          <w:sz w:val="24"/>
        </w:rPr>
      </w:pPr>
      <w:r w:rsidRPr="005B0EE7">
        <w:rPr>
          <w:rFonts w:eastAsia="Droid Sans" w:cs="Droid Sans"/>
          <w:color w:val="000000" w:themeColor="text1"/>
          <w:sz w:val="24"/>
        </w:rPr>
        <w:t xml:space="preserve">This bill is for the </w:t>
      </w:r>
      <w:r>
        <w:rPr>
          <w:rFonts w:eastAsia="Droid Sans" w:cs="Droid Sans"/>
          <w:color w:val="000000" w:themeColor="text1"/>
          <w:sz w:val="24"/>
        </w:rPr>
        <w:t>discovery phase</w:t>
      </w:r>
      <w:r w:rsidRPr="005B0EE7">
        <w:rPr>
          <w:rFonts w:eastAsia="Droid Sans" w:cs="Droid Sans"/>
          <w:color w:val="000000" w:themeColor="text1"/>
          <w:sz w:val="24"/>
        </w:rPr>
        <w:t xml:space="preserve"> of the initial email. Will send over </w:t>
      </w:r>
      <w:r>
        <w:rPr>
          <w:rFonts w:eastAsia="Droid Sans" w:cs="Droid Sans"/>
          <w:color w:val="000000" w:themeColor="text1"/>
          <w:sz w:val="24"/>
        </w:rPr>
        <w:t>another bill for the initial email after a definitive version of the email is approved. Outstanding items are:</w:t>
      </w:r>
    </w:p>
    <w:p w14:paraId="424BB211" w14:textId="1D76B32B" w:rsidR="00E65C9D" w:rsidRDefault="00E65C9D" w:rsidP="005B0EE7">
      <w:pPr>
        <w:pStyle w:val="Normal1"/>
        <w:numPr>
          <w:ilvl w:val="0"/>
          <w:numId w:val="1"/>
        </w:numPr>
        <w:spacing w:line="360" w:lineRule="auto"/>
        <w:rPr>
          <w:rFonts w:eastAsia="Droid Sans" w:cs="Droid Sans"/>
          <w:color w:val="000000" w:themeColor="text1"/>
          <w:sz w:val="24"/>
        </w:rPr>
      </w:pPr>
      <w:r>
        <w:rPr>
          <w:rFonts w:eastAsia="Droid Sans" w:cs="Droid Sans"/>
          <w:color w:val="000000" w:themeColor="text1"/>
          <w:sz w:val="24"/>
        </w:rPr>
        <w:t>Continued build-out</w:t>
      </w:r>
    </w:p>
    <w:p w14:paraId="671363D3" w14:textId="501B4C51" w:rsidR="005B0EE7" w:rsidRDefault="005B0EE7" w:rsidP="005B0EE7">
      <w:pPr>
        <w:pStyle w:val="Normal1"/>
        <w:numPr>
          <w:ilvl w:val="0"/>
          <w:numId w:val="1"/>
        </w:numPr>
        <w:spacing w:line="360" w:lineRule="auto"/>
        <w:rPr>
          <w:rFonts w:eastAsia="Droid Sans" w:cs="Droid Sans"/>
          <w:color w:val="000000" w:themeColor="text1"/>
          <w:sz w:val="24"/>
        </w:rPr>
      </w:pPr>
      <w:r>
        <w:rPr>
          <w:rFonts w:eastAsia="Droid Sans" w:cs="Droid Sans"/>
          <w:color w:val="000000" w:themeColor="text1"/>
          <w:sz w:val="24"/>
        </w:rPr>
        <w:t>Revisions from client</w:t>
      </w:r>
    </w:p>
    <w:p w14:paraId="1A7C20E2" w14:textId="04DE4A31" w:rsidR="005B0EE7" w:rsidRDefault="005B0EE7" w:rsidP="005B0EE7">
      <w:pPr>
        <w:pStyle w:val="Normal1"/>
        <w:numPr>
          <w:ilvl w:val="0"/>
          <w:numId w:val="1"/>
        </w:numPr>
        <w:spacing w:line="360" w:lineRule="auto"/>
        <w:rPr>
          <w:rFonts w:eastAsia="Droid Sans" w:cs="Droid Sans"/>
          <w:color w:val="000000" w:themeColor="text1"/>
          <w:sz w:val="24"/>
        </w:rPr>
      </w:pPr>
      <w:r>
        <w:rPr>
          <w:rFonts w:eastAsia="Droid Sans" w:cs="Droid Sans"/>
          <w:color w:val="000000" w:themeColor="text1"/>
          <w:sz w:val="24"/>
        </w:rPr>
        <w:t>FPO Images</w:t>
      </w:r>
    </w:p>
    <w:p w14:paraId="5ED0DAC5" w14:textId="20CD85F0" w:rsidR="005B0EE7" w:rsidRDefault="00511312" w:rsidP="005B0EE7">
      <w:pPr>
        <w:pStyle w:val="Normal1"/>
        <w:numPr>
          <w:ilvl w:val="0"/>
          <w:numId w:val="1"/>
        </w:numPr>
        <w:spacing w:line="360" w:lineRule="auto"/>
        <w:rPr>
          <w:rFonts w:eastAsia="Droid Sans" w:cs="Droid Sans"/>
          <w:color w:val="000000" w:themeColor="text1"/>
          <w:sz w:val="24"/>
        </w:rPr>
      </w:pPr>
      <w:r>
        <w:rPr>
          <w:rFonts w:eastAsia="Droid Sans" w:cs="Droid Sans"/>
          <w:color w:val="000000" w:themeColor="text1"/>
          <w:sz w:val="24"/>
        </w:rPr>
        <w:t>Leaderboard build-</w:t>
      </w:r>
      <w:r w:rsidR="005B0EE7">
        <w:rPr>
          <w:rFonts w:eastAsia="Droid Sans" w:cs="Droid Sans"/>
          <w:color w:val="000000" w:themeColor="text1"/>
          <w:sz w:val="24"/>
        </w:rPr>
        <w:t>out</w:t>
      </w:r>
    </w:p>
    <w:p w14:paraId="3257A703" w14:textId="78AD6340" w:rsidR="00275EBD" w:rsidRPr="00DC5BAB" w:rsidRDefault="005B0EE7" w:rsidP="004B2064">
      <w:pPr>
        <w:pStyle w:val="Normal1"/>
        <w:numPr>
          <w:ilvl w:val="0"/>
          <w:numId w:val="1"/>
        </w:numPr>
        <w:spacing w:line="360" w:lineRule="auto"/>
        <w:rPr>
          <w:rFonts w:eastAsia="Droid Sans" w:cs="Droid Sans"/>
          <w:color w:val="000000" w:themeColor="text1"/>
          <w:sz w:val="24"/>
        </w:rPr>
      </w:pPr>
      <w:r>
        <w:rPr>
          <w:rFonts w:eastAsia="Droid Sans" w:cs="Droid Sans"/>
          <w:color w:val="000000" w:themeColor="text1"/>
          <w:sz w:val="24"/>
        </w:rPr>
        <w:t>Other high priority items</w:t>
      </w:r>
    </w:p>
    <w:p w14:paraId="67AEE006" w14:textId="5E5DA4D1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C23DF61" w:rsidR="00275EBD" w:rsidRPr="002657D1" w:rsidRDefault="003A5539" w:rsidP="004B2064">
            <w:pPr>
              <w:pStyle w:val="Normal1"/>
              <w:spacing w:line="240" w:lineRule="auto"/>
            </w:pPr>
            <w:r>
              <w:t xml:space="preserve">Design Consultation </w:t>
            </w:r>
            <w:r w:rsidR="00E31232">
              <w:t>–</w:t>
            </w:r>
            <w:r>
              <w:t xml:space="preserve"> </w:t>
            </w:r>
            <w:r w:rsidR="00E31232">
              <w:t>Wireframe / Template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0ACEC60F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2hrs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333FC241" w:rsidR="00275EBD" w:rsidRPr="002657D1" w:rsidRDefault="00105669" w:rsidP="004B2064">
            <w:pPr>
              <w:pStyle w:val="Normal1"/>
              <w:spacing w:line="240" w:lineRule="auto"/>
              <w:jc w:val="right"/>
            </w:pPr>
            <w:r>
              <w:t>20</w:t>
            </w:r>
            <w:r w:rsidR="005B0EE7">
              <w:t>0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35D71824" w:rsidR="00275EBD" w:rsidRPr="002657D1" w:rsidRDefault="00105669" w:rsidP="004B2064">
            <w:pPr>
              <w:pStyle w:val="Normal1"/>
              <w:spacing w:line="240" w:lineRule="auto"/>
              <w:jc w:val="right"/>
            </w:pPr>
            <w:r>
              <w:t>4</w:t>
            </w:r>
            <w:r w:rsidR="00B90548">
              <w:t>0</w:t>
            </w:r>
            <w:r w:rsidR="00E65C9D">
              <w:t>0</w:t>
            </w: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54653AB7" w:rsidR="00275EBD" w:rsidRPr="002657D1" w:rsidRDefault="00E31232" w:rsidP="004B2064">
            <w:pPr>
              <w:pStyle w:val="Normal1"/>
              <w:spacing w:line="240" w:lineRule="auto"/>
            </w:pPr>
            <w:r>
              <w:t>Design Consultation –</w:t>
            </w:r>
            <w:r w:rsidR="00F53539">
              <w:t xml:space="preserve"> </w:t>
            </w:r>
            <w:r w:rsidR="00E65C9D">
              <w:t>Images / Copy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4335994C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2hrs</w:t>
            </w: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30C93A9C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5</w:t>
            </w:r>
            <w:r w:rsidR="005B0EE7">
              <w:t>0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048888C0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100</w:t>
            </w: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CB59988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1DFD9ADC" w:rsidR="00275EBD" w:rsidRPr="002657D1" w:rsidRDefault="005B0EE7" w:rsidP="004B2064">
            <w:pPr>
              <w:pStyle w:val="Normal1"/>
              <w:spacing w:line="240" w:lineRule="auto"/>
            </w:pPr>
            <w:r>
              <w:t>Dev Consultation – Wireframe / Template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288D3B3D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2hrs</w:t>
            </w: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3902209D" w:rsidR="00275EBD" w:rsidRPr="002657D1" w:rsidRDefault="00105669" w:rsidP="004B2064">
            <w:pPr>
              <w:pStyle w:val="Normal1"/>
              <w:spacing w:line="240" w:lineRule="auto"/>
              <w:jc w:val="right"/>
            </w:pPr>
            <w:r>
              <w:t>20</w:t>
            </w:r>
            <w:r w:rsidR="005B0EE7">
              <w:t>0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0F272BE4" w:rsidR="00275EBD" w:rsidRPr="002657D1" w:rsidRDefault="00105669" w:rsidP="004B2064">
            <w:pPr>
              <w:pStyle w:val="Normal1"/>
              <w:spacing w:line="240" w:lineRule="auto"/>
              <w:jc w:val="right"/>
            </w:pPr>
            <w:r>
              <w:t>4</w:t>
            </w:r>
            <w:r w:rsidR="00E65C9D">
              <w:t>00</w:t>
            </w: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62274510" w:rsidR="00275EBD" w:rsidRPr="002657D1" w:rsidRDefault="005B0EE7" w:rsidP="004B2064">
            <w:pPr>
              <w:pStyle w:val="Normal1"/>
              <w:spacing w:line="240" w:lineRule="auto"/>
            </w:pPr>
            <w:r>
              <w:t>Dev Consultation –</w:t>
            </w:r>
            <w:r w:rsidR="007C3195">
              <w:t xml:space="preserve"> </w:t>
            </w:r>
            <w:r w:rsidR="00E65C9D">
              <w:t>Images / Copy</w:t>
            </w: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204B7B63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2hrs</w:t>
            </w: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6534E111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5</w:t>
            </w:r>
            <w:r w:rsidR="005B0EE7">
              <w:t>0</w:t>
            </w: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5AF6FB80" w:rsidR="00275EBD" w:rsidRPr="002657D1" w:rsidRDefault="00E65C9D" w:rsidP="004B2064">
            <w:pPr>
              <w:pStyle w:val="Normal1"/>
              <w:spacing w:line="240" w:lineRule="auto"/>
              <w:jc w:val="right"/>
            </w:pPr>
            <w:r>
              <w:t>100</w:t>
            </w: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4DF2A29F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1B3D6DC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105669">
              <w:rPr>
                <w:rFonts w:ascii="Arial Narrow" w:eastAsia="Roboto Condensed" w:hAnsi="Arial Narrow" w:cs="Roboto Condensed"/>
                <w:color w:val="666666"/>
                <w:szCs w:val="22"/>
              </w:rPr>
              <w:t>10</w:t>
            </w:r>
            <w:r w:rsidR="00467022">
              <w:rPr>
                <w:rFonts w:ascii="Arial Narrow" w:eastAsia="Roboto Condensed" w:hAnsi="Arial Narrow" w:cs="Roboto Condensed"/>
                <w:color w:val="666666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37310A01" w:rsidR="00275EBD" w:rsidRPr="00E35477" w:rsidRDefault="00275EBD" w:rsidP="00467022">
            <w:pPr>
              <w:pStyle w:val="Normal1"/>
              <w:spacing w:line="240" w:lineRule="auto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6F598A5F" w:rsidR="00275EBD" w:rsidRPr="00E35477" w:rsidRDefault="00275EBD" w:rsidP="00467022">
            <w:pPr>
              <w:pStyle w:val="Normal1"/>
              <w:spacing w:line="240" w:lineRule="auto"/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6B0B5950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105669">
              <w:rPr>
                <w:rFonts w:ascii="Arial Narrow" w:eastAsia="Roboto Condensed" w:hAnsi="Arial Narrow" w:cs="Roboto Condensed"/>
                <w:color w:val="FFFFFF"/>
                <w:szCs w:val="22"/>
              </w:rPr>
              <w:t>10</w:t>
            </w:r>
            <w:bookmarkStart w:id="0" w:name="_GoBack"/>
            <w:bookmarkEnd w:id="0"/>
            <w:r w:rsidR="00467022">
              <w:rPr>
                <w:rFonts w:ascii="Arial Narrow" w:eastAsia="Roboto Condensed" w:hAnsi="Arial Narrow" w:cs="Roboto Condensed"/>
                <w:color w:val="FFFFFF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0.00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BB05B" w14:textId="77777777" w:rsidR="00BF6A55" w:rsidRDefault="00BF6A55">
      <w:r>
        <w:separator/>
      </w:r>
    </w:p>
  </w:endnote>
  <w:endnote w:type="continuationSeparator" w:id="0">
    <w:p w14:paraId="2132B712" w14:textId="77777777" w:rsidR="00BF6A55" w:rsidRDefault="00BF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35B57" w14:textId="54970492" w:rsidR="00E35477" w:rsidRPr="002657D1" w:rsidRDefault="00E35477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A7CE1" w14:textId="77777777" w:rsidR="00BF6A55" w:rsidRDefault="00BF6A55">
      <w:r>
        <w:separator/>
      </w:r>
    </w:p>
  </w:footnote>
  <w:footnote w:type="continuationSeparator" w:id="0">
    <w:p w14:paraId="31975712" w14:textId="77777777" w:rsidR="00BF6A55" w:rsidRDefault="00BF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F1F0E"/>
    <w:multiLevelType w:val="hybridMultilevel"/>
    <w:tmpl w:val="4BD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EBD"/>
    <w:rsid w:val="000E79D9"/>
    <w:rsid w:val="00105669"/>
    <w:rsid w:val="002657D1"/>
    <w:rsid w:val="00275EBD"/>
    <w:rsid w:val="003A5539"/>
    <w:rsid w:val="004072A6"/>
    <w:rsid w:val="00467022"/>
    <w:rsid w:val="004B2064"/>
    <w:rsid w:val="00511312"/>
    <w:rsid w:val="005205C3"/>
    <w:rsid w:val="005B0EE7"/>
    <w:rsid w:val="00741D26"/>
    <w:rsid w:val="007C3195"/>
    <w:rsid w:val="008B4525"/>
    <w:rsid w:val="00B90548"/>
    <w:rsid w:val="00BF6A55"/>
    <w:rsid w:val="00C1679B"/>
    <w:rsid w:val="00D62FB0"/>
    <w:rsid w:val="00DC5BAB"/>
    <w:rsid w:val="00E31232"/>
    <w:rsid w:val="00E35477"/>
    <w:rsid w:val="00E65C9D"/>
    <w:rsid w:val="00ED1FCD"/>
    <w:rsid w:val="00EF6AC4"/>
    <w:rsid w:val="00F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37513661-869B-42CC-A876-E4514C5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8F3A4-E001-4AA2-BC45-2487A1C9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cp:lastModifiedBy>Slater, Joseph</cp:lastModifiedBy>
  <cp:revision>3</cp:revision>
  <dcterms:created xsi:type="dcterms:W3CDTF">2017-06-30T07:19:00Z</dcterms:created>
  <dcterms:modified xsi:type="dcterms:W3CDTF">2017-06-30T07:24:00Z</dcterms:modified>
</cp:coreProperties>
</file>