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50D29" w14:textId="3E015BBD" w:rsidR="00FB6ADF" w:rsidRDefault="00DE7E47" w:rsidP="00DE7E47">
      <w:pPr>
        <w:pStyle w:val="Heading1"/>
      </w:pPr>
      <w:bookmarkStart w:id="0" w:name="_GoBack"/>
      <w:r>
        <w:t xml:space="preserve">Inc </w:t>
      </w:r>
      <w:r w:rsidRPr="00DE7E47">
        <w:t>4642107</w:t>
      </w:r>
    </w:p>
    <w:bookmarkEnd w:id="0"/>
    <w:p w14:paraId="6585E701" w14:textId="7393BD79" w:rsidR="002612F7" w:rsidRDefault="002612F7">
      <w:pPr>
        <w:rPr>
          <w:lang w:val="es-CR"/>
        </w:rPr>
      </w:pPr>
      <w:r w:rsidRPr="002612F7">
        <w:rPr>
          <w:lang w:val="es-CR"/>
        </w:rPr>
        <w:t xml:space="preserve">Se hace la </w:t>
      </w:r>
      <w:r w:rsidR="00DE7E47" w:rsidRPr="002612F7">
        <w:rPr>
          <w:lang w:val="es-CR"/>
        </w:rPr>
        <w:t>validación</w:t>
      </w:r>
      <w:r w:rsidRPr="002612F7">
        <w:rPr>
          <w:lang w:val="es-CR"/>
        </w:rPr>
        <w:t xml:space="preserve"> del c</w:t>
      </w:r>
      <w:r>
        <w:rPr>
          <w:lang w:val="es-CR"/>
        </w:rPr>
        <w:t>aso para las denegaciones indicadas por el cliente:</w:t>
      </w:r>
    </w:p>
    <w:p w14:paraId="73AE9F4C" w14:textId="07FEF3E4" w:rsidR="002612F7" w:rsidRDefault="002612F7">
      <w:pPr>
        <w:rPr>
          <w:lang w:val="es-CR"/>
        </w:rPr>
      </w:pPr>
      <w:r>
        <w:rPr>
          <w:noProof/>
        </w:rPr>
        <w:drawing>
          <wp:inline distT="0" distB="0" distL="0" distR="0" wp14:anchorId="285CA150" wp14:editId="530F2B5A">
            <wp:extent cx="5943600" cy="382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1D49" w14:textId="740A20E4" w:rsidR="002612F7" w:rsidRDefault="002612F7">
      <w:pPr>
        <w:rPr>
          <w:lang w:val="es-CR"/>
        </w:rPr>
      </w:pPr>
    </w:p>
    <w:p w14:paraId="6A02AA24" w14:textId="2A84FF00" w:rsidR="00DE7E47" w:rsidRDefault="002612F7">
      <w:pPr>
        <w:rPr>
          <w:lang w:val="es-CR"/>
        </w:rPr>
      </w:pPr>
      <w:r>
        <w:rPr>
          <w:lang w:val="es-CR"/>
        </w:rPr>
        <w:t xml:space="preserve">Estas denegaciones se dan porque Visa previamente hace la validación del CVV2 de la </w:t>
      </w:r>
      <w:r w:rsidR="00DE7E47">
        <w:rPr>
          <w:lang w:val="es-CR"/>
        </w:rPr>
        <w:t>transacción</w:t>
      </w:r>
      <w:r>
        <w:rPr>
          <w:lang w:val="es-CR"/>
        </w:rPr>
        <w:t xml:space="preserve">, y para Visa no es correcto por lo que en el campo </w:t>
      </w:r>
      <w:r w:rsidRPr="00DE7E47">
        <w:rPr>
          <w:b/>
          <w:bCs/>
          <w:lang w:val="es-CR"/>
        </w:rPr>
        <w:t>ADDITIONALDATA44</w:t>
      </w:r>
      <w:r>
        <w:rPr>
          <w:lang w:val="es-CR"/>
        </w:rPr>
        <w:t xml:space="preserve"> viene en </w:t>
      </w:r>
      <w:r w:rsidRPr="00DE7E47">
        <w:rPr>
          <w:b/>
          <w:bCs/>
          <w:lang w:val="es-CR"/>
        </w:rPr>
        <w:t>N</w:t>
      </w:r>
      <w:r>
        <w:rPr>
          <w:lang w:val="es-CR"/>
        </w:rPr>
        <w:t xml:space="preserve"> el cual significa </w:t>
      </w:r>
      <w:r w:rsidRPr="00DE7E47">
        <w:rPr>
          <w:b/>
          <w:bCs/>
          <w:lang w:val="es-CR"/>
        </w:rPr>
        <w:t>“NO MATCH”</w:t>
      </w:r>
      <w:r>
        <w:rPr>
          <w:lang w:val="es-CR"/>
        </w:rPr>
        <w:t xml:space="preserve">. </w:t>
      </w:r>
    </w:p>
    <w:p w14:paraId="439CCF3A" w14:textId="264AC8FE" w:rsidR="002612F7" w:rsidRDefault="002612F7">
      <w:pPr>
        <w:rPr>
          <w:lang w:val="es-CR"/>
        </w:rPr>
      </w:pPr>
      <w:r>
        <w:rPr>
          <w:lang w:val="es-CR"/>
        </w:rPr>
        <w:t xml:space="preserve">El </w:t>
      </w:r>
      <w:proofErr w:type="spellStart"/>
      <w:r>
        <w:rPr>
          <w:lang w:val="es-CR"/>
        </w:rPr>
        <w:t>Transerver</w:t>
      </w:r>
      <w:proofErr w:type="spellEnd"/>
      <w:r>
        <w:rPr>
          <w:lang w:val="es-CR"/>
        </w:rPr>
        <w:t xml:space="preserve"> tiene un parámetro por </w:t>
      </w:r>
      <w:proofErr w:type="spellStart"/>
      <w:r>
        <w:rPr>
          <w:lang w:val="es-CR"/>
        </w:rPr>
        <w:t>bin</w:t>
      </w:r>
      <w:proofErr w:type="spellEnd"/>
      <w:r>
        <w:rPr>
          <w:lang w:val="es-CR"/>
        </w:rPr>
        <w:t xml:space="preserve"> </w:t>
      </w:r>
      <w:r w:rsidR="00DE7E47">
        <w:rPr>
          <w:lang w:val="es-CR"/>
        </w:rPr>
        <w:t xml:space="preserve">llamado </w:t>
      </w:r>
      <w:r w:rsidR="00DE7E47" w:rsidRPr="00DE7E47">
        <w:rPr>
          <w:b/>
          <w:bCs/>
          <w:lang w:val="es-CR"/>
        </w:rPr>
        <w:t>APPLYCVV2RESULTCODE</w:t>
      </w:r>
      <w:r w:rsidR="00DE7E47">
        <w:rPr>
          <w:lang w:val="es-CR"/>
        </w:rPr>
        <w:t xml:space="preserve">, </w:t>
      </w:r>
      <w:r>
        <w:rPr>
          <w:lang w:val="es-CR"/>
        </w:rPr>
        <w:t>donde si este campo viene ence</w:t>
      </w:r>
      <w:r w:rsidR="00DE7E47">
        <w:rPr>
          <w:lang w:val="es-CR"/>
        </w:rPr>
        <w:t xml:space="preserve">ndido valida el campo </w:t>
      </w:r>
      <w:r w:rsidR="00DE7E47" w:rsidRPr="00DE7E47">
        <w:rPr>
          <w:b/>
          <w:bCs/>
          <w:lang w:val="es-CR"/>
        </w:rPr>
        <w:t>ADDITIONALDATA44</w:t>
      </w:r>
      <w:r w:rsidR="00DE7E47">
        <w:rPr>
          <w:lang w:val="es-CR"/>
        </w:rPr>
        <w:t xml:space="preserve">, al estar en </w:t>
      </w:r>
      <w:r w:rsidR="00DE7E47" w:rsidRPr="00DE7E47">
        <w:rPr>
          <w:b/>
          <w:bCs/>
          <w:lang w:val="es-CR"/>
        </w:rPr>
        <w:t>N</w:t>
      </w:r>
      <w:r w:rsidR="00DE7E47" w:rsidRPr="00DE7E47">
        <w:rPr>
          <w:lang w:val="es-CR"/>
        </w:rPr>
        <w:t>,</w:t>
      </w:r>
      <w:r w:rsidR="00DE7E47">
        <w:rPr>
          <w:lang w:val="es-CR"/>
        </w:rPr>
        <w:t xml:space="preserve"> la transacción se deniega con la descripción </w:t>
      </w:r>
      <w:r w:rsidR="00DE7E47" w:rsidRPr="00DE7E47">
        <w:rPr>
          <w:b/>
          <w:bCs/>
          <w:lang w:val="es-CR"/>
        </w:rPr>
        <w:t>CVV2 NO MATCH</w:t>
      </w:r>
      <w:r w:rsidR="00DE7E47">
        <w:rPr>
          <w:lang w:val="es-CR"/>
        </w:rPr>
        <w:t>.</w:t>
      </w:r>
    </w:p>
    <w:p w14:paraId="58F0B32A" w14:textId="77DE10F5" w:rsidR="00DE7E47" w:rsidRDefault="00DE7E47">
      <w:pPr>
        <w:rPr>
          <w:lang w:val="es-CR"/>
        </w:rPr>
      </w:pPr>
      <w:r>
        <w:rPr>
          <w:noProof/>
        </w:rPr>
        <w:drawing>
          <wp:inline distT="0" distB="0" distL="0" distR="0" wp14:anchorId="53845036" wp14:editId="1A588272">
            <wp:extent cx="5943600" cy="389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7EF7" w14:textId="6445C994" w:rsidR="00DE7E47" w:rsidRDefault="00DE7E47">
      <w:pPr>
        <w:rPr>
          <w:lang w:val="es-CR"/>
        </w:rPr>
      </w:pPr>
    </w:p>
    <w:p w14:paraId="645324BB" w14:textId="315EB7D8" w:rsidR="00DE7E47" w:rsidRPr="002612F7" w:rsidRDefault="00DE7E47">
      <w:pPr>
        <w:rPr>
          <w:lang w:val="es-CR"/>
        </w:rPr>
      </w:pPr>
      <w:r>
        <w:rPr>
          <w:lang w:val="es-CR"/>
        </w:rPr>
        <w:t xml:space="preserve">Para que la transacción fuera aprobada tendría que venir el </w:t>
      </w:r>
      <w:r w:rsidRPr="00DE7E47">
        <w:rPr>
          <w:b/>
          <w:bCs/>
          <w:lang w:val="es-CR"/>
        </w:rPr>
        <w:t>ADDITIONALDATA44</w:t>
      </w:r>
      <w:r>
        <w:rPr>
          <w:lang w:val="es-CR"/>
        </w:rPr>
        <w:t xml:space="preserve"> en </w:t>
      </w:r>
      <w:r w:rsidRPr="00DE7E47">
        <w:rPr>
          <w:b/>
          <w:bCs/>
          <w:lang w:val="es-CR"/>
        </w:rPr>
        <w:t>M</w:t>
      </w:r>
      <w:r>
        <w:rPr>
          <w:lang w:val="es-CR"/>
        </w:rPr>
        <w:t xml:space="preserve"> el cual significa </w:t>
      </w:r>
      <w:r w:rsidRPr="00DE7E47">
        <w:rPr>
          <w:b/>
          <w:bCs/>
          <w:lang w:val="es-CR"/>
        </w:rPr>
        <w:t>MATCH</w:t>
      </w:r>
      <w:r>
        <w:rPr>
          <w:lang w:val="es-CR"/>
        </w:rPr>
        <w:t xml:space="preserve">. </w:t>
      </w:r>
    </w:p>
    <w:sectPr w:rsidR="00DE7E47" w:rsidRPr="00261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F7"/>
    <w:rsid w:val="002612F7"/>
    <w:rsid w:val="00DE7E47"/>
    <w:rsid w:val="00F21667"/>
    <w:rsid w:val="00FB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23F7"/>
  <w15:chartTrackingRefBased/>
  <w15:docId w15:val="{A081ADF4-A9DC-4B70-A2AC-CB9F6640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0011F05581274D8FC75D73A00BA0FF" ma:contentTypeVersion="15" ma:contentTypeDescription="Create a new document." ma:contentTypeScope="" ma:versionID="1f62dea8cb3b45663c575a277028f56b">
  <xsd:schema xmlns:xsd="http://www.w3.org/2001/XMLSchema" xmlns:xs="http://www.w3.org/2001/XMLSchema" xmlns:p="http://schemas.microsoft.com/office/2006/metadata/properties" xmlns:ns1="http://schemas.microsoft.com/sharepoint/v3" xmlns:ns3="a1fa853a-9c75-49d5-a4bc-8cbd46eb506a" xmlns:ns4="d259047c-8f24-4c63-a465-87bb93b80f79" targetNamespace="http://schemas.microsoft.com/office/2006/metadata/properties" ma:root="true" ma:fieldsID="4fb5fd583b0771780f33e1828e120ef6" ns1:_="" ns3:_="" ns4:_="">
    <xsd:import namespace="http://schemas.microsoft.com/sharepoint/v3"/>
    <xsd:import namespace="a1fa853a-9c75-49d5-a4bc-8cbd46eb506a"/>
    <xsd:import namespace="d259047c-8f24-4c63-a465-87bb93b80f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a853a-9c75-49d5-a4bc-8cbd46eb50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59047c-8f24-4c63-a465-87bb93b80f7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B1965E0-2DAB-4347-B9A5-13E4A6839E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1fa853a-9c75-49d5-a4bc-8cbd46eb506a"/>
    <ds:schemaRef ds:uri="d259047c-8f24-4c63-a465-87bb93b80f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0F1D1D-FBA9-4A97-9E38-D5F5C71C5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FBE60A-DBC0-4205-81E3-E88877D4F96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Cervantes Zuñiga</dc:creator>
  <cp:keywords/>
  <dc:description/>
  <cp:lastModifiedBy>Jose Cervantes Zuñiga</cp:lastModifiedBy>
  <cp:revision>1</cp:revision>
  <dcterms:created xsi:type="dcterms:W3CDTF">2020-11-19T23:35:00Z</dcterms:created>
  <dcterms:modified xsi:type="dcterms:W3CDTF">2020-11-20T00:02:00Z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0x010100770011F05581274D8FC75D73A00BA0FF</vt:lpwstr>
  </property>
</Properties>
</file>