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0BA1" w14:textId="77777777" w:rsidR="00196311" w:rsidRPr="00196311" w:rsidRDefault="00196311" w:rsidP="00196311">
      <w:pPr>
        <w:spacing w:line="276" w:lineRule="auto"/>
        <w:rPr>
          <w:rFonts w:cstheme="minorHAnsi"/>
          <w:b/>
          <w:sz w:val="22"/>
          <w:szCs w:val="22"/>
        </w:rPr>
      </w:pPr>
      <w:r w:rsidRPr="00196311">
        <w:rPr>
          <w:rFonts w:cstheme="minorHAnsi"/>
          <w:b/>
          <w:sz w:val="22"/>
          <w:szCs w:val="22"/>
        </w:rPr>
        <w:t>OBJECTIVES OF THE IPD-MA</w:t>
      </w:r>
    </w:p>
    <w:p w14:paraId="03420565" w14:textId="77777777" w:rsidR="00196311" w:rsidRPr="00196311" w:rsidRDefault="00196311" w:rsidP="00196311">
      <w:pPr>
        <w:spacing w:line="276" w:lineRule="auto"/>
        <w:rPr>
          <w:rFonts w:cstheme="minorHAnsi"/>
          <w:sz w:val="22"/>
          <w:szCs w:val="22"/>
        </w:rPr>
      </w:pPr>
    </w:p>
    <w:p w14:paraId="16D5A85E"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Estimate the absolute and relative risks of fetal infection; miscarriage (&lt;20 weeks gestation), fetal loss (≥ 20 weeks gestation), microcephaly, and other manifestations of CZS and later developmental delays for women who do and do not experience ZIKV infection during pregnancy.</w:t>
      </w:r>
    </w:p>
    <w:p w14:paraId="1DA8EC3A" w14:textId="77777777" w:rsidR="00196311" w:rsidRPr="00196311" w:rsidRDefault="00196311" w:rsidP="00196311">
      <w:pPr>
        <w:spacing w:line="276" w:lineRule="auto"/>
        <w:ind w:left="720"/>
        <w:contextualSpacing/>
        <w:rPr>
          <w:rFonts w:cstheme="minorHAnsi"/>
          <w:sz w:val="22"/>
          <w:szCs w:val="22"/>
        </w:rPr>
      </w:pPr>
    </w:p>
    <w:p w14:paraId="747B41E3"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Identify factors that modify women’s risk of adverse ZIKV-related fetal, infant, and child outcomes and infants’ risk of infection (e.g. gestational age at time of infection, clinical or subclinical illness, concurrent or prior arbovirus exposure, other congenital infections, and other posited effect measure modifiers).</w:t>
      </w:r>
    </w:p>
    <w:p w14:paraId="2C46C641" w14:textId="77777777" w:rsidR="00196311" w:rsidRPr="00196311" w:rsidRDefault="00196311">
      <w:pPr>
        <w:rPr>
          <w:rFonts w:cstheme="minorHAnsi"/>
          <w:sz w:val="22"/>
          <w:szCs w:val="22"/>
          <w:lang w:val="en-US"/>
        </w:rPr>
      </w:pPr>
    </w:p>
    <w:p w14:paraId="07BF245F" w14:textId="77777777" w:rsidR="00196311" w:rsidRPr="00196311" w:rsidRDefault="00196311">
      <w:pPr>
        <w:rPr>
          <w:rFonts w:cstheme="minorHAnsi"/>
          <w:sz w:val="22"/>
          <w:szCs w:val="22"/>
          <w:lang w:val="en-US"/>
        </w:rPr>
      </w:pPr>
    </w:p>
    <w:p w14:paraId="355D067E" w14:textId="3230732C" w:rsidR="002E448B" w:rsidRPr="00196311" w:rsidRDefault="00196311">
      <w:pPr>
        <w:rPr>
          <w:rFonts w:cstheme="minorHAnsi"/>
          <w:sz w:val="22"/>
          <w:szCs w:val="22"/>
          <w:lang w:val="en-US"/>
        </w:rPr>
      </w:pPr>
      <w:r w:rsidRPr="00196311">
        <w:rPr>
          <w:rFonts w:cstheme="minorHAnsi"/>
          <w:sz w:val="22"/>
          <w:szCs w:val="22"/>
          <w:lang w:val="en-US"/>
        </w:rPr>
        <w:t>Relevant variables</w:t>
      </w:r>
    </w:p>
    <w:p w14:paraId="085DAED7" w14:textId="0D093331" w:rsidR="00196311" w:rsidRPr="00196311" w:rsidRDefault="00196311">
      <w:pPr>
        <w:rPr>
          <w:rFonts w:cstheme="minorHAnsi"/>
          <w:sz w:val="22"/>
          <w:szCs w:val="22"/>
          <w:lang w:val="en-US"/>
        </w:rPr>
      </w:pPr>
    </w:p>
    <w:p w14:paraId="0199202C" w14:textId="77777777" w:rsidR="00196311" w:rsidRPr="00196311" w:rsidRDefault="00196311" w:rsidP="00196311">
      <w:pPr>
        <w:rPr>
          <w:rFonts w:cstheme="minorHAnsi"/>
          <w:sz w:val="22"/>
          <w:szCs w:val="22"/>
        </w:rPr>
      </w:pPr>
      <w:r w:rsidRPr="00196311">
        <w:rPr>
          <w:rFonts w:cstheme="minorHAnsi"/>
          <w:b/>
          <w:sz w:val="22"/>
          <w:szCs w:val="22"/>
        </w:rPr>
        <w:t>Table 1</w:t>
      </w:r>
      <w:r w:rsidRPr="00196311">
        <w:rPr>
          <w:rFonts w:cstheme="minorHAnsi"/>
          <w:sz w:val="22"/>
          <w:szCs w:val="22"/>
        </w:rPr>
        <w:t>. Exposures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419EEE6D" w14:textId="77777777" w:rsidTr="009920D3">
        <w:tc>
          <w:tcPr>
            <w:tcW w:w="2695" w:type="dxa"/>
          </w:tcPr>
          <w:p w14:paraId="6A73EB28" w14:textId="77777777" w:rsidR="00196311" w:rsidRPr="00196311" w:rsidRDefault="00196311" w:rsidP="009920D3">
            <w:pPr>
              <w:rPr>
                <w:rFonts w:cstheme="minorHAnsi"/>
                <w:sz w:val="22"/>
                <w:szCs w:val="22"/>
              </w:rPr>
            </w:pPr>
            <w:r w:rsidRPr="00196311">
              <w:rPr>
                <w:rFonts w:cstheme="minorHAnsi"/>
                <w:sz w:val="22"/>
                <w:szCs w:val="22"/>
              </w:rPr>
              <w:t>Exposure</w:t>
            </w:r>
          </w:p>
        </w:tc>
        <w:tc>
          <w:tcPr>
            <w:tcW w:w="6655" w:type="dxa"/>
          </w:tcPr>
          <w:p w14:paraId="7C11600E" w14:textId="77777777" w:rsidR="00196311" w:rsidRPr="00196311" w:rsidRDefault="00196311" w:rsidP="009920D3">
            <w:pPr>
              <w:contextualSpacing/>
              <w:rPr>
                <w:rFonts w:cstheme="minorHAnsi"/>
                <w:sz w:val="22"/>
                <w:szCs w:val="22"/>
              </w:rPr>
            </w:pPr>
            <w:r w:rsidRPr="00196311">
              <w:rPr>
                <w:rFonts w:cstheme="minorHAnsi"/>
                <w:sz w:val="22"/>
                <w:szCs w:val="22"/>
              </w:rPr>
              <w:t>Maternal ZIKV infection (diagnosis:  confirmed, probable, unlikely; primary, secondary, naïve; viral load)</w:t>
            </w:r>
          </w:p>
        </w:tc>
      </w:tr>
      <w:tr w:rsidR="00196311" w:rsidRPr="00196311" w14:paraId="3F5B506D" w14:textId="77777777" w:rsidTr="009920D3">
        <w:tc>
          <w:tcPr>
            <w:tcW w:w="2695" w:type="dxa"/>
          </w:tcPr>
          <w:p w14:paraId="092D9076" w14:textId="77777777" w:rsidR="00196311" w:rsidRPr="00196311" w:rsidRDefault="00196311" w:rsidP="009920D3">
            <w:pPr>
              <w:rPr>
                <w:rFonts w:cstheme="minorHAnsi"/>
                <w:sz w:val="22"/>
                <w:szCs w:val="22"/>
              </w:rPr>
            </w:pPr>
          </w:p>
        </w:tc>
        <w:tc>
          <w:tcPr>
            <w:tcW w:w="6655" w:type="dxa"/>
          </w:tcPr>
          <w:p w14:paraId="340BAF92" w14:textId="77777777" w:rsidR="00196311" w:rsidRPr="00196311" w:rsidRDefault="00196311" w:rsidP="009920D3">
            <w:pPr>
              <w:contextualSpacing/>
              <w:rPr>
                <w:rFonts w:cstheme="minorHAnsi"/>
                <w:sz w:val="22"/>
                <w:szCs w:val="22"/>
              </w:rPr>
            </w:pPr>
            <w:r w:rsidRPr="00196311">
              <w:rPr>
                <w:rFonts w:cstheme="minorHAnsi"/>
                <w:sz w:val="22"/>
                <w:szCs w:val="22"/>
              </w:rPr>
              <w:t>Fetal or placental ZIKV infection (diagnosis:  confirmed, probable, unlikely; primary, secondary, naïve; viral load)*</w:t>
            </w:r>
          </w:p>
        </w:tc>
      </w:tr>
    </w:tbl>
    <w:p w14:paraId="2D293E04" w14:textId="77777777" w:rsidR="00196311" w:rsidRPr="00196311" w:rsidRDefault="00196311" w:rsidP="00196311">
      <w:pPr>
        <w:rPr>
          <w:rFonts w:cstheme="minorHAnsi"/>
          <w:sz w:val="16"/>
          <w:szCs w:val="16"/>
        </w:rPr>
      </w:pPr>
      <w:r w:rsidRPr="00196311">
        <w:rPr>
          <w:rFonts w:cstheme="minorHAnsi"/>
          <w:sz w:val="16"/>
          <w:szCs w:val="16"/>
        </w:rPr>
        <w:t>ZIKV=Zika virus</w:t>
      </w:r>
    </w:p>
    <w:p w14:paraId="223CDFD2" w14:textId="77777777" w:rsidR="00196311" w:rsidRPr="00196311" w:rsidRDefault="00196311" w:rsidP="00196311">
      <w:pPr>
        <w:rPr>
          <w:rFonts w:cstheme="minorHAnsi"/>
          <w:sz w:val="16"/>
          <w:szCs w:val="16"/>
        </w:rPr>
      </w:pPr>
      <w:r w:rsidRPr="00196311">
        <w:rPr>
          <w:rFonts w:cstheme="minorHAnsi"/>
          <w:sz w:val="16"/>
          <w:szCs w:val="16"/>
        </w:rPr>
        <w:t>*Fetal ZIKV infection will be considered as both an exposure and an outcome; definition of fetal infection will be based on clinical and radiological criteria defined by an expert panel</w:t>
      </w:r>
    </w:p>
    <w:p w14:paraId="34FDA469" w14:textId="726A64BB" w:rsidR="00196311" w:rsidRPr="00196311" w:rsidRDefault="00196311">
      <w:pPr>
        <w:rPr>
          <w:rFonts w:cstheme="minorHAnsi"/>
          <w:sz w:val="22"/>
          <w:szCs w:val="22"/>
          <w:lang w:val="en-US"/>
        </w:rPr>
      </w:pPr>
    </w:p>
    <w:p w14:paraId="0CD526EB" w14:textId="77777777" w:rsidR="00196311" w:rsidRPr="00196311" w:rsidRDefault="00196311" w:rsidP="00196311">
      <w:pPr>
        <w:rPr>
          <w:rFonts w:cstheme="minorHAnsi"/>
          <w:sz w:val="22"/>
          <w:szCs w:val="22"/>
        </w:rPr>
      </w:pPr>
      <w:r w:rsidRPr="00196311">
        <w:rPr>
          <w:rFonts w:cstheme="minorHAnsi"/>
          <w:b/>
          <w:bCs/>
          <w:sz w:val="22"/>
          <w:szCs w:val="22"/>
        </w:rPr>
        <w:t xml:space="preserve">Table 2. </w:t>
      </w:r>
      <w:r w:rsidRPr="00196311">
        <w:rPr>
          <w:rFonts w:cstheme="minorHAnsi"/>
          <w:sz w:val="22"/>
          <w:szCs w:val="22"/>
        </w:rPr>
        <w:t>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4"/>
        <w:gridCol w:w="6076"/>
        <w:gridCol w:w="1700"/>
      </w:tblGrid>
      <w:tr w:rsidR="00196311" w:rsidRPr="00196311" w14:paraId="609745E2" w14:textId="77777777" w:rsidTr="009920D3">
        <w:tc>
          <w:tcPr>
            <w:tcW w:w="842" w:type="pct"/>
          </w:tcPr>
          <w:p w14:paraId="6842AF41" w14:textId="77777777" w:rsidR="00196311" w:rsidRPr="00196311" w:rsidRDefault="00196311" w:rsidP="009920D3">
            <w:pPr>
              <w:rPr>
                <w:rFonts w:cstheme="minorHAnsi"/>
                <w:sz w:val="22"/>
                <w:szCs w:val="22"/>
              </w:rPr>
            </w:pPr>
          </w:p>
        </w:tc>
        <w:tc>
          <w:tcPr>
            <w:tcW w:w="3249" w:type="pct"/>
          </w:tcPr>
          <w:p w14:paraId="614A3F0E" w14:textId="77777777" w:rsidR="00196311" w:rsidRPr="00196311" w:rsidRDefault="00196311" w:rsidP="009920D3">
            <w:pPr>
              <w:contextualSpacing/>
              <w:rPr>
                <w:rFonts w:cstheme="minorHAnsi"/>
                <w:b/>
                <w:sz w:val="22"/>
                <w:szCs w:val="22"/>
              </w:rPr>
            </w:pPr>
            <w:r w:rsidRPr="00196311">
              <w:rPr>
                <w:rFonts w:cstheme="minorHAnsi"/>
                <w:b/>
                <w:sz w:val="22"/>
                <w:szCs w:val="22"/>
              </w:rPr>
              <w:t>Definition</w:t>
            </w:r>
          </w:p>
        </w:tc>
        <w:tc>
          <w:tcPr>
            <w:tcW w:w="909" w:type="pct"/>
          </w:tcPr>
          <w:p w14:paraId="7861F23F" w14:textId="77777777" w:rsidR="00196311" w:rsidRPr="00196311" w:rsidRDefault="00196311" w:rsidP="009920D3">
            <w:pPr>
              <w:contextualSpacing/>
              <w:rPr>
                <w:rFonts w:cstheme="minorHAnsi"/>
                <w:b/>
                <w:sz w:val="22"/>
                <w:szCs w:val="22"/>
              </w:rPr>
            </w:pPr>
            <w:r w:rsidRPr="00196311">
              <w:rPr>
                <w:rFonts w:cstheme="minorHAnsi"/>
                <w:b/>
                <w:sz w:val="22"/>
                <w:szCs w:val="22"/>
              </w:rPr>
              <w:t>Type</w:t>
            </w:r>
          </w:p>
        </w:tc>
      </w:tr>
      <w:tr w:rsidR="00196311" w:rsidRPr="00196311" w14:paraId="241DD820" w14:textId="77777777" w:rsidTr="009920D3">
        <w:tc>
          <w:tcPr>
            <w:tcW w:w="842" w:type="pct"/>
          </w:tcPr>
          <w:p w14:paraId="2660D7A1" w14:textId="77777777" w:rsidR="00196311" w:rsidRPr="00196311" w:rsidRDefault="00196311" w:rsidP="009920D3">
            <w:pPr>
              <w:rPr>
                <w:rFonts w:cstheme="minorHAnsi"/>
                <w:sz w:val="22"/>
                <w:szCs w:val="22"/>
              </w:rPr>
            </w:pPr>
            <w:r w:rsidRPr="00196311">
              <w:rPr>
                <w:rFonts w:cstheme="minorHAnsi"/>
                <w:sz w:val="22"/>
                <w:szCs w:val="22"/>
              </w:rPr>
              <w:t>Primary outcomes</w:t>
            </w:r>
          </w:p>
        </w:tc>
        <w:tc>
          <w:tcPr>
            <w:tcW w:w="3249" w:type="pct"/>
          </w:tcPr>
          <w:p w14:paraId="6C3CFDDF" w14:textId="77777777" w:rsidR="00196311" w:rsidRPr="00196311" w:rsidRDefault="00196311" w:rsidP="009920D3">
            <w:pPr>
              <w:contextualSpacing/>
              <w:rPr>
                <w:rFonts w:cstheme="minorHAnsi"/>
                <w:sz w:val="22"/>
                <w:szCs w:val="22"/>
              </w:rPr>
            </w:pPr>
            <w:r w:rsidRPr="00196311">
              <w:rPr>
                <w:rFonts w:cstheme="minorHAnsi"/>
                <w:sz w:val="22"/>
                <w:szCs w:val="22"/>
              </w:rPr>
              <w:t xml:space="preserve">Miscarriage (&lt;20 weeks gestation) </w:t>
            </w:r>
          </w:p>
        </w:tc>
        <w:tc>
          <w:tcPr>
            <w:tcW w:w="909" w:type="pct"/>
          </w:tcPr>
          <w:p w14:paraId="7AE451AA" w14:textId="77777777" w:rsidR="00196311" w:rsidRPr="00196311" w:rsidRDefault="00196311" w:rsidP="009920D3">
            <w:pPr>
              <w:contextualSpacing/>
              <w:rPr>
                <w:rFonts w:cstheme="minorHAnsi"/>
                <w:sz w:val="22"/>
                <w:szCs w:val="22"/>
              </w:rPr>
            </w:pPr>
            <w:r w:rsidRPr="00196311">
              <w:rPr>
                <w:rFonts w:cstheme="minorHAnsi"/>
                <w:sz w:val="22"/>
                <w:szCs w:val="22"/>
              </w:rPr>
              <w:t>Binary</w:t>
            </w:r>
          </w:p>
        </w:tc>
      </w:tr>
      <w:tr w:rsidR="00196311" w:rsidRPr="00196311" w14:paraId="715094AC" w14:textId="77777777" w:rsidTr="009920D3">
        <w:tc>
          <w:tcPr>
            <w:tcW w:w="842" w:type="pct"/>
          </w:tcPr>
          <w:p w14:paraId="27F916B9" w14:textId="77777777" w:rsidR="00196311" w:rsidRPr="00196311" w:rsidRDefault="00196311" w:rsidP="009920D3">
            <w:pPr>
              <w:spacing w:line="276" w:lineRule="auto"/>
              <w:rPr>
                <w:rFonts w:cstheme="minorHAnsi"/>
                <w:sz w:val="22"/>
                <w:szCs w:val="22"/>
              </w:rPr>
            </w:pPr>
          </w:p>
        </w:tc>
        <w:tc>
          <w:tcPr>
            <w:tcW w:w="3249" w:type="pct"/>
          </w:tcPr>
          <w:p w14:paraId="19E97B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Fetal loss (≥20 weeks gestation)</w:t>
            </w:r>
          </w:p>
        </w:tc>
        <w:tc>
          <w:tcPr>
            <w:tcW w:w="909" w:type="pct"/>
          </w:tcPr>
          <w:p w14:paraId="2D35502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56BAEFFA" w14:textId="77777777" w:rsidTr="009920D3">
        <w:tc>
          <w:tcPr>
            <w:tcW w:w="842" w:type="pct"/>
          </w:tcPr>
          <w:p w14:paraId="3B6486A4" w14:textId="77777777" w:rsidR="00196311" w:rsidRPr="00196311" w:rsidRDefault="00196311" w:rsidP="009920D3">
            <w:pPr>
              <w:spacing w:line="276" w:lineRule="auto"/>
              <w:rPr>
                <w:rFonts w:cstheme="minorHAnsi"/>
                <w:sz w:val="22"/>
                <w:szCs w:val="22"/>
              </w:rPr>
            </w:pPr>
          </w:p>
        </w:tc>
        <w:tc>
          <w:tcPr>
            <w:tcW w:w="3249" w:type="pct"/>
          </w:tcPr>
          <w:p w14:paraId="1A8E1AA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Microcephaly (diagnosis:  severe microcephaly, microcephaly, normocephaly, macrocephaly; Z-score)</w:t>
            </w:r>
          </w:p>
        </w:tc>
        <w:tc>
          <w:tcPr>
            <w:tcW w:w="909" w:type="pct"/>
          </w:tcPr>
          <w:p w14:paraId="58A1EAD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6DC22426" w14:textId="77777777" w:rsidTr="009920D3">
        <w:tc>
          <w:tcPr>
            <w:tcW w:w="842" w:type="pct"/>
          </w:tcPr>
          <w:p w14:paraId="5C953AA9" w14:textId="77777777" w:rsidR="00196311" w:rsidRPr="00196311" w:rsidRDefault="00196311" w:rsidP="009920D3">
            <w:pPr>
              <w:spacing w:line="276" w:lineRule="auto"/>
              <w:rPr>
                <w:rFonts w:cstheme="minorHAnsi"/>
                <w:sz w:val="22"/>
                <w:szCs w:val="22"/>
              </w:rPr>
            </w:pPr>
          </w:p>
        </w:tc>
        <w:tc>
          <w:tcPr>
            <w:tcW w:w="3249" w:type="pct"/>
          </w:tcPr>
          <w:p w14:paraId="63F854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CZS (diagnosis:  confirmed, probable, unlikely)</w:t>
            </w:r>
          </w:p>
        </w:tc>
        <w:tc>
          <w:tcPr>
            <w:tcW w:w="909" w:type="pct"/>
          </w:tcPr>
          <w:p w14:paraId="48C94E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E067472" w14:textId="77777777" w:rsidTr="009920D3">
        <w:tc>
          <w:tcPr>
            <w:tcW w:w="842" w:type="pct"/>
          </w:tcPr>
          <w:p w14:paraId="4BF1B0F4" w14:textId="77777777" w:rsidR="00196311" w:rsidRPr="00196311" w:rsidRDefault="00196311" w:rsidP="009920D3">
            <w:pPr>
              <w:spacing w:line="276" w:lineRule="auto"/>
              <w:rPr>
                <w:rFonts w:cstheme="minorHAnsi"/>
                <w:sz w:val="22"/>
                <w:szCs w:val="22"/>
                <w:vertAlign w:val="superscript"/>
              </w:rPr>
            </w:pPr>
            <w:r w:rsidRPr="00196311">
              <w:rPr>
                <w:rFonts w:cstheme="minorHAnsi"/>
                <w:sz w:val="22"/>
                <w:szCs w:val="22"/>
              </w:rPr>
              <w:t>Secondary fetal outcomes†</w:t>
            </w:r>
          </w:p>
        </w:tc>
        <w:tc>
          <w:tcPr>
            <w:tcW w:w="3249" w:type="pct"/>
          </w:tcPr>
          <w:p w14:paraId="121E50E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Induced abortion with microcephaly (diagnosis:  confirmed, probable, unlikely)</w:t>
            </w:r>
          </w:p>
        </w:tc>
        <w:tc>
          <w:tcPr>
            <w:tcW w:w="909" w:type="pct"/>
          </w:tcPr>
          <w:p w14:paraId="301202E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15D4BA7D" w14:textId="77777777" w:rsidTr="009920D3">
        <w:tc>
          <w:tcPr>
            <w:tcW w:w="842" w:type="pct"/>
          </w:tcPr>
          <w:p w14:paraId="18ADFE0D" w14:textId="77777777" w:rsidR="00196311" w:rsidRPr="00196311" w:rsidRDefault="00196311" w:rsidP="009920D3">
            <w:pPr>
              <w:spacing w:line="276" w:lineRule="auto"/>
              <w:rPr>
                <w:rFonts w:cstheme="minorHAnsi"/>
                <w:sz w:val="22"/>
                <w:szCs w:val="22"/>
              </w:rPr>
            </w:pPr>
          </w:p>
        </w:tc>
        <w:tc>
          <w:tcPr>
            <w:tcW w:w="3249" w:type="pct"/>
          </w:tcPr>
          <w:p w14:paraId="65F7FAE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Early fetal death (20-27 weeks gestation)</w:t>
            </w:r>
          </w:p>
        </w:tc>
        <w:tc>
          <w:tcPr>
            <w:tcW w:w="909" w:type="pct"/>
          </w:tcPr>
          <w:p w14:paraId="75609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AA0F7B4" w14:textId="77777777" w:rsidTr="009920D3">
        <w:tc>
          <w:tcPr>
            <w:tcW w:w="842" w:type="pct"/>
          </w:tcPr>
          <w:p w14:paraId="1D03186A" w14:textId="77777777" w:rsidR="00196311" w:rsidRPr="00196311" w:rsidRDefault="00196311" w:rsidP="009920D3">
            <w:pPr>
              <w:spacing w:line="276" w:lineRule="auto"/>
              <w:rPr>
                <w:rFonts w:cstheme="minorHAnsi"/>
                <w:sz w:val="22"/>
                <w:szCs w:val="22"/>
              </w:rPr>
            </w:pPr>
          </w:p>
        </w:tc>
        <w:tc>
          <w:tcPr>
            <w:tcW w:w="3249" w:type="pct"/>
          </w:tcPr>
          <w:p w14:paraId="1ACC6D8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w:t>
            </w:r>
          </w:p>
        </w:tc>
        <w:tc>
          <w:tcPr>
            <w:tcW w:w="909" w:type="pct"/>
          </w:tcPr>
          <w:p w14:paraId="2F92B7C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62F66F6" w14:textId="77777777" w:rsidTr="009920D3">
        <w:tc>
          <w:tcPr>
            <w:tcW w:w="842" w:type="pct"/>
          </w:tcPr>
          <w:p w14:paraId="7C4B86E2" w14:textId="77777777" w:rsidR="00196311" w:rsidRPr="00196311" w:rsidRDefault="00196311" w:rsidP="009920D3">
            <w:pPr>
              <w:spacing w:line="276" w:lineRule="auto"/>
              <w:rPr>
                <w:rFonts w:cstheme="minorHAnsi"/>
                <w:sz w:val="22"/>
                <w:szCs w:val="22"/>
              </w:rPr>
            </w:pPr>
          </w:p>
        </w:tc>
        <w:tc>
          <w:tcPr>
            <w:tcW w:w="3249" w:type="pct"/>
          </w:tcPr>
          <w:p w14:paraId="78828BC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 with microcephaly</w:t>
            </w:r>
          </w:p>
        </w:tc>
        <w:tc>
          <w:tcPr>
            <w:tcW w:w="909" w:type="pct"/>
          </w:tcPr>
          <w:p w14:paraId="43393EE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3827B227" w14:textId="77777777" w:rsidTr="009920D3">
        <w:tc>
          <w:tcPr>
            <w:tcW w:w="842" w:type="pct"/>
          </w:tcPr>
          <w:p w14:paraId="638D9793"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49FCC2A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Placental insufficiency (diagnosis:  confirmed, probable, unlikely)‡</w:t>
            </w:r>
          </w:p>
        </w:tc>
        <w:tc>
          <w:tcPr>
            <w:tcW w:w="909" w:type="pct"/>
          </w:tcPr>
          <w:p w14:paraId="00C59D1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3B7A0DB" w14:textId="77777777" w:rsidTr="009920D3">
        <w:tc>
          <w:tcPr>
            <w:tcW w:w="842" w:type="pct"/>
          </w:tcPr>
          <w:p w14:paraId="65EA4A40"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682F548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growth restriction</w:t>
            </w:r>
          </w:p>
        </w:tc>
        <w:tc>
          <w:tcPr>
            <w:tcW w:w="909" w:type="pct"/>
          </w:tcPr>
          <w:p w14:paraId="7ACA089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6D72186D" w14:textId="77777777" w:rsidTr="009920D3">
        <w:tc>
          <w:tcPr>
            <w:tcW w:w="842" w:type="pct"/>
          </w:tcPr>
          <w:p w14:paraId="26A2C6E7"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infant outcomes†</w:t>
            </w:r>
          </w:p>
        </w:tc>
        <w:tc>
          <w:tcPr>
            <w:tcW w:w="3249" w:type="pct"/>
          </w:tcPr>
          <w:p w14:paraId="4DB5617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microcephaly (diagnosis:  severe microcephaly, microcephaly, normocephaly, macrocephaly; Z-score)</w:t>
            </w:r>
          </w:p>
        </w:tc>
        <w:tc>
          <w:tcPr>
            <w:tcW w:w="909" w:type="pct"/>
          </w:tcPr>
          <w:p w14:paraId="4269BC8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21A93948" w14:textId="77777777" w:rsidTr="009920D3">
        <w:tc>
          <w:tcPr>
            <w:tcW w:w="842" w:type="pct"/>
          </w:tcPr>
          <w:p w14:paraId="4D1FECD5" w14:textId="77777777" w:rsidR="00196311" w:rsidRPr="00196311" w:rsidRDefault="00196311" w:rsidP="009920D3">
            <w:pPr>
              <w:spacing w:line="276" w:lineRule="auto"/>
              <w:rPr>
                <w:rFonts w:cstheme="minorHAnsi"/>
                <w:sz w:val="22"/>
                <w:szCs w:val="22"/>
              </w:rPr>
            </w:pPr>
          </w:p>
        </w:tc>
        <w:tc>
          <w:tcPr>
            <w:tcW w:w="3249" w:type="pct"/>
          </w:tcPr>
          <w:p w14:paraId="5CCD7C1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at birth</w:t>
            </w:r>
          </w:p>
        </w:tc>
        <w:tc>
          <w:tcPr>
            <w:tcW w:w="909" w:type="pct"/>
          </w:tcPr>
          <w:p w14:paraId="521F9BC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Continuous</w:t>
            </w:r>
          </w:p>
        </w:tc>
      </w:tr>
      <w:tr w:rsidR="00196311" w:rsidRPr="00196311" w14:paraId="4579FC15" w14:textId="77777777" w:rsidTr="009920D3">
        <w:tc>
          <w:tcPr>
            <w:tcW w:w="842" w:type="pct"/>
          </w:tcPr>
          <w:p w14:paraId="740733E7" w14:textId="77777777" w:rsidR="00196311" w:rsidRPr="00196311" w:rsidRDefault="00196311" w:rsidP="009920D3">
            <w:pPr>
              <w:spacing w:line="276" w:lineRule="auto"/>
              <w:rPr>
                <w:rFonts w:cstheme="minorHAnsi"/>
                <w:sz w:val="22"/>
                <w:szCs w:val="22"/>
              </w:rPr>
            </w:pPr>
          </w:p>
        </w:tc>
        <w:tc>
          <w:tcPr>
            <w:tcW w:w="3249" w:type="pct"/>
          </w:tcPr>
          <w:p w14:paraId="535F205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Birth weight (diagnosis:  normal birth weight; low birth weight; very low birth weight; extremely low birth weight; Z-score)</w:t>
            </w:r>
          </w:p>
        </w:tc>
        <w:tc>
          <w:tcPr>
            <w:tcW w:w="909" w:type="pct"/>
          </w:tcPr>
          <w:p w14:paraId="0367F0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1E98115F" w14:textId="77777777" w:rsidTr="009920D3">
        <w:tc>
          <w:tcPr>
            <w:tcW w:w="842" w:type="pct"/>
          </w:tcPr>
          <w:p w14:paraId="73C88A1E" w14:textId="77777777" w:rsidR="00196311" w:rsidRPr="00196311" w:rsidRDefault="00196311" w:rsidP="009920D3">
            <w:pPr>
              <w:spacing w:line="276" w:lineRule="auto"/>
              <w:rPr>
                <w:rFonts w:cstheme="minorHAnsi"/>
                <w:sz w:val="22"/>
                <w:szCs w:val="22"/>
              </w:rPr>
            </w:pPr>
          </w:p>
        </w:tc>
        <w:tc>
          <w:tcPr>
            <w:tcW w:w="3249" w:type="pct"/>
          </w:tcPr>
          <w:p w14:paraId="6F678E9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Craniofacial disproportion</w:t>
            </w:r>
          </w:p>
        </w:tc>
        <w:tc>
          <w:tcPr>
            <w:tcW w:w="909" w:type="pct"/>
          </w:tcPr>
          <w:p w14:paraId="72D6340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7340A547" w14:textId="77777777" w:rsidTr="009920D3">
        <w:tc>
          <w:tcPr>
            <w:tcW w:w="842" w:type="pct"/>
          </w:tcPr>
          <w:p w14:paraId="4ADF2EF8" w14:textId="77777777" w:rsidR="00196311" w:rsidRPr="00196311" w:rsidRDefault="00196311" w:rsidP="009920D3">
            <w:pPr>
              <w:spacing w:line="276" w:lineRule="auto"/>
              <w:rPr>
                <w:rFonts w:cstheme="minorHAnsi"/>
                <w:sz w:val="22"/>
                <w:szCs w:val="22"/>
              </w:rPr>
            </w:pPr>
          </w:p>
        </w:tc>
        <w:tc>
          <w:tcPr>
            <w:tcW w:w="3249" w:type="pct"/>
          </w:tcPr>
          <w:p w14:paraId="6F19C8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Neuroimaging abnormalities (intracranial calcification, lissencephaly, hydranencephaly, porencephaly, ventriculomegaly, posterior fossa abnormalities, cerebellar hypoplasia, corpus callosal and vermian dysgenesis; focal cortical dysplasia)</w:t>
            </w:r>
          </w:p>
        </w:tc>
        <w:tc>
          <w:tcPr>
            <w:tcW w:w="909" w:type="pct"/>
          </w:tcPr>
          <w:p w14:paraId="4B2F5E4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1029613" w14:textId="77777777" w:rsidTr="009920D3">
        <w:tc>
          <w:tcPr>
            <w:tcW w:w="842" w:type="pct"/>
          </w:tcPr>
          <w:p w14:paraId="12118CAE" w14:textId="77777777" w:rsidR="00196311" w:rsidRPr="00196311" w:rsidRDefault="00196311" w:rsidP="009920D3">
            <w:pPr>
              <w:spacing w:line="276" w:lineRule="auto"/>
              <w:rPr>
                <w:rFonts w:cstheme="minorHAnsi"/>
                <w:sz w:val="22"/>
                <w:szCs w:val="22"/>
              </w:rPr>
            </w:pPr>
          </w:p>
        </w:tc>
        <w:tc>
          <w:tcPr>
            <w:tcW w:w="3249" w:type="pct"/>
          </w:tcPr>
          <w:p w14:paraId="464EBAA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intraventricular hemorrhage</w:t>
            </w:r>
          </w:p>
        </w:tc>
        <w:tc>
          <w:tcPr>
            <w:tcW w:w="909" w:type="pct"/>
          </w:tcPr>
          <w:p w14:paraId="555BE23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D101CDD" w14:textId="77777777" w:rsidTr="009920D3">
        <w:tc>
          <w:tcPr>
            <w:tcW w:w="842" w:type="pct"/>
          </w:tcPr>
          <w:p w14:paraId="1B4429ED" w14:textId="77777777" w:rsidR="00196311" w:rsidRPr="00196311" w:rsidRDefault="00196311" w:rsidP="009920D3">
            <w:pPr>
              <w:spacing w:line="276" w:lineRule="auto"/>
              <w:rPr>
                <w:rFonts w:cstheme="minorHAnsi"/>
                <w:sz w:val="22"/>
                <w:szCs w:val="22"/>
              </w:rPr>
            </w:pPr>
          </w:p>
        </w:tc>
        <w:tc>
          <w:tcPr>
            <w:tcW w:w="3249" w:type="pct"/>
          </w:tcPr>
          <w:p w14:paraId="2109267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Motor abnormalities (hypotonia, hypertonia, hyperreflexia, spasticity, clonus, extrapyramidal symptoms)§</w:t>
            </w:r>
          </w:p>
        </w:tc>
        <w:tc>
          <w:tcPr>
            <w:tcW w:w="909" w:type="pct"/>
          </w:tcPr>
          <w:p w14:paraId="771574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34CA731" w14:textId="77777777" w:rsidTr="009920D3">
        <w:tc>
          <w:tcPr>
            <w:tcW w:w="842" w:type="pct"/>
          </w:tcPr>
          <w:p w14:paraId="3E2FFD50" w14:textId="77777777" w:rsidR="00196311" w:rsidRPr="00196311" w:rsidRDefault="00196311" w:rsidP="009920D3">
            <w:pPr>
              <w:spacing w:line="276" w:lineRule="auto"/>
              <w:rPr>
                <w:rFonts w:cstheme="minorHAnsi"/>
                <w:sz w:val="22"/>
                <w:szCs w:val="22"/>
              </w:rPr>
            </w:pPr>
          </w:p>
        </w:tc>
        <w:tc>
          <w:tcPr>
            <w:tcW w:w="3249" w:type="pct"/>
          </w:tcPr>
          <w:p w14:paraId="5215B44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Seizures, epilepsy§</w:t>
            </w:r>
          </w:p>
        </w:tc>
        <w:tc>
          <w:tcPr>
            <w:tcW w:w="909" w:type="pct"/>
          </w:tcPr>
          <w:p w14:paraId="25B246A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D511DF1" w14:textId="77777777" w:rsidTr="009920D3">
        <w:tc>
          <w:tcPr>
            <w:tcW w:w="842" w:type="pct"/>
          </w:tcPr>
          <w:p w14:paraId="6EB6E3AE" w14:textId="77777777" w:rsidR="00196311" w:rsidRPr="00196311" w:rsidRDefault="00196311" w:rsidP="009920D3">
            <w:pPr>
              <w:spacing w:line="276" w:lineRule="auto"/>
              <w:rPr>
                <w:rFonts w:cstheme="minorHAnsi"/>
                <w:sz w:val="22"/>
                <w:szCs w:val="22"/>
              </w:rPr>
            </w:pPr>
          </w:p>
        </w:tc>
        <w:tc>
          <w:tcPr>
            <w:tcW w:w="3249" w:type="pct"/>
          </w:tcPr>
          <w:p w14:paraId="794985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Ocular abnormalities (blindness, other)§</w:t>
            </w:r>
          </w:p>
        </w:tc>
        <w:tc>
          <w:tcPr>
            <w:tcW w:w="909" w:type="pct"/>
          </w:tcPr>
          <w:p w14:paraId="1483BF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09693901" w14:textId="77777777" w:rsidTr="009920D3">
        <w:tc>
          <w:tcPr>
            <w:tcW w:w="842" w:type="pct"/>
          </w:tcPr>
          <w:p w14:paraId="4BF66125" w14:textId="77777777" w:rsidR="00196311" w:rsidRPr="00196311" w:rsidRDefault="00196311" w:rsidP="009920D3">
            <w:pPr>
              <w:spacing w:line="276" w:lineRule="auto"/>
              <w:rPr>
                <w:rFonts w:cstheme="minorHAnsi"/>
                <w:sz w:val="22"/>
                <w:szCs w:val="22"/>
              </w:rPr>
            </w:pPr>
          </w:p>
        </w:tc>
        <w:tc>
          <w:tcPr>
            <w:tcW w:w="3249" w:type="pct"/>
          </w:tcPr>
          <w:p w14:paraId="45F9A3E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Congenital deafness or hearing loss§</w:t>
            </w:r>
          </w:p>
        </w:tc>
        <w:tc>
          <w:tcPr>
            <w:tcW w:w="909" w:type="pct"/>
          </w:tcPr>
          <w:p w14:paraId="1512B2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83EE4AD" w14:textId="77777777" w:rsidTr="009920D3">
        <w:tc>
          <w:tcPr>
            <w:tcW w:w="842" w:type="pct"/>
          </w:tcPr>
          <w:p w14:paraId="24BC8B78" w14:textId="77777777" w:rsidR="00196311" w:rsidRPr="00196311" w:rsidRDefault="00196311" w:rsidP="009920D3">
            <w:pPr>
              <w:spacing w:line="276" w:lineRule="auto"/>
              <w:rPr>
                <w:rFonts w:cstheme="minorHAnsi"/>
                <w:sz w:val="22"/>
                <w:szCs w:val="22"/>
              </w:rPr>
            </w:pPr>
          </w:p>
        </w:tc>
        <w:tc>
          <w:tcPr>
            <w:tcW w:w="3249" w:type="pct"/>
          </w:tcPr>
          <w:p w14:paraId="703F4598" w14:textId="77777777" w:rsidR="00196311" w:rsidRPr="00196311" w:rsidRDefault="00196311" w:rsidP="009920D3">
            <w:pPr>
              <w:rPr>
                <w:rFonts w:cstheme="minorHAnsi"/>
                <w:sz w:val="22"/>
                <w:szCs w:val="22"/>
              </w:rPr>
            </w:pPr>
            <w:r w:rsidRPr="00196311">
              <w:rPr>
                <w:rFonts w:cstheme="minorHAnsi"/>
                <w:sz w:val="22"/>
                <w:szCs w:val="22"/>
              </w:rPr>
              <w:t>Congenital contractures (arthrogryposis, uni or bilateral clubfoot)</w:t>
            </w:r>
          </w:p>
        </w:tc>
        <w:tc>
          <w:tcPr>
            <w:tcW w:w="909" w:type="pct"/>
          </w:tcPr>
          <w:p w14:paraId="465DD19A" w14:textId="77777777" w:rsidR="00196311" w:rsidRPr="00196311" w:rsidRDefault="00196311" w:rsidP="009920D3">
            <w:pPr>
              <w:rPr>
                <w:rFonts w:cstheme="minorHAnsi"/>
                <w:sz w:val="22"/>
                <w:szCs w:val="22"/>
              </w:rPr>
            </w:pPr>
            <w:r w:rsidRPr="00196311">
              <w:rPr>
                <w:rFonts w:cstheme="minorHAnsi"/>
                <w:sz w:val="22"/>
                <w:szCs w:val="22"/>
              </w:rPr>
              <w:t>Categorical / binary</w:t>
            </w:r>
          </w:p>
        </w:tc>
      </w:tr>
      <w:tr w:rsidR="00196311" w:rsidRPr="00196311" w14:paraId="363AD881" w14:textId="77777777" w:rsidTr="009920D3">
        <w:tc>
          <w:tcPr>
            <w:tcW w:w="842" w:type="pct"/>
          </w:tcPr>
          <w:p w14:paraId="3FD7919F" w14:textId="77777777" w:rsidR="00196311" w:rsidRPr="00196311" w:rsidRDefault="00196311" w:rsidP="009920D3">
            <w:pPr>
              <w:spacing w:line="276" w:lineRule="auto"/>
              <w:rPr>
                <w:rFonts w:cstheme="minorHAnsi"/>
                <w:sz w:val="22"/>
                <w:szCs w:val="22"/>
              </w:rPr>
            </w:pPr>
          </w:p>
        </w:tc>
        <w:tc>
          <w:tcPr>
            <w:tcW w:w="3249" w:type="pct"/>
          </w:tcPr>
          <w:p w14:paraId="4BFA534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Other non-neurologic congenital abnormalities</w:t>
            </w:r>
          </w:p>
        </w:tc>
        <w:tc>
          <w:tcPr>
            <w:tcW w:w="909" w:type="pct"/>
          </w:tcPr>
          <w:p w14:paraId="5D58E4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CF37226" w14:textId="77777777" w:rsidTr="009920D3">
        <w:tc>
          <w:tcPr>
            <w:tcW w:w="842" w:type="pct"/>
          </w:tcPr>
          <w:p w14:paraId="0A909CBE"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outcomes detected after the infant period</w:t>
            </w:r>
          </w:p>
        </w:tc>
        <w:tc>
          <w:tcPr>
            <w:tcW w:w="3249" w:type="pct"/>
          </w:tcPr>
          <w:p w14:paraId="68D9CA4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Cortical auditory processing</w:t>
            </w:r>
          </w:p>
        </w:tc>
        <w:tc>
          <w:tcPr>
            <w:tcW w:w="909" w:type="pct"/>
          </w:tcPr>
          <w:p w14:paraId="063150B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0A1A8F67" w14:textId="77777777" w:rsidTr="009920D3">
        <w:tc>
          <w:tcPr>
            <w:tcW w:w="842" w:type="pct"/>
          </w:tcPr>
          <w:p w14:paraId="126EEF94" w14:textId="77777777" w:rsidR="00196311" w:rsidRPr="00196311" w:rsidRDefault="00196311" w:rsidP="009920D3">
            <w:pPr>
              <w:spacing w:line="276" w:lineRule="auto"/>
              <w:rPr>
                <w:rFonts w:cstheme="minorHAnsi"/>
                <w:sz w:val="22"/>
                <w:szCs w:val="22"/>
              </w:rPr>
            </w:pPr>
          </w:p>
        </w:tc>
        <w:tc>
          <w:tcPr>
            <w:tcW w:w="3249" w:type="pct"/>
          </w:tcPr>
          <w:p w14:paraId="44E9B7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Neurodevelopment (expressive and receptive language, fine and gross motor skills, attention and executive function, memory and learning, socioemotional development, overall neurodevelopmental score)</w:t>
            </w:r>
          </w:p>
        </w:tc>
        <w:tc>
          <w:tcPr>
            <w:tcW w:w="909" w:type="pct"/>
          </w:tcPr>
          <w:p w14:paraId="5521BB4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1A62882C" w14:textId="77777777" w:rsidTr="009920D3">
        <w:tc>
          <w:tcPr>
            <w:tcW w:w="842" w:type="pct"/>
          </w:tcPr>
          <w:p w14:paraId="37FC1884" w14:textId="77777777" w:rsidR="00196311" w:rsidRPr="00196311" w:rsidRDefault="00196311" w:rsidP="009920D3">
            <w:pPr>
              <w:spacing w:line="276" w:lineRule="auto"/>
              <w:rPr>
                <w:rFonts w:cstheme="minorHAnsi"/>
                <w:sz w:val="22"/>
                <w:szCs w:val="22"/>
              </w:rPr>
            </w:pPr>
          </w:p>
        </w:tc>
        <w:tc>
          <w:tcPr>
            <w:tcW w:w="3249" w:type="pct"/>
          </w:tcPr>
          <w:p w14:paraId="5D455F5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Vision (Cardiff test)</w:t>
            </w:r>
          </w:p>
        </w:tc>
        <w:tc>
          <w:tcPr>
            <w:tcW w:w="909" w:type="pct"/>
          </w:tcPr>
          <w:p w14:paraId="49674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bl>
    <w:p w14:paraId="510EC392" w14:textId="77777777" w:rsidR="00196311" w:rsidRPr="00196311" w:rsidRDefault="00196311" w:rsidP="00196311">
      <w:pPr>
        <w:rPr>
          <w:rFonts w:cstheme="minorHAnsi"/>
          <w:sz w:val="16"/>
          <w:szCs w:val="16"/>
          <w:lang w:val="nl-NL"/>
        </w:rPr>
      </w:pPr>
      <w:r w:rsidRPr="00196311">
        <w:rPr>
          <w:rFonts w:cstheme="minorHAnsi"/>
          <w:sz w:val="16"/>
          <w:szCs w:val="16"/>
          <w:lang w:val="nl-NL"/>
        </w:rPr>
        <w:t>CZS=</w:t>
      </w:r>
      <w:proofErr w:type="spellStart"/>
      <w:r w:rsidRPr="00196311">
        <w:rPr>
          <w:rFonts w:cstheme="minorHAnsi"/>
          <w:sz w:val="16"/>
          <w:szCs w:val="16"/>
          <w:lang w:val="nl-NL"/>
        </w:rPr>
        <w:t>congenital</w:t>
      </w:r>
      <w:proofErr w:type="spellEnd"/>
      <w:r w:rsidRPr="00196311">
        <w:rPr>
          <w:rFonts w:cstheme="minorHAnsi"/>
          <w:sz w:val="16"/>
          <w:szCs w:val="16"/>
          <w:lang w:val="nl-NL"/>
        </w:rPr>
        <w:t xml:space="preserve"> </w:t>
      </w:r>
      <w:proofErr w:type="spellStart"/>
      <w:r w:rsidRPr="00196311">
        <w:rPr>
          <w:rFonts w:cstheme="minorHAnsi"/>
          <w:sz w:val="16"/>
          <w:szCs w:val="16"/>
          <w:lang w:val="nl-NL"/>
        </w:rPr>
        <w:t>Zika</w:t>
      </w:r>
      <w:proofErr w:type="spellEnd"/>
      <w:r w:rsidRPr="00196311">
        <w:rPr>
          <w:rFonts w:cstheme="minorHAnsi"/>
          <w:sz w:val="16"/>
          <w:szCs w:val="16"/>
          <w:lang w:val="nl-NL"/>
        </w:rPr>
        <w:t xml:space="preserve"> </w:t>
      </w:r>
      <w:proofErr w:type="spellStart"/>
      <w:r w:rsidRPr="00196311">
        <w:rPr>
          <w:rFonts w:cstheme="minorHAnsi"/>
          <w:sz w:val="16"/>
          <w:szCs w:val="16"/>
          <w:lang w:val="nl-NL"/>
        </w:rPr>
        <w:t>syndrome</w:t>
      </w:r>
      <w:proofErr w:type="spellEnd"/>
    </w:p>
    <w:p w14:paraId="3E718BBC" w14:textId="77777777" w:rsidR="00196311" w:rsidRPr="00196311" w:rsidRDefault="00196311" w:rsidP="00196311">
      <w:pPr>
        <w:rPr>
          <w:rFonts w:cstheme="minorHAnsi"/>
          <w:sz w:val="16"/>
          <w:szCs w:val="16"/>
        </w:rPr>
      </w:pPr>
      <w:r w:rsidRPr="00196311">
        <w:rPr>
          <w:rFonts w:cstheme="minorHAnsi"/>
          <w:sz w:val="16"/>
          <w:szCs w:val="16"/>
        </w:rPr>
        <w:t>†Both with and without microcephaly</w:t>
      </w:r>
    </w:p>
    <w:p w14:paraId="250A8104" w14:textId="77777777" w:rsidR="00196311" w:rsidRPr="00196311" w:rsidRDefault="00196311" w:rsidP="00196311">
      <w:pPr>
        <w:rPr>
          <w:rFonts w:cstheme="minorHAnsi"/>
          <w:sz w:val="16"/>
          <w:szCs w:val="16"/>
        </w:rPr>
      </w:pPr>
      <w:r w:rsidRPr="00196311">
        <w:rPr>
          <w:rFonts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1F044880" w14:textId="77777777" w:rsidR="00196311" w:rsidRPr="00196311" w:rsidRDefault="00196311" w:rsidP="00196311">
      <w:pPr>
        <w:rPr>
          <w:rFonts w:cstheme="minorHAnsi"/>
          <w:sz w:val="16"/>
          <w:szCs w:val="16"/>
        </w:rPr>
      </w:pPr>
      <w:r w:rsidRPr="00196311">
        <w:rPr>
          <w:rFonts w:cstheme="minorHAnsi"/>
          <w:sz w:val="16"/>
          <w:szCs w:val="16"/>
        </w:rPr>
        <w:t>§May also be detected after the infant period</w:t>
      </w:r>
    </w:p>
    <w:p w14:paraId="76A75783" w14:textId="32887DDB" w:rsidR="00196311" w:rsidRPr="00196311" w:rsidRDefault="00196311">
      <w:pPr>
        <w:rPr>
          <w:rFonts w:cstheme="minorHAnsi"/>
          <w:sz w:val="22"/>
          <w:szCs w:val="22"/>
          <w:lang w:val="en-US"/>
        </w:rPr>
      </w:pPr>
    </w:p>
    <w:p w14:paraId="77125884" w14:textId="77777777" w:rsidR="00196311" w:rsidRPr="00196311" w:rsidRDefault="00196311" w:rsidP="00196311">
      <w:pPr>
        <w:spacing w:line="276" w:lineRule="auto"/>
        <w:contextualSpacing/>
        <w:rPr>
          <w:rFonts w:cstheme="minorHAnsi"/>
          <w:sz w:val="22"/>
          <w:szCs w:val="22"/>
        </w:rPr>
      </w:pPr>
      <w:r w:rsidRPr="00196311">
        <w:rPr>
          <w:rFonts w:cstheme="minorHAnsi"/>
          <w:b/>
          <w:bCs/>
          <w:sz w:val="22"/>
          <w:szCs w:val="22"/>
        </w:rPr>
        <w:t>Table 3</w:t>
      </w:r>
      <w:r w:rsidRPr="00196311">
        <w:rPr>
          <w:rFonts w:cstheme="minorHAnsi"/>
          <w:sz w:val="22"/>
          <w:szCs w:val="22"/>
        </w:rPr>
        <w:t>. Covariates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18A6418E" w14:textId="77777777" w:rsidTr="009920D3">
        <w:tc>
          <w:tcPr>
            <w:tcW w:w="2695" w:type="dxa"/>
          </w:tcPr>
          <w:p w14:paraId="15DAB9B7" w14:textId="77777777" w:rsidR="00196311" w:rsidRPr="00196311" w:rsidRDefault="00196311" w:rsidP="009920D3">
            <w:pPr>
              <w:spacing w:line="276" w:lineRule="auto"/>
              <w:rPr>
                <w:rFonts w:cstheme="minorHAnsi"/>
                <w:sz w:val="22"/>
                <w:szCs w:val="22"/>
              </w:rPr>
            </w:pPr>
            <w:r w:rsidRPr="00196311">
              <w:rPr>
                <w:rFonts w:cstheme="minorHAnsi"/>
                <w:sz w:val="22"/>
                <w:szCs w:val="22"/>
              </w:rPr>
              <w:t>Posited confounders</w:t>
            </w:r>
          </w:p>
        </w:tc>
        <w:tc>
          <w:tcPr>
            <w:tcW w:w="6655" w:type="dxa"/>
          </w:tcPr>
          <w:p w14:paraId="03135B6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Demographic factors (age, education, marital status, racial/ethnic group; BMI)</w:t>
            </w:r>
          </w:p>
        </w:tc>
      </w:tr>
      <w:tr w:rsidR="00196311" w:rsidRPr="00196311" w14:paraId="38E60FC0" w14:textId="77777777" w:rsidTr="009920D3">
        <w:tc>
          <w:tcPr>
            <w:tcW w:w="2695" w:type="dxa"/>
          </w:tcPr>
          <w:p w14:paraId="3D2DB4D6" w14:textId="77777777" w:rsidR="00196311" w:rsidRPr="00196311" w:rsidRDefault="00196311" w:rsidP="009920D3">
            <w:pPr>
              <w:spacing w:line="276" w:lineRule="auto"/>
              <w:rPr>
                <w:rFonts w:cstheme="minorHAnsi"/>
                <w:sz w:val="22"/>
                <w:szCs w:val="22"/>
              </w:rPr>
            </w:pPr>
          </w:p>
        </w:tc>
        <w:tc>
          <w:tcPr>
            <w:tcW w:w="6655" w:type="dxa"/>
          </w:tcPr>
          <w:p w14:paraId="1D7F54D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Socioeconomic factors</w:t>
            </w:r>
          </w:p>
        </w:tc>
      </w:tr>
      <w:tr w:rsidR="00196311" w:rsidRPr="00196311" w14:paraId="73641E52" w14:textId="77777777" w:rsidTr="009920D3">
        <w:tc>
          <w:tcPr>
            <w:tcW w:w="2695" w:type="dxa"/>
          </w:tcPr>
          <w:p w14:paraId="6CF6FE35" w14:textId="77777777" w:rsidR="00196311" w:rsidRPr="00196311" w:rsidRDefault="00196311" w:rsidP="009920D3">
            <w:pPr>
              <w:spacing w:line="276" w:lineRule="auto"/>
              <w:rPr>
                <w:rFonts w:cstheme="minorHAnsi"/>
                <w:sz w:val="22"/>
                <w:szCs w:val="22"/>
              </w:rPr>
            </w:pPr>
          </w:p>
        </w:tc>
        <w:tc>
          <w:tcPr>
            <w:tcW w:w="6655" w:type="dxa"/>
          </w:tcPr>
          <w:p w14:paraId="5A831FB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smoking, illicit drug and alcohol use</w:t>
            </w:r>
          </w:p>
        </w:tc>
      </w:tr>
      <w:tr w:rsidR="00196311" w:rsidRPr="00196311" w14:paraId="43585865" w14:textId="77777777" w:rsidTr="009920D3">
        <w:tc>
          <w:tcPr>
            <w:tcW w:w="2695" w:type="dxa"/>
          </w:tcPr>
          <w:p w14:paraId="62EC1923" w14:textId="77777777" w:rsidR="00196311" w:rsidRPr="00196311" w:rsidRDefault="00196311" w:rsidP="009920D3">
            <w:pPr>
              <w:spacing w:line="276" w:lineRule="auto"/>
              <w:rPr>
                <w:rFonts w:cstheme="minorHAnsi"/>
                <w:sz w:val="22"/>
                <w:szCs w:val="22"/>
              </w:rPr>
            </w:pPr>
          </w:p>
        </w:tc>
        <w:tc>
          <w:tcPr>
            <w:tcW w:w="6655" w:type="dxa"/>
          </w:tcPr>
          <w:p w14:paraId="168D3C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prescription drug use, vaccination</w:t>
            </w:r>
          </w:p>
        </w:tc>
      </w:tr>
      <w:tr w:rsidR="00196311" w:rsidRPr="00196311" w14:paraId="4D52E36D" w14:textId="77777777" w:rsidTr="009920D3">
        <w:tc>
          <w:tcPr>
            <w:tcW w:w="2695" w:type="dxa"/>
          </w:tcPr>
          <w:p w14:paraId="2F43E180" w14:textId="77777777" w:rsidR="00196311" w:rsidRPr="00196311" w:rsidRDefault="00196311" w:rsidP="009920D3">
            <w:pPr>
              <w:spacing w:line="276" w:lineRule="auto"/>
              <w:rPr>
                <w:rFonts w:cstheme="minorHAnsi"/>
                <w:sz w:val="22"/>
                <w:szCs w:val="22"/>
              </w:rPr>
            </w:pPr>
          </w:p>
        </w:tc>
        <w:tc>
          <w:tcPr>
            <w:tcW w:w="6655" w:type="dxa"/>
          </w:tcPr>
          <w:p w14:paraId="5A2EB7E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experience of violence during pregnancy; infant or child exposure to intimate partner violence</w:t>
            </w:r>
            <w:r w:rsidRPr="00196311">
              <w:rPr>
                <w:rFonts w:cstheme="minorHAnsi"/>
                <w:sz w:val="22"/>
                <w:szCs w:val="22"/>
              </w:rPr>
              <w:fldChar w:fldCharType="begin"/>
            </w:r>
            <w:r w:rsidRPr="00196311">
              <w:rPr>
                <w:rFonts w:cstheme="minorHAnsi"/>
                <w:sz w:val="22"/>
                <w:szCs w:val="22"/>
              </w:rPr>
              <w:instrText xml:space="preserve"> ADDIN EN.CITE &lt;EndNote&gt;&lt;Cite&gt;&lt;Author&gt;Silverman&lt;/Author&gt;&lt;Year&gt;2006&lt;/Year&gt;&lt;RecNum&gt;1114&lt;/RecNum&gt;&lt;DisplayText&gt;&lt;style face="superscript"&gt;15&lt;/style&gt;&lt;/DisplayText&gt;&lt;record&gt;&lt;rec-number&gt;1114&lt;/rec-number&gt;&lt;foreign-keys&gt;&lt;key app="EN" db-id="txtd9zrwpesrauew09tp5dtws9ve5t0s0dvz" timestamp="0"&gt;1114&lt;/key&gt;&lt;/foreign-keys&gt;&lt;ref-type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196311">
              <w:rPr>
                <w:rFonts w:cstheme="minorHAnsi"/>
                <w:sz w:val="22"/>
                <w:szCs w:val="22"/>
              </w:rPr>
              <w:fldChar w:fldCharType="separate"/>
            </w:r>
            <w:r w:rsidRPr="00196311">
              <w:rPr>
                <w:rFonts w:cstheme="minorHAnsi"/>
                <w:noProof/>
                <w:sz w:val="22"/>
                <w:szCs w:val="22"/>
                <w:vertAlign w:val="superscript"/>
              </w:rPr>
              <w:t>15</w:t>
            </w:r>
            <w:r w:rsidRPr="00196311">
              <w:rPr>
                <w:rFonts w:cstheme="minorHAnsi"/>
                <w:sz w:val="22"/>
                <w:szCs w:val="22"/>
              </w:rPr>
              <w:fldChar w:fldCharType="end"/>
            </w:r>
          </w:p>
        </w:tc>
      </w:tr>
      <w:tr w:rsidR="00196311" w:rsidRPr="00196311" w14:paraId="6DD2D4BF" w14:textId="77777777" w:rsidTr="009920D3">
        <w:tc>
          <w:tcPr>
            <w:tcW w:w="2695" w:type="dxa"/>
          </w:tcPr>
          <w:p w14:paraId="7FEBAEC0" w14:textId="77777777" w:rsidR="00196311" w:rsidRPr="00196311" w:rsidRDefault="00196311" w:rsidP="009920D3">
            <w:pPr>
              <w:spacing w:line="276" w:lineRule="auto"/>
              <w:rPr>
                <w:rFonts w:cstheme="minorHAnsi"/>
                <w:sz w:val="22"/>
                <w:szCs w:val="22"/>
              </w:rPr>
            </w:pPr>
          </w:p>
        </w:tc>
        <w:tc>
          <w:tcPr>
            <w:tcW w:w="6655" w:type="dxa"/>
          </w:tcPr>
          <w:p w14:paraId="0F9BFA0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Workplace or environmental exposures to teratogenic substances (e.g. maternal exposure to lead, mercury)</w:t>
            </w:r>
          </w:p>
        </w:tc>
      </w:tr>
      <w:tr w:rsidR="00196311" w:rsidRPr="00196311" w14:paraId="50829D82" w14:textId="77777777" w:rsidTr="009920D3">
        <w:tc>
          <w:tcPr>
            <w:tcW w:w="2695" w:type="dxa"/>
          </w:tcPr>
          <w:p w14:paraId="4C38A22A" w14:textId="77777777" w:rsidR="00196311" w:rsidRPr="00196311" w:rsidRDefault="00196311" w:rsidP="009920D3">
            <w:pPr>
              <w:spacing w:line="276" w:lineRule="auto"/>
              <w:rPr>
                <w:rFonts w:cstheme="minorHAnsi"/>
                <w:sz w:val="22"/>
                <w:szCs w:val="22"/>
              </w:rPr>
            </w:pPr>
            <w:r w:rsidRPr="00196311">
              <w:rPr>
                <w:rFonts w:cstheme="minorHAnsi"/>
                <w:sz w:val="22"/>
                <w:szCs w:val="22"/>
              </w:rPr>
              <w:t>Potential effect measure modifiers</w:t>
            </w:r>
          </w:p>
        </w:tc>
        <w:tc>
          <w:tcPr>
            <w:tcW w:w="6655" w:type="dxa"/>
          </w:tcPr>
          <w:p w14:paraId="33B20B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Genetic anomalies, metabolic disorders, perinatal brain injury</w:t>
            </w:r>
          </w:p>
        </w:tc>
      </w:tr>
      <w:tr w:rsidR="00196311" w:rsidRPr="00196311" w14:paraId="2DF95494" w14:textId="77777777" w:rsidTr="009920D3">
        <w:tc>
          <w:tcPr>
            <w:tcW w:w="2695" w:type="dxa"/>
          </w:tcPr>
          <w:p w14:paraId="3DE171B2" w14:textId="77777777" w:rsidR="00196311" w:rsidRPr="00196311" w:rsidRDefault="00196311" w:rsidP="009920D3">
            <w:pPr>
              <w:spacing w:line="276" w:lineRule="auto"/>
              <w:rPr>
                <w:rFonts w:cstheme="minorHAnsi"/>
                <w:sz w:val="22"/>
                <w:szCs w:val="22"/>
              </w:rPr>
            </w:pPr>
          </w:p>
        </w:tc>
        <w:tc>
          <w:tcPr>
            <w:tcW w:w="6655" w:type="dxa"/>
          </w:tcPr>
          <w:p w14:paraId="0CD3A1F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term at birth</w:t>
            </w:r>
          </w:p>
        </w:tc>
      </w:tr>
      <w:tr w:rsidR="00196311" w:rsidRPr="00196311" w14:paraId="014B003C" w14:textId="77777777" w:rsidTr="009920D3">
        <w:tc>
          <w:tcPr>
            <w:tcW w:w="2695" w:type="dxa"/>
          </w:tcPr>
          <w:p w14:paraId="512E6F0E" w14:textId="77777777" w:rsidR="00196311" w:rsidRPr="00196311" w:rsidRDefault="00196311" w:rsidP="009920D3">
            <w:pPr>
              <w:spacing w:line="276" w:lineRule="auto"/>
              <w:rPr>
                <w:rFonts w:cstheme="minorHAnsi"/>
                <w:sz w:val="22"/>
                <w:szCs w:val="22"/>
              </w:rPr>
            </w:pPr>
          </w:p>
        </w:tc>
        <w:tc>
          <w:tcPr>
            <w:tcW w:w="6655" w:type="dxa"/>
          </w:tcPr>
          <w:p w14:paraId="7D675C4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Timing of infection during pregnancy</w:t>
            </w:r>
          </w:p>
        </w:tc>
      </w:tr>
      <w:tr w:rsidR="00196311" w:rsidRPr="00196311" w14:paraId="32217FA6" w14:textId="77777777" w:rsidTr="009920D3">
        <w:tc>
          <w:tcPr>
            <w:tcW w:w="2695" w:type="dxa"/>
          </w:tcPr>
          <w:p w14:paraId="3554B060" w14:textId="77777777" w:rsidR="00196311" w:rsidRPr="00196311" w:rsidRDefault="00196311" w:rsidP="009920D3">
            <w:pPr>
              <w:spacing w:line="276" w:lineRule="auto"/>
              <w:rPr>
                <w:rFonts w:cstheme="minorHAnsi"/>
                <w:sz w:val="22"/>
                <w:szCs w:val="22"/>
              </w:rPr>
            </w:pPr>
          </w:p>
        </w:tc>
        <w:tc>
          <w:tcPr>
            <w:tcW w:w="6655" w:type="dxa"/>
          </w:tcPr>
          <w:p w14:paraId="0CFF1DA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Clinical/subclinical illness</w:t>
            </w:r>
          </w:p>
        </w:tc>
      </w:tr>
      <w:tr w:rsidR="00196311" w:rsidRPr="00196311" w14:paraId="07FE6F19" w14:textId="77777777" w:rsidTr="009920D3">
        <w:tc>
          <w:tcPr>
            <w:tcW w:w="2695" w:type="dxa"/>
          </w:tcPr>
          <w:p w14:paraId="4A2ADBAF" w14:textId="77777777" w:rsidR="00196311" w:rsidRPr="00196311" w:rsidRDefault="00196311" w:rsidP="009920D3">
            <w:pPr>
              <w:spacing w:line="276" w:lineRule="auto"/>
              <w:rPr>
                <w:rFonts w:cstheme="minorHAnsi"/>
                <w:sz w:val="22"/>
                <w:szCs w:val="22"/>
              </w:rPr>
            </w:pPr>
          </w:p>
        </w:tc>
        <w:tc>
          <w:tcPr>
            <w:tcW w:w="6655" w:type="dxa"/>
          </w:tcPr>
          <w:p w14:paraId="693A98A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Viral genotype and load</w:t>
            </w:r>
          </w:p>
        </w:tc>
      </w:tr>
      <w:tr w:rsidR="00196311" w:rsidRPr="00196311" w14:paraId="7373EBAE" w14:textId="77777777" w:rsidTr="009920D3">
        <w:tc>
          <w:tcPr>
            <w:tcW w:w="2695" w:type="dxa"/>
          </w:tcPr>
          <w:p w14:paraId="46F8C94E" w14:textId="77777777" w:rsidR="00196311" w:rsidRPr="00196311" w:rsidRDefault="00196311" w:rsidP="009920D3">
            <w:pPr>
              <w:spacing w:line="276" w:lineRule="auto"/>
              <w:rPr>
                <w:rFonts w:cstheme="minorHAnsi"/>
                <w:sz w:val="22"/>
                <w:szCs w:val="22"/>
              </w:rPr>
            </w:pPr>
          </w:p>
        </w:tc>
        <w:tc>
          <w:tcPr>
            <w:tcW w:w="6655" w:type="dxa"/>
          </w:tcPr>
          <w:p w14:paraId="514F8A2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Concurrent or prior flavi- or alphavirus infection</w:t>
            </w:r>
          </w:p>
        </w:tc>
      </w:tr>
      <w:tr w:rsidR="00196311" w:rsidRPr="00196311" w14:paraId="7CF0AF74" w14:textId="77777777" w:rsidTr="009920D3">
        <w:tc>
          <w:tcPr>
            <w:tcW w:w="2695" w:type="dxa"/>
          </w:tcPr>
          <w:p w14:paraId="41257988" w14:textId="77777777" w:rsidR="00196311" w:rsidRPr="00196311" w:rsidRDefault="00196311" w:rsidP="009920D3">
            <w:pPr>
              <w:spacing w:line="276" w:lineRule="auto"/>
              <w:rPr>
                <w:rFonts w:cstheme="minorHAnsi"/>
                <w:sz w:val="22"/>
                <w:szCs w:val="22"/>
              </w:rPr>
            </w:pPr>
          </w:p>
        </w:tc>
        <w:tc>
          <w:tcPr>
            <w:tcW w:w="6655" w:type="dxa"/>
          </w:tcPr>
          <w:p w14:paraId="55B4320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history of YF or JE vaccination</w:t>
            </w:r>
          </w:p>
        </w:tc>
      </w:tr>
      <w:tr w:rsidR="00196311" w:rsidRPr="00196311" w14:paraId="46501BDC" w14:textId="77777777" w:rsidTr="009920D3">
        <w:tc>
          <w:tcPr>
            <w:tcW w:w="2695" w:type="dxa"/>
          </w:tcPr>
          <w:p w14:paraId="3887DEB7" w14:textId="77777777" w:rsidR="00196311" w:rsidRPr="00196311" w:rsidRDefault="00196311" w:rsidP="009920D3">
            <w:pPr>
              <w:spacing w:line="276" w:lineRule="auto"/>
              <w:rPr>
                <w:rFonts w:cstheme="minorHAnsi"/>
                <w:sz w:val="22"/>
                <w:szCs w:val="22"/>
              </w:rPr>
            </w:pPr>
          </w:p>
        </w:tc>
        <w:tc>
          <w:tcPr>
            <w:tcW w:w="6655" w:type="dxa"/>
          </w:tcPr>
          <w:p w14:paraId="4F77E9C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immunosuppressive conditions, disorders, comorbidities (e.g. chronic hypertension, diabetes), or pregnancy-related conditions (e.g. pre-eclampsia, gestational diabetes)</w:t>
            </w:r>
          </w:p>
        </w:tc>
      </w:tr>
      <w:tr w:rsidR="00196311" w:rsidRPr="00196311" w14:paraId="4334A119" w14:textId="77777777" w:rsidTr="009920D3">
        <w:tc>
          <w:tcPr>
            <w:tcW w:w="2695" w:type="dxa"/>
          </w:tcPr>
          <w:p w14:paraId="0A4992FA" w14:textId="77777777" w:rsidR="00196311" w:rsidRPr="00196311" w:rsidRDefault="00196311" w:rsidP="009920D3">
            <w:pPr>
              <w:spacing w:line="276" w:lineRule="auto"/>
              <w:rPr>
                <w:rFonts w:cstheme="minorHAnsi"/>
                <w:sz w:val="22"/>
                <w:szCs w:val="22"/>
              </w:rPr>
            </w:pPr>
          </w:p>
        </w:tc>
        <w:tc>
          <w:tcPr>
            <w:tcW w:w="6655" w:type="dxa"/>
          </w:tcPr>
          <w:p w14:paraId="4398424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exposure to STORCH pathogens</w:t>
            </w:r>
          </w:p>
        </w:tc>
      </w:tr>
      <w:tr w:rsidR="00196311" w:rsidRPr="00196311" w14:paraId="339EE6BF" w14:textId="77777777" w:rsidTr="009920D3">
        <w:tc>
          <w:tcPr>
            <w:tcW w:w="2695" w:type="dxa"/>
          </w:tcPr>
          <w:p w14:paraId="55151219" w14:textId="77777777" w:rsidR="00196311" w:rsidRPr="00196311" w:rsidRDefault="00196311" w:rsidP="009920D3">
            <w:pPr>
              <w:spacing w:line="276" w:lineRule="auto"/>
              <w:rPr>
                <w:rFonts w:cstheme="minorHAnsi"/>
                <w:sz w:val="22"/>
                <w:szCs w:val="22"/>
              </w:rPr>
            </w:pPr>
          </w:p>
        </w:tc>
        <w:tc>
          <w:tcPr>
            <w:tcW w:w="6655" w:type="dxa"/>
          </w:tcPr>
          <w:p w14:paraId="2464370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malnutrition</w:t>
            </w:r>
          </w:p>
        </w:tc>
      </w:tr>
      <w:tr w:rsidR="00196311" w:rsidRPr="00196311" w14:paraId="04033C44" w14:textId="77777777" w:rsidTr="009920D3">
        <w:tc>
          <w:tcPr>
            <w:tcW w:w="2695" w:type="dxa"/>
          </w:tcPr>
          <w:p w14:paraId="72070EDE" w14:textId="77777777" w:rsidR="00196311" w:rsidRPr="00196311" w:rsidRDefault="00196311" w:rsidP="009920D3">
            <w:pPr>
              <w:spacing w:line="276" w:lineRule="auto"/>
              <w:rPr>
                <w:rFonts w:cstheme="minorHAnsi"/>
                <w:sz w:val="22"/>
                <w:szCs w:val="22"/>
              </w:rPr>
            </w:pPr>
          </w:p>
        </w:tc>
        <w:tc>
          <w:tcPr>
            <w:tcW w:w="6655" w:type="dxa"/>
          </w:tcPr>
          <w:p w14:paraId="13D2408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Presence and severity of maternal and infant clinical symptoms</w:t>
            </w:r>
          </w:p>
        </w:tc>
      </w:tr>
    </w:tbl>
    <w:p w14:paraId="0B2BA46B" w14:textId="27768442" w:rsidR="00196311" w:rsidRPr="00196311" w:rsidRDefault="00196311" w:rsidP="00196311">
      <w:pPr>
        <w:rPr>
          <w:rFonts w:cstheme="minorHAnsi"/>
          <w:sz w:val="16"/>
          <w:szCs w:val="16"/>
        </w:rPr>
      </w:pPr>
      <w:r w:rsidRPr="00196311">
        <w:rPr>
          <w:rFonts w:cstheme="minorHAnsi"/>
          <w:sz w:val="16"/>
          <w:szCs w:val="16"/>
        </w:rPr>
        <w:t>JE=Japanese encephalitis; STORCH=</w:t>
      </w:r>
      <w:r w:rsidRPr="00196311">
        <w:rPr>
          <w:rFonts w:cstheme="minorHAnsi"/>
          <w:color w:val="333333"/>
          <w:sz w:val="16"/>
          <w:szCs w:val="16"/>
          <w:shd w:val="clear" w:color="auto" w:fill="FFFFFF"/>
        </w:rPr>
        <w:t xml:space="preserve">syphilis, toxoplasmosis, rubella, cytomegalovirus, and herpes; </w:t>
      </w:r>
      <w:r w:rsidRPr="00196311">
        <w:rPr>
          <w:rFonts w:cstheme="minorHAnsi"/>
          <w:sz w:val="16"/>
          <w:szCs w:val="16"/>
        </w:rPr>
        <w:t>YF=yellow fever virus</w:t>
      </w:r>
    </w:p>
    <w:p w14:paraId="08BCB1E5" w14:textId="4A015078" w:rsidR="00196311" w:rsidRDefault="00196311" w:rsidP="00196311">
      <w:pPr>
        <w:rPr>
          <w:rFonts w:cstheme="minorHAnsi"/>
          <w:sz w:val="22"/>
          <w:szCs w:val="22"/>
        </w:rPr>
      </w:pPr>
    </w:p>
    <w:p w14:paraId="2F78E0DD" w14:textId="4B574CE2" w:rsidR="00196311" w:rsidRDefault="00196311" w:rsidP="00196311">
      <w:pPr>
        <w:rPr>
          <w:rFonts w:cstheme="minorHAnsi"/>
          <w:sz w:val="22"/>
          <w:szCs w:val="22"/>
        </w:rPr>
      </w:pPr>
    </w:p>
    <w:p w14:paraId="6F2D68B1" w14:textId="6DBBDC4A" w:rsidR="00196311" w:rsidRDefault="00196311" w:rsidP="00196311">
      <w:pPr>
        <w:rPr>
          <w:rFonts w:cstheme="minorHAnsi"/>
          <w:sz w:val="22"/>
          <w:szCs w:val="22"/>
          <w:lang w:val="en-US"/>
        </w:rPr>
      </w:pPr>
      <w:r>
        <w:rPr>
          <w:rFonts w:cstheme="minorHAnsi"/>
          <w:sz w:val="22"/>
          <w:szCs w:val="22"/>
          <w:lang w:val="en-US"/>
        </w:rPr>
        <w:t>General considerations</w:t>
      </w:r>
    </w:p>
    <w:p w14:paraId="5AFEFF30" w14:textId="01CB31D9"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 xml:space="preserve">Only outcomes of sufficient data quality (definitions, </w:t>
      </w:r>
      <w:proofErr w:type="spellStart"/>
      <w:r>
        <w:rPr>
          <w:rFonts w:cstheme="minorHAnsi"/>
          <w:sz w:val="22"/>
          <w:szCs w:val="22"/>
          <w:lang w:val="en-US"/>
        </w:rPr>
        <w:t>missings</w:t>
      </w:r>
      <w:proofErr w:type="spellEnd"/>
      <w:r>
        <w:rPr>
          <w:rFonts w:cstheme="minorHAnsi"/>
          <w:sz w:val="22"/>
          <w:szCs w:val="22"/>
          <w:lang w:val="en-US"/>
        </w:rPr>
        <w:t>)</w:t>
      </w:r>
    </w:p>
    <w:p w14:paraId="6B43F38C" w14:textId="65CE7CA0"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Try to harmonize definitions as much as possible based on original (</w:t>
      </w:r>
      <w:proofErr w:type="gramStart"/>
      <w:r>
        <w:rPr>
          <w:rFonts w:cstheme="minorHAnsi"/>
          <w:sz w:val="22"/>
          <w:szCs w:val="22"/>
          <w:lang w:val="en-US"/>
        </w:rPr>
        <w:t>e.g.</w:t>
      </w:r>
      <w:proofErr w:type="gramEnd"/>
      <w:r>
        <w:rPr>
          <w:rFonts w:cstheme="minorHAnsi"/>
          <w:sz w:val="22"/>
          <w:szCs w:val="22"/>
          <w:lang w:val="en-US"/>
        </w:rPr>
        <w:t xml:space="preserve"> continuous) variables</w:t>
      </w:r>
    </w:p>
    <w:p w14:paraId="3D8FFE29" w14:textId="3191293C" w:rsidR="00A54662" w:rsidRDefault="00A54662" w:rsidP="00196311">
      <w:pPr>
        <w:pStyle w:val="ListParagraph"/>
        <w:numPr>
          <w:ilvl w:val="0"/>
          <w:numId w:val="2"/>
        </w:numPr>
        <w:rPr>
          <w:rFonts w:cstheme="minorHAnsi"/>
          <w:sz w:val="22"/>
          <w:szCs w:val="22"/>
          <w:lang w:val="en-US"/>
        </w:rPr>
      </w:pPr>
      <w:r>
        <w:rPr>
          <w:rFonts w:cstheme="minorHAnsi"/>
          <w:sz w:val="22"/>
          <w:szCs w:val="22"/>
          <w:lang w:val="en-US"/>
        </w:rPr>
        <w:t>Bonferroni correction</w:t>
      </w:r>
    </w:p>
    <w:p w14:paraId="0ED57E10" w14:textId="23D31C8F" w:rsidR="00196311" w:rsidRDefault="00196311" w:rsidP="00196311">
      <w:pPr>
        <w:rPr>
          <w:rFonts w:cstheme="minorHAnsi"/>
          <w:sz w:val="22"/>
          <w:szCs w:val="22"/>
          <w:lang w:val="en-US"/>
        </w:rPr>
      </w:pPr>
    </w:p>
    <w:p w14:paraId="47DDA718" w14:textId="7625E572" w:rsidR="00196311" w:rsidRDefault="00196311" w:rsidP="00196311">
      <w:pPr>
        <w:rPr>
          <w:rFonts w:cstheme="minorHAnsi"/>
          <w:sz w:val="22"/>
          <w:szCs w:val="22"/>
          <w:lang w:val="en-US"/>
        </w:rPr>
      </w:pPr>
    </w:p>
    <w:p w14:paraId="6EFAD43F" w14:textId="232E30AA" w:rsidR="00882DE3" w:rsidRDefault="00882DE3" w:rsidP="00882DE3">
      <w:pPr>
        <w:rPr>
          <w:rFonts w:cstheme="minorHAnsi"/>
          <w:sz w:val="22"/>
          <w:szCs w:val="22"/>
          <w:lang w:val="en-US"/>
        </w:rPr>
      </w:pPr>
    </w:p>
    <w:p w14:paraId="3E0DAEEB" w14:textId="6C2146FF" w:rsidR="00882DE3" w:rsidRDefault="00882DE3" w:rsidP="00882DE3">
      <w:pPr>
        <w:rPr>
          <w:rFonts w:cstheme="minorHAnsi"/>
          <w:sz w:val="22"/>
          <w:szCs w:val="22"/>
          <w:lang w:val="en-US"/>
        </w:rPr>
      </w:pPr>
      <w:r>
        <w:rPr>
          <w:rFonts w:cstheme="minorHAnsi"/>
          <w:sz w:val="22"/>
          <w:szCs w:val="22"/>
          <w:lang w:val="en-US"/>
        </w:rPr>
        <w:t>Objective 1</w:t>
      </w:r>
    </w:p>
    <w:p w14:paraId="53AD99C0" w14:textId="45F030FE" w:rsidR="00882DE3" w:rsidRDefault="00882DE3" w:rsidP="00882DE3">
      <w:pPr>
        <w:rPr>
          <w:rFonts w:cstheme="minorHAnsi"/>
          <w:sz w:val="22"/>
          <w:szCs w:val="22"/>
          <w:lang w:val="en-US"/>
        </w:rPr>
      </w:pPr>
    </w:p>
    <w:p w14:paraId="28878F0E" w14:textId="7387DF8E" w:rsidR="00BA63F8" w:rsidRDefault="00BA63F8" w:rsidP="00BA63F8">
      <w:pPr>
        <w:rPr>
          <w:rFonts w:cstheme="minorHAnsi"/>
          <w:sz w:val="22"/>
          <w:szCs w:val="22"/>
          <w:lang w:val="en-US"/>
        </w:rPr>
      </w:pPr>
    </w:p>
    <w:p w14:paraId="3E9831C3" w14:textId="6FB9E452" w:rsidR="00BA63F8" w:rsidRDefault="00BA63F8" w:rsidP="00BA63F8">
      <w:pPr>
        <w:rPr>
          <w:rFonts w:cstheme="minorHAnsi"/>
          <w:sz w:val="22"/>
          <w:szCs w:val="22"/>
          <w:lang w:val="en-US"/>
        </w:rPr>
      </w:pPr>
    </w:p>
    <w:tbl>
      <w:tblPr>
        <w:tblStyle w:val="TableGrid"/>
        <w:tblW w:w="0" w:type="auto"/>
        <w:tblLook w:val="04A0" w:firstRow="1" w:lastRow="0" w:firstColumn="1" w:lastColumn="0" w:noHBand="0" w:noVBand="1"/>
      </w:tblPr>
      <w:tblGrid>
        <w:gridCol w:w="4248"/>
        <w:gridCol w:w="4252"/>
        <w:gridCol w:w="850"/>
      </w:tblGrid>
      <w:tr w:rsidR="00BA63F8" w:rsidRPr="00BA63F8" w14:paraId="299553FF" w14:textId="77777777" w:rsidTr="00BA63F8">
        <w:tc>
          <w:tcPr>
            <w:tcW w:w="4248" w:type="dxa"/>
          </w:tcPr>
          <w:p w14:paraId="64E5621C" w14:textId="7AF1DC58" w:rsidR="00BA63F8" w:rsidRPr="00BA63F8" w:rsidRDefault="00BA63F8" w:rsidP="00BA63F8">
            <w:pPr>
              <w:rPr>
                <w:rFonts w:cstheme="minorHAnsi"/>
                <w:b/>
                <w:bCs/>
                <w:sz w:val="22"/>
                <w:szCs w:val="22"/>
                <w:lang w:val="en-US"/>
              </w:rPr>
            </w:pPr>
            <w:r w:rsidRPr="00BA63F8">
              <w:rPr>
                <w:rFonts w:cstheme="minorHAnsi"/>
                <w:b/>
                <w:bCs/>
                <w:sz w:val="22"/>
                <w:szCs w:val="22"/>
                <w:lang w:val="en-US"/>
              </w:rPr>
              <w:t>Task</w:t>
            </w:r>
          </w:p>
        </w:tc>
        <w:tc>
          <w:tcPr>
            <w:tcW w:w="4252" w:type="dxa"/>
          </w:tcPr>
          <w:p w14:paraId="4EF1C195" w14:textId="5F225150" w:rsidR="00BA63F8" w:rsidRPr="00BA63F8" w:rsidRDefault="00BA63F8" w:rsidP="00BA63F8">
            <w:pPr>
              <w:rPr>
                <w:rFonts w:cstheme="minorHAnsi"/>
                <w:b/>
                <w:bCs/>
                <w:sz w:val="22"/>
                <w:szCs w:val="22"/>
                <w:lang w:val="en-US"/>
              </w:rPr>
            </w:pPr>
            <w:r w:rsidRPr="00BA63F8">
              <w:rPr>
                <w:rFonts w:cstheme="minorHAnsi"/>
                <w:b/>
                <w:bCs/>
                <w:sz w:val="22"/>
                <w:szCs w:val="22"/>
                <w:lang w:val="en-US"/>
              </w:rPr>
              <w:t>Status</w:t>
            </w:r>
          </w:p>
        </w:tc>
        <w:tc>
          <w:tcPr>
            <w:tcW w:w="850" w:type="dxa"/>
          </w:tcPr>
          <w:p w14:paraId="2B9C632C" w14:textId="7DE2CBF3" w:rsidR="00BA63F8" w:rsidRPr="00BA63F8" w:rsidRDefault="00BA63F8" w:rsidP="00BA63F8">
            <w:pPr>
              <w:rPr>
                <w:rFonts w:cstheme="minorHAnsi"/>
                <w:b/>
                <w:bCs/>
                <w:sz w:val="22"/>
                <w:szCs w:val="22"/>
                <w:lang w:val="en-US"/>
              </w:rPr>
            </w:pPr>
            <w:r w:rsidRPr="00BA63F8">
              <w:rPr>
                <w:rFonts w:cstheme="minorHAnsi"/>
                <w:b/>
                <w:bCs/>
                <w:sz w:val="22"/>
                <w:szCs w:val="22"/>
                <w:lang w:val="en-US"/>
              </w:rPr>
              <w:t>Done?</w:t>
            </w:r>
          </w:p>
        </w:tc>
      </w:tr>
      <w:tr w:rsidR="00E45B5D" w:rsidRPr="00E45B5D" w14:paraId="2151807B" w14:textId="77777777" w:rsidTr="00BA63F8">
        <w:tc>
          <w:tcPr>
            <w:tcW w:w="4248" w:type="dxa"/>
          </w:tcPr>
          <w:p w14:paraId="4BA6421F" w14:textId="6F19BC40" w:rsidR="00E45B5D" w:rsidRPr="00E45B5D" w:rsidRDefault="00E45B5D" w:rsidP="00BA63F8">
            <w:pPr>
              <w:rPr>
                <w:rFonts w:cstheme="minorHAnsi"/>
                <w:sz w:val="22"/>
                <w:szCs w:val="22"/>
                <w:lang w:val="en-US"/>
              </w:rPr>
            </w:pPr>
            <w:r>
              <w:rPr>
                <w:rFonts w:cstheme="minorHAnsi"/>
                <w:sz w:val="22"/>
                <w:szCs w:val="22"/>
                <w:lang w:val="en-US"/>
              </w:rPr>
              <w:t>Data cleaning</w:t>
            </w:r>
          </w:p>
        </w:tc>
        <w:tc>
          <w:tcPr>
            <w:tcW w:w="4252" w:type="dxa"/>
          </w:tcPr>
          <w:p w14:paraId="44438131" w14:textId="77777777" w:rsidR="00E45B5D" w:rsidRPr="00E45B5D" w:rsidRDefault="00E45B5D" w:rsidP="00BA63F8">
            <w:pPr>
              <w:rPr>
                <w:rFonts w:cstheme="minorHAnsi"/>
                <w:sz w:val="22"/>
                <w:szCs w:val="22"/>
                <w:lang w:val="en-US"/>
              </w:rPr>
            </w:pPr>
          </w:p>
        </w:tc>
        <w:tc>
          <w:tcPr>
            <w:tcW w:w="850" w:type="dxa"/>
          </w:tcPr>
          <w:p w14:paraId="6CC01E26" w14:textId="77777777" w:rsidR="00E45B5D" w:rsidRPr="00E45B5D" w:rsidRDefault="00E45B5D" w:rsidP="00BA63F8">
            <w:pPr>
              <w:rPr>
                <w:rFonts w:cstheme="minorHAnsi"/>
                <w:sz w:val="22"/>
                <w:szCs w:val="22"/>
                <w:lang w:val="en-US"/>
              </w:rPr>
            </w:pPr>
          </w:p>
        </w:tc>
      </w:tr>
      <w:tr w:rsidR="00E45B5D" w:rsidRPr="00E45B5D" w14:paraId="71F7A3F6" w14:textId="77777777" w:rsidTr="00BA63F8">
        <w:tc>
          <w:tcPr>
            <w:tcW w:w="4248" w:type="dxa"/>
          </w:tcPr>
          <w:p w14:paraId="3B5E5CBF" w14:textId="29A9EA91" w:rsidR="00E45B5D" w:rsidRPr="00E45B5D" w:rsidRDefault="00E45B5D" w:rsidP="00BA63F8">
            <w:pPr>
              <w:rPr>
                <w:rFonts w:cstheme="minorHAnsi"/>
                <w:sz w:val="22"/>
                <w:szCs w:val="22"/>
                <w:lang w:val="en-US"/>
              </w:rPr>
            </w:pPr>
            <w:r>
              <w:rPr>
                <w:rFonts w:cstheme="minorHAnsi"/>
                <w:sz w:val="22"/>
                <w:szCs w:val="22"/>
                <w:lang w:val="en-US"/>
              </w:rPr>
              <w:t xml:space="preserve">Microcephaly: uniform definition results in many macrocephaly cases. Ask whether this is to be expected. </w:t>
            </w:r>
            <w:proofErr w:type="gramStart"/>
            <w:r>
              <w:rPr>
                <w:rFonts w:cstheme="minorHAnsi"/>
                <w:sz w:val="22"/>
                <w:szCs w:val="22"/>
                <w:lang w:val="en-US"/>
              </w:rPr>
              <w:t>Cross-tab</w:t>
            </w:r>
            <w:proofErr w:type="gramEnd"/>
            <w:r>
              <w:rPr>
                <w:rFonts w:cstheme="minorHAnsi"/>
                <w:sz w:val="22"/>
                <w:szCs w:val="22"/>
                <w:lang w:val="en-US"/>
              </w:rPr>
              <w:t xml:space="preserve"> with microcephaly as defined by the study (Johanna).</w:t>
            </w:r>
          </w:p>
        </w:tc>
        <w:tc>
          <w:tcPr>
            <w:tcW w:w="4252" w:type="dxa"/>
          </w:tcPr>
          <w:p w14:paraId="2E18CD8D" w14:textId="77777777" w:rsidR="00E45B5D" w:rsidRPr="00E45B5D" w:rsidRDefault="00E45B5D" w:rsidP="00BA63F8">
            <w:pPr>
              <w:rPr>
                <w:rFonts w:cstheme="minorHAnsi"/>
                <w:sz w:val="22"/>
                <w:szCs w:val="22"/>
                <w:lang w:val="en-US"/>
              </w:rPr>
            </w:pPr>
          </w:p>
        </w:tc>
        <w:tc>
          <w:tcPr>
            <w:tcW w:w="850" w:type="dxa"/>
          </w:tcPr>
          <w:p w14:paraId="08925C9D" w14:textId="77777777" w:rsidR="00E45B5D" w:rsidRPr="00E45B5D" w:rsidRDefault="00E45B5D" w:rsidP="00BA63F8">
            <w:pPr>
              <w:rPr>
                <w:rFonts w:cstheme="minorHAnsi"/>
                <w:sz w:val="22"/>
                <w:szCs w:val="22"/>
                <w:lang w:val="en-US"/>
              </w:rPr>
            </w:pPr>
          </w:p>
        </w:tc>
      </w:tr>
      <w:tr w:rsidR="00E45B5D" w:rsidRPr="00E45B5D" w14:paraId="5254B5A8" w14:textId="77777777" w:rsidTr="00BA63F8">
        <w:tc>
          <w:tcPr>
            <w:tcW w:w="4248" w:type="dxa"/>
          </w:tcPr>
          <w:p w14:paraId="5110A874" w14:textId="0111A894" w:rsidR="00E45B5D" w:rsidRDefault="00E45B5D" w:rsidP="00BA63F8">
            <w:pPr>
              <w:rPr>
                <w:rFonts w:cstheme="minorHAnsi"/>
                <w:sz w:val="22"/>
                <w:szCs w:val="22"/>
                <w:lang w:val="en-US"/>
              </w:rPr>
            </w:pPr>
            <w:r>
              <w:rPr>
                <w:rFonts w:cstheme="minorHAnsi"/>
                <w:sz w:val="22"/>
                <w:szCs w:val="22"/>
                <w:lang w:val="en-US"/>
              </w:rPr>
              <w:t xml:space="preserve">CZS. </w:t>
            </w:r>
            <w:r w:rsidR="00623DF5">
              <w:rPr>
                <w:rFonts w:cstheme="minorHAnsi"/>
                <w:sz w:val="22"/>
                <w:szCs w:val="22"/>
                <w:lang w:val="en-US"/>
              </w:rPr>
              <w:t xml:space="preserve">Prevalence is high, but definition is </w:t>
            </w:r>
            <w:proofErr w:type="gramStart"/>
            <w:r w:rsidR="00623DF5">
              <w:rPr>
                <w:rFonts w:cstheme="minorHAnsi"/>
                <w:sz w:val="22"/>
                <w:szCs w:val="22"/>
                <w:lang w:val="en-US"/>
              </w:rPr>
              <w:t>checked</w:t>
            </w:r>
            <w:proofErr w:type="gramEnd"/>
            <w:r w:rsidR="00623DF5">
              <w:rPr>
                <w:rFonts w:cstheme="minorHAnsi"/>
                <w:sz w:val="22"/>
                <w:szCs w:val="22"/>
                <w:lang w:val="en-US"/>
              </w:rPr>
              <w:t xml:space="preserve"> and it is correct (Johanna will make one change)</w:t>
            </w:r>
          </w:p>
          <w:p w14:paraId="48055A1A" w14:textId="55784324" w:rsidR="00E45B5D" w:rsidRPr="00E45B5D" w:rsidRDefault="00E45B5D" w:rsidP="00BA63F8">
            <w:pPr>
              <w:rPr>
                <w:rFonts w:cstheme="minorHAnsi"/>
                <w:sz w:val="22"/>
                <w:szCs w:val="22"/>
                <w:lang w:val="en-US"/>
              </w:rPr>
            </w:pPr>
            <w:r>
              <w:rPr>
                <w:rFonts w:cstheme="minorHAnsi"/>
                <w:sz w:val="22"/>
                <w:szCs w:val="22"/>
                <w:lang w:val="en-US"/>
              </w:rPr>
              <w:t xml:space="preserve">Definition: microcephaly OR </w:t>
            </w:r>
            <w:proofErr w:type="gramStart"/>
            <w:r>
              <w:rPr>
                <w:rFonts w:cstheme="minorHAnsi"/>
                <w:sz w:val="22"/>
                <w:szCs w:val="22"/>
                <w:lang w:val="en-US"/>
              </w:rPr>
              <w:t>other</w:t>
            </w:r>
            <w:proofErr w:type="gramEnd"/>
            <w:r>
              <w:rPr>
                <w:rFonts w:cstheme="minorHAnsi"/>
                <w:sz w:val="22"/>
                <w:szCs w:val="22"/>
                <w:lang w:val="en-US"/>
              </w:rPr>
              <w:t xml:space="preserve"> comorbidity</w:t>
            </w:r>
          </w:p>
        </w:tc>
        <w:tc>
          <w:tcPr>
            <w:tcW w:w="4252" w:type="dxa"/>
          </w:tcPr>
          <w:p w14:paraId="105E6D8B" w14:textId="77777777" w:rsidR="00E45B5D" w:rsidRPr="00E45B5D" w:rsidRDefault="00E45B5D" w:rsidP="00BA63F8">
            <w:pPr>
              <w:rPr>
                <w:rFonts w:cstheme="minorHAnsi"/>
                <w:sz w:val="22"/>
                <w:szCs w:val="22"/>
                <w:lang w:val="en-US"/>
              </w:rPr>
            </w:pPr>
          </w:p>
        </w:tc>
        <w:tc>
          <w:tcPr>
            <w:tcW w:w="850" w:type="dxa"/>
          </w:tcPr>
          <w:p w14:paraId="119D15A9" w14:textId="77777777" w:rsidR="00E45B5D" w:rsidRPr="00E45B5D" w:rsidRDefault="00E45B5D" w:rsidP="00BA63F8">
            <w:pPr>
              <w:rPr>
                <w:rFonts w:cstheme="minorHAnsi"/>
                <w:sz w:val="22"/>
                <w:szCs w:val="22"/>
                <w:lang w:val="en-US"/>
              </w:rPr>
            </w:pPr>
          </w:p>
        </w:tc>
      </w:tr>
      <w:tr w:rsidR="00E45B5D" w:rsidRPr="00E45B5D" w14:paraId="5479CD4B" w14:textId="77777777" w:rsidTr="00BA63F8">
        <w:tc>
          <w:tcPr>
            <w:tcW w:w="4248" w:type="dxa"/>
          </w:tcPr>
          <w:p w14:paraId="7DF6E0A6" w14:textId="77777777" w:rsidR="00E45B5D" w:rsidRPr="00E45B5D" w:rsidRDefault="00E45B5D" w:rsidP="00BA63F8">
            <w:pPr>
              <w:rPr>
                <w:rFonts w:cstheme="minorHAnsi"/>
                <w:sz w:val="22"/>
                <w:szCs w:val="22"/>
                <w:lang w:val="en-US"/>
              </w:rPr>
            </w:pPr>
          </w:p>
        </w:tc>
        <w:tc>
          <w:tcPr>
            <w:tcW w:w="4252" w:type="dxa"/>
          </w:tcPr>
          <w:p w14:paraId="0315393E" w14:textId="77777777" w:rsidR="00E45B5D" w:rsidRPr="00E45B5D" w:rsidRDefault="00E45B5D" w:rsidP="00BA63F8">
            <w:pPr>
              <w:rPr>
                <w:rFonts w:cstheme="minorHAnsi"/>
                <w:sz w:val="22"/>
                <w:szCs w:val="22"/>
                <w:lang w:val="en-US"/>
              </w:rPr>
            </w:pPr>
          </w:p>
        </w:tc>
        <w:tc>
          <w:tcPr>
            <w:tcW w:w="850" w:type="dxa"/>
          </w:tcPr>
          <w:p w14:paraId="6041B997" w14:textId="77777777" w:rsidR="00E45B5D" w:rsidRPr="00E45B5D" w:rsidRDefault="00E45B5D" w:rsidP="00BA63F8">
            <w:pPr>
              <w:rPr>
                <w:rFonts w:cstheme="minorHAnsi"/>
                <w:sz w:val="22"/>
                <w:szCs w:val="22"/>
                <w:lang w:val="en-US"/>
              </w:rPr>
            </w:pPr>
          </w:p>
        </w:tc>
      </w:tr>
      <w:tr w:rsidR="00E45B5D" w:rsidRPr="00E45B5D" w14:paraId="1B35C50E" w14:textId="77777777" w:rsidTr="00BA63F8">
        <w:tc>
          <w:tcPr>
            <w:tcW w:w="4248" w:type="dxa"/>
          </w:tcPr>
          <w:p w14:paraId="3B4DDA05" w14:textId="77777777" w:rsidR="00E45B5D" w:rsidRPr="00E45B5D" w:rsidRDefault="00E45B5D" w:rsidP="00BA63F8">
            <w:pPr>
              <w:rPr>
                <w:rFonts w:cstheme="minorHAnsi"/>
                <w:sz w:val="22"/>
                <w:szCs w:val="22"/>
                <w:lang w:val="en-US"/>
              </w:rPr>
            </w:pPr>
          </w:p>
        </w:tc>
        <w:tc>
          <w:tcPr>
            <w:tcW w:w="4252" w:type="dxa"/>
          </w:tcPr>
          <w:p w14:paraId="34B1D71F" w14:textId="77777777" w:rsidR="00E45B5D" w:rsidRPr="00E45B5D" w:rsidRDefault="00E45B5D" w:rsidP="00BA63F8">
            <w:pPr>
              <w:rPr>
                <w:rFonts w:cstheme="minorHAnsi"/>
                <w:sz w:val="22"/>
                <w:szCs w:val="22"/>
                <w:lang w:val="en-US"/>
              </w:rPr>
            </w:pPr>
          </w:p>
        </w:tc>
        <w:tc>
          <w:tcPr>
            <w:tcW w:w="850" w:type="dxa"/>
          </w:tcPr>
          <w:p w14:paraId="259689EB" w14:textId="77777777" w:rsidR="00E45B5D" w:rsidRPr="00E45B5D" w:rsidRDefault="00E45B5D" w:rsidP="00BA63F8">
            <w:pPr>
              <w:rPr>
                <w:rFonts w:cstheme="minorHAnsi"/>
                <w:sz w:val="22"/>
                <w:szCs w:val="22"/>
                <w:lang w:val="en-US"/>
              </w:rPr>
            </w:pPr>
          </w:p>
        </w:tc>
      </w:tr>
      <w:tr w:rsidR="00E45B5D" w:rsidRPr="00E45B5D" w14:paraId="4E6FBA72" w14:textId="77777777" w:rsidTr="00BA63F8">
        <w:tc>
          <w:tcPr>
            <w:tcW w:w="4248" w:type="dxa"/>
          </w:tcPr>
          <w:p w14:paraId="0457434A" w14:textId="77777777" w:rsidR="00E45B5D" w:rsidRPr="00E45B5D" w:rsidRDefault="00E45B5D" w:rsidP="00BA63F8">
            <w:pPr>
              <w:rPr>
                <w:rFonts w:cstheme="minorHAnsi"/>
                <w:sz w:val="22"/>
                <w:szCs w:val="22"/>
                <w:lang w:val="en-US"/>
              </w:rPr>
            </w:pPr>
          </w:p>
        </w:tc>
        <w:tc>
          <w:tcPr>
            <w:tcW w:w="4252" w:type="dxa"/>
          </w:tcPr>
          <w:p w14:paraId="22BD136D" w14:textId="77777777" w:rsidR="00E45B5D" w:rsidRPr="00E45B5D" w:rsidRDefault="00E45B5D" w:rsidP="00BA63F8">
            <w:pPr>
              <w:rPr>
                <w:rFonts w:cstheme="minorHAnsi"/>
                <w:sz w:val="22"/>
                <w:szCs w:val="22"/>
                <w:lang w:val="en-US"/>
              </w:rPr>
            </w:pPr>
          </w:p>
        </w:tc>
        <w:tc>
          <w:tcPr>
            <w:tcW w:w="850" w:type="dxa"/>
          </w:tcPr>
          <w:p w14:paraId="4A9EF026" w14:textId="77777777" w:rsidR="00E45B5D" w:rsidRPr="00E45B5D" w:rsidRDefault="00E45B5D" w:rsidP="00BA63F8">
            <w:pPr>
              <w:rPr>
                <w:rFonts w:cstheme="minorHAnsi"/>
                <w:sz w:val="22"/>
                <w:szCs w:val="22"/>
                <w:lang w:val="en-US"/>
              </w:rPr>
            </w:pPr>
          </w:p>
        </w:tc>
      </w:tr>
      <w:tr w:rsidR="00E45B5D" w:rsidRPr="00E45B5D" w14:paraId="528D6DFD" w14:textId="77777777" w:rsidTr="00BA63F8">
        <w:tc>
          <w:tcPr>
            <w:tcW w:w="4248" w:type="dxa"/>
          </w:tcPr>
          <w:p w14:paraId="731E6D80" w14:textId="77777777" w:rsidR="00E45B5D" w:rsidRPr="00E45B5D" w:rsidRDefault="00E45B5D" w:rsidP="00BA63F8">
            <w:pPr>
              <w:rPr>
                <w:rFonts w:cstheme="minorHAnsi"/>
                <w:sz w:val="22"/>
                <w:szCs w:val="22"/>
                <w:lang w:val="en-US"/>
              </w:rPr>
            </w:pPr>
          </w:p>
        </w:tc>
        <w:tc>
          <w:tcPr>
            <w:tcW w:w="4252" w:type="dxa"/>
          </w:tcPr>
          <w:p w14:paraId="715BAA41" w14:textId="77777777" w:rsidR="00E45B5D" w:rsidRPr="00E45B5D" w:rsidRDefault="00E45B5D" w:rsidP="00BA63F8">
            <w:pPr>
              <w:rPr>
                <w:rFonts w:cstheme="minorHAnsi"/>
                <w:sz w:val="22"/>
                <w:szCs w:val="22"/>
                <w:lang w:val="en-US"/>
              </w:rPr>
            </w:pPr>
          </w:p>
        </w:tc>
        <w:tc>
          <w:tcPr>
            <w:tcW w:w="850" w:type="dxa"/>
          </w:tcPr>
          <w:p w14:paraId="649F6909" w14:textId="77777777" w:rsidR="00E45B5D" w:rsidRPr="00E45B5D" w:rsidRDefault="00E45B5D" w:rsidP="00BA63F8">
            <w:pPr>
              <w:rPr>
                <w:rFonts w:cstheme="minorHAnsi"/>
                <w:sz w:val="22"/>
                <w:szCs w:val="22"/>
                <w:lang w:val="en-US"/>
              </w:rPr>
            </w:pPr>
          </w:p>
        </w:tc>
      </w:tr>
      <w:tr w:rsidR="00BA63F8" w:rsidRPr="00BA63F8" w14:paraId="49B1E761" w14:textId="77777777" w:rsidTr="0000321F">
        <w:tc>
          <w:tcPr>
            <w:tcW w:w="9350" w:type="dxa"/>
            <w:gridSpan w:val="3"/>
          </w:tcPr>
          <w:p w14:paraId="1507075B" w14:textId="1130EC08" w:rsidR="00BA63F8" w:rsidRPr="00BA63F8" w:rsidRDefault="00BA63F8" w:rsidP="00BA63F8">
            <w:pPr>
              <w:rPr>
                <w:rFonts w:cstheme="minorHAnsi"/>
                <w:b/>
                <w:bCs/>
                <w:i/>
                <w:iCs/>
                <w:sz w:val="36"/>
                <w:szCs w:val="36"/>
                <w:lang w:val="en-US"/>
              </w:rPr>
            </w:pPr>
            <w:proofErr w:type="spellStart"/>
            <w:r w:rsidRPr="00BA63F8">
              <w:rPr>
                <w:rFonts w:cstheme="minorHAnsi"/>
                <w:b/>
                <w:bCs/>
                <w:i/>
                <w:iCs/>
                <w:sz w:val="36"/>
                <w:szCs w:val="36"/>
                <w:lang w:val="en-US"/>
              </w:rPr>
              <w:t>Descriptives</w:t>
            </w:r>
            <w:proofErr w:type="spellEnd"/>
          </w:p>
        </w:tc>
      </w:tr>
      <w:tr w:rsidR="00BA63F8" w14:paraId="2EED2D54" w14:textId="77777777" w:rsidTr="00BA63F8">
        <w:tc>
          <w:tcPr>
            <w:tcW w:w="4248" w:type="dxa"/>
          </w:tcPr>
          <w:p w14:paraId="49064C5B" w14:textId="4F061FF3" w:rsidR="00BA63F8" w:rsidRDefault="00BA63F8" w:rsidP="00BA63F8">
            <w:pPr>
              <w:rPr>
                <w:rFonts w:cstheme="minorHAnsi"/>
                <w:sz w:val="22"/>
                <w:szCs w:val="22"/>
                <w:lang w:val="en-US"/>
              </w:rPr>
            </w:pPr>
            <w:r w:rsidRPr="0095283F">
              <w:rPr>
                <w:rFonts w:cstheme="minorHAnsi"/>
                <w:sz w:val="22"/>
                <w:szCs w:val="22"/>
                <w:lang w:val="en-US"/>
              </w:rPr>
              <w:t>Histograms of continuous variables</w:t>
            </w:r>
          </w:p>
        </w:tc>
        <w:tc>
          <w:tcPr>
            <w:tcW w:w="4252" w:type="dxa"/>
          </w:tcPr>
          <w:p w14:paraId="11AC09EA" w14:textId="526DAA5F" w:rsidR="00BA63F8" w:rsidRDefault="007D152C" w:rsidP="00BA63F8">
            <w:pPr>
              <w:rPr>
                <w:rFonts w:cstheme="minorHAnsi"/>
                <w:sz w:val="22"/>
                <w:szCs w:val="22"/>
                <w:lang w:val="en-US"/>
              </w:rPr>
            </w:pPr>
            <w:r>
              <w:rPr>
                <w:rFonts w:cstheme="minorHAnsi"/>
                <w:sz w:val="22"/>
                <w:szCs w:val="22"/>
                <w:lang w:val="en-US"/>
              </w:rPr>
              <w:t>Johanna will do this</w:t>
            </w:r>
          </w:p>
        </w:tc>
        <w:tc>
          <w:tcPr>
            <w:tcW w:w="850" w:type="dxa"/>
          </w:tcPr>
          <w:p w14:paraId="10051B18" w14:textId="77777777" w:rsidR="00BA63F8" w:rsidRDefault="00BA63F8" w:rsidP="00BA63F8">
            <w:pPr>
              <w:rPr>
                <w:rFonts w:cstheme="minorHAnsi"/>
                <w:sz w:val="22"/>
                <w:szCs w:val="22"/>
                <w:lang w:val="en-US"/>
              </w:rPr>
            </w:pPr>
          </w:p>
        </w:tc>
      </w:tr>
      <w:tr w:rsidR="00BA63F8" w14:paraId="492437D1" w14:textId="77777777" w:rsidTr="00BA63F8">
        <w:tc>
          <w:tcPr>
            <w:tcW w:w="4248" w:type="dxa"/>
          </w:tcPr>
          <w:p w14:paraId="5BF0BF8A" w14:textId="39047F1A" w:rsidR="00BA63F8" w:rsidRDefault="00BA63F8" w:rsidP="00BA63F8">
            <w:pPr>
              <w:rPr>
                <w:rFonts w:cstheme="minorHAnsi"/>
                <w:sz w:val="22"/>
                <w:szCs w:val="22"/>
                <w:lang w:val="en-US"/>
              </w:rPr>
            </w:pPr>
            <w:r w:rsidRPr="0095283F">
              <w:rPr>
                <w:rFonts w:cstheme="minorHAnsi"/>
                <w:sz w:val="22"/>
                <w:szCs w:val="22"/>
                <w:lang w:val="en-US"/>
              </w:rPr>
              <w:t xml:space="preserve">Number of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per variable, presence of systematically </w:t>
            </w:r>
            <w:proofErr w:type="spellStart"/>
            <w:r w:rsidRPr="0095283F">
              <w:rPr>
                <w:rFonts w:cstheme="minorHAnsi"/>
                <w:sz w:val="22"/>
                <w:szCs w:val="22"/>
                <w:lang w:val="en-US"/>
              </w:rPr>
              <w:t>missings</w:t>
            </w:r>
            <w:proofErr w:type="spellEnd"/>
          </w:p>
        </w:tc>
        <w:tc>
          <w:tcPr>
            <w:tcW w:w="4252" w:type="dxa"/>
          </w:tcPr>
          <w:p w14:paraId="517804E4" w14:textId="77777777" w:rsidR="00BA63F8" w:rsidRDefault="007D152C" w:rsidP="00BA63F8">
            <w:pPr>
              <w:rPr>
                <w:rFonts w:cstheme="minorHAnsi"/>
                <w:sz w:val="22"/>
                <w:szCs w:val="22"/>
                <w:lang w:val="en-US"/>
              </w:rPr>
            </w:pPr>
            <w:r>
              <w:rPr>
                <w:rFonts w:cstheme="minorHAnsi"/>
                <w:sz w:val="22"/>
                <w:szCs w:val="22"/>
                <w:lang w:val="en-US"/>
              </w:rPr>
              <w:t>Anneke to create format of empty table</w:t>
            </w:r>
          </w:p>
          <w:p w14:paraId="3DF0EAAC" w14:textId="35F25731" w:rsidR="007D152C" w:rsidRDefault="007D152C" w:rsidP="00BA63F8">
            <w:pPr>
              <w:rPr>
                <w:rFonts w:cstheme="minorHAnsi"/>
                <w:sz w:val="22"/>
                <w:szCs w:val="22"/>
                <w:lang w:val="en-US"/>
              </w:rPr>
            </w:pPr>
            <w:r>
              <w:rPr>
                <w:rFonts w:cstheme="minorHAnsi"/>
                <w:sz w:val="22"/>
                <w:szCs w:val="22"/>
                <w:lang w:val="en-US"/>
              </w:rPr>
              <w:t>Johanna will do the R work</w:t>
            </w:r>
          </w:p>
        </w:tc>
        <w:tc>
          <w:tcPr>
            <w:tcW w:w="850" w:type="dxa"/>
          </w:tcPr>
          <w:p w14:paraId="5E67A4A5" w14:textId="77777777" w:rsidR="00BA63F8" w:rsidRDefault="00BA63F8" w:rsidP="00BA63F8">
            <w:pPr>
              <w:rPr>
                <w:rFonts w:cstheme="minorHAnsi"/>
                <w:sz w:val="22"/>
                <w:szCs w:val="22"/>
                <w:lang w:val="en-US"/>
              </w:rPr>
            </w:pPr>
          </w:p>
        </w:tc>
      </w:tr>
      <w:tr w:rsidR="00BA63F8" w14:paraId="0A4E49F3" w14:textId="77777777" w:rsidTr="00BA63F8">
        <w:tc>
          <w:tcPr>
            <w:tcW w:w="4248" w:type="dxa"/>
          </w:tcPr>
          <w:p w14:paraId="0D7E19A8" w14:textId="7C8CC968" w:rsidR="00BA63F8" w:rsidRDefault="00BA63F8" w:rsidP="00BA63F8">
            <w:pPr>
              <w:rPr>
                <w:rFonts w:cstheme="minorHAnsi"/>
                <w:sz w:val="22"/>
                <w:szCs w:val="22"/>
                <w:lang w:val="en-US"/>
              </w:rPr>
            </w:pPr>
            <w:r w:rsidRPr="0095283F">
              <w:rPr>
                <w:rFonts w:cstheme="minorHAnsi"/>
                <w:sz w:val="22"/>
                <w:szCs w:val="22"/>
                <w:lang w:val="en-US"/>
              </w:rPr>
              <w:t xml:space="preserve">Resolve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by passive imputation</w:t>
            </w:r>
          </w:p>
        </w:tc>
        <w:tc>
          <w:tcPr>
            <w:tcW w:w="4252" w:type="dxa"/>
          </w:tcPr>
          <w:p w14:paraId="39AAF582" w14:textId="77777777" w:rsidR="00BA63F8" w:rsidRDefault="00BA63F8" w:rsidP="00BA63F8">
            <w:pPr>
              <w:rPr>
                <w:rFonts w:cstheme="minorHAnsi"/>
                <w:sz w:val="22"/>
                <w:szCs w:val="22"/>
                <w:lang w:val="en-US"/>
              </w:rPr>
            </w:pPr>
          </w:p>
        </w:tc>
        <w:tc>
          <w:tcPr>
            <w:tcW w:w="850" w:type="dxa"/>
          </w:tcPr>
          <w:p w14:paraId="6E994DE5" w14:textId="77777777" w:rsidR="00BA63F8" w:rsidRDefault="00BA63F8" w:rsidP="00BA63F8">
            <w:pPr>
              <w:rPr>
                <w:rFonts w:cstheme="minorHAnsi"/>
                <w:sz w:val="22"/>
                <w:szCs w:val="22"/>
                <w:lang w:val="en-US"/>
              </w:rPr>
            </w:pPr>
          </w:p>
        </w:tc>
      </w:tr>
      <w:tr w:rsidR="00BA63F8" w14:paraId="5CD4F224" w14:textId="77777777" w:rsidTr="00BA63F8">
        <w:tc>
          <w:tcPr>
            <w:tcW w:w="4248" w:type="dxa"/>
          </w:tcPr>
          <w:p w14:paraId="78779736" w14:textId="77777777" w:rsidR="00BA63F8" w:rsidRDefault="00BA63F8" w:rsidP="00BA63F8">
            <w:pPr>
              <w:rPr>
                <w:rFonts w:cstheme="minorHAnsi"/>
                <w:sz w:val="22"/>
                <w:szCs w:val="22"/>
                <w:lang w:val="en-US"/>
              </w:rPr>
            </w:pPr>
          </w:p>
        </w:tc>
        <w:tc>
          <w:tcPr>
            <w:tcW w:w="4252" w:type="dxa"/>
          </w:tcPr>
          <w:p w14:paraId="1EF0EBB4" w14:textId="77777777" w:rsidR="00BA63F8" w:rsidRDefault="00BA63F8" w:rsidP="00BA63F8">
            <w:pPr>
              <w:rPr>
                <w:rFonts w:cstheme="minorHAnsi"/>
                <w:sz w:val="22"/>
                <w:szCs w:val="22"/>
                <w:lang w:val="en-US"/>
              </w:rPr>
            </w:pPr>
          </w:p>
        </w:tc>
        <w:tc>
          <w:tcPr>
            <w:tcW w:w="850" w:type="dxa"/>
          </w:tcPr>
          <w:p w14:paraId="1B8F2040" w14:textId="77777777" w:rsidR="00BA63F8" w:rsidRDefault="00BA63F8" w:rsidP="00BA63F8">
            <w:pPr>
              <w:rPr>
                <w:rFonts w:cstheme="minorHAnsi"/>
                <w:sz w:val="22"/>
                <w:szCs w:val="22"/>
                <w:lang w:val="en-US"/>
              </w:rPr>
            </w:pPr>
          </w:p>
        </w:tc>
      </w:tr>
      <w:tr w:rsidR="00BA63F8" w14:paraId="490C1014" w14:textId="77777777" w:rsidTr="005A4656">
        <w:tc>
          <w:tcPr>
            <w:tcW w:w="9350" w:type="dxa"/>
            <w:gridSpan w:val="3"/>
          </w:tcPr>
          <w:p w14:paraId="7388254E" w14:textId="25D9C920" w:rsidR="00BA63F8" w:rsidRDefault="00BA63F8" w:rsidP="00BA63F8">
            <w:pPr>
              <w:rPr>
                <w:rFonts w:cstheme="minorHAnsi"/>
                <w:sz w:val="22"/>
                <w:szCs w:val="22"/>
                <w:lang w:val="en-US"/>
              </w:rPr>
            </w:pPr>
            <w:r w:rsidRPr="00BA63F8">
              <w:rPr>
                <w:rFonts w:cstheme="minorHAnsi"/>
                <w:b/>
                <w:bCs/>
                <w:i/>
                <w:iCs/>
                <w:sz w:val="36"/>
                <w:szCs w:val="36"/>
                <w:lang w:val="en-US"/>
              </w:rPr>
              <w:t>Multiple imputation</w:t>
            </w:r>
          </w:p>
        </w:tc>
      </w:tr>
      <w:tr w:rsidR="00BA63F8" w14:paraId="0934919D" w14:textId="77777777" w:rsidTr="00BA63F8">
        <w:tc>
          <w:tcPr>
            <w:tcW w:w="4248" w:type="dxa"/>
          </w:tcPr>
          <w:p w14:paraId="6ED1BB16" w14:textId="34CFE0DD" w:rsidR="00BA63F8" w:rsidRDefault="00BA63F8" w:rsidP="00BA63F8">
            <w:pPr>
              <w:rPr>
                <w:rFonts w:cstheme="minorHAnsi"/>
                <w:sz w:val="22"/>
                <w:szCs w:val="22"/>
                <w:lang w:val="en-US"/>
              </w:rPr>
            </w:pPr>
            <w:r w:rsidRPr="00D94F7F">
              <w:rPr>
                <w:rFonts w:cstheme="minorHAnsi"/>
                <w:sz w:val="22"/>
                <w:szCs w:val="22"/>
                <w:lang w:val="en-US"/>
              </w:rPr>
              <w:t>Simultaneous imputation for both objective 1 and 2</w:t>
            </w:r>
          </w:p>
        </w:tc>
        <w:tc>
          <w:tcPr>
            <w:tcW w:w="4252" w:type="dxa"/>
          </w:tcPr>
          <w:p w14:paraId="7F032370" w14:textId="77777777" w:rsidR="00BA63F8" w:rsidRDefault="00BA63F8" w:rsidP="00BA63F8">
            <w:pPr>
              <w:rPr>
                <w:rFonts w:cstheme="minorHAnsi"/>
                <w:sz w:val="22"/>
                <w:szCs w:val="22"/>
                <w:lang w:val="en-US"/>
              </w:rPr>
            </w:pPr>
          </w:p>
        </w:tc>
        <w:tc>
          <w:tcPr>
            <w:tcW w:w="850" w:type="dxa"/>
          </w:tcPr>
          <w:p w14:paraId="367387FC" w14:textId="77777777" w:rsidR="00BA63F8" w:rsidRDefault="00BA63F8" w:rsidP="00BA63F8">
            <w:pPr>
              <w:rPr>
                <w:rFonts w:cstheme="minorHAnsi"/>
                <w:sz w:val="22"/>
                <w:szCs w:val="22"/>
                <w:lang w:val="en-US"/>
              </w:rPr>
            </w:pPr>
          </w:p>
        </w:tc>
      </w:tr>
      <w:tr w:rsidR="00BA63F8" w14:paraId="0791F1A2" w14:textId="77777777" w:rsidTr="00BA63F8">
        <w:tc>
          <w:tcPr>
            <w:tcW w:w="4248" w:type="dxa"/>
          </w:tcPr>
          <w:p w14:paraId="07F9F093" w14:textId="372EAC32" w:rsidR="00BA63F8" w:rsidRDefault="00BA63F8" w:rsidP="00BA63F8">
            <w:pPr>
              <w:rPr>
                <w:rFonts w:cstheme="minorHAnsi"/>
                <w:sz w:val="22"/>
                <w:szCs w:val="22"/>
                <w:lang w:val="en-US"/>
              </w:rPr>
            </w:pPr>
            <w:r w:rsidRPr="00D94F7F">
              <w:rPr>
                <w:rFonts w:cstheme="minorHAnsi"/>
                <w:sz w:val="22"/>
                <w:szCs w:val="22"/>
                <w:lang w:val="en-US"/>
              </w:rPr>
              <w:t xml:space="preserve">Impute everything, but exclude studies with systematic </w:t>
            </w:r>
            <w:proofErr w:type="spellStart"/>
            <w:r w:rsidRPr="00D94F7F">
              <w:rPr>
                <w:rFonts w:cstheme="minorHAnsi"/>
                <w:sz w:val="22"/>
                <w:szCs w:val="22"/>
                <w:lang w:val="en-US"/>
              </w:rPr>
              <w:t>missings</w:t>
            </w:r>
            <w:proofErr w:type="spellEnd"/>
            <w:r w:rsidRPr="00D94F7F">
              <w:rPr>
                <w:rFonts w:cstheme="minorHAnsi"/>
                <w:sz w:val="22"/>
                <w:szCs w:val="22"/>
                <w:lang w:val="en-US"/>
              </w:rPr>
              <w:t xml:space="preserve"> for a certain outcome</w:t>
            </w:r>
          </w:p>
        </w:tc>
        <w:tc>
          <w:tcPr>
            <w:tcW w:w="4252" w:type="dxa"/>
          </w:tcPr>
          <w:p w14:paraId="1A8EEA22" w14:textId="77777777" w:rsidR="00BA63F8" w:rsidRDefault="00BA63F8" w:rsidP="00BA63F8">
            <w:pPr>
              <w:rPr>
                <w:rFonts w:cstheme="minorHAnsi"/>
                <w:sz w:val="22"/>
                <w:szCs w:val="22"/>
                <w:lang w:val="en-US"/>
              </w:rPr>
            </w:pPr>
          </w:p>
        </w:tc>
        <w:tc>
          <w:tcPr>
            <w:tcW w:w="850" w:type="dxa"/>
          </w:tcPr>
          <w:p w14:paraId="77B8CCB3" w14:textId="77777777" w:rsidR="00BA63F8" w:rsidRDefault="00BA63F8" w:rsidP="00BA63F8">
            <w:pPr>
              <w:rPr>
                <w:rFonts w:cstheme="minorHAnsi"/>
                <w:sz w:val="22"/>
                <w:szCs w:val="22"/>
                <w:lang w:val="en-US"/>
              </w:rPr>
            </w:pPr>
          </w:p>
        </w:tc>
      </w:tr>
      <w:tr w:rsidR="00BA63F8" w14:paraId="6A0096F3" w14:textId="77777777" w:rsidTr="00BA63F8">
        <w:tc>
          <w:tcPr>
            <w:tcW w:w="4248" w:type="dxa"/>
          </w:tcPr>
          <w:p w14:paraId="04EF780C" w14:textId="5E45489F" w:rsidR="00BA63F8" w:rsidRDefault="00BA63F8" w:rsidP="00BA63F8">
            <w:pPr>
              <w:rPr>
                <w:rFonts w:cstheme="minorHAnsi"/>
                <w:sz w:val="22"/>
                <w:szCs w:val="22"/>
                <w:lang w:val="en-US"/>
              </w:rPr>
            </w:pPr>
            <w:r w:rsidRPr="00D94F7F">
              <w:rPr>
                <w:rFonts w:cstheme="minorHAnsi"/>
                <w:sz w:val="22"/>
                <w:szCs w:val="22"/>
                <w:lang w:val="en-US"/>
              </w:rPr>
              <w:t xml:space="preserve">If covariates have many systematic </w:t>
            </w:r>
            <w:proofErr w:type="spellStart"/>
            <w:r w:rsidRPr="00D94F7F">
              <w:rPr>
                <w:rFonts w:cstheme="minorHAnsi"/>
                <w:sz w:val="22"/>
                <w:szCs w:val="22"/>
                <w:lang w:val="en-US"/>
              </w:rPr>
              <w:t>missings</w:t>
            </w:r>
            <w:proofErr w:type="spellEnd"/>
            <w:r w:rsidRPr="00D94F7F">
              <w:rPr>
                <w:rFonts w:cstheme="minorHAnsi"/>
                <w:sz w:val="22"/>
                <w:szCs w:val="22"/>
                <w:lang w:val="en-US"/>
              </w:rPr>
              <w:t>, exclude from analysis</w:t>
            </w:r>
          </w:p>
        </w:tc>
        <w:tc>
          <w:tcPr>
            <w:tcW w:w="4252" w:type="dxa"/>
          </w:tcPr>
          <w:p w14:paraId="71DD0D91" w14:textId="77777777" w:rsidR="00BA63F8" w:rsidRDefault="00BA63F8" w:rsidP="00BA63F8">
            <w:pPr>
              <w:rPr>
                <w:rFonts w:cstheme="minorHAnsi"/>
                <w:sz w:val="22"/>
                <w:szCs w:val="22"/>
                <w:lang w:val="en-US"/>
              </w:rPr>
            </w:pPr>
          </w:p>
        </w:tc>
        <w:tc>
          <w:tcPr>
            <w:tcW w:w="850" w:type="dxa"/>
          </w:tcPr>
          <w:p w14:paraId="485E7022" w14:textId="77777777" w:rsidR="00BA63F8" w:rsidRDefault="00BA63F8" w:rsidP="00BA63F8">
            <w:pPr>
              <w:rPr>
                <w:rFonts w:cstheme="minorHAnsi"/>
                <w:sz w:val="22"/>
                <w:szCs w:val="22"/>
                <w:lang w:val="en-US"/>
              </w:rPr>
            </w:pPr>
          </w:p>
        </w:tc>
      </w:tr>
      <w:tr w:rsidR="00BA63F8" w14:paraId="007C3E5B" w14:textId="77777777" w:rsidTr="00BA63F8">
        <w:tc>
          <w:tcPr>
            <w:tcW w:w="4248" w:type="dxa"/>
          </w:tcPr>
          <w:p w14:paraId="33ABD6DF" w14:textId="7EA29A95" w:rsidR="00BA63F8" w:rsidRDefault="00BA63F8" w:rsidP="00BA63F8">
            <w:pPr>
              <w:rPr>
                <w:rFonts w:cstheme="minorHAnsi"/>
                <w:sz w:val="22"/>
                <w:szCs w:val="22"/>
                <w:lang w:val="en-US"/>
              </w:rPr>
            </w:pPr>
            <w:r w:rsidRPr="00D94F7F">
              <w:rPr>
                <w:rFonts w:cstheme="minorHAnsi"/>
                <w:sz w:val="22"/>
                <w:szCs w:val="22"/>
                <w:lang w:val="en-US"/>
              </w:rPr>
              <w:t>Imputation model</w:t>
            </w:r>
          </w:p>
        </w:tc>
        <w:tc>
          <w:tcPr>
            <w:tcW w:w="4252" w:type="dxa"/>
          </w:tcPr>
          <w:p w14:paraId="7B37BA06" w14:textId="77777777"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with Johanna what we used</w:t>
            </w:r>
          </w:p>
          <w:p w14:paraId="625F06BF" w14:textId="168C8BB4" w:rsidR="00623F8C" w:rsidRDefault="00623F8C" w:rsidP="00BA63F8">
            <w:pPr>
              <w:rPr>
                <w:rFonts w:cstheme="minorHAnsi"/>
                <w:sz w:val="22"/>
                <w:szCs w:val="22"/>
                <w:lang w:val="en-US"/>
              </w:rPr>
            </w:pPr>
            <w:r>
              <w:rPr>
                <w:rFonts w:cstheme="minorHAnsi"/>
                <w:sz w:val="22"/>
                <w:szCs w:val="22"/>
                <w:lang w:val="en-US"/>
              </w:rPr>
              <w:t>Is timing of infection already in the imputation model (trimester of zika infection) (Johanna will check)</w:t>
            </w:r>
          </w:p>
        </w:tc>
        <w:tc>
          <w:tcPr>
            <w:tcW w:w="850" w:type="dxa"/>
          </w:tcPr>
          <w:p w14:paraId="7292B024" w14:textId="77777777" w:rsidR="00BA63F8" w:rsidRDefault="00BA63F8" w:rsidP="00BA63F8">
            <w:pPr>
              <w:rPr>
                <w:rFonts w:cstheme="minorHAnsi"/>
                <w:sz w:val="22"/>
                <w:szCs w:val="22"/>
                <w:lang w:val="en-US"/>
              </w:rPr>
            </w:pPr>
          </w:p>
        </w:tc>
      </w:tr>
      <w:tr w:rsidR="00BA63F8" w14:paraId="26ED2975" w14:textId="77777777" w:rsidTr="00BA63F8">
        <w:tc>
          <w:tcPr>
            <w:tcW w:w="4248" w:type="dxa"/>
          </w:tcPr>
          <w:p w14:paraId="31E893FC" w14:textId="5FA01C26" w:rsidR="00BA63F8" w:rsidRDefault="00BA63F8" w:rsidP="00BA63F8">
            <w:pPr>
              <w:rPr>
                <w:rFonts w:cstheme="minorHAnsi"/>
                <w:sz w:val="22"/>
                <w:szCs w:val="22"/>
                <w:lang w:val="en-US"/>
              </w:rPr>
            </w:pPr>
            <w:r w:rsidRPr="00D94F7F">
              <w:rPr>
                <w:rFonts w:cstheme="minorHAnsi"/>
                <w:sz w:val="22"/>
                <w:szCs w:val="22"/>
                <w:lang w:val="en-US"/>
              </w:rPr>
              <w:t>Timing occurrence of asymptomatic infections</w:t>
            </w:r>
          </w:p>
        </w:tc>
        <w:tc>
          <w:tcPr>
            <w:tcW w:w="4252" w:type="dxa"/>
          </w:tcPr>
          <w:p w14:paraId="4281EFEE" w14:textId="4A9775E4"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whether this is relevant</w:t>
            </w:r>
          </w:p>
        </w:tc>
        <w:tc>
          <w:tcPr>
            <w:tcW w:w="850" w:type="dxa"/>
          </w:tcPr>
          <w:p w14:paraId="0DDE5EF2" w14:textId="77777777" w:rsidR="00BA63F8" w:rsidRDefault="00BA63F8" w:rsidP="00BA63F8">
            <w:pPr>
              <w:rPr>
                <w:rFonts w:cstheme="minorHAnsi"/>
                <w:sz w:val="22"/>
                <w:szCs w:val="22"/>
                <w:lang w:val="en-US"/>
              </w:rPr>
            </w:pPr>
          </w:p>
        </w:tc>
      </w:tr>
      <w:tr w:rsidR="00BA63F8" w14:paraId="3869BB7D" w14:textId="77777777" w:rsidTr="00BA63F8">
        <w:tc>
          <w:tcPr>
            <w:tcW w:w="4248" w:type="dxa"/>
          </w:tcPr>
          <w:p w14:paraId="735C222D" w14:textId="554AA2E4" w:rsidR="00BA63F8" w:rsidRDefault="00BA63F8" w:rsidP="00BA63F8">
            <w:pPr>
              <w:rPr>
                <w:rFonts w:cstheme="minorHAnsi"/>
                <w:sz w:val="22"/>
                <w:szCs w:val="22"/>
                <w:lang w:val="en-US"/>
              </w:rPr>
            </w:pPr>
          </w:p>
        </w:tc>
        <w:tc>
          <w:tcPr>
            <w:tcW w:w="4252" w:type="dxa"/>
          </w:tcPr>
          <w:p w14:paraId="30980CCA" w14:textId="77777777" w:rsidR="00BA63F8" w:rsidRDefault="00BA63F8" w:rsidP="00BA63F8">
            <w:pPr>
              <w:rPr>
                <w:rFonts w:cstheme="minorHAnsi"/>
                <w:sz w:val="22"/>
                <w:szCs w:val="22"/>
                <w:lang w:val="en-US"/>
              </w:rPr>
            </w:pPr>
          </w:p>
        </w:tc>
        <w:tc>
          <w:tcPr>
            <w:tcW w:w="850" w:type="dxa"/>
          </w:tcPr>
          <w:p w14:paraId="542F5F59" w14:textId="77777777" w:rsidR="00BA63F8" w:rsidRDefault="00BA63F8" w:rsidP="00BA63F8">
            <w:pPr>
              <w:rPr>
                <w:rFonts w:cstheme="minorHAnsi"/>
                <w:sz w:val="22"/>
                <w:szCs w:val="22"/>
                <w:lang w:val="en-US"/>
              </w:rPr>
            </w:pPr>
          </w:p>
        </w:tc>
      </w:tr>
      <w:tr w:rsidR="00BA63F8" w14:paraId="464536A8" w14:textId="77777777" w:rsidTr="00BC16D3">
        <w:tc>
          <w:tcPr>
            <w:tcW w:w="9350" w:type="dxa"/>
            <w:gridSpan w:val="3"/>
          </w:tcPr>
          <w:p w14:paraId="46B26E7B" w14:textId="3BC3A1E1" w:rsidR="00BA63F8" w:rsidRPr="00BA63F8" w:rsidRDefault="00BA63F8" w:rsidP="00BA63F8">
            <w:pPr>
              <w:rPr>
                <w:rFonts w:cstheme="minorHAnsi"/>
                <w:b/>
                <w:bCs/>
                <w:i/>
                <w:iCs/>
                <w:sz w:val="36"/>
                <w:szCs w:val="36"/>
                <w:lang w:val="en-US"/>
              </w:rPr>
            </w:pPr>
            <w:r w:rsidRPr="00BA63F8">
              <w:rPr>
                <w:rFonts w:cstheme="minorHAnsi"/>
                <w:b/>
                <w:bCs/>
                <w:i/>
                <w:iCs/>
                <w:sz w:val="36"/>
                <w:szCs w:val="36"/>
                <w:lang w:val="en-US"/>
              </w:rPr>
              <w:t xml:space="preserve">Absolute </w:t>
            </w:r>
            <w:r w:rsidR="00345F4D">
              <w:rPr>
                <w:rFonts w:cstheme="minorHAnsi"/>
                <w:b/>
                <w:bCs/>
                <w:i/>
                <w:iCs/>
                <w:sz w:val="36"/>
                <w:szCs w:val="36"/>
                <w:lang w:val="en-US"/>
              </w:rPr>
              <w:t xml:space="preserve">and relative </w:t>
            </w:r>
            <w:r w:rsidRPr="00BA63F8">
              <w:rPr>
                <w:rFonts w:cstheme="minorHAnsi"/>
                <w:b/>
                <w:bCs/>
                <w:i/>
                <w:iCs/>
                <w:sz w:val="36"/>
                <w:szCs w:val="36"/>
                <w:lang w:val="en-US"/>
              </w:rPr>
              <w:t>risk of outcomes</w:t>
            </w:r>
          </w:p>
        </w:tc>
      </w:tr>
      <w:tr w:rsidR="00BA63F8" w14:paraId="46CBEE5A" w14:textId="77777777" w:rsidTr="00BA63F8">
        <w:tc>
          <w:tcPr>
            <w:tcW w:w="4248" w:type="dxa"/>
          </w:tcPr>
          <w:p w14:paraId="684E99EE" w14:textId="16525ADA" w:rsidR="00BA63F8" w:rsidRDefault="00BA63F8" w:rsidP="00BA63F8">
            <w:pPr>
              <w:rPr>
                <w:rFonts w:cstheme="minorHAnsi"/>
                <w:sz w:val="22"/>
                <w:szCs w:val="22"/>
                <w:lang w:val="en-US"/>
              </w:rPr>
            </w:pPr>
            <w:r w:rsidRPr="00C16325">
              <w:rPr>
                <w:rFonts w:cstheme="minorHAnsi"/>
                <w:sz w:val="22"/>
                <w:szCs w:val="22"/>
                <w:lang w:val="en-US"/>
              </w:rPr>
              <w:t>Separate for maternal and for fetal ZIKV exposure</w:t>
            </w:r>
          </w:p>
        </w:tc>
        <w:tc>
          <w:tcPr>
            <w:tcW w:w="4252" w:type="dxa"/>
          </w:tcPr>
          <w:p w14:paraId="2A742391" w14:textId="77777777" w:rsidR="00BA63F8" w:rsidRDefault="00BA63F8" w:rsidP="00BA63F8">
            <w:pPr>
              <w:rPr>
                <w:rFonts w:cstheme="minorHAnsi"/>
                <w:sz w:val="22"/>
                <w:szCs w:val="22"/>
                <w:lang w:val="en-US"/>
              </w:rPr>
            </w:pPr>
          </w:p>
        </w:tc>
        <w:tc>
          <w:tcPr>
            <w:tcW w:w="850" w:type="dxa"/>
          </w:tcPr>
          <w:p w14:paraId="44853EED" w14:textId="6EDF1F4A" w:rsidR="00BA63F8" w:rsidRDefault="00E40DE3" w:rsidP="00BA63F8">
            <w:pPr>
              <w:rPr>
                <w:rFonts w:cstheme="minorHAnsi"/>
                <w:sz w:val="22"/>
                <w:szCs w:val="22"/>
                <w:lang w:val="en-US"/>
              </w:rPr>
            </w:pPr>
            <w:r>
              <w:rPr>
                <w:rFonts w:cstheme="minorHAnsi"/>
                <w:sz w:val="22"/>
                <w:szCs w:val="22"/>
                <w:lang w:val="en-US"/>
              </w:rPr>
              <w:t>Yes</w:t>
            </w:r>
          </w:p>
        </w:tc>
      </w:tr>
      <w:tr w:rsidR="00BA63F8" w14:paraId="04D3E5EE" w14:textId="77777777" w:rsidTr="00BA63F8">
        <w:tc>
          <w:tcPr>
            <w:tcW w:w="4248" w:type="dxa"/>
          </w:tcPr>
          <w:p w14:paraId="1883CDE3" w14:textId="707429D8" w:rsidR="00BA63F8" w:rsidRDefault="00BA63F8" w:rsidP="00BA63F8">
            <w:pPr>
              <w:rPr>
                <w:rFonts w:cstheme="minorHAnsi"/>
                <w:sz w:val="22"/>
                <w:szCs w:val="22"/>
                <w:lang w:val="en-US"/>
              </w:rPr>
            </w:pPr>
            <w:r w:rsidRPr="00C16325">
              <w:rPr>
                <w:rFonts w:cstheme="minorHAnsi"/>
                <w:sz w:val="22"/>
                <w:szCs w:val="22"/>
                <w:lang w:val="en-US"/>
              </w:rPr>
              <w:t>Calculate risk difference based on absolute risks</w:t>
            </w:r>
          </w:p>
        </w:tc>
        <w:tc>
          <w:tcPr>
            <w:tcW w:w="4252" w:type="dxa"/>
          </w:tcPr>
          <w:p w14:paraId="137E331E" w14:textId="77777777" w:rsidR="00BA63F8" w:rsidRDefault="00BA63F8" w:rsidP="00BA63F8">
            <w:pPr>
              <w:rPr>
                <w:rFonts w:cstheme="minorHAnsi"/>
                <w:sz w:val="22"/>
                <w:szCs w:val="22"/>
                <w:lang w:val="en-US"/>
              </w:rPr>
            </w:pPr>
          </w:p>
        </w:tc>
        <w:tc>
          <w:tcPr>
            <w:tcW w:w="850" w:type="dxa"/>
          </w:tcPr>
          <w:p w14:paraId="6B7BBB78" w14:textId="77777777" w:rsidR="00BA63F8" w:rsidRDefault="00BA63F8" w:rsidP="00BA63F8">
            <w:pPr>
              <w:rPr>
                <w:rFonts w:cstheme="minorHAnsi"/>
                <w:sz w:val="22"/>
                <w:szCs w:val="22"/>
                <w:lang w:val="en-US"/>
              </w:rPr>
            </w:pPr>
          </w:p>
        </w:tc>
      </w:tr>
      <w:tr w:rsidR="00BA63F8" w14:paraId="1DF5FC73" w14:textId="77777777" w:rsidTr="00BA63F8">
        <w:tc>
          <w:tcPr>
            <w:tcW w:w="4248" w:type="dxa"/>
          </w:tcPr>
          <w:p w14:paraId="0C1104AB" w14:textId="33763CB4" w:rsidR="00BA63F8" w:rsidRDefault="00BA63F8" w:rsidP="00BA63F8">
            <w:pPr>
              <w:rPr>
                <w:rFonts w:cstheme="minorHAnsi"/>
                <w:sz w:val="22"/>
                <w:szCs w:val="22"/>
                <w:lang w:val="en-US"/>
              </w:rPr>
            </w:pPr>
            <w:r w:rsidRPr="00C16325">
              <w:rPr>
                <w:rFonts w:cstheme="minorHAnsi"/>
                <w:sz w:val="22"/>
                <w:szCs w:val="22"/>
                <w:lang w:val="en-US"/>
              </w:rPr>
              <w:t>Denominators differ between outcomes (Table 4)</w:t>
            </w:r>
          </w:p>
        </w:tc>
        <w:tc>
          <w:tcPr>
            <w:tcW w:w="4252" w:type="dxa"/>
          </w:tcPr>
          <w:p w14:paraId="03ECD5B0" w14:textId="77777777" w:rsidR="00BA63F8" w:rsidRDefault="00BA63F8" w:rsidP="00BA63F8">
            <w:pPr>
              <w:rPr>
                <w:rFonts w:cstheme="minorHAnsi"/>
                <w:sz w:val="22"/>
                <w:szCs w:val="22"/>
                <w:lang w:val="en-US"/>
              </w:rPr>
            </w:pPr>
          </w:p>
        </w:tc>
        <w:tc>
          <w:tcPr>
            <w:tcW w:w="850" w:type="dxa"/>
          </w:tcPr>
          <w:p w14:paraId="2FCE71F1" w14:textId="77777777" w:rsidR="00BA63F8" w:rsidRDefault="00BA63F8" w:rsidP="00BA63F8">
            <w:pPr>
              <w:rPr>
                <w:rFonts w:cstheme="minorHAnsi"/>
                <w:sz w:val="22"/>
                <w:szCs w:val="22"/>
                <w:lang w:val="en-US"/>
              </w:rPr>
            </w:pPr>
          </w:p>
        </w:tc>
      </w:tr>
      <w:tr w:rsidR="00BA63F8" w14:paraId="71D8FEB9" w14:textId="77777777" w:rsidTr="00BA63F8">
        <w:tc>
          <w:tcPr>
            <w:tcW w:w="4248" w:type="dxa"/>
          </w:tcPr>
          <w:p w14:paraId="00E28FB6" w14:textId="5A039B55" w:rsidR="00BA63F8" w:rsidRDefault="00BA63F8" w:rsidP="00BA63F8">
            <w:pPr>
              <w:rPr>
                <w:rFonts w:cstheme="minorHAnsi"/>
                <w:sz w:val="22"/>
                <w:szCs w:val="22"/>
                <w:lang w:val="en-US"/>
              </w:rPr>
            </w:pPr>
            <w:r w:rsidRPr="00C16325">
              <w:rPr>
                <w:rFonts w:cstheme="minorHAnsi"/>
                <w:sz w:val="22"/>
                <w:szCs w:val="22"/>
                <w:lang w:val="en-US"/>
              </w:rPr>
              <w:t>Relative risks exposed vs. not exposed</w:t>
            </w:r>
          </w:p>
        </w:tc>
        <w:tc>
          <w:tcPr>
            <w:tcW w:w="4252" w:type="dxa"/>
          </w:tcPr>
          <w:p w14:paraId="0EAFFAFC" w14:textId="45F59BE0"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03C3C10" w14:textId="1221BC2C" w:rsidR="00BA63F8" w:rsidRDefault="00E40DE3" w:rsidP="00BA63F8">
            <w:pPr>
              <w:rPr>
                <w:rFonts w:cstheme="minorHAnsi"/>
                <w:sz w:val="22"/>
                <w:szCs w:val="22"/>
                <w:lang w:val="en-US"/>
              </w:rPr>
            </w:pPr>
            <w:r>
              <w:rPr>
                <w:rFonts w:cstheme="minorHAnsi"/>
                <w:sz w:val="22"/>
                <w:szCs w:val="22"/>
                <w:lang w:val="en-US"/>
              </w:rPr>
              <w:t>Yes</w:t>
            </w:r>
          </w:p>
        </w:tc>
      </w:tr>
      <w:tr w:rsidR="00BA63F8" w14:paraId="165918D6" w14:textId="77777777" w:rsidTr="00BA63F8">
        <w:tc>
          <w:tcPr>
            <w:tcW w:w="4248" w:type="dxa"/>
          </w:tcPr>
          <w:p w14:paraId="2CB0FDA6" w14:textId="576AF2D4" w:rsidR="00BA63F8" w:rsidRDefault="00BA63F8" w:rsidP="00BA63F8">
            <w:pPr>
              <w:rPr>
                <w:rFonts w:cstheme="minorHAnsi"/>
                <w:sz w:val="22"/>
                <w:szCs w:val="22"/>
                <w:lang w:val="en-US"/>
              </w:rPr>
            </w:pPr>
            <w:r w:rsidRPr="00C16325">
              <w:rPr>
                <w:rFonts w:cstheme="minorHAnsi"/>
                <w:sz w:val="22"/>
                <w:szCs w:val="22"/>
                <w:lang w:val="en-US"/>
              </w:rPr>
              <w:t>Forest plots of absolute and relative risk</w:t>
            </w:r>
          </w:p>
        </w:tc>
        <w:tc>
          <w:tcPr>
            <w:tcW w:w="4252" w:type="dxa"/>
          </w:tcPr>
          <w:p w14:paraId="1CFFA3E5" w14:textId="35B6EED8"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63F52D3" w14:textId="0D38AB70" w:rsidR="00BA63F8" w:rsidRDefault="00E40DE3" w:rsidP="00BA63F8">
            <w:pPr>
              <w:rPr>
                <w:rFonts w:cstheme="minorHAnsi"/>
                <w:sz w:val="22"/>
                <w:szCs w:val="22"/>
                <w:lang w:val="en-US"/>
              </w:rPr>
            </w:pPr>
            <w:r>
              <w:rPr>
                <w:rFonts w:cstheme="minorHAnsi"/>
                <w:sz w:val="22"/>
                <w:szCs w:val="22"/>
                <w:lang w:val="en-US"/>
              </w:rPr>
              <w:t>Yes</w:t>
            </w:r>
          </w:p>
        </w:tc>
      </w:tr>
      <w:tr w:rsidR="00BA63F8" w14:paraId="42636846" w14:textId="77777777" w:rsidTr="00BA63F8">
        <w:tc>
          <w:tcPr>
            <w:tcW w:w="4248" w:type="dxa"/>
          </w:tcPr>
          <w:p w14:paraId="731A7559" w14:textId="3CF29EE2" w:rsidR="00BA63F8" w:rsidRDefault="00BA63F8" w:rsidP="00BA63F8">
            <w:pPr>
              <w:rPr>
                <w:rFonts w:cstheme="minorHAnsi"/>
                <w:sz w:val="22"/>
                <w:szCs w:val="22"/>
                <w:lang w:val="en-US"/>
              </w:rPr>
            </w:pPr>
            <w:r w:rsidRPr="00C16325">
              <w:rPr>
                <w:rFonts w:cstheme="minorHAnsi"/>
                <w:sz w:val="22"/>
                <w:szCs w:val="22"/>
                <w:lang w:val="en-US"/>
              </w:rPr>
              <w:t>Two-stage meta-analysis of absolute and relative risk, calculate PI</w:t>
            </w:r>
          </w:p>
        </w:tc>
        <w:tc>
          <w:tcPr>
            <w:tcW w:w="4252" w:type="dxa"/>
          </w:tcPr>
          <w:p w14:paraId="5914CC98" w14:textId="50570711"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0DF9C767" w14:textId="07180F99" w:rsidR="00BA63F8" w:rsidRDefault="00E40DE3" w:rsidP="00BA63F8">
            <w:pPr>
              <w:rPr>
                <w:rFonts w:cstheme="minorHAnsi"/>
                <w:sz w:val="22"/>
                <w:szCs w:val="22"/>
                <w:lang w:val="en-US"/>
              </w:rPr>
            </w:pPr>
            <w:r>
              <w:rPr>
                <w:rFonts w:cstheme="minorHAnsi"/>
                <w:sz w:val="22"/>
                <w:szCs w:val="22"/>
                <w:lang w:val="en-US"/>
              </w:rPr>
              <w:t>Yes</w:t>
            </w:r>
          </w:p>
        </w:tc>
      </w:tr>
      <w:tr w:rsidR="00BA63F8" w14:paraId="0ABED0BA" w14:textId="77777777" w:rsidTr="00BA63F8">
        <w:tc>
          <w:tcPr>
            <w:tcW w:w="4248" w:type="dxa"/>
          </w:tcPr>
          <w:p w14:paraId="7AA4258F" w14:textId="42C62535" w:rsidR="00BA63F8" w:rsidRDefault="00BA63F8" w:rsidP="00BA63F8">
            <w:pPr>
              <w:rPr>
                <w:rFonts w:cstheme="minorHAnsi"/>
                <w:sz w:val="22"/>
                <w:szCs w:val="22"/>
                <w:lang w:val="en-US"/>
              </w:rPr>
            </w:pPr>
            <w:r w:rsidRPr="00C16325">
              <w:rPr>
                <w:rFonts w:cstheme="minorHAnsi"/>
                <w:sz w:val="22"/>
                <w:szCs w:val="22"/>
                <w:lang w:val="en-US"/>
              </w:rPr>
              <w:t>One-stage meta-analysis for relative difference: random intercept, account for confounding</w:t>
            </w:r>
          </w:p>
        </w:tc>
        <w:tc>
          <w:tcPr>
            <w:tcW w:w="4252" w:type="dxa"/>
          </w:tcPr>
          <w:p w14:paraId="00D68E02" w14:textId="77777777" w:rsidR="00BA63F8" w:rsidRDefault="00623F8C" w:rsidP="00BA63F8">
            <w:pPr>
              <w:rPr>
                <w:rFonts w:cstheme="minorHAnsi"/>
                <w:sz w:val="22"/>
                <w:szCs w:val="22"/>
                <w:lang w:val="en-US"/>
              </w:rPr>
            </w:pPr>
            <w:r>
              <w:rPr>
                <w:rFonts w:cstheme="minorHAnsi"/>
                <w:sz w:val="22"/>
                <w:szCs w:val="22"/>
                <w:lang w:val="en-US"/>
              </w:rPr>
              <w:t xml:space="preserve">To do: </w:t>
            </w:r>
            <w:proofErr w:type="spellStart"/>
            <w:r>
              <w:rPr>
                <w:rFonts w:cstheme="minorHAnsi"/>
                <w:sz w:val="22"/>
                <w:szCs w:val="22"/>
                <w:lang w:val="en-US"/>
              </w:rPr>
              <w:t>Rubins</w:t>
            </w:r>
            <w:proofErr w:type="spellEnd"/>
            <w:r>
              <w:rPr>
                <w:rFonts w:cstheme="minorHAnsi"/>
                <w:sz w:val="22"/>
                <w:szCs w:val="22"/>
                <w:lang w:val="en-US"/>
              </w:rPr>
              <w:t xml:space="preserve"> rules</w:t>
            </w:r>
          </w:p>
          <w:p w14:paraId="0641E0E1" w14:textId="6AF6AB7C" w:rsidR="00E40DE3" w:rsidRDefault="00E40DE3" w:rsidP="00BA63F8">
            <w:pPr>
              <w:rPr>
                <w:rFonts w:cstheme="minorHAnsi"/>
                <w:sz w:val="22"/>
                <w:szCs w:val="22"/>
                <w:lang w:val="en-US"/>
              </w:rPr>
            </w:pPr>
            <w:r>
              <w:rPr>
                <w:rFonts w:cstheme="minorHAnsi"/>
                <w:sz w:val="22"/>
                <w:szCs w:val="22"/>
                <w:lang w:val="en-US"/>
              </w:rPr>
              <w:t>To do: decide based on new dataset whether we will center exposure per study</w:t>
            </w:r>
          </w:p>
        </w:tc>
        <w:tc>
          <w:tcPr>
            <w:tcW w:w="850" w:type="dxa"/>
          </w:tcPr>
          <w:p w14:paraId="285CCA04" w14:textId="77777777" w:rsidR="00BA63F8" w:rsidRDefault="00BA63F8" w:rsidP="00BA63F8">
            <w:pPr>
              <w:rPr>
                <w:rFonts w:cstheme="minorHAnsi"/>
                <w:sz w:val="22"/>
                <w:szCs w:val="22"/>
                <w:lang w:val="en-US"/>
              </w:rPr>
            </w:pPr>
          </w:p>
        </w:tc>
      </w:tr>
      <w:tr w:rsidR="00BA63F8" w14:paraId="707E4C7E" w14:textId="77777777" w:rsidTr="00BA63F8">
        <w:tc>
          <w:tcPr>
            <w:tcW w:w="4248" w:type="dxa"/>
          </w:tcPr>
          <w:p w14:paraId="555A17CE" w14:textId="468E4BAE" w:rsidR="00BA63F8" w:rsidRDefault="00BA63F8" w:rsidP="00BA63F8">
            <w:pPr>
              <w:rPr>
                <w:rFonts w:cstheme="minorHAnsi"/>
                <w:sz w:val="22"/>
                <w:szCs w:val="22"/>
                <w:lang w:val="en-US"/>
              </w:rPr>
            </w:pPr>
            <w:r w:rsidRPr="00C16325">
              <w:rPr>
                <w:rFonts w:cstheme="minorHAnsi"/>
                <w:sz w:val="22"/>
                <w:szCs w:val="22"/>
                <w:lang w:val="en-US"/>
              </w:rPr>
              <w:t>One-stage meta-analysis for relative risk, random intercept</w:t>
            </w:r>
          </w:p>
        </w:tc>
        <w:tc>
          <w:tcPr>
            <w:tcW w:w="4252" w:type="dxa"/>
          </w:tcPr>
          <w:p w14:paraId="7C50286D" w14:textId="3FBAD42E"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2A2BE1B3" w14:textId="0AB14D08" w:rsidR="00BA63F8" w:rsidRDefault="00E40DE3" w:rsidP="00BA63F8">
            <w:pPr>
              <w:rPr>
                <w:rFonts w:cstheme="minorHAnsi"/>
                <w:sz w:val="22"/>
                <w:szCs w:val="22"/>
                <w:lang w:val="en-US"/>
              </w:rPr>
            </w:pPr>
            <w:r>
              <w:rPr>
                <w:rFonts w:cstheme="minorHAnsi"/>
                <w:sz w:val="22"/>
                <w:szCs w:val="22"/>
                <w:lang w:val="en-US"/>
              </w:rPr>
              <w:t>Yes</w:t>
            </w:r>
          </w:p>
        </w:tc>
      </w:tr>
      <w:tr w:rsidR="00BA63F8" w14:paraId="05241A3B" w14:textId="77777777" w:rsidTr="00BA63F8">
        <w:tc>
          <w:tcPr>
            <w:tcW w:w="4248" w:type="dxa"/>
          </w:tcPr>
          <w:p w14:paraId="38496E04" w14:textId="7FFD09F4" w:rsidR="00BA63F8" w:rsidRDefault="00BA63F8" w:rsidP="00BA63F8">
            <w:pPr>
              <w:rPr>
                <w:rFonts w:cstheme="minorHAnsi"/>
                <w:sz w:val="22"/>
                <w:szCs w:val="22"/>
                <w:lang w:val="en-US"/>
              </w:rPr>
            </w:pPr>
          </w:p>
        </w:tc>
        <w:tc>
          <w:tcPr>
            <w:tcW w:w="4252" w:type="dxa"/>
          </w:tcPr>
          <w:p w14:paraId="740E6D30" w14:textId="77777777" w:rsidR="00BA63F8" w:rsidRDefault="00BA63F8" w:rsidP="00BA63F8">
            <w:pPr>
              <w:rPr>
                <w:rFonts w:cstheme="minorHAnsi"/>
                <w:sz w:val="22"/>
                <w:szCs w:val="22"/>
                <w:lang w:val="en-US"/>
              </w:rPr>
            </w:pPr>
          </w:p>
        </w:tc>
        <w:tc>
          <w:tcPr>
            <w:tcW w:w="850" w:type="dxa"/>
          </w:tcPr>
          <w:p w14:paraId="687FAD31" w14:textId="77777777" w:rsidR="00BA63F8" w:rsidRDefault="00BA63F8" w:rsidP="00BA63F8">
            <w:pPr>
              <w:rPr>
                <w:rFonts w:cstheme="minorHAnsi"/>
                <w:sz w:val="22"/>
                <w:szCs w:val="22"/>
                <w:lang w:val="en-US"/>
              </w:rPr>
            </w:pPr>
          </w:p>
        </w:tc>
      </w:tr>
      <w:tr w:rsidR="00BA63F8" w14:paraId="3C37F757" w14:textId="77777777" w:rsidTr="004F0BB6">
        <w:tc>
          <w:tcPr>
            <w:tcW w:w="9350" w:type="dxa"/>
            <w:gridSpan w:val="3"/>
          </w:tcPr>
          <w:p w14:paraId="3B5EBAFB" w14:textId="7058CC87" w:rsidR="00BA63F8" w:rsidRDefault="00BA63F8" w:rsidP="00BA63F8">
            <w:pPr>
              <w:rPr>
                <w:rFonts w:cstheme="minorHAnsi"/>
                <w:sz w:val="22"/>
                <w:szCs w:val="22"/>
                <w:lang w:val="en-US"/>
              </w:rPr>
            </w:pPr>
            <w:r w:rsidRPr="00BA63F8">
              <w:rPr>
                <w:rFonts w:cstheme="minorHAnsi"/>
                <w:b/>
                <w:bCs/>
                <w:i/>
                <w:iCs/>
                <w:sz w:val="36"/>
                <w:szCs w:val="36"/>
                <w:lang w:val="en-US"/>
              </w:rPr>
              <w:t>Absolute risks in subgroups</w:t>
            </w:r>
          </w:p>
        </w:tc>
      </w:tr>
      <w:tr w:rsidR="00BA63F8" w14:paraId="6D2E8B83" w14:textId="77777777" w:rsidTr="00BA63F8">
        <w:tc>
          <w:tcPr>
            <w:tcW w:w="4248" w:type="dxa"/>
          </w:tcPr>
          <w:p w14:paraId="4A189B5F" w14:textId="5B26893B" w:rsidR="00BA63F8" w:rsidRDefault="00BA63F8" w:rsidP="00BA63F8">
            <w:pPr>
              <w:rPr>
                <w:rFonts w:cstheme="minorHAnsi"/>
                <w:sz w:val="22"/>
                <w:szCs w:val="22"/>
                <w:lang w:val="en-US"/>
              </w:rPr>
            </w:pPr>
            <w:r>
              <w:rPr>
                <w:rFonts w:cstheme="minorHAnsi"/>
                <w:sz w:val="22"/>
                <w:szCs w:val="22"/>
                <w:lang w:val="en-US"/>
              </w:rPr>
              <w:t>Select subgroup</w:t>
            </w:r>
            <w:r w:rsidR="00E90B0C">
              <w:rPr>
                <w:rFonts w:cstheme="minorHAnsi"/>
                <w:sz w:val="22"/>
                <w:szCs w:val="22"/>
                <w:lang w:val="en-US"/>
              </w:rPr>
              <w:t>s (Table 3) with clinical experts</w:t>
            </w:r>
          </w:p>
        </w:tc>
        <w:tc>
          <w:tcPr>
            <w:tcW w:w="4252" w:type="dxa"/>
          </w:tcPr>
          <w:p w14:paraId="2D0D7264" w14:textId="77777777" w:rsidR="00BA63F8" w:rsidRDefault="00BA63F8" w:rsidP="00BA63F8">
            <w:pPr>
              <w:rPr>
                <w:rFonts w:cstheme="minorHAnsi"/>
                <w:sz w:val="22"/>
                <w:szCs w:val="22"/>
                <w:lang w:val="en-US"/>
              </w:rPr>
            </w:pPr>
          </w:p>
        </w:tc>
        <w:tc>
          <w:tcPr>
            <w:tcW w:w="850" w:type="dxa"/>
          </w:tcPr>
          <w:p w14:paraId="77EA28DD" w14:textId="77777777" w:rsidR="00BA63F8" w:rsidRDefault="00BA63F8" w:rsidP="00BA63F8">
            <w:pPr>
              <w:rPr>
                <w:rFonts w:cstheme="minorHAnsi"/>
                <w:sz w:val="22"/>
                <w:szCs w:val="22"/>
                <w:lang w:val="en-US"/>
              </w:rPr>
            </w:pPr>
          </w:p>
        </w:tc>
      </w:tr>
      <w:tr w:rsidR="00BA63F8" w14:paraId="6DEA6300" w14:textId="77777777" w:rsidTr="00BA63F8">
        <w:tc>
          <w:tcPr>
            <w:tcW w:w="4248" w:type="dxa"/>
          </w:tcPr>
          <w:p w14:paraId="2DAB09B7" w14:textId="47FA977C" w:rsidR="00BA63F8" w:rsidRDefault="00E90B0C" w:rsidP="00BA63F8">
            <w:pPr>
              <w:rPr>
                <w:rFonts w:cstheme="minorHAnsi"/>
                <w:sz w:val="22"/>
                <w:szCs w:val="22"/>
                <w:lang w:val="en-US"/>
              </w:rPr>
            </w:pPr>
            <w:r>
              <w:rPr>
                <w:rFonts w:cstheme="minorHAnsi"/>
                <w:sz w:val="22"/>
                <w:szCs w:val="22"/>
                <w:lang w:val="en-US"/>
              </w:rPr>
              <w:t>Stratified analysis by trimester of infection: one-stage meta-analysis</w:t>
            </w:r>
          </w:p>
        </w:tc>
        <w:tc>
          <w:tcPr>
            <w:tcW w:w="4252" w:type="dxa"/>
          </w:tcPr>
          <w:p w14:paraId="15A08554" w14:textId="77777777" w:rsidR="00BA63F8" w:rsidRDefault="00BA63F8" w:rsidP="00BA63F8">
            <w:pPr>
              <w:rPr>
                <w:rFonts w:cstheme="minorHAnsi"/>
                <w:sz w:val="22"/>
                <w:szCs w:val="22"/>
                <w:lang w:val="en-US"/>
              </w:rPr>
            </w:pPr>
          </w:p>
        </w:tc>
        <w:tc>
          <w:tcPr>
            <w:tcW w:w="850" w:type="dxa"/>
          </w:tcPr>
          <w:p w14:paraId="4A27A4CF" w14:textId="77777777" w:rsidR="00BA63F8" w:rsidRDefault="00BA63F8" w:rsidP="00BA63F8">
            <w:pPr>
              <w:rPr>
                <w:rFonts w:cstheme="minorHAnsi"/>
                <w:sz w:val="22"/>
                <w:szCs w:val="22"/>
                <w:lang w:val="en-US"/>
              </w:rPr>
            </w:pPr>
          </w:p>
        </w:tc>
      </w:tr>
      <w:tr w:rsidR="00BA63F8" w14:paraId="7CD136E5" w14:textId="77777777" w:rsidTr="00BA63F8">
        <w:tc>
          <w:tcPr>
            <w:tcW w:w="4248" w:type="dxa"/>
          </w:tcPr>
          <w:p w14:paraId="53E4F3FB" w14:textId="38424BAD" w:rsidR="00BA63F8" w:rsidRDefault="00BA63F8" w:rsidP="00BA63F8">
            <w:pPr>
              <w:rPr>
                <w:rFonts w:cstheme="minorHAnsi"/>
                <w:sz w:val="22"/>
                <w:szCs w:val="22"/>
                <w:lang w:val="en-US"/>
              </w:rPr>
            </w:pPr>
          </w:p>
        </w:tc>
        <w:tc>
          <w:tcPr>
            <w:tcW w:w="4252" w:type="dxa"/>
          </w:tcPr>
          <w:p w14:paraId="1170BD20" w14:textId="77777777" w:rsidR="00BA63F8" w:rsidRDefault="00BA63F8" w:rsidP="00BA63F8">
            <w:pPr>
              <w:rPr>
                <w:rFonts w:cstheme="minorHAnsi"/>
                <w:sz w:val="22"/>
                <w:szCs w:val="22"/>
                <w:lang w:val="en-US"/>
              </w:rPr>
            </w:pPr>
          </w:p>
        </w:tc>
        <w:tc>
          <w:tcPr>
            <w:tcW w:w="850" w:type="dxa"/>
          </w:tcPr>
          <w:p w14:paraId="2D143F68" w14:textId="77777777" w:rsidR="00BA63F8" w:rsidRDefault="00BA63F8" w:rsidP="00BA63F8">
            <w:pPr>
              <w:rPr>
                <w:rFonts w:cstheme="minorHAnsi"/>
                <w:sz w:val="22"/>
                <w:szCs w:val="22"/>
                <w:lang w:val="en-US"/>
              </w:rPr>
            </w:pPr>
          </w:p>
        </w:tc>
      </w:tr>
      <w:tr w:rsidR="00A54662" w14:paraId="365F8071" w14:textId="77777777" w:rsidTr="003E0408">
        <w:tc>
          <w:tcPr>
            <w:tcW w:w="9350" w:type="dxa"/>
            <w:gridSpan w:val="3"/>
          </w:tcPr>
          <w:p w14:paraId="179125B0" w14:textId="58952D11" w:rsidR="00A54662" w:rsidRPr="00A54662" w:rsidRDefault="00A54662" w:rsidP="00BA63F8">
            <w:pPr>
              <w:rPr>
                <w:rFonts w:cstheme="minorHAnsi"/>
                <w:b/>
                <w:bCs/>
                <w:i/>
                <w:iCs/>
                <w:sz w:val="36"/>
                <w:szCs w:val="36"/>
                <w:lang w:val="en-US"/>
              </w:rPr>
            </w:pPr>
            <w:r w:rsidRPr="00A54662">
              <w:rPr>
                <w:rFonts w:cstheme="minorHAnsi"/>
                <w:b/>
                <w:bCs/>
                <w:i/>
                <w:iCs/>
                <w:sz w:val="36"/>
                <w:szCs w:val="36"/>
                <w:lang w:val="en-US"/>
              </w:rPr>
              <w:lastRenderedPageBreak/>
              <w:t>Identify confounders and effect modifiers</w:t>
            </w:r>
          </w:p>
        </w:tc>
      </w:tr>
      <w:tr w:rsidR="00BA63F8" w14:paraId="4AF0C6F5" w14:textId="77777777" w:rsidTr="00BA63F8">
        <w:tc>
          <w:tcPr>
            <w:tcW w:w="4248" w:type="dxa"/>
          </w:tcPr>
          <w:p w14:paraId="71B801A3" w14:textId="58E4B17C" w:rsidR="00BA63F8" w:rsidRDefault="00E90B0C" w:rsidP="00BA63F8">
            <w:pPr>
              <w:rPr>
                <w:rFonts w:cstheme="minorHAnsi"/>
                <w:sz w:val="22"/>
                <w:szCs w:val="22"/>
                <w:lang w:val="en-US"/>
              </w:rPr>
            </w:pPr>
            <w:r>
              <w:rPr>
                <w:rFonts w:cstheme="minorHAnsi"/>
                <w:sz w:val="22"/>
                <w:szCs w:val="22"/>
                <w:lang w:val="en-US"/>
              </w:rPr>
              <w:t>One-stage meta-analysis of absolute risk with study-level sources of heterogeneity and random intercept and random effect for exposure -&gt; calculate risk difference based on this.</w:t>
            </w:r>
          </w:p>
          <w:p w14:paraId="71B0E255" w14:textId="369DF4B8" w:rsidR="00E90B0C" w:rsidRP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All confounders in 1 model</w:t>
            </w:r>
          </w:p>
          <w:p w14:paraId="3524C395" w14:textId="77777777" w:rsid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Separate model per effect modifier. Random effect on effect-modifier and exposure</w:t>
            </w:r>
          </w:p>
          <w:p w14:paraId="20642A2B" w14:textId="77777777" w:rsidR="0057702C" w:rsidRDefault="0057702C" w:rsidP="0057702C">
            <w:pPr>
              <w:rPr>
                <w:rFonts w:cstheme="minorHAnsi"/>
                <w:sz w:val="22"/>
                <w:szCs w:val="22"/>
                <w:lang w:val="en-US"/>
              </w:rPr>
            </w:pPr>
            <w:r>
              <w:rPr>
                <w:rFonts w:cstheme="minorHAnsi"/>
                <w:sz w:val="22"/>
                <w:szCs w:val="22"/>
                <w:lang w:val="en-US"/>
              </w:rPr>
              <w:t>Covariates need to be mean centered per study</w:t>
            </w:r>
          </w:p>
          <w:p w14:paraId="458978AE" w14:textId="4617E3D0" w:rsidR="0057702C" w:rsidRPr="0057702C" w:rsidRDefault="0057702C" w:rsidP="0057702C">
            <w:pPr>
              <w:rPr>
                <w:rFonts w:cstheme="minorHAnsi"/>
                <w:sz w:val="22"/>
                <w:szCs w:val="22"/>
                <w:lang w:val="en-US"/>
              </w:rPr>
            </w:pPr>
            <w:r>
              <w:rPr>
                <w:rFonts w:cstheme="minorHAnsi"/>
                <w:sz w:val="22"/>
                <w:szCs w:val="22"/>
                <w:lang w:val="en-US"/>
              </w:rPr>
              <w:t>CIs with bootstrapping</w:t>
            </w:r>
          </w:p>
        </w:tc>
        <w:tc>
          <w:tcPr>
            <w:tcW w:w="4252" w:type="dxa"/>
          </w:tcPr>
          <w:p w14:paraId="45E7893F" w14:textId="0279DCEB" w:rsidR="00BA63F8" w:rsidRDefault="00E90B0C" w:rsidP="00BA63F8">
            <w:pPr>
              <w:rPr>
                <w:rFonts w:cstheme="minorHAnsi"/>
                <w:sz w:val="22"/>
                <w:szCs w:val="22"/>
                <w:lang w:val="en-US"/>
              </w:rPr>
            </w:pPr>
            <w:r>
              <w:rPr>
                <w:rFonts w:cstheme="minorHAnsi"/>
                <w:sz w:val="22"/>
                <w:szCs w:val="22"/>
                <w:lang w:val="en-US"/>
              </w:rPr>
              <w:t>See more details in analysis plan</w:t>
            </w:r>
          </w:p>
        </w:tc>
        <w:tc>
          <w:tcPr>
            <w:tcW w:w="850" w:type="dxa"/>
          </w:tcPr>
          <w:p w14:paraId="5E890E27" w14:textId="77777777" w:rsidR="00BA63F8" w:rsidRDefault="00BA63F8" w:rsidP="00BA63F8">
            <w:pPr>
              <w:rPr>
                <w:rFonts w:cstheme="minorHAnsi"/>
                <w:sz w:val="22"/>
                <w:szCs w:val="22"/>
                <w:lang w:val="en-US"/>
              </w:rPr>
            </w:pPr>
          </w:p>
        </w:tc>
      </w:tr>
      <w:tr w:rsidR="00BA63F8" w14:paraId="03D49F2B" w14:textId="77777777" w:rsidTr="00BA63F8">
        <w:tc>
          <w:tcPr>
            <w:tcW w:w="4248" w:type="dxa"/>
          </w:tcPr>
          <w:p w14:paraId="48860E21" w14:textId="77777777" w:rsidR="00BA63F8" w:rsidRDefault="0057702C" w:rsidP="00BA63F8">
            <w:pPr>
              <w:rPr>
                <w:rFonts w:cstheme="minorHAnsi"/>
                <w:sz w:val="22"/>
                <w:szCs w:val="22"/>
                <w:lang w:val="en-US"/>
              </w:rPr>
            </w:pPr>
            <w:r>
              <w:rPr>
                <w:rFonts w:cstheme="minorHAnsi"/>
                <w:sz w:val="22"/>
                <w:szCs w:val="22"/>
                <w:lang w:val="en-US"/>
              </w:rPr>
              <w:t>Two-stage meta-analysis for interaction effects</w:t>
            </w:r>
          </w:p>
          <w:p w14:paraId="120D8836" w14:textId="1F135F8B" w:rsidR="0057702C" w:rsidRPr="0057702C" w:rsidRDefault="0057702C" w:rsidP="0057702C">
            <w:pPr>
              <w:pStyle w:val="ListParagraph"/>
              <w:numPr>
                <w:ilvl w:val="0"/>
                <w:numId w:val="2"/>
              </w:numPr>
              <w:rPr>
                <w:rFonts w:cstheme="minorHAnsi"/>
                <w:sz w:val="22"/>
                <w:szCs w:val="22"/>
                <w:lang w:val="en-US"/>
              </w:rPr>
            </w:pPr>
            <w:r w:rsidRPr="0057702C">
              <w:rPr>
                <w:rFonts w:cstheme="minorHAnsi"/>
                <w:sz w:val="22"/>
                <w:szCs w:val="22"/>
                <w:lang w:val="en-US"/>
              </w:rPr>
              <w:t>Firth regression</w:t>
            </w:r>
          </w:p>
        </w:tc>
        <w:tc>
          <w:tcPr>
            <w:tcW w:w="4252" w:type="dxa"/>
          </w:tcPr>
          <w:p w14:paraId="2C2F45FA" w14:textId="12A81F19" w:rsidR="00BA63F8" w:rsidRDefault="0057702C" w:rsidP="00BA63F8">
            <w:pPr>
              <w:rPr>
                <w:rFonts w:cstheme="minorHAnsi"/>
                <w:sz w:val="22"/>
                <w:szCs w:val="22"/>
                <w:lang w:val="en-US"/>
              </w:rPr>
            </w:pPr>
            <w:r>
              <w:rPr>
                <w:rFonts w:cstheme="minorHAnsi"/>
                <w:sz w:val="22"/>
                <w:szCs w:val="22"/>
                <w:lang w:val="en-US"/>
              </w:rPr>
              <w:t>See more details in analysis plan</w:t>
            </w:r>
          </w:p>
        </w:tc>
        <w:tc>
          <w:tcPr>
            <w:tcW w:w="850" w:type="dxa"/>
          </w:tcPr>
          <w:p w14:paraId="2C9C50CD" w14:textId="77777777" w:rsidR="00BA63F8" w:rsidRDefault="00BA63F8" w:rsidP="00BA63F8">
            <w:pPr>
              <w:rPr>
                <w:rFonts w:cstheme="minorHAnsi"/>
                <w:sz w:val="22"/>
                <w:szCs w:val="22"/>
                <w:lang w:val="en-US"/>
              </w:rPr>
            </w:pPr>
          </w:p>
        </w:tc>
      </w:tr>
      <w:tr w:rsidR="00BA63F8" w14:paraId="29D7AC84" w14:textId="77777777" w:rsidTr="00BA63F8">
        <w:tc>
          <w:tcPr>
            <w:tcW w:w="4248" w:type="dxa"/>
          </w:tcPr>
          <w:p w14:paraId="7C99A9C2" w14:textId="77777777" w:rsidR="00BA63F8" w:rsidRDefault="0057702C" w:rsidP="00BA63F8">
            <w:pPr>
              <w:rPr>
                <w:rFonts w:cstheme="minorHAnsi"/>
                <w:sz w:val="22"/>
                <w:szCs w:val="22"/>
                <w:lang w:val="en-US"/>
              </w:rPr>
            </w:pPr>
            <w:r>
              <w:rPr>
                <w:rFonts w:cstheme="minorHAnsi"/>
                <w:sz w:val="22"/>
                <w:szCs w:val="22"/>
                <w:lang w:val="en-US"/>
              </w:rPr>
              <w:t>Explore non-linearity</w:t>
            </w:r>
          </w:p>
          <w:p w14:paraId="63B08CC4" w14:textId="47EF84F5" w:rsidR="0057702C" w:rsidRDefault="0057702C" w:rsidP="0057702C">
            <w:pPr>
              <w:pStyle w:val="ListParagraph"/>
              <w:numPr>
                <w:ilvl w:val="0"/>
                <w:numId w:val="2"/>
              </w:numPr>
              <w:rPr>
                <w:rFonts w:cstheme="minorHAnsi"/>
                <w:sz w:val="22"/>
                <w:szCs w:val="22"/>
                <w:lang w:val="en-US"/>
              </w:rPr>
            </w:pPr>
            <w:r>
              <w:rPr>
                <w:rFonts w:cstheme="minorHAnsi"/>
                <w:sz w:val="22"/>
                <w:szCs w:val="22"/>
                <w:lang w:val="en-US"/>
              </w:rPr>
              <w:t>Two-stage: splines, AIC</w:t>
            </w:r>
          </w:p>
          <w:p w14:paraId="0EEAEE2B" w14:textId="514D1925" w:rsidR="0057702C" w:rsidRPr="0057702C" w:rsidRDefault="0057702C" w:rsidP="0057702C">
            <w:pPr>
              <w:pStyle w:val="ListParagraph"/>
              <w:numPr>
                <w:ilvl w:val="0"/>
                <w:numId w:val="2"/>
              </w:numPr>
              <w:rPr>
                <w:rFonts w:cstheme="minorHAnsi"/>
                <w:sz w:val="22"/>
                <w:szCs w:val="22"/>
                <w:lang w:val="en-US"/>
              </w:rPr>
            </w:pPr>
            <w:r>
              <w:rPr>
                <w:rFonts w:cstheme="minorHAnsi"/>
                <w:sz w:val="22"/>
                <w:szCs w:val="22"/>
                <w:lang w:val="en-US"/>
              </w:rPr>
              <w:t>One-stage: GAMM model</w:t>
            </w:r>
          </w:p>
        </w:tc>
        <w:tc>
          <w:tcPr>
            <w:tcW w:w="4252" w:type="dxa"/>
          </w:tcPr>
          <w:p w14:paraId="65BFAE47" w14:textId="77777777" w:rsidR="00BA63F8" w:rsidRDefault="00BA63F8" w:rsidP="00BA63F8">
            <w:pPr>
              <w:rPr>
                <w:rFonts w:cstheme="minorHAnsi"/>
                <w:sz w:val="22"/>
                <w:szCs w:val="22"/>
                <w:lang w:val="en-US"/>
              </w:rPr>
            </w:pPr>
          </w:p>
        </w:tc>
        <w:tc>
          <w:tcPr>
            <w:tcW w:w="850" w:type="dxa"/>
          </w:tcPr>
          <w:p w14:paraId="058DBEA6" w14:textId="77777777" w:rsidR="00BA63F8" w:rsidRDefault="00BA63F8" w:rsidP="00BA63F8">
            <w:pPr>
              <w:rPr>
                <w:rFonts w:cstheme="minorHAnsi"/>
                <w:sz w:val="22"/>
                <w:szCs w:val="22"/>
                <w:lang w:val="en-US"/>
              </w:rPr>
            </w:pPr>
          </w:p>
        </w:tc>
      </w:tr>
      <w:tr w:rsidR="00BA63F8" w14:paraId="5E4AA53A" w14:textId="77777777" w:rsidTr="00BA63F8">
        <w:tc>
          <w:tcPr>
            <w:tcW w:w="4248" w:type="dxa"/>
          </w:tcPr>
          <w:p w14:paraId="5201FEFF" w14:textId="77777777" w:rsidR="00BA63F8" w:rsidRDefault="00BA63F8" w:rsidP="00BA63F8">
            <w:pPr>
              <w:rPr>
                <w:rFonts w:cstheme="minorHAnsi"/>
                <w:sz w:val="22"/>
                <w:szCs w:val="22"/>
                <w:lang w:val="en-US"/>
              </w:rPr>
            </w:pPr>
          </w:p>
        </w:tc>
        <w:tc>
          <w:tcPr>
            <w:tcW w:w="4252" w:type="dxa"/>
          </w:tcPr>
          <w:p w14:paraId="31A05B92" w14:textId="77777777" w:rsidR="00BA63F8" w:rsidRDefault="00BA63F8" w:rsidP="00BA63F8">
            <w:pPr>
              <w:rPr>
                <w:rFonts w:cstheme="minorHAnsi"/>
                <w:sz w:val="22"/>
                <w:szCs w:val="22"/>
                <w:lang w:val="en-US"/>
              </w:rPr>
            </w:pPr>
          </w:p>
        </w:tc>
        <w:tc>
          <w:tcPr>
            <w:tcW w:w="850" w:type="dxa"/>
          </w:tcPr>
          <w:p w14:paraId="6FE5CF32" w14:textId="77777777" w:rsidR="00BA63F8" w:rsidRDefault="00BA63F8" w:rsidP="00BA63F8">
            <w:pPr>
              <w:rPr>
                <w:rFonts w:cstheme="minorHAnsi"/>
                <w:sz w:val="22"/>
                <w:szCs w:val="22"/>
                <w:lang w:val="en-US"/>
              </w:rPr>
            </w:pPr>
          </w:p>
        </w:tc>
      </w:tr>
      <w:tr w:rsidR="00BA63F8" w14:paraId="24EFF4DE" w14:textId="77777777" w:rsidTr="00BA63F8">
        <w:tc>
          <w:tcPr>
            <w:tcW w:w="4248" w:type="dxa"/>
          </w:tcPr>
          <w:p w14:paraId="70B189D8" w14:textId="77777777" w:rsidR="00BA63F8" w:rsidRDefault="00BA63F8" w:rsidP="00BA63F8">
            <w:pPr>
              <w:rPr>
                <w:rFonts w:cstheme="minorHAnsi"/>
                <w:sz w:val="22"/>
                <w:szCs w:val="22"/>
                <w:lang w:val="en-US"/>
              </w:rPr>
            </w:pPr>
          </w:p>
        </w:tc>
        <w:tc>
          <w:tcPr>
            <w:tcW w:w="4252" w:type="dxa"/>
          </w:tcPr>
          <w:p w14:paraId="66021342" w14:textId="77777777" w:rsidR="00BA63F8" w:rsidRDefault="00BA63F8" w:rsidP="00BA63F8">
            <w:pPr>
              <w:rPr>
                <w:rFonts w:cstheme="minorHAnsi"/>
                <w:sz w:val="22"/>
                <w:szCs w:val="22"/>
                <w:lang w:val="en-US"/>
              </w:rPr>
            </w:pPr>
          </w:p>
        </w:tc>
        <w:tc>
          <w:tcPr>
            <w:tcW w:w="850" w:type="dxa"/>
          </w:tcPr>
          <w:p w14:paraId="78A9CB7A" w14:textId="77777777" w:rsidR="00BA63F8" w:rsidRDefault="00BA63F8" w:rsidP="00BA63F8">
            <w:pPr>
              <w:rPr>
                <w:rFonts w:cstheme="minorHAnsi"/>
                <w:sz w:val="22"/>
                <w:szCs w:val="22"/>
                <w:lang w:val="en-US"/>
              </w:rPr>
            </w:pPr>
          </w:p>
        </w:tc>
      </w:tr>
      <w:tr w:rsidR="00BA63F8" w14:paraId="3338829F" w14:textId="77777777" w:rsidTr="00BA63F8">
        <w:tc>
          <w:tcPr>
            <w:tcW w:w="4248" w:type="dxa"/>
          </w:tcPr>
          <w:p w14:paraId="2491B1B5" w14:textId="77777777" w:rsidR="00BA63F8" w:rsidRDefault="00BA63F8" w:rsidP="00BA63F8">
            <w:pPr>
              <w:rPr>
                <w:rFonts w:cstheme="minorHAnsi"/>
                <w:sz w:val="22"/>
                <w:szCs w:val="22"/>
                <w:lang w:val="en-US"/>
              </w:rPr>
            </w:pPr>
          </w:p>
        </w:tc>
        <w:tc>
          <w:tcPr>
            <w:tcW w:w="4252" w:type="dxa"/>
          </w:tcPr>
          <w:p w14:paraId="045B240E" w14:textId="77777777" w:rsidR="00BA63F8" w:rsidRDefault="00BA63F8" w:rsidP="00BA63F8">
            <w:pPr>
              <w:rPr>
                <w:rFonts w:cstheme="minorHAnsi"/>
                <w:sz w:val="22"/>
                <w:szCs w:val="22"/>
                <w:lang w:val="en-US"/>
              </w:rPr>
            </w:pPr>
          </w:p>
        </w:tc>
        <w:tc>
          <w:tcPr>
            <w:tcW w:w="850" w:type="dxa"/>
          </w:tcPr>
          <w:p w14:paraId="3782E283" w14:textId="77777777" w:rsidR="00BA63F8" w:rsidRDefault="00BA63F8" w:rsidP="00BA63F8">
            <w:pPr>
              <w:rPr>
                <w:rFonts w:cstheme="minorHAnsi"/>
                <w:sz w:val="22"/>
                <w:szCs w:val="22"/>
                <w:lang w:val="en-US"/>
              </w:rPr>
            </w:pPr>
          </w:p>
        </w:tc>
      </w:tr>
      <w:tr w:rsidR="00BA63F8" w14:paraId="6AB265E2" w14:textId="77777777" w:rsidTr="00BA63F8">
        <w:tc>
          <w:tcPr>
            <w:tcW w:w="4248" w:type="dxa"/>
          </w:tcPr>
          <w:p w14:paraId="19F7EF19" w14:textId="77777777" w:rsidR="00BA63F8" w:rsidRDefault="00BA63F8" w:rsidP="00BA63F8">
            <w:pPr>
              <w:rPr>
                <w:rFonts w:cstheme="minorHAnsi"/>
                <w:sz w:val="22"/>
                <w:szCs w:val="22"/>
                <w:lang w:val="en-US"/>
              </w:rPr>
            </w:pPr>
          </w:p>
        </w:tc>
        <w:tc>
          <w:tcPr>
            <w:tcW w:w="4252" w:type="dxa"/>
          </w:tcPr>
          <w:p w14:paraId="579C43AF" w14:textId="77777777" w:rsidR="00BA63F8" w:rsidRDefault="00BA63F8" w:rsidP="00BA63F8">
            <w:pPr>
              <w:rPr>
                <w:rFonts w:cstheme="minorHAnsi"/>
                <w:sz w:val="22"/>
                <w:szCs w:val="22"/>
                <w:lang w:val="en-US"/>
              </w:rPr>
            </w:pPr>
          </w:p>
        </w:tc>
        <w:tc>
          <w:tcPr>
            <w:tcW w:w="850" w:type="dxa"/>
          </w:tcPr>
          <w:p w14:paraId="20DD73DB" w14:textId="77777777" w:rsidR="00BA63F8" w:rsidRDefault="00BA63F8" w:rsidP="00BA63F8">
            <w:pPr>
              <w:rPr>
                <w:rFonts w:cstheme="minorHAnsi"/>
                <w:sz w:val="22"/>
                <w:szCs w:val="22"/>
                <w:lang w:val="en-US"/>
              </w:rPr>
            </w:pPr>
          </w:p>
        </w:tc>
      </w:tr>
      <w:tr w:rsidR="00BA63F8" w14:paraId="44DE3F59" w14:textId="77777777" w:rsidTr="00BA63F8">
        <w:tc>
          <w:tcPr>
            <w:tcW w:w="4248" w:type="dxa"/>
          </w:tcPr>
          <w:p w14:paraId="58FB7A53" w14:textId="77777777" w:rsidR="00BA63F8" w:rsidRDefault="00BA63F8" w:rsidP="00BA63F8">
            <w:pPr>
              <w:rPr>
                <w:rFonts w:cstheme="minorHAnsi"/>
                <w:sz w:val="22"/>
                <w:szCs w:val="22"/>
                <w:lang w:val="en-US"/>
              </w:rPr>
            </w:pPr>
          </w:p>
        </w:tc>
        <w:tc>
          <w:tcPr>
            <w:tcW w:w="4252" w:type="dxa"/>
          </w:tcPr>
          <w:p w14:paraId="42909938" w14:textId="77777777" w:rsidR="00BA63F8" w:rsidRDefault="00BA63F8" w:rsidP="00BA63F8">
            <w:pPr>
              <w:rPr>
                <w:rFonts w:cstheme="minorHAnsi"/>
                <w:sz w:val="22"/>
                <w:szCs w:val="22"/>
                <w:lang w:val="en-US"/>
              </w:rPr>
            </w:pPr>
          </w:p>
        </w:tc>
        <w:tc>
          <w:tcPr>
            <w:tcW w:w="850" w:type="dxa"/>
          </w:tcPr>
          <w:p w14:paraId="4052D5BB" w14:textId="77777777" w:rsidR="00BA63F8" w:rsidRDefault="00BA63F8" w:rsidP="00BA63F8">
            <w:pPr>
              <w:rPr>
                <w:rFonts w:cstheme="minorHAnsi"/>
                <w:sz w:val="22"/>
                <w:szCs w:val="22"/>
                <w:lang w:val="en-US"/>
              </w:rPr>
            </w:pPr>
          </w:p>
        </w:tc>
      </w:tr>
      <w:tr w:rsidR="00BA63F8" w14:paraId="53A6DE56" w14:textId="77777777" w:rsidTr="00BA63F8">
        <w:tc>
          <w:tcPr>
            <w:tcW w:w="4248" w:type="dxa"/>
          </w:tcPr>
          <w:p w14:paraId="1D312010" w14:textId="77777777" w:rsidR="00BA63F8" w:rsidRDefault="00BA63F8" w:rsidP="00BA63F8">
            <w:pPr>
              <w:rPr>
                <w:rFonts w:cstheme="minorHAnsi"/>
                <w:sz w:val="22"/>
                <w:szCs w:val="22"/>
                <w:lang w:val="en-US"/>
              </w:rPr>
            </w:pPr>
          </w:p>
        </w:tc>
        <w:tc>
          <w:tcPr>
            <w:tcW w:w="4252" w:type="dxa"/>
          </w:tcPr>
          <w:p w14:paraId="00A7BA6B" w14:textId="77777777" w:rsidR="00BA63F8" w:rsidRDefault="00BA63F8" w:rsidP="00BA63F8">
            <w:pPr>
              <w:rPr>
                <w:rFonts w:cstheme="minorHAnsi"/>
                <w:sz w:val="22"/>
                <w:szCs w:val="22"/>
                <w:lang w:val="en-US"/>
              </w:rPr>
            </w:pPr>
          </w:p>
        </w:tc>
        <w:tc>
          <w:tcPr>
            <w:tcW w:w="850" w:type="dxa"/>
          </w:tcPr>
          <w:p w14:paraId="3DA73B9D" w14:textId="77777777" w:rsidR="00BA63F8" w:rsidRDefault="00BA63F8" w:rsidP="00BA63F8">
            <w:pPr>
              <w:rPr>
                <w:rFonts w:cstheme="minorHAnsi"/>
                <w:sz w:val="22"/>
                <w:szCs w:val="22"/>
                <w:lang w:val="en-US"/>
              </w:rPr>
            </w:pPr>
          </w:p>
        </w:tc>
      </w:tr>
      <w:tr w:rsidR="00BA63F8" w14:paraId="6D0571CF" w14:textId="77777777" w:rsidTr="00BA63F8">
        <w:tc>
          <w:tcPr>
            <w:tcW w:w="4248" w:type="dxa"/>
          </w:tcPr>
          <w:p w14:paraId="43AC688D" w14:textId="77777777" w:rsidR="00BA63F8" w:rsidRDefault="00BA63F8" w:rsidP="00BA63F8">
            <w:pPr>
              <w:rPr>
                <w:rFonts w:cstheme="minorHAnsi"/>
                <w:sz w:val="22"/>
                <w:szCs w:val="22"/>
                <w:lang w:val="en-US"/>
              </w:rPr>
            </w:pPr>
          </w:p>
        </w:tc>
        <w:tc>
          <w:tcPr>
            <w:tcW w:w="4252" w:type="dxa"/>
          </w:tcPr>
          <w:p w14:paraId="4833C4DC" w14:textId="77777777" w:rsidR="00BA63F8" w:rsidRDefault="00BA63F8" w:rsidP="00BA63F8">
            <w:pPr>
              <w:rPr>
                <w:rFonts w:cstheme="minorHAnsi"/>
                <w:sz w:val="22"/>
                <w:szCs w:val="22"/>
                <w:lang w:val="en-US"/>
              </w:rPr>
            </w:pPr>
          </w:p>
        </w:tc>
        <w:tc>
          <w:tcPr>
            <w:tcW w:w="850" w:type="dxa"/>
          </w:tcPr>
          <w:p w14:paraId="05140B62" w14:textId="77777777" w:rsidR="00BA63F8" w:rsidRDefault="00BA63F8" w:rsidP="00BA63F8">
            <w:pPr>
              <w:rPr>
                <w:rFonts w:cstheme="minorHAnsi"/>
                <w:sz w:val="22"/>
                <w:szCs w:val="22"/>
                <w:lang w:val="en-US"/>
              </w:rPr>
            </w:pPr>
          </w:p>
        </w:tc>
      </w:tr>
      <w:tr w:rsidR="00BA63F8" w14:paraId="68A018AA" w14:textId="77777777" w:rsidTr="00BA63F8">
        <w:tc>
          <w:tcPr>
            <w:tcW w:w="4248" w:type="dxa"/>
          </w:tcPr>
          <w:p w14:paraId="04EC0FC8" w14:textId="77777777" w:rsidR="00BA63F8" w:rsidRDefault="00BA63F8" w:rsidP="00BA63F8">
            <w:pPr>
              <w:rPr>
                <w:rFonts w:cstheme="minorHAnsi"/>
                <w:sz w:val="22"/>
                <w:szCs w:val="22"/>
                <w:lang w:val="en-US"/>
              </w:rPr>
            </w:pPr>
          </w:p>
        </w:tc>
        <w:tc>
          <w:tcPr>
            <w:tcW w:w="4252" w:type="dxa"/>
          </w:tcPr>
          <w:p w14:paraId="6F262F9D" w14:textId="77777777" w:rsidR="00BA63F8" w:rsidRDefault="00BA63F8" w:rsidP="00BA63F8">
            <w:pPr>
              <w:rPr>
                <w:rFonts w:cstheme="minorHAnsi"/>
                <w:sz w:val="22"/>
                <w:szCs w:val="22"/>
                <w:lang w:val="en-US"/>
              </w:rPr>
            </w:pPr>
          </w:p>
        </w:tc>
        <w:tc>
          <w:tcPr>
            <w:tcW w:w="850" w:type="dxa"/>
          </w:tcPr>
          <w:p w14:paraId="26FD9093" w14:textId="77777777" w:rsidR="00BA63F8" w:rsidRDefault="00BA63F8" w:rsidP="00BA63F8">
            <w:pPr>
              <w:rPr>
                <w:rFonts w:cstheme="minorHAnsi"/>
                <w:sz w:val="22"/>
                <w:szCs w:val="22"/>
                <w:lang w:val="en-US"/>
              </w:rPr>
            </w:pPr>
          </w:p>
        </w:tc>
      </w:tr>
      <w:tr w:rsidR="00BA63F8" w14:paraId="1798834A" w14:textId="77777777" w:rsidTr="00BA63F8">
        <w:tc>
          <w:tcPr>
            <w:tcW w:w="4248" w:type="dxa"/>
          </w:tcPr>
          <w:p w14:paraId="60DF139D" w14:textId="77777777" w:rsidR="00BA63F8" w:rsidRDefault="00BA63F8" w:rsidP="00BA63F8">
            <w:pPr>
              <w:rPr>
                <w:rFonts w:cstheme="minorHAnsi"/>
                <w:sz w:val="22"/>
                <w:szCs w:val="22"/>
                <w:lang w:val="en-US"/>
              </w:rPr>
            </w:pPr>
          </w:p>
        </w:tc>
        <w:tc>
          <w:tcPr>
            <w:tcW w:w="4252" w:type="dxa"/>
          </w:tcPr>
          <w:p w14:paraId="6900506A" w14:textId="77777777" w:rsidR="00BA63F8" w:rsidRDefault="00BA63F8" w:rsidP="00BA63F8">
            <w:pPr>
              <w:rPr>
                <w:rFonts w:cstheme="minorHAnsi"/>
                <w:sz w:val="22"/>
                <w:szCs w:val="22"/>
                <w:lang w:val="en-US"/>
              </w:rPr>
            </w:pPr>
          </w:p>
        </w:tc>
        <w:tc>
          <w:tcPr>
            <w:tcW w:w="850" w:type="dxa"/>
          </w:tcPr>
          <w:p w14:paraId="4C19DF4E" w14:textId="77777777" w:rsidR="00BA63F8" w:rsidRDefault="00BA63F8" w:rsidP="00BA63F8">
            <w:pPr>
              <w:rPr>
                <w:rFonts w:cstheme="minorHAnsi"/>
                <w:sz w:val="22"/>
                <w:szCs w:val="22"/>
                <w:lang w:val="en-US"/>
              </w:rPr>
            </w:pPr>
          </w:p>
        </w:tc>
      </w:tr>
      <w:tr w:rsidR="00BA63F8" w14:paraId="17F22D32" w14:textId="77777777" w:rsidTr="00BA63F8">
        <w:tc>
          <w:tcPr>
            <w:tcW w:w="4248" w:type="dxa"/>
          </w:tcPr>
          <w:p w14:paraId="70717084" w14:textId="77777777" w:rsidR="00BA63F8" w:rsidRDefault="00BA63F8" w:rsidP="00BA63F8">
            <w:pPr>
              <w:rPr>
                <w:rFonts w:cstheme="minorHAnsi"/>
                <w:sz w:val="22"/>
                <w:szCs w:val="22"/>
                <w:lang w:val="en-US"/>
              </w:rPr>
            </w:pPr>
          </w:p>
        </w:tc>
        <w:tc>
          <w:tcPr>
            <w:tcW w:w="4252" w:type="dxa"/>
          </w:tcPr>
          <w:p w14:paraId="4AF675FB" w14:textId="77777777" w:rsidR="00BA63F8" w:rsidRDefault="00BA63F8" w:rsidP="00BA63F8">
            <w:pPr>
              <w:rPr>
                <w:rFonts w:cstheme="minorHAnsi"/>
                <w:sz w:val="22"/>
                <w:szCs w:val="22"/>
                <w:lang w:val="en-US"/>
              </w:rPr>
            </w:pPr>
          </w:p>
        </w:tc>
        <w:tc>
          <w:tcPr>
            <w:tcW w:w="850" w:type="dxa"/>
          </w:tcPr>
          <w:p w14:paraId="6C190C1A" w14:textId="77777777" w:rsidR="00BA63F8" w:rsidRDefault="00BA63F8" w:rsidP="00BA63F8">
            <w:pPr>
              <w:rPr>
                <w:rFonts w:cstheme="minorHAnsi"/>
                <w:sz w:val="22"/>
                <w:szCs w:val="22"/>
                <w:lang w:val="en-US"/>
              </w:rPr>
            </w:pPr>
          </w:p>
        </w:tc>
      </w:tr>
      <w:tr w:rsidR="00BA63F8" w14:paraId="3258A5E4" w14:textId="77777777" w:rsidTr="00BA63F8">
        <w:tc>
          <w:tcPr>
            <w:tcW w:w="4248" w:type="dxa"/>
          </w:tcPr>
          <w:p w14:paraId="40BC926F" w14:textId="77777777" w:rsidR="00BA63F8" w:rsidRDefault="00BA63F8" w:rsidP="00BA63F8">
            <w:pPr>
              <w:rPr>
                <w:rFonts w:cstheme="minorHAnsi"/>
                <w:sz w:val="22"/>
                <w:szCs w:val="22"/>
                <w:lang w:val="en-US"/>
              </w:rPr>
            </w:pPr>
          </w:p>
        </w:tc>
        <w:tc>
          <w:tcPr>
            <w:tcW w:w="4252" w:type="dxa"/>
          </w:tcPr>
          <w:p w14:paraId="1D4A79CD" w14:textId="77777777" w:rsidR="00BA63F8" w:rsidRDefault="00BA63F8" w:rsidP="00BA63F8">
            <w:pPr>
              <w:rPr>
                <w:rFonts w:cstheme="minorHAnsi"/>
                <w:sz w:val="22"/>
                <w:szCs w:val="22"/>
                <w:lang w:val="en-US"/>
              </w:rPr>
            </w:pPr>
          </w:p>
        </w:tc>
        <w:tc>
          <w:tcPr>
            <w:tcW w:w="850" w:type="dxa"/>
          </w:tcPr>
          <w:p w14:paraId="4D2F8045" w14:textId="77777777" w:rsidR="00BA63F8" w:rsidRDefault="00BA63F8" w:rsidP="00BA63F8">
            <w:pPr>
              <w:rPr>
                <w:rFonts w:cstheme="minorHAnsi"/>
                <w:sz w:val="22"/>
                <w:szCs w:val="22"/>
                <w:lang w:val="en-US"/>
              </w:rPr>
            </w:pPr>
          </w:p>
        </w:tc>
      </w:tr>
      <w:tr w:rsidR="00BA63F8" w14:paraId="6C8E68DC" w14:textId="77777777" w:rsidTr="00BA63F8">
        <w:tc>
          <w:tcPr>
            <w:tcW w:w="4248" w:type="dxa"/>
          </w:tcPr>
          <w:p w14:paraId="0DE0F8F8" w14:textId="77777777" w:rsidR="00BA63F8" w:rsidRDefault="00BA63F8" w:rsidP="00BA63F8">
            <w:pPr>
              <w:rPr>
                <w:rFonts w:cstheme="minorHAnsi"/>
                <w:sz w:val="22"/>
                <w:szCs w:val="22"/>
                <w:lang w:val="en-US"/>
              </w:rPr>
            </w:pPr>
          </w:p>
        </w:tc>
        <w:tc>
          <w:tcPr>
            <w:tcW w:w="4252" w:type="dxa"/>
          </w:tcPr>
          <w:p w14:paraId="0ABBED1B" w14:textId="77777777" w:rsidR="00BA63F8" w:rsidRDefault="00BA63F8" w:rsidP="00BA63F8">
            <w:pPr>
              <w:rPr>
                <w:rFonts w:cstheme="minorHAnsi"/>
                <w:sz w:val="22"/>
                <w:szCs w:val="22"/>
                <w:lang w:val="en-US"/>
              </w:rPr>
            </w:pPr>
          </w:p>
        </w:tc>
        <w:tc>
          <w:tcPr>
            <w:tcW w:w="850" w:type="dxa"/>
          </w:tcPr>
          <w:p w14:paraId="6683E253" w14:textId="77777777" w:rsidR="00BA63F8" w:rsidRDefault="00BA63F8" w:rsidP="00BA63F8">
            <w:pPr>
              <w:rPr>
                <w:rFonts w:cstheme="minorHAnsi"/>
                <w:sz w:val="22"/>
                <w:szCs w:val="22"/>
                <w:lang w:val="en-US"/>
              </w:rPr>
            </w:pPr>
          </w:p>
        </w:tc>
      </w:tr>
      <w:tr w:rsidR="00BA63F8" w14:paraId="76AC3BF0" w14:textId="77777777" w:rsidTr="00BA63F8">
        <w:tc>
          <w:tcPr>
            <w:tcW w:w="4248" w:type="dxa"/>
          </w:tcPr>
          <w:p w14:paraId="2E59B08A" w14:textId="77777777" w:rsidR="00BA63F8" w:rsidRDefault="00BA63F8" w:rsidP="00BA63F8">
            <w:pPr>
              <w:rPr>
                <w:rFonts w:cstheme="minorHAnsi"/>
                <w:sz w:val="22"/>
                <w:szCs w:val="22"/>
                <w:lang w:val="en-US"/>
              </w:rPr>
            </w:pPr>
          </w:p>
        </w:tc>
        <w:tc>
          <w:tcPr>
            <w:tcW w:w="4252" w:type="dxa"/>
          </w:tcPr>
          <w:p w14:paraId="41D67846" w14:textId="77777777" w:rsidR="00BA63F8" w:rsidRDefault="00BA63F8" w:rsidP="00BA63F8">
            <w:pPr>
              <w:rPr>
                <w:rFonts w:cstheme="minorHAnsi"/>
                <w:sz w:val="22"/>
                <w:szCs w:val="22"/>
                <w:lang w:val="en-US"/>
              </w:rPr>
            </w:pPr>
          </w:p>
        </w:tc>
        <w:tc>
          <w:tcPr>
            <w:tcW w:w="850" w:type="dxa"/>
          </w:tcPr>
          <w:p w14:paraId="5BD0DC9C" w14:textId="77777777" w:rsidR="00BA63F8" w:rsidRDefault="00BA63F8" w:rsidP="00BA63F8">
            <w:pPr>
              <w:rPr>
                <w:rFonts w:cstheme="minorHAnsi"/>
                <w:sz w:val="22"/>
                <w:szCs w:val="22"/>
                <w:lang w:val="en-US"/>
              </w:rPr>
            </w:pPr>
          </w:p>
        </w:tc>
      </w:tr>
      <w:tr w:rsidR="00BA63F8" w14:paraId="07EF102F" w14:textId="77777777" w:rsidTr="00BA63F8">
        <w:tc>
          <w:tcPr>
            <w:tcW w:w="4248" w:type="dxa"/>
          </w:tcPr>
          <w:p w14:paraId="48845C46" w14:textId="77777777" w:rsidR="00BA63F8" w:rsidRDefault="00BA63F8" w:rsidP="00BA63F8">
            <w:pPr>
              <w:rPr>
                <w:rFonts w:cstheme="minorHAnsi"/>
                <w:sz w:val="22"/>
                <w:szCs w:val="22"/>
                <w:lang w:val="en-US"/>
              </w:rPr>
            </w:pPr>
          </w:p>
        </w:tc>
        <w:tc>
          <w:tcPr>
            <w:tcW w:w="4252" w:type="dxa"/>
          </w:tcPr>
          <w:p w14:paraId="18D4CD76" w14:textId="77777777" w:rsidR="00BA63F8" w:rsidRDefault="00BA63F8" w:rsidP="00BA63F8">
            <w:pPr>
              <w:rPr>
                <w:rFonts w:cstheme="minorHAnsi"/>
                <w:sz w:val="22"/>
                <w:szCs w:val="22"/>
                <w:lang w:val="en-US"/>
              </w:rPr>
            </w:pPr>
          </w:p>
        </w:tc>
        <w:tc>
          <w:tcPr>
            <w:tcW w:w="850" w:type="dxa"/>
          </w:tcPr>
          <w:p w14:paraId="36DAEE27" w14:textId="77777777" w:rsidR="00BA63F8" w:rsidRDefault="00BA63F8" w:rsidP="00BA63F8">
            <w:pPr>
              <w:rPr>
                <w:rFonts w:cstheme="minorHAnsi"/>
                <w:sz w:val="22"/>
                <w:szCs w:val="22"/>
                <w:lang w:val="en-US"/>
              </w:rPr>
            </w:pPr>
          </w:p>
        </w:tc>
      </w:tr>
      <w:tr w:rsidR="00BA63F8" w14:paraId="49241EDC" w14:textId="77777777" w:rsidTr="00BA63F8">
        <w:tc>
          <w:tcPr>
            <w:tcW w:w="4248" w:type="dxa"/>
          </w:tcPr>
          <w:p w14:paraId="794C8F85" w14:textId="77777777" w:rsidR="00BA63F8" w:rsidRDefault="00BA63F8" w:rsidP="00BA63F8">
            <w:pPr>
              <w:rPr>
                <w:rFonts w:cstheme="minorHAnsi"/>
                <w:sz w:val="22"/>
                <w:szCs w:val="22"/>
                <w:lang w:val="en-US"/>
              </w:rPr>
            </w:pPr>
          </w:p>
        </w:tc>
        <w:tc>
          <w:tcPr>
            <w:tcW w:w="4252" w:type="dxa"/>
          </w:tcPr>
          <w:p w14:paraId="092AE738" w14:textId="77777777" w:rsidR="00BA63F8" w:rsidRDefault="00BA63F8" w:rsidP="00BA63F8">
            <w:pPr>
              <w:rPr>
                <w:rFonts w:cstheme="minorHAnsi"/>
                <w:sz w:val="22"/>
                <w:szCs w:val="22"/>
                <w:lang w:val="en-US"/>
              </w:rPr>
            </w:pPr>
          </w:p>
        </w:tc>
        <w:tc>
          <w:tcPr>
            <w:tcW w:w="850" w:type="dxa"/>
          </w:tcPr>
          <w:p w14:paraId="4DF4F33C" w14:textId="77777777" w:rsidR="00BA63F8" w:rsidRDefault="00BA63F8" w:rsidP="00BA63F8">
            <w:pPr>
              <w:rPr>
                <w:rFonts w:cstheme="minorHAnsi"/>
                <w:sz w:val="22"/>
                <w:szCs w:val="22"/>
                <w:lang w:val="en-US"/>
              </w:rPr>
            </w:pPr>
          </w:p>
        </w:tc>
      </w:tr>
      <w:tr w:rsidR="00BA63F8" w14:paraId="60E76CE1" w14:textId="77777777" w:rsidTr="00BA63F8">
        <w:tc>
          <w:tcPr>
            <w:tcW w:w="4248" w:type="dxa"/>
          </w:tcPr>
          <w:p w14:paraId="09C0C481" w14:textId="77777777" w:rsidR="00BA63F8" w:rsidRDefault="00BA63F8" w:rsidP="00BA63F8">
            <w:pPr>
              <w:rPr>
                <w:rFonts w:cstheme="minorHAnsi"/>
                <w:sz w:val="22"/>
                <w:szCs w:val="22"/>
                <w:lang w:val="en-US"/>
              </w:rPr>
            </w:pPr>
          </w:p>
        </w:tc>
        <w:tc>
          <w:tcPr>
            <w:tcW w:w="4252" w:type="dxa"/>
          </w:tcPr>
          <w:p w14:paraId="433F2F87" w14:textId="77777777" w:rsidR="00BA63F8" w:rsidRDefault="00BA63F8" w:rsidP="00BA63F8">
            <w:pPr>
              <w:rPr>
                <w:rFonts w:cstheme="minorHAnsi"/>
                <w:sz w:val="22"/>
                <w:szCs w:val="22"/>
                <w:lang w:val="en-US"/>
              </w:rPr>
            </w:pPr>
          </w:p>
        </w:tc>
        <w:tc>
          <w:tcPr>
            <w:tcW w:w="850" w:type="dxa"/>
          </w:tcPr>
          <w:p w14:paraId="6A0F1D64" w14:textId="77777777" w:rsidR="00BA63F8" w:rsidRDefault="00BA63F8" w:rsidP="00BA63F8">
            <w:pPr>
              <w:rPr>
                <w:rFonts w:cstheme="minorHAnsi"/>
                <w:sz w:val="22"/>
                <w:szCs w:val="22"/>
                <w:lang w:val="en-US"/>
              </w:rPr>
            </w:pPr>
          </w:p>
        </w:tc>
      </w:tr>
      <w:tr w:rsidR="00BA63F8" w14:paraId="145D4255" w14:textId="77777777" w:rsidTr="00BA63F8">
        <w:tc>
          <w:tcPr>
            <w:tcW w:w="4248" w:type="dxa"/>
          </w:tcPr>
          <w:p w14:paraId="2948CEA1" w14:textId="77777777" w:rsidR="00BA63F8" w:rsidRDefault="00BA63F8" w:rsidP="00BA63F8">
            <w:pPr>
              <w:rPr>
                <w:rFonts w:cstheme="minorHAnsi"/>
                <w:sz w:val="22"/>
                <w:szCs w:val="22"/>
                <w:lang w:val="en-US"/>
              </w:rPr>
            </w:pPr>
          </w:p>
        </w:tc>
        <w:tc>
          <w:tcPr>
            <w:tcW w:w="4252" w:type="dxa"/>
          </w:tcPr>
          <w:p w14:paraId="692BB6A0" w14:textId="77777777" w:rsidR="00BA63F8" w:rsidRDefault="00BA63F8" w:rsidP="00BA63F8">
            <w:pPr>
              <w:rPr>
                <w:rFonts w:cstheme="minorHAnsi"/>
                <w:sz w:val="22"/>
                <w:szCs w:val="22"/>
                <w:lang w:val="en-US"/>
              </w:rPr>
            </w:pPr>
          </w:p>
        </w:tc>
        <w:tc>
          <w:tcPr>
            <w:tcW w:w="850" w:type="dxa"/>
          </w:tcPr>
          <w:p w14:paraId="4D0A048C" w14:textId="77777777" w:rsidR="00BA63F8" w:rsidRDefault="00BA63F8" w:rsidP="00BA63F8">
            <w:pPr>
              <w:rPr>
                <w:rFonts w:cstheme="minorHAnsi"/>
                <w:sz w:val="22"/>
                <w:szCs w:val="22"/>
                <w:lang w:val="en-US"/>
              </w:rPr>
            </w:pPr>
          </w:p>
        </w:tc>
      </w:tr>
      <w:tr w:rsidR="00BA63F8" w14:paraId="4D352B78" w14:textId="77777777" w:rsidTr="00BA63F8">
        <w:tc>
          <w:tcPr>
            <w:tcW w:w="4248" w:type="dxa"/>
          </w:tcPr>
          <w:p w14:paraId="58C677B1" w14:textId="77777777" w:rsidR="00BA63F8" w:rsidRDefault="00BA63F8" w:rsidP="00BA63F8">
            <w:pPr>
              <w:rPr>
                <w:rFonts w:cstheme="minorHAnsi"/>
                <w:sz w:val="22"/>
                <w:szCs w:val="22"/>
                <w:lang w:val="en-US"/>
              </w:rPr>
            </w:pPr>
          </w:p>
        </w:tc>
        <w:tc>
          <w:tcPr>
            <w:tcW w:w="4252" w:type="dxa"/>
          </w:tcPr>
          <w:p w14:paraId="50EA9FB6" w14:textId="77777777" w:rsidR="00BA63F8" w:rsidRDefault="00BA63F8" w:rsidP="00BA63F8">
            <w:pPr>
              <w:rPr>
                <w:rFonts w:cstheme="minorHAnsi"/>
                <w:sz w:val="22"/>
                <w:szCs w:val="22"/>
                <w:lang w:val="en-US"/>
              </w:rPr>
            </w:pPr>
          </w:p>
        </w:tc>
        <w:tc>
          <w:tcPr>
            <w:tcW w:w="850" w:type="dxa"/>
          </w:tcPr>
          <w:p w14:paraId="53FDDDDC" w14:textId="77777777" w:rsidR="00BA63F8" w:rsidRDefault="00BA63F8" w:rsidP="00BA63F8">
            <w:pPr>
              <w:rPr>
                <w:rFonts w:cstheme="minorHAnsi"/>
                <w:sz w:val="22"/>
                <w:szCs w:val="22"/>
                <w:lang w:val="en-US"/>
              </w:rPr>
            </w:pPr>
          </w:p>
        </w:tc>
      </w:tr>
      <w:tr w:rsidR="00BA63F8" w14:paraId="4E6F3842" w14:textId="77777777" w:rsidTr="00BA63F8">
        <w:tc>
          <w:tcPr>
            <w:tcW w:w="4248" w:type="dxa"/>
          </w:tcPr>
          <w:p w14:paraId="0BD17FAD" w14:textId="77777777" w:rsidR="00BA63F8" w:rsidRDefault="00BA63F8" w:rsidP="00BA63F8">
            <w:pPr>
              <w:rPr>
                <w:rFonts w:cstheme="minorHAnsi"/>
                <w:sz w:val="22"/>
                <w:szCs w:val="22"/>
                <w:lang w:val="en-US"/>
              </w:rPr>
            </w:pPr>
          </w:p>
        </w:tc>
        <w:tc>
          <w:tcPr>
            <w:tcW w:w="4252" w:type="dxa"/>
          </w:tcPr>
          <w:p w14:paraId="7F1BC498" w14:textId="77777777" w:rsidR="00BA63F8" w:rsidRDefault="00BA63F8" w:rsidP="00BA63F8">
            <w:pPr>
              <w:rPr>
                <w:rFonts w:cstheme="minorHAnsi"/>
                <w:sz w:val="22"/>
                <w:szCs w:val="22"/>
                <w:lang w:val="en-US"/>
              </w:rPr>
            </w:pPr>
          </w:p>
        </w:tc>
        <w:tc>
          <w:tcPr>
            <w:tcW w:w="850" w:type="dxa"/>
          </w:tcPr>
          <w:p w14:paraId="6751F6A0" w14:textId="77777777" w:rsidR="00BA63F8" w:rsidRDefault="00BA63F8" w:rsidP="00BA63F8">
            <w:pPr>
              <w:rPr>
                <w:rFonts w:cstheme="minorHAnsi"/>
                <w:sz w:val="22"/>
                <w:szCs w:val="22"/>
                <w:lang w:val="en-US"/>
              </w:rPr>
            </w:pPr>
          </w:p>
        </w:tc>
      </w:tr>
      <w:tr w:rsidR="00BA63F8" w14:paraId="755D2558" w14:textId="77777777" w:rsidTr="00BA63F8">
        <w:tc>
          <w:tcPr>
            <w:tcW w:w="4248" w:type="dxa"/>
          </w:tcPr>
          <w:p w14:paraId="1BCE178B" w14:textId="77777777" w:rsidR="00BA63F8" w:rsidRDefault="00BA63F8" w:rsidP="00BA63F8">
            <w:pPr>
              <w:rPr>
                <w:rFonts w:cstheme="minorHAnsi"/>
                <w:sz w:val="22"/>
                <w:szCs w:val="22"/>
                <w:lang w:val="en-US"/>
              </w:rPr>
            </w:pPr>
          </w:p>
        </w:tc>
        <w:tc>
          <w:tcPr>
            <w:tcW w:w="4252" w:type="dxa"/>
          </w:tcPr>
          <w:p w14:paraId="4C69E19F" w14:textId="77777777" w:rsidR="00BA63F8" w:rsidRDefault="00BA63F8" w:rsidP="00BA63F8">
            <w:pPr>
              <w:rPr>
                <w:rFonts w:cstheme="minorHAnsi"/>
                <w:sz w:val="22"/>
                <w:szCs w:val="22"/>
                <w:lang w:val="en-US"/>
              </w:rPr>
            </w:pPr>
          </w:p>
        </w:tc>
        <w:tc>
          <w:tcPr>
            <w:tcW w:w="850" w:type="dxa"/>
          </w:tcPr>
          <w:p w14:paraId="15017E76" w14:textId="77777777" w:rsidR="00BA63F8" w:rsidRDefault="00BA63F8" w:rsidP="00BA63F8">
            <w:pPr>
              <w:rPr>
                <w:rFonts w:cstheme="minorHAnsi"/>
                <w:sz w:val="22"/>
                <w:szCs w:val="22"/>
                <w:lang w:val="en-US"/>
              </w:rPr>
            </w:pPr>
          </w:p>
        </w:tc>
      </w:tr>
      <w:tr w:rsidR="00BA63F8" w14:paraId="3708D390" w14:textId="77777777" w:rsidTr="00BA63F8">
        <w:tc>
          <w:tcPr>
            <w:tcW w:w="4248" w:type="dxa"/>
          </w:tcPr>
          <w:p w14:paraId="116E8ED1" w14:textId="77777777" w:rsidR="00BA63F8" w:rsidRDefault="00BA63F8" w:rsidP="00BA63F8">
            <w:pPr>
              <w:rPr>
                <w:rFonts w:cstheme="minorHAnsi"/>
                <w:sz w:val="22"/>
                <w:szCs w:val="22"/>
                <w:lang w:val="en-US"/>
              </w:rPr>
            </w:pPr>
          </w:p>
        </w:tc>
        <w:tc>
          <w:tcPr>
            <w:tcW w:w="4252" w:type="dxa"/>
          </w:tcPr>
          <w:p w14:paraId="5969A67D" w14:textId="77777777" w:rsidR="00BA63F8" w:rsidRDefault="00BA63F8" w:rsidP="00BA63F8">
            <w:pPr>
              <w:rPr>
                <w:rFonts w:cstheme="minorHAnsi"/>
                <w:sz w:val="22"/>
                <w:szCs w:val="22"/>
                <w:lang w:val="en-US"/>
              </w:rPr>
            </w:pPr>
          </w:p>
        </w:tc>
        <w:tc>
          <w:tcPr>
            <w:tcW w:w="850" w:type="dxa"/>
          </w:tcPr>
          <w:p w14:paraId="4524FCF3" w14:textId="77777777" w:rsidR="00BA63F8" w:rsidRDefault="00BA63F8" w:rsidP="00BA63F8">
            <w:pPr>
              <w:rPr>
                <w:rFonts w:cstheme="minorHAnsi"/>
                <w:sz w:val="22"/>
                <w:szCs w:val="22"/>
                <w:lang w:val="en-US"/>
              </w:rPr>
            </w:pPr>
          </w:p>
        </w:tc>
      </w:tr>
      <w:tr w:rsidR="00BA63F8" w14:paraId="2DE8FC2A" w14:textId="77777777" w:rsidTr="00BA63F8">
        <w:tc>
          <w:tcPr>
            <w:tcW w:w="4248" w:type="dxa"/>
          </w:tcPr>
          <w:p w14:paraId="68A91A9E" w14:textId="77777777" w:rsidR="00BA63F8" w:rsidRDefault="00BA63F8" w:rsidP="00BA63F8">
            <w:pPr>
              <w:rPr>
                <w:rFonts w:cstheme="minorHAnsi"/>
                <w:sz w:val="22"/>
                <w:szCs w:val="22"/>
                <w:lang w:val="en-US"/>
              </w:rPr>
            </w:pPr>
          </w:p>
        </w:tc>
        <w:tc>
          <w:tcPr>
            <w:tcW w:w="4252" w:type="dxa"/>
          </w:tcPr>
          <w:p w14:paraId="3A6F2166" w14:textId="77777777" w:rsidR="00BA63F8" w:rsidRDefault="00BA63F8" w:rsidP="00BA63F8">
            <w:pPr>
              <w:rPr>
                <w:rFonts w:cstheme="minorHAnsi"/>
                <w:sz w:val="22"/>
                <w:szCs w:val="22"/>
                <w:lang w:val="en-US"/>
              </w:rPr>
            </w:pPr>
          </w:p>
        </w:tc>
        <w:tc>
          <w:tcPr>
            <w:tcW w:w="850" w:type="dxa"/>
          </w:tcPr>
          <w:p w14:paraId="54612583" w14:textId="77777777" w:rsidR="00BA63F8" w:rsidRDefault="00BA63F8" w:rsidP="00BA63F8">
            <w:pPr>
              <w:rPr>
                <w:rFonts w:cstheme="minorHAnsi"/>
                <w:sz w:val="22"/>
                <w:szCs w:val="22"/>
                <w:lang w:val="en-US"/>
              </w:rPr>
            </w:pPr>
          </w:p>
        </w:tc>
      </w:tr>
      <w:tr w:rsidR="00BA63F8" w14:paraId="574E41FE" w14:textId="77777777" w:rsidTr="00BA63F8">
        <w:tc>
          <w:tcPr>
            <w:tcW w:w="4248" w:type="dxa"/>
          </w:tcPr>
          <w:p w14:paraId="5E1EAE79" w14:textId="77777777" w:rsidR="00BA63F8" w:rsidRDefault="00BA63F8" w:rsidP="00BA63F8">
            <w:pPr>
              <w:rPr>
                <w:rFonts w:cstheme="minorHAnsi"/>
                <w:sz w:val="22"/>
                <w:szCs w:val="22"/>
                <w:lang w:val="en-US"/>
              </w:rPr>
            </w:pPr>
          </w:p>
        </w:tc>
        <w:tc>
          <w:tcPr>
            <w:tcW w:w="4252" w:type="dxa"/>
          </w:tcPr>
          <w:p w14:paraId="5A184247" w14:textId="77777777" w:rsidR="00BA63F8" w:rsidRDefault="00BA63F8" w:rsidP="00BA63F8">
            <w:pPr>
              <w:rPr>
                <w:rFonts w:cstheme="minorHAnsi"/>
                <w:sz w:val="22"/>
                <w:szCs w:val="22"/>
                <w:lang w:val="en-US"/>
              </w:rPr>
            </w:pPr>
          </w:p>
        </w:tc>
        <w:tc>
          <w:tcPr>
            <w:tcW w:w="850" w:type="dxa"/>
          </w:tcPr>
          <w:p w14:paraId="6FB39454" w14:textId="77777777" w:rsidR="00BA63F8" w:rsidRDefault="00BA63F8" w:rsidP="00BA63F8">
            <w:pPr>
              <w:rPr>
                <w:rFonts w:cstheme="minorHAnsi"/>
                <w:sz w:val="22"/>
                <w:szCs w:val="22"/>
                <w:lang w:val="en-US"/>
              </w:rPr>
            </w:pPr>
          </w:p>
        </w:tc>
      </w:tr>
      <w:tr w:rsidR="00BA63F8" w14:paraId="58C31759" w14:textId="77777777" w:rsidTr="00BA63F8">
        <w:tc>
          <w:tcPr>
            <w:tcW w:w="4248" w:type="dxa"/>
          </w:tcPr>
          <w:p w14:paraId="70468144" w14:textId="77777777" w:rsidR="00BA63F8" w:rsidRDefault="00BA63F8" w:rsidP="00BA63F8">
            <w:pPr>
              <w:rPr>
                <w:rFonts w:cstheme="minorHAnsi"/>
                <w:sz w:val="22"/>
                <w:szCs w:val="22"/>
                <w:lang w:val="en-US"/>
              </w:rPr>
            </w:pPr>
          </w:p>
        </w:tc>
        <w:tc>
          <w:tcPr>
            <w:tcW w:w="4252" w:type="dxa"/>
          </w:tcPr>
          <w:p w14:paraId="5BD9FF4B" w14:textId="77777777" w:rsidR="00BA63F8" w:rsidRDefault="00BA63F8" w:rsidP="00BA63F8">
            <w:pPr>
              <w:rPr>
                <w:rFonts w:cstheme="minorHAnsi"/>
                <w:sz w:val="22"/>
                <w:szCs w:val="22"/>
                <w:lang w:val="en-US"/>
              </w:rPr>
            </w:pPr>
          </w:p>
        </w:tc>
        <w:tc>
          <w:tcPr>
            <w:tcW w:w="850" w:type="dxa"/>
          </w:tcPr>
          <w:p w14:paraId="5523C82C" w14:textId="77777777" w:rsidR="00BA63F8" w:rsidRDefault="00BA63F8" w:rsidP="00BA63F8">
            <w:pPr>
              <w:rPr>
                <w:rFonts w:cstheme="minorHAnsi"/>
                <w:sz w:val="22"/>
                <w:szCs w:val="22"/>
                <w:lang w:val="en-US"/>
              </w:rPr>
            </w:pPr>
          </w:p>
        </w:tc>
      </w:tr>
      <w:tr w:rsidR="00BA63F8" w14:paraId="282485C9" w14:textId="77777777" w:rsidTr="00BA63F8">
        <w:tc>
          <w:tcPr>
            <w:tcW w:w="4248" w:type="dxa"/>
          </w:tcPr>
          <w:p w14:paraId="4F63A997" w14:textId="77777777" w:rsidR="00BA63F8" w:rsidRDefault="00BA63F8" w:rsidP="00BA63F8">
            <w:pPr>
              <w:rPr>
                <w:rFonts w:cstheme="minorHAnsi"/>
                <w:sz w:val="22"/>
                <w:szCs w:val="22"/>
                <w:lang w:val="en-US"/>
              </w:rPr>
            </w:pPr>
          </w:p>
        </w:tc>
        <w:tc>
          <w:tcPr>
            <w:tcW w:w="4252" w:type="dxa"/>
          </w:tcPr>
          <w:p w14:paraId="3D6DF427" w14:textId="77777777" w:rsidR="00BA63F8" w:rsidRDefault="00BA63F8" w:rsidP="00BA63F8">
            <w:pPr>
              <w:rPr>
                <w:rFonts w:cstheme="minorHAnsi"/>
                <w:sz w:val="22"/>
                <w:szCs w:val="22"/>
                <w:lang w:val="en-US"/>
              </w:rPr>
            </w:pPr>
          </w:p>
        </w:tc>
        <w:tc>
          <w:tcPr>
            <w:tcW w:w="850" w:type="dxa"/>
          </w:tcPr>
          <w:p w14:paraId="3E3C3E08" w14:textId="77777777" w:rsidR="00BA63F8" w:rsidRDefault="00BA63F8" w:rsidP="00BA63F8">
            <w:pPr>
              <w:rPr>
                <w:rFonts w:cstheme="minorHAnsi"/>
                <w:sz w:val="22"/>
                <w:szCs w:val="22"/>
                <w:lang w:val="en-US"/>
              </w:rPr>
            </w:pPr>
          </w:p>
        </w:tc>
      </w:tr>
      <w:tr w:rsidR="00BA63F8" w14:paraId="41E96ACC" w14:textId="77777777" w:rsidTr="00BA63F8">
        <w:tc>
          <w:tcPr>
            <w:tcW w:w="4248" w:type="dxa"/>
          </w:tcPr>
          <w:p w14:paraId="1C2D316F" w14:textId="77777777" w:rsidR="00BA63F8" w:rsidRDefault="00BA63F8" w:rsidP="00BA63F8">
            <w:pPr>
              <w:rPr>
                <w:rFonts w:cstheme="minorHAnsi"/>
                <w:sz w:val="22"/>
                <w:szCs w:val="22"/>
                <w:lang w:val="en-US"/>
              </w:rPr>
            </w:pPr>
          </w:p>
        </w:tc>
        <w:tc>
          <w:tcPr>
            <w:tcW w:w="4252" w:type="dxa"/>
          </w:tcPr>
          <w:p w14:paraId="0CCE38C2" w14:textId="77777777" w:rsidR="00BA63F8" w:rsidRDefault="00BA63F8" w:rsidP="00BA63F8">
            <w:pPr>
              <w:rPr>
                <w:rFonts w:cstheme="minorHAnsi"/>
                <w:sz w:val="22"/>
                <w:szCs w:val="22"/>
                <w:lang w:val="en-US"/>
              </w:rPr>
            </w:pPr>
          </w:p>
        </w:tc>
        <w:tc>
          <w:tcPr>
            <w:tcW w:w="850" w:type="dxa"/>
          </w:tcPr>
          <w:p w14:paraId="5E641E40" w14:textId="77777777" w:rsidR="00BA63F8" w:rsidRDefault="00BA63F8" w:rsidP="00BA63F8">
            <w:pPr>
              <w:rPr>
                <w:rFonts w:cstheme="minorHAnsi"/>
                <w:sz w:val="22"/>
                <w:szCs w:val="22"/>
                <w:lang w:val="en-US"/>
              </w:rPr>
            </w:pPr>
          </w:p>
        </w:tc>
      </w:tr>
      <w:tr w:rsidR="00BA63F8" w14:paraId="377BEB86" w14:textId="77777777" w:rsidTr="00BA63F8">
        <w:tc>
          <w:tcPr>
            <w:tcW w:w="4248" w:type="dxa"/>
          </w:tcPr>
          <w:p w14:paraId="32B2DD04" w14:textId="77777777" w:rsidR="00BA63F8" w:rsidRDefault="00BA63F8" w:rsidP="00BA63F8">
            <w:pPr>
              <w:rPr>
                <w:rFonts w:cstheme="minorHAnsi"/>
                <w:sz w:val="22"/>
                <w:szCs w:val="22"/>
                <w:lang w:val="en-US"/>
              </w:rPr>
            </w:pPr>
          </w:p>
        </w:tc>
        <w:tc>
          <w:tcPr>
            <w:tcW w:w="4252" w:type="dxa"/>
          </w:tcPr>
          <w:p w14:paraId="12D5B22E" w14:textId="77777777" w:rsidR="00BA63F8" w:rsidRDefault="00BA63F8" w:rsidP="00BA63F8">
            <w:pPr>
              <w:rPr>
                <w:rFonts w:cstheme="minorHAnsi"/>
                <w:sz w:val="22"/>
                <w:szCs w:val="22"/>
                <w:lang w:val="en-US"/>
              </w:rPr>
            </w:pPr>
          </w:p>
        </w:tc>
        <w:tc>
          <w:tcPr>
            <w:tcW w:w="850" w:type="dxa"/>
          </w:tcPr>
          <w:p w14:paraId="2B214C61" w14:textId="77777777" w:rsidR="00BA63F8" w:rsidRDefault="00BA63F8" w:rsidP="00BA63F8">
            <w:pPr>
              <w:rPr>
                <w:rFonts w:cstheme="minorHAnsi"/>
                <w:sz w:val="22"/>
                <w:szCs w:val="22"/>
                <w:lang w:val="en-US"/>
              </w:rPr>
            </w:pPr>
          </w:p>
        </w:tc>
      </w:tr>
      <w:tr w:rsidR="00BA63F8" w14:paraId="5AB506B7" w14:textId="77777777" w:rsidTr="00BA63F8">
        <w:tc>
          <w:tcPr>
            <w:tcW w:w="4248" w:type="dxa"/>
          </w:tcPr>
          <w:p w14:paraId="280735B1" w14:textId="77777777" w:rsidR="00BA63F8" w:rsidRDefault="00BA63F8" w:rsidP="00BA63F8">
            <w:pPr>
              <w:rPr>
                <w:rFonts w:cstheme="minorHAnsi"/>
                <w:sz w:val="22"/>
                <w:szCs w:val="22"/>
                <w:lang w:val="en-US"/>
              </w:rPr>
            </w:pPr>
          </w:p>
        </w:tc>
        <w:tc>
          <w:tcPr>
            <w:tcW w:w="4252" w:type="dxa"/>
          </w:tcPr>
          <w:p w14:paraId="37A3A21D" w14:textId="77777777" w:rsidR="00BA63F8" w:rsidRDefault="00BA63F8" w:rsidP="00BA63F8">
            <w:pPr>
              <w:rPr>
                <w:rFonts w:cstheme="minorHAnsi"/>
                <w:sz w:val="22"/>
                <w:szCs w:val="22"/>
                <w:lang w:val="en-US"/>
              </w:rPr>
            </w:pPr>
          </w:p>
        </w:tc>
        <w:tc>
          <w:tcPr>
            <w:tcW w:w="850" w:type="dxa"/>
          </w:tcPr>
          <w:p w14:paraId="1B8F1212" w14:textId="77777777" w:rsidR="00BA63F8" w:rsidRDefault="00BA63F8" w:rsidP="00BA63F8">
            <w:pPr>
              <w:rPr>
                <w:rFonts w:cstheme="minorHAnsi"/>
                <w:sz w:val="22"/>
                <w:szCs w:val="22"/>
                <w:lang w:val="en-US"/>
              </w:rPr>
            </w:pPr>
          </w:p>
        </w:tc>
      </w:tr>
      <w:tr w:rsidR="00BA63F8" w14:paraId="357CC6C5" w14:textId="77777777" w:rsidTr="00BA63F8">
        <w:tc>
          <w:tcPr>
            <w:tcW w:w="4248" w:type="dxa"/>
          </w:tcPr>
          <w:p w14:paraId="6DCF93F0" w14:textId="77777777" w:rsidR="00BA63F8" w:rsidRDefault="00BA63F8" w:rsidP="00BA63F8">
            <w:pPr>
              <w:rPr>
                <w:rFonts w:cstheme="minorHAnsi"/>
                <w:sz w:val="22"/>
                <w:szCs w:val="22"/>
                <w:lang w:val="en-US"/>
              </w:rPr>
            </w:pPr>
          </w:p>
        </w:tc>
        <w:tc>
          <w:tcPr>
            <w:tcW w:w="4252" w:type="dxa"/>
          </w:tcPr>
          <w:p w14:paraId="4F6B48E3" w14:textId="77777777" w:rsidR="00BA63F8" w:rsidRDefault="00BA63F8" w:rsidP="00BA63F8">
            <w:pPr>
              <w:rPr>
                <w:rFonts w:cstheme="minorHAnsi"/>
                <w:sz w:val="22"/>
                <w:szCs w:val="22"/>
                <w:lang w:val="en-US"/>
              </w:rPr>
            </w:pPr>
          </w:p>
        </w:tc>
        <w:tc>
          <w:tcPr>
            <w:tcW w:w="850" w:type="dxa"/>
          </w:tcPr>
          <w:p w14:paraId="61D7F91D" w14:textId="77777777" w:rsidR="00BA63F8" w:rsidRDefault="00BA63F8" w:rsidP="00BA63F8">
            <w:pPr>
              <w:rPr>
                <w:rFonts w:cstheme="minorHAnsi"/>
                <w:sz w:val="22"/>
                <w:szCs w:val="22"/>
                <w:lang w:val="en-US"/>
              </w:rPr>
            </w:pPr>
          </w:p>
        </w:tc>
      </w:tr>
      <w:tr w:rsidR="00BA63F8" w14:paraId="67B113AE" w14:textId="77777777" w:rsidTr="00BA63F8">
        <w:tc>
          <w:tcPr>
            <w:tcW w:w="4248" w:type="dxa"/>
          </w:tcPr>
          <w:p w14:paraId="0EE2495D" w14:textId="77777777" w:rsidR="00BA63F8" w:rsidRDefault="00BA63F8" w:rsidP="00BA63F8">
            <w:pPr>
              <w:rPr>
                <w:rFonts w:cstheme="minorHAnsi"/>
                <w:sz w:val="22"/>
                <w:szCs w:val="22"/>
                <w:lang w:val="en-US"/>
              </w:rPr>
            </w:pPr>
          </w:p>
        </w:tc>
        <w:tc>
          <w:tcPr>
            <w:tcW w:w="4252" w:type="dxa"/>
          </w:tcPr>
          <w:p w14:paraId="1A252770" w14:textId="77777777" w:rsidR="00BA63F8" w:rsidRDefault="00BA63F8" w:rsidP="00BA63F8">
            <w:pPr>
              <w:rPr>
                <w:rFonts w:cstheme="minorHAnsi"/>
                <w:sz w:val="22"/>
                <w:szCs w:val="22"/>
                <w:lang w:val="en-US"/>
              </w:rPr>
            </w:pPr>
          </w:p>
        </w:tc>
        <w:tc>
          <w:tcPr>
            <w:tcW w:w="850" w:type="dxa"/>
          </w:tcPr>
          <w:p w14:paraId="1E66C570" w14:textId="77777777" w:rsidR="00BA63F8" w:rsidRDefault="00BA63F8" w:rsidP="00BA63F8">
            <w:pPr>
              <w:rPr>
                <w:rFonts w:cstheme="minorHAnsi"/>
                <w:sz w:val="22"/>
                <w:szCs w:val="22"/>
                <w:lang w:val="en-US"/>
              </w:rPr>
            </w:pPr>
          </w:p>
        </w:tc>
      </w:tr>
      <w:tr w:rsidR="00BA63F8" w14:paraId="6F152516" w14:textId="77777777" w:rsidTr="00BA63F8">
        <w:tc>
          <w:tcPr>
            <w:tcW w:w="4248" w:type="dxa"/>
          </w:tcPr>
          <w:p w14:paraId="0F4CEAAE" w14:textId="77777777" w:rsidR="00BA63F8" w:rsidRDefault="00BA63F8" w:rsidP="00BA63F8">
            <w:pPr>
              <w:rPr>
                <w:rFonts w:cstheme="minorHAnsi"/>
                <w:sz w:val="22"/>
                <w:szCs w:val="22"/>
                <w:lang w:val="en-US"/>
              </w:rPr>
            </w:pPr>
          </w:p>
        </w:tc>
        <w:tc>
          <w:tcPr>
            <w:tcW w:w="4252" w:type="dxa"/>
          </w:tcPr>
          <w:p w14:paraId="14D3E157" w14:textId="77777777" w:rsidR="00BA63F8" w:rsidRDefault="00BA63F8" w:rsidP="00BA63F8">
            <w:pPr>
              <w:rPr>
                <w:rFonts w:cstheme="minorHAnsi"/>
                <w:sz w:val="22"/>
                <w:szCs w:val="22"/>
                <w:lang w:val="en-US"/>
              </w:rPr>
            </w:pPr>
          </w:p>
        </w:tc>
        <w:tc>
          <w:tcPr>
            <w:tcW w:w="850" w:type="dxa"/>
          </w:tcPr>
          <w:p w14:paraId="1F788F10" w14:textId="77777777" w:rsidR="00BA63F8" w:rsidRDefault="00BA63F8" w:rsidP="00BA63F8">
            <w:pPr>
              <w:rPr>
                <w:rFonts w:cstheme="minorHAnsi"/>
                <w:sz w:val="22"/>
                <w:szCs w:val="22"/>
                <w:lang w:val="en-US"/>
              </w:rPr>
            </w:pPr>
          </w:p>
        </w:tc>
      </w:tr>
      <w:tr w:rsidR="00BA63F8" w14:paraId="66F1FE23" w14:textId="77777777" w:rsidTr="00BA63F8">
        <w:tc>
          <w:tcPr>
            <w:tcW w:w="4248" w:type="dxa"/>
          </w:tcPr>
          <w:p w14:paraId="193CB9C0" w14:textId="77777777" w:rsidR="00BA63F8" w:rsidRDefault="00BA63F8" w:rsidP="00BA63F8">
            <w:pPr>
              <w:rPr>
                <w:rFonts w:cstheme="minorHAnsi"/>
                <w:sz w:val="22"/>
                <w:szCs w:val="22"/>
                <w:lang w:val="en-US"/>
              </w:rPr>
            </w:pPr>
          </w:p>
        </w:tc>
        <w:tc>
          <w:tcPr>
            <w:tcW w:w="4252" w:type="dxa"/>
          </w:tcPr>
          <w:p w14:paraId="49AEBEDC" w14:textId="77777777" w:rsidR="00BA63F8" w:rsidRDefault="00BA63F8" w:rsidP="00BA63F8">
            <w:pPr>
              <w:rPr>
                <w:rFonts w:cstheme="minorHAnsi"/>
                <w:sz w:val="22"/>
                <w:szCs w:val="22"/>
                <w:lang w:val="en-US"/>
              </w:rPr>
            </w:pPr>
          </w:p>
        </w:tc>
        <w:tc>
          <w:tcPr>
            <w:tcW w:w="850" w:type="dxa"/>
          </w:tcPr>
          <w:p w14:paraId="4FDCDC08" w14:textId="77777777" w:rsidR="00BA63F8" w:rsidRDefault="00BA63F8" w:rsidP="00BA63F8">
            <w:pPr>
              <w:rPr>
                <w:rFonts w:cstheme="minorHAnsi"/>
                <w:sz w:val="22"/>
                <w:szCs w:val="22"/>
                <w:lang w:val="en-US"/>
              </w:rPr>
            </w:pPr>
          </w:p>
        </w:tc>
      </w:tr>
      <w:tr w:rsidR="00BA63F8" w14:paraId="4394AE12" w14:textId="77777777" w:rsidTr="00BA63F8">
        <w:tc>
          <w:tcPr>
            <w:tcW w:w="4248" w:type="dxa"/>
          </w:tcPr>
          <w:p w14:paraId="6CAF7FBF" w14:textId="77777777" w:rsidR="00BA63F8" w:rsidRDefault="00BA63F8" w:rsidP="00BA63F8">
            <w:pPr>
              <w:rPr>
                <w:rFonts w:cstheme="minorHAnsi"/>
                <w:sz w:val="22"/>
                <w:szCs w:val="22"/>
                <w:lang w:val="en-US"/>
              </w:rPr>
            </w:pPr>
          </w:p>
        </w:tc>
        <w:tc>
          <w:tcPr>
            <w:tcW w:w="4252" w:type="dxa"/>
          </w:tcPr>
          <w:p w14:paraId="23C4A5F8" w14:textId="77777777" w:rsidR="00BA63F8" w:rsidRDefault="00BA63F8" w:rsidP="00BA63F8">
            <w:pPr>
              <w:rPr>
                <w:rFonts w:cstheme="minorHAnsi"/>
                <w:sz w:val="22"/>
                <w:szCs w:val="22"/>
                <w:lang w:val="en-US"/>
              </w:rPr>
            </w:pPr>
          </w:p>
        </w:tc>
        <w:tc>
          <w:tcPr>
            <w:tcW w:w="850" w:type="dxa"/>
          </w:tcPr>
          <w:p w14:paraId="4A1FDE01" w14:textId="77777777" w:rsidR="00BA63F8" w:rsidRDefault="00BA63F8" w:rsidP="00BA63F8">
            <w:pPr>
              <w:rPr>
                <w:rFonts w:cstheme="minorHAnsi"/>
                <w:sz w:val="22"/>
                <w:szCs w:val="22"/>
                <w:lang w:val="en-US"/>
              </w:rPr>
            </w:pPr>
          </w:p>
        </w:tc>
      </w:tr>
      <w:tr w:rsidR="00BA63F8" w14:paraId="140740E6" w14:textId="77777777" w:rsidTr="00BA63F8">
        <w:tc>
          <w:tcPr>
            <w:tcW w:w="4248" w:type="dxa"/>
          </w:tcPr>
          <w:p w14:paraId="39E6BCFC" w14:textId="77777777" w:rsidR="00BA63F8" w:rsidRDefault="00BA63F8" w:rsidP="00BA63F8">
            <w:pPr>
              <w:rPr>
                <w:rFonts w:cstheme="minorHAnsi"/>
                <w:sz w:val="22"/>
                <w:szCs w:val="22"/>
                <w:lang w:val="en-US"/>
              </w:rPr>
            </w:pPr>
          </w:p>
        </w:tc>
        <w:tc>
          <w:tcPr>
            <w:tcW w:w="4252" w:type="dxa"/>
          </w:tcPr>
          <w:p w14:paraId="63ECDE38" w14:textId="77777777" w:rsidR="00BA63F8" w:rsidRDefault="00BA63F8" w:rsidP="00BA63F8">
            <w:pPr>
              <w:rPr>
                <w:rFonts w:cstheme="minorHAnsi"/>
                <w:sz w:val="22"/>
                <w:szCs w:val="22"/>
                <w:lang w:val="en-US"/>
              </w:rPr>
            </w:pPr>
          </w:p>
        </w:tc>
        <w:tc>
          <w:tcPr>
            <w:tcW w:w="850" w:type="dxa"/>
          </w:tcPr>
          <w:p w14:paraId="1115FFE9" w14:textId="77777777" w:rsidR="00BA63F8" w:rsidRDefault="00BA63F8" w:rsidP="00BA63F8">
            <w:pPr>
              <w:rPr>
                <w:rFonts w:cstheme="minorHAnsi"/>
                <w:sz w:val="22"/>
                <w:szCs w:val="22"/>
                <w:lang w:val="en-US"/>
              </w:rPr>
            </w:pPr>
          </w:p>
        </w:tc>
      </w:tr>
      <w:tr w:rsidR="00BA63F8" w14:paraId="6CF72BA3" w14:textId="77777777" w:rsidTr="00BA63F8">
        <w:tc>
          <w:tcPr>
            <w:tcW w:w="4248" w:type="dxa"/>
          </w:tcPr>
          <w:p w14:paraId="75517452" w14:textId="77777777" w:rsidR="00BA63F8" w:rsidRDefault="00BA63F8" w:rsidP="00BA63F8">
            <w:pPr>
              <w:rPr>
                <w:rFonts w:cstheme="minorHAnsi"/>
                <w:sz w:val="22"/>
                <w:szCs w:val="22"/>
                <w:lang w:val="en-US"/>
              </w:rPr>
            </w:pPr>
          </w:p>
        </w:tc>
        <w:tc>
          <w:tcPr>
            <w:tcW w:w="4252" w:type="dxa"/>
          </w:tcPr>
          <w:p w14:paraId="50E8538A" w14:textId="77777777" w:rsidR="00BA63F8" w:rsidRDefault="00BA63F8" w:rsidP="00BA63F8">
            <w:pPr>
              <w:rPr>
                <w:rFonts w:cstheme="minorHAnsi"/>
                <w:sz w:val="22"/>
                <w:szCs w:val="22"/>
                <w:lang w:val="en-US"/>
              </w:rPr>
            </w:pPr>
          </w:p>
        </w:tc>
        <w:tc>
          <w:tcPr>
            <w:tcW w:w="850" w:type="dxa"/>
          </w:tcPr>
          <w:p w14:paraId="7BD9C8BE" w14:textId="77777777" w:rsidR="00BA63F8" w:rsidRDefault="00BA63F8" w:rsidP="00BA63F8">
            <w:pPr>
              <w:rPr>
                <w:rFonts w:cstheme="minorHAnsi"/>
                <w:sz w:val="22"/>
                <w:szCs w:val="22"/>
                <w:lang w:val="en-US"/>
              </w:rPr>
            </w:pPr>
          </w:p>
        </w:tc>
      </w:tr>
      <w:tr w:rsidR="00BA63F8" w14:paraId="46E8BFA3" w14:textId="77777777" w:rsidTr="00BA63F8">
        <w:tc>
          <w:tcPr>
            <w:tcW w:w="4248" w:type="dxa"/>
          </w:tcPr>
          <w:p w14:paraId="61520DEA" w14:textId="77777777" w:rsidR="00BA63F8" w:rsidRDefault="00BA63F8" w:rsidP="00BA63F8">
            <w:pPr>
              <w:rPr>
                <w:rFonts w:cstheme="minorHAnsi"/>
                <w:sz w:val="22"/>
                <w:szCs w:val="22"/>
                <w:lang w:val="en-US"/>
              </w:rPr>
            </w:pPr>
          </w:p>
        </w:tc>
        <w:tc>
          <w:tcPr>
            <w:tcW w:w="4252" w:type="dxa"/>
          </w:tcPr>
          <w:p w14:paraId="23ECB409" w14:textId="77777777" w:rsidR="00BA63F8" w:rsidRDefault="00BA63F8" w:rsidP="00BA63F8">
            <w:pPr>
              <w:rPr>
                <w:rFonts w:cstheme="minorHAnsi"/>
                <w:sz w:val="22"/>
                <w:szCs w:val="22"/>
                <w:lang w:val="en-US"/>
              </w:rPr>
            </w:pPr>
          </w:p>
        </w:tc>
        <w:tc>
          <w:tcPr>
            <w:tcW w:w="850" w:type="dxa"/>
          </w:tcPr>
          <w:p w14:paraId="4AC37192" w14:textId="77777777" w:rsidR="00BA63F8" w:rsidRDefault="00BA63F8" w:rsidP="00BA63F8">
            <w:pPr>
              <w:rPr>
                <w:rFonts w:cstheme="minorHAnsi"/>
                <w:sz w:val="22"/>
                <w:szCs w:val="22"/>
                <w:lang w:val="en-US"/>
              </w:rPr>
            </w:pPr>
          </w:p>
        </w:tc>
      </w:tr>
      <w:tr w:rsidR="00BA63F8" w14:paraId="584E79CD" w14:textId="77777777" w:rsidTr="00BA63F8">
        <w:tc>
          <w:tcPr>
            <w:tcW w:w="4248" w:type="dxa"/>
          </w:tcPr>
          <w:p w14:paraId="6A0CA2A2" w14:textId="77777777" w:rsidR="00BA63F8" w:rsidRDefault="00BA63F8" w:rsidP="00BA63F8">
            <w:pPr>
              <w:rPr>
                <w:rFonts w:cstheme="minorHAnsi"/>
                <w:sz w:val="22"/>
                <w:szCs w:val="22"/>
                <w:lang w:val="en-US"/>
              </w:rPr>
            </w:pPr>
          </w:p>
        </w:tc>
        <w:tc>
          <w:tcPr>
            <w:tcW w:w="4252" w:type="dxa"/>
          </w:tcPr>
          <w:p w14:paraId="01C81991" w14:textId="77777777" w:rsidR="00BA63F8" w:rsidRDefault="00BA63F8" w:rsidP="00BA63F8">
            <w:pPr>
              <w:rPr>
                <w:rFonts w:cstheme="minorHAnsi"/>
                <w:sz w:val="22"/>
                <w:szCs w:val="22"/>
                <w:lang w:val="en-US"/>
              </w:rPr>
            </w:pPr>
          </w:p>
        </w:tc>
        <w:tc>
          <w:tcPr>
            <w:tcW w:w="850" w:type="dxa"/>
          </w:tcPr>
          <w:p w14:paraId="748974B0" w14:textId="77777777" w:rsidR="00BA63F8" w:rsidRDefault="00BA63F8" w:rsidP="00BA63F8">
            <w:pPr>
              <w:rPr>
                <w:rFonts w:cstheme="minorHAnsi"/>
                <w:sz w:val="22"/>
                <w:szCs w:val="22"/>
                <w:lang w:val="en-US"/>
              </w:rPr>
            </w:pPr>
          </w:p>
        </w:tc>
      </w:tr>
      <w:tr w:rsidR="00BA63F8" w14:paraId="27E8C17E" w14:textId="77777777" w:rsidTr="00BA63F8">
        <w:tc>
          <w:tcPr>
            <w:tcW w:w="4248" w:type="dxa"/>
          </w:tcPr>
          <w:p w14:paraId="55A39399" w14:textId="77777777" w:rsidR="00BA63F8" w:rsidRDefault="00BA63F8" w:rsidP="00BA63F8">
            <w:pPr>
              <w:rPr>
                <w:rFonts w:cstheme="minorHAnsi"/>
                <w:sz w:val="22"/>
                <w:szCs w:val="22"/>
                <w:lang w:val="en-US"/>
              </w:rPr>
            </w:pPr>
          </w:p>
        </w:tc>
        <w:tc>
          <w:tcPr>
            <w:tcW w:w="4252" w:type="dxa"/>
          </w:tcPr>
          <w:p w14:paraId="7F624485" w14:textId="77777777" w:rsidR="00BA63F8" w:rsidRDefault="00BA63F8" w:rsidP="00BA63F8">
            <w:pPr>
              <w:rPr>
                <w:rFonts w:cstheme="minorHAnsi"/>
                <w:sz w:val="22"/>
                <w:szCs w:val="22"/>
                <w:lang w:val="en-US"/>
              </w:rPr>
            </w:pPr>
          </w:p>
        </w:tc>
        <w:tc>
          <w:tcPr>
            <w:tcW w:w="850" w:type="dxa"/>
          </w:tcPr>
          <w:p w14:paraId="77EBB0C1" w14:textId="77777777" w:rsidR="00BA63F8" w:rsidRDefault="00BA63F8" w:rsidP="00BA63F8">
            <w:pPr>
              <w:rPr>
                <w:rFonts w:cstheme="minorHAnsi"/>
                <w:sz w:val="22"/>
                <w:szCs w:val="22"/>
                <w:lang w:val="en-US"/>
              </w:rPr>
            </w:pPr>
          </w:p>
        </w:tc>
      </w:tr>
      <w:tr w:rsidR="00BA63F8" w14:paraId="6F13E5ED" w14:textId="77777777" w:rsidTr="00BA63F8">
        <w:tc>
          <w:tcPr>
            <w:tcW w:w="4248" w:type="dxa"/>
          </w:tcPr>
          <w:p w14:paraId="2753CF79" w14:textId="77777777" w:rsidR="00BA63F8" w:rsidRDefault="00BA63F8" w:rsidP="00BA63F8">
            <w:pPr>
              <w:rPr>
                <w:rFonts w:cstheme="minorHAnsi"/>
                <w:sz w:val="22"/>
                <w:szCs w:val="22"/>
                <w:lang w:val="en-US"/>
              </w:rPr>
            </w:pPr>
          </w:p>
        </w:tc>
        <w:tc>
          <w:tcPr>
            <w:tcW w:w="4252" w:type="dxa"/>
          </w:tcPr>
          <w:p w14:paraId="554B207C" w14:textId="77777777" w:rsidR="00BA63F8" w:rsidRDefault="00BA63F8" w:rsidP="00BA63F8">
            <w:pPr>
              <w:rPr>
                <w:rFonts w:cstheme="minorHAnsi"/>
                <w:sz w:val="22"/>
                <w:szCs w:val="22"/>
                <w:lang w:val="en-US"/>
              </w:rPr>
            </w:pPr>
          </w:p>
        </w:tc>
        <w:tc>
          <w:tcPr>
            <w:tcW w:w="850" w:type="dxa"/>
          </w:tcPr>
          <w:p w14:paraId="3E2A127C" w14:textId="77777777" w:rsidR="00BA63F8" w:rsidRDefault="00BA63F8" w:rsidP="00BA63F8">
            <w:pPr>
              <w:rPr>
                <w:rFonts w:cstheme="minorHAnsi"/>
                <w:sz w:val="22"/>
                <w:szCs w:val="22"/>
                <w:lang w:val="en-US"/>
              </w:rPr>
            </w:pPr>
          </w:p>
        </w:tc>
      </w:tr>
      <w:tr w:rsidR="00BA63F8" w14:paraId="0FF7668F" w14:textId="77777777" w:rsidTr="00BA63F8">
        <w:tc>
          <w:tcPr>
            <w:tcW w:w="4248" w:type="dxa"/>
          </w:tcPr>
          <w:p w14:paraId="6968AEDB" w14:textId="77777777" w:rsidR="00BA63F8" w:rsidRDefault="00BA63F8" w:rsidP="00BA63F8">
            <w:pPr>
              <w:rPr>
                <w:rFonts w:cstheme="minorHAnsi"/>
                <w:sz w:val="22"/>
                <w:szCs w:val="22"/>
                <w:lang w:val="en-US"/>
              </w:rPr>
            </w:pPr>
          </w:p>
        </w:tc>
        <w:tc>
          <w:tcPr>
            <w:tcW w:w="4252" w:type="dxa"/>
          </w:tcPr>
          <w:p w14:paraId="7008E7D7" w14:textId="77777777" w:rsidR="00BA63F8" w:rsidRDefault="00BA63F8" w:rsidP="00BA63F8">
            <w:pPr>
              <w:rPr>
                <w:rFonts w:cstheme="minorHAnsi"/>
                <w:sz w:val="22"/>
                <w:szCs w:val="22"/>
                <w:lang w:val="en-US"/>
              </w:rPr>
            </w:pPr>
          </w:p>
        </w:tc>
        <w:tc>
          <w:tcPr>
            <w:tcW w:w="850" w:type="dxa"/>
          </w:tcPr>
          <w:p w14:paraId="20B30C9B" w14:textId="77777777" w:rsidR="00BA63F8" w:rsidRDefault="00BA63F8" w:rsidP="00BA63F8">
            <w:pPr>
              <w:rPr>
                <w:rFonts w:cstheme="minorHAnsi"/>
                <w:sz w:val="22"/>
                <w:szCs w:val="22"/>
                <w:lang w:val="en-US"/>
              </w:rPr>
            </w:pPr>
          </w:p>
        </w:tc>
      </w:tr>
      <w:tr w:rsidR="00BA63F8" w14:paraId="0ECA787E" w14:textId="77777777" w:rsidTr="00BA63F8">
        <w:tc>
          <w:tcPr>
            <w:tcW w:w="4248" w:type="dxa"/>
          </w:tcPr>
          <w:p w14:paraId="21264408" w14:textId="77777777" w:rsidR="00BA63F8" w:rsidRDefault="00BA63F8" w:rsidP="00BA63F8">
            <w:pPr>
              <w:rPr>
                <w:rFonts w:cstheme="minorHAnsi"/>
                <w:sz w:val="22"/>
                <w:szCs w:val="22"/>
                <w:lang w:val="en-US"/>
              </w:rPr>
            </w:pPr>
          </w:p>
        </w:tc>
        <w:tc>
          <w:tcPr>
            <w:tcW w:w="4252" w:type="dxa"/>
          </w:tcPr>
          <w:p w14:paraId="540CB6B4" w14:textId="77777777" w:rsidR="00BA63F8" w:rsidRDefault="00BA63F8" w:rsidP="00BA63F8">
            <w:pPr>
              <w:rPr>
                <w:rFonts w:cstheme="minorHAnsi"/>
                <w:sz w:val="22"/>
                <w:szCs w:val="22"/>
                <w:lang w:val="en-US"/>
              </w:rPr>
            </w:pPr>
          </w:p>
        </w:tc>
        <w:tc>
          <w:tcPr>
            <w:tcW w:w="850" w:type="dxa"/>
          </w:tcPr>
          <w:p w14:paraId="06CA0264" w14:textId="77777777" w:rsidR="00BA63F8" w:rsidRDefault="00BA63F8" w:rsidP="00BA63F8">
            <w:pPr>
              <w:rPr>
                <w:rFonts w:cstheme="minorHAnsi"/>
                <w:sz w:val="22"/>
                <w:szCs w:val="22"/>
                <w:lang w:val="en-US"/>
              </w:rPr>
            </w:pPr>
          </w:p>
        </w:tc>
      </w:tr>
      <w:tr w:rsidR="00BA63F8" w14:paraId="280B7634" w14:textId="77777777" w:rsidTr="00BA63F8">
        <w:tc>
          <w:tcPr>
            <w:tcW w:w="4248" w:type="dxa"/>
          </w:tcPr>
          <w:p w14:paraId="087D3C2A" w14:textId="77777777" w:rsidR="00BA63F8" w:rsidRDefault="00BA63F8" w:rsidP="00BA63F8">
            <w:pPr>
              <w:rPr>
                <w:rFonts w:cstheme="minorHAnsi"/>
                <w:sz w:val="22"/>
                <w:szCs w:val="22"/>
                <w:lang w:val="en-US"/>
              </w:rPr>
            </w:pPr>
          </w:p>
        </w:tc>
        <w:tc>
          <w:tcPr>
            <w:tcW w:w="4252" w:type="dxa"/>
          </w:tcPr>
          <w:p w14:paraId="4779C830" w14:textId="77777777" w:rsidR="00BA63F8" w:rsidRDefault="00BA63F8" w:rsidP="00BA63F8">
            <w:pPr>
              <w:rPr>
                <w:rFonts w:cstheme="minorHAnsi"/>
                <w:sz w:val="22"/>
                <w:szCs w:val="22"/>
                <w:lang w:val="en-US"/>
              </w:rPr>
            </w:pPr>
          </w:p>
        </w:tc>
        <w:tc>
          <w:tcPr>
            <w:tcW w:w="850" w:type="dxa"/>
          </w:tcPr>
          <w:p w14:paraId="2601A45E" w14:textId="77777777" w:rsidR="00BA63F8" w:rsidRDefault="00BA63F8" w:rsidP="00BA63F8">
            <w:pPr>
              <w:rPr>
                <w:rFonts w:cstheme="minorHAnsi"/>
                <w:sz w:val="22"/>
                <w:szCs w:val="22"/>
                <w:lang w:val="en-US"/>
              </w:rPr>
            </w:pPr>
          </w:p>
        </w:tc>
      </w:tr>
      <w:tr w:rsidR="00BA63F8" w14:paraId="665B0F5A" w14:textId="77777777" w:rsidTr="00BA63F8">
        <w:tc>
          <w:tcPr>
            <w:tcW w:w="4248" w:type="dxa"/>
          </w:tcPr>
          <w:p w14:paraId="5AC26A60" w14:textId="77777777" w:rsidR="00BA63F8" w:rsidRDefault="00BA63F8" w:rsidP="00BA63F8">
            <w:pPr>
              <w:rPr>
                <w:rFonts w:cstheme="minorHAnsi"/>
                <w:sz w:val="22"/>
                <w:szCs w:val="22"/>
                <w:lang w:val="en-US"/>
              </w:rPr>
            </w:pPr>
          </w:p>
        </w:tc>
        <w:tc>
          <w:tcPr>
            <w:tcW w:w="4252" w:type="dxa"/>
          </w:tcPr>
          <w:p w14:paraId="6F77DBA2" w14:textId="77777777" w:rsidR="00BA63F8" w:rsidRDefault="00BA63F8" w:rsidP="00BA63F8">
            <w:pPr>
              <w:rPr>
                <w:rFonts w:cstheme="minorHAnsi"/>
                <w:sz w:val="22"/>
                <w:szCs w:val="22"/>
                <w:lang w:val="en-US"/>
              </w:rPr>
            </w:pPr>
          </w:p>
        </w:tc>
        <w:tc>
          <w:tcPr>
            <w:tcW w:w="850" w:type="dxa"/>
          </w:tcPr>
          <w:p w14:paraId="6431D23B" w14:textId="77777777" w:rsidR="00BA63F8" w:rsidRDefault="00BA63F8" w:rsidP="00BA63F8">
            <w:pPr>
              <w:rPr>
                <w:rFonts w:cstheme="minorHAnsi"/>
                <w:sz w:val="22"/>
                <w:szCs w:val="22"/>
                <w:lang w:val="en-US"/>
              </w:rPr>
            </w:pPr>
          </w:p>
        </w:tc>
      </w:tr>
      <w:tr w:rsidR="00BA63F8" w14:paraId="57D613BC" w14:textId="77777777" w:rsidTr="00BA63F8">
        <w:tc>
          <w:tcPr>
            <w:tcW w:w="4248" w:type="dxa"/>
          </w:tcPr>
          <w:p w14:paraId="4E68DB71" w14:textId="77777777" w:rsidR="00BA63F8" w:rsidRDefault="00BA63F8" w:rsidP="00BA63F8">
            <w:pPr>
              <w:rPr>
                <w:rFonts w:cstheme="minorHAnsi"/>
                <w:sz w:val="22"/>
                <w:szCs w:val="22"/>
                <w:lang w:val="en-US"/>
              </w:rPr>
            </w:pPr>
          </w:p>
        </w:tc>
        <w:tc>
          <w:tcPr>
            <w:tcW w:w="4252" w:type="dxa"/>
          </w:tcPr>
          <w:p w14:paraId="27B75F89" w14:textId="77777777" w:rsidR="00BA63F8" w:rsidRDefault="00BA63F8" w:rsidP="00BA63F8">
            <w:pPr>
              <w:rPr>
                <w:rFonts w:cstheme="minorHAnsi"/>
                <w:sz w:val="22"/>
                <w:szCs w:val="22"/>
                <w:lang w:val="en-US"/>
              </w:rPr>
            </w:pPr>
          </w:p>
        </w:tc>
        <w:tc>
          <w:tcPr>
            <w:tcW w:w="850" w:type="dxa"/>
          </w:tcPr>
          <w:p w14:paraId="40D8CA4F" w14:textId="77777777" w:rsidR="00BA63F8" w:rsidRDefault="00BA63F8" w:rsidP="00BA63F8">
            <w:pPr>
              <w:rPr>
                <w:rFonts w:cstheme="minorHAnsi"/>
                <w:sz w:val="22"/>
                <w:szCs w:val="22"/>
                <w:lang w:val="en-US"/>
              </w:rPr>
            </w:pPr>
          </w:p>
        </w:tc>
      </w:tr>
      <w:tr w:rsidR="00BA63F8" w14:paraId="67DC6D44" w14:textId="77777777" w:rsidTr="00BA63F8">
        <w:tc>
          <w:tcPr>
            <w:tcW w:w="4248" w:type="dxa"/>
          </w:tcPr>
          <w:p w14:paraId="4AC007BC" w14:textId="77777777" w:rsidR="00BA63F8" w:rsidRDefault="00BA63F8" w:rsidP="00BA63F8">
            <w:pPr>
              <w:rPr>
                <w:rFonts w:cstheme="minorHAnsi"/>
                <w:sz w:val="22"/>
                <w:szCs w:val="22"/>
                <w:lang w:val="en-US"/>
              </w:rPr>
            </w:pPr>
          </w:p>
        </w:tc>
        <w:tc>
          <w:tcPr>
            <w:tcW w:w="4252" w:type="dxa"/>
          </w:tcPr>
          <w:p w14:paraId="43F59B7A" w14:textId="77777777" w:rsidR="00BA63F8" w:rsidRDefault="00BA63F8" w:rsidP="00BA63F8">
            <w:pPr>
              <w:rPr>
                <w:rFonts w:cstheme="minorHAnsi"/>
                <w:sz w:val="22"/>
                <w:szCs w:val="22"/>
                <w:lang w:val="en-US"/>
              </w:rPr>
            </w:pPr>
          </w:p>
        </w:tc>
        <w:tc>
          <w:tcPr>
            <w:tcW w:w="850" w:type="dxa"/>
          </w:tcPr>
          <w:p w14:paraId="405A6B8A" w14:textId="77777777" w:rsidR="00BA63F8" w:rsidRDefault="00BA63F8" w:rsidP="00BA63F8">
            <w:pPr>
              <w:rPr>
                <w:rFonts w:cstheme="minorHAnsi"/>
                <w:sz w:val="22"/>
                <w:szCs w:val="22"/>
                <w:lang w:val="en-US"/>
              </w:rPr>
            </w:pPr>
          </w:p>
        </w:tc>
      </w:tr>
      <w:tr w:rsidR="00BA63F8" w14:paraId="4DDD9EBA" w14:textId="77777777" w:rsidTr="00BA63F8">
        <w:tc>
          <w:tcPr>
            <w:tcW w:w="4248" w:type="dxa"/>
          </w:tcPr>
          <w:p w14:paraId="50F15A17" w14:textId="77777777" w:rsidR="00BA63F8" w:rsidRDefault="00BA63F8" w:rsidP="00BA63F8">
            <w:pPr>
              <w:rPr>
                <w:rFonts w:cstheme="minorHAnsi"/>
                <w:sz w:val="22"/>
                <w:szCs w:val="22"/>
                <w:lang w:val="en-US"/>
              </w:rPr>
            </w:pPr>
          </w:p>
        </w:tc>
        <w:tc>
          <w:tcPr>
            <w:tcW w:w="4252" w:type="dxa"/>
          </w:tcPr>
          <w:p w14:paraId="561A04A3" w14:textId="77777777" w:rsidR="00BA63F8" w:rsidRDefault="00BA63F8" w:rsidP="00BA63F8">
            <w:pPr>
              <w:rPr>
                <w:rFonts w:cstheme="minorHAnsi"/>
                <w:sz w:val="22"/>
                <w:szCs w:val="22"/>
                <w:lang w:val="en-US"/>
              </w:rPr>
            </w:pPr>
          </w:p>
        </w:tc>
        <w:tc>
          <w:tcPr>
            <w:tcW w:w="850" w:type="dxa"/>
          </w:tcPr>
          <w:p w14:paraId="3F30CAB7" w14:textId="77777777" w:rsidR="00BA63F8" w:rsidRDefault="00BA63F8" w:rsidP="00BA63F8">
            <w:pPr>
              <w:rPr>
                <w:rFonts w:cstheme="minorHAnsi"/>
                <w:sz w:val="22"/>
                <w:szCs w:val="22"/>
                <w:lang w:val="en-US"/>
              </w:rPr>
            </w:pPr>
          </w:p>
        </w:tc>
      </w:tr>
      <w:tr w:rsidR="00BA63F8" w14:paraId="73D80869" w14:textId="77777777" w:rsidTr="00BA63F8">
        <w:tc>
          <w:tcPr>
            <w:tcW w:w="4248" w:type="dxa"/>
          </w:tcPr>
          <w:p w14:paraId="4A1F3404" w14:textId="77777777" w:rsidR="00BA63F8" w:rsidRDefault="00BA63F8" w:rsidP="00BA63F8">
            <w:pPr>
              <w:rPr>
                <w:rFonts w:cstheme="minorHAnsi"/>
                <w:sz w:val="22"/>
                <w:szCs w:val="22"/>
                <w:lang w:val="en-US"/>
              </w:rPr>
            </w:pPr>
          </w:p>
        </w:tc>
        <w:tc>
          <w:tcPr>
            <w:tcW w:w="4252" w:type="dxa"/>
          </w:tcPr>
          <w:p w14:paraId="2A1B4D41" w14:textId="77777777" w:rsidR="00BA63F8" w:rsidRDefault="00BA63F8" w:rsidP="00BA63F8">
            <w:pPr>
              <w:rPr>
                <w:rFonts w:cstheme="minorHAnsi"/>
                <w:sz w:val="22"/>
                <w:szCs w:val="22"/>
                <w:lang w:val="en-US"/>
              </w:rPr>
            </w:pPr>
          </w:p>
        </w:tc>
        <w:tc>
          <w:tcPr>
            <w:tcW w:w="850" w:type="dxa"/>
          </w:tcPr>
          <w:p w14:paraId="746F7B3F" w14:textId="77777777" w:rsidR="00BA63F8" w:rsidRDefault="00BA63F8" w:rsidP="00BA63F8">
            <w:pPr>
              <w:rPr>
                <w:rFonts w:cstheme="minorHAnsi"/>
                <w:sz w:val="22"/>
                <w:szCs w:val="22"/>
                <w:lang w:val="en-US"/>
              </w:rPr>
            </w:pPr>
          </w:p>
        </w:tc>
      </w:tr>
      <w:tr w:rsidR="00BA63F8" w14:paraId="2218A3F8" w14:textId="77777777" w:rsidTr="00BA63F8">
        <w:tc>
          <w:tcPr>
            <w:tcW w:w="4248" w:type="dxa"/>
          </w:tcPr>
          <w:p w14:paraId="41C78CF8" w14:textId="77777777" w:rsidR="00BA63F8" w:rsidRDefault="00BA63F8" w:rsidP="00BA63F8">
            <w:pPr>
              <w:rPr>
                <w:rFonts w:cstheme="minorHAnsi"/>
                <w:sz w:val="22"/>
                <w:szCs w:val="22"/>
                <w:lang w:val="en-US"/>
              </w:rPr>
            </w:pPr>
          </w:p>
        </w:tc>
        <w:tc>
          <w:tcPr>
            <w:tcW w:w="4252" w:type="dxa"/>
          </w:tcPr>
          <w:p w14:paraId="1F77E46E" w14:textId="77777777" w:rsidR="00BA63F8" w:rsidRDefault="00BA63F8" w:rsidP="00BA63F8">
            <w:pPr>
              <w:rPr>
                <w:rFonts w:cstheme="minorHAnsi"/>
                <w:sz w:val="22"/>
                <w:szCs w:val="22"/>
                <w:lang w:val="en-US"/>
              </w:rPr>
            </w:pPr>
          </w:p>
        </w:tc>
        <w:tc>
          <w:tcPr>
            <w:tcW w:w="850" w:type="dxa"/>
          </w:tcPr>
          <w:p w14:paraId="55831DBC" w14:textId="77777777" w:rsidR="00BA63F8" w:rsidRDefault="00BA63F8" w:rsidP="00BA63F8">
            <w:pPr>
              <w:rPr>
                <w:rFonts w:cstheme="minorHAnsi"/>
                <w:sz w:val="22"/>
                <w:szCs w:val="22"/>
                <w:lang w:val="en-US"/>
              </w:rPr>
            </w:pPr>
          </w:p>
        </w:tc>
      </w:tr>
      <w:tr w:rsidR="00BA63F8" w14:paraId="48822001" w14:textId="77777777" w:rsidTr="00BA63F8">
        <w:tc>
          <w:tcPr>
            <w:tcW w:w="4248" w:type="dxa"/>
          </w:tcPr>
          <w:p w14:paraId="26571F70" w14:textId="77777777" w:rsidR="00BA63F8" w:rsidRDefault="00BA63F8" w:rsidP="00BA63F8">
            <w:pPr>
              <w:rPr>
                <w:rFonts w:cstheme="minorHAnsi"/>
                <w:sz w:val="22"/>
                <w:szCs w:val="22"/>
                <w:lang w:val="en-US"/>
              </w:rPr>
            </w:pPr>
          </w:p>
        </w:tc>
        <w:tc>
          <w:tcPr>
            <w:tcW w:w="4252" w:type="dxa"/>
          </w:tcPr>
          <w:p w14:paraId="775DC3F5" w14:textId="77777777" w:rsidR="00BA63F8" w:rsidRDefault="00BA63F8" w:rsidP="00BA63F8">
            <w:pPr>
              <w:rPr>
                <w:rFonts w:cstheme="minorHAnsi"/>
                <w:sz w:val="22"/>
                <w:szCs w:val="22"/>
                <w:lang w:val="en-US"/>
              </w:rPr>
            </w:pPr>
          </w:p>
        </w:tc>
        <w:tc>
          <w:tcPr>
            <w:tcW w:w="850" w:type="dxa"/>
          </w:tcPr>
          <w:p w14:paraId="633377A7" w14:textId="77777777" w:rsidR="00BA63F8" w:rsidRDefault="00BA63F8" w:rsidP="00BA63F8">
            <w:pPr>
              <w:rPr>
                <w:rFonts w:cstheme="minorHAnsi"/>
                <w:sz w:val="22"/>
                <w:szCs w:val="22"/>
                <w:lang w:val="en-US"/>
              </w:rPr>
            </w:pPr>
          </w:p>
        </w:tc>
      </w:tr>
      <w:tr w:rsidR="00BA63F8" w14:paraId="1A908BF9" w14:textId="77777777" w:rsidTr="00BA63F8">
        <w:tc>
          <w:tcPr>
            <w:tcW w:w="4248" w:type="dxa"/>
          </w:tcPr>
          <w:p w14:paraId="43129424" w14:textId="77777777" w:rsidR="00BA63F8" w:rsidRDefault="00BA63F8" w:rsidP="00BA63F8">
            <w:pPr>
              <w:rPr>
                <w:rFonts w:cstheme="minorHAnsi"/>
                <w:sz w:val="22"/>
                <w:szCs w:val="22"/>
                <w:lang w:val="en-US"/>
              </w:rPr>
            </w:pPr>
          </w:p>
        </w:tc>
        <w:tc>
          <w:tcPr>
            <w:tcW w:w="4252" w:type="dxa"/>
          </w:tcPr>
          <w:p w14:paraId="3AC9F162" w14:textId="77777777" w:rsidR="00BA63F8" w:rsidRDefault="00BA63F8" w:rsidP="00BA63F8">
            <w:pPr>
              <w:rPr>
                <w:rFonts w:cstheme="minorHAnsi"/>
                <w:sz w:val="22"/>
                <w:szCs w:val="22"/>
                <w:lang w:val="en-US"/>
              </w:rPr>
            </w:pPr>
          </w:p>
        </w:tc>
        <w:tc>
          <w:tcPr>
            <w:tcW w:w="850" w:type="dxa"/>
          </w:tcPr>
          <w:p w14:paraId="703E214D" w14:textId="77777777" w:rsidR="00BA63F8" w:rsidRDefault="00BA63F8" w:rsidP="00BA63F8">
            <w:pPr>
              <w:rPr>
                <w:rFonts w:cstheme="minorHAnsi"/>
                <w:sz w:val="22"/>
                <w:szCs w:val="22"/>
                <w:lang w:val="en-US"/>
              </w:rPr>
            </w:pPr>
          </w:p>
        </w:tc>
      </w:tr>
      <w:tr w:rsidR="00BA63F8" w14:paraId="5657ED41" w14:textId="77777777" w:rsidTr="00BA63F8">
        <w:tc>
          <w:tcPr>
            <w:tcW w:w="4248" w:type="dxa"/>
          </w:tcPr>
          <w:p w14:paraId="365692D2" w14:textId="77777777" w:rsidR="00BA63F8" w:rsidRDefault="00BA63F8" w:rsidP="00BA63F8">
            <w:pPr>
              <w:rPr>
                <w:rFonts w:cstheme="minorHAnsi"/>
                <w:sz w:val="22"/>
                <w:szCs w:val="22"/>
                <w:lang w:val="en-US"/>
              </w:rPr>
            </w:pPr>
          </w:p>
        </w:tc>
        <w:tc>
          <w:tcPr>
            <w:tcW w:w="4252" w:type="dxa"/>
          </w:tcPr>
          <w:p w14:paraId="324B4115" w14:textId="77777777" w:rsidR="00BA63F8" w:rsidRDefault="00BA63F8" w:rsidP="00BA63F8">
            <w:pPr>
              <w:rPr>
                <w:rFonts w:cstheme="minorHAnsi"/>
                <w:sz w:val="22"/>
                <w:szCs w:val="22"/>
                <w:lang w:val="en-US"/>
              </w:rPr>
            </w:pPr>
          </w:p>
        </w:tc>
        <w:tc>
          <w:tcPr>
            <w:tcW w:w="850" w:type="dxa"/>
          </w:tcPr>
          <w:p w14:paraId="0C0C7E5A" w14:textId="77777777" w:rsidR="00BA63F8" w:rsidRDefault="00BA63F8" w:rsidP="00BA63F8">
            <w:pPr>
              <w:rPr>
                <w:rFonts w:cstheme="minorHAnsi"/>
                <w:sz w:val="22"/>
                <w:szCs w:val="22"/>
                <w:lang w:val="en-US"/>
              </w:rPr>
            </w:pPr>
          </w:p>
        </w:tc>
      </w:tr>
      <w:tr w:rsidR="00BA63F8" w14:paraId="68EBDFB5" w14:textId="77777777" w:rsidTr="00BA63F8">
        <w:tc>
          <w:tcPr>
            <w:tcW w:w="4248" w:type="dxa"/>
          </w:tcPr>
          <w:p w14:paraId="0635B70D" w14:textId="77777777" w:rsidR="00BA63F8" w:rsidRDefault="00BA63F8" w:rsidP="00BA63F8">
            <w:pPr>
              <w:rPr>
                <w:rFonts w:cstheme="minorHAnsi"/>
                <w:sz w:val="22"/>
                <w:szCs w:val="22"/>
                <w:lang w:val="en-US"/>
              </w:rPr>
            </w:pPr>
          </w:p>
        </w:tc>
        <w:tc>
          <w:tcPr>
            <w:tcW w:w="4252" w:type="dxa"/>
          </w:tcPr>
          <w:p w14:paraId="55BC186E" w14:textId="77777777" w:rsidR="00BA63F8" w:rsidRDefault="00BA63F8" w:rsidP="00BA63F8">
            <w:pPr>
              <w:rPr>
                <w:rFonts w:cstheme="minorHAnsi"/>
                <w:sz w:val="22"/>
                <w:szCs w:val="22"/>
                <w:lang w:val="en-US"/>
              </w:rPr>
            </w:pPr>
          </w:p>
        </w:tc>
        <w:tc>
          <w:tcPr>
            <w:tcW w:w="850" w:type="dxa"/>
          </w:tcPr>
          <w:p w14:paraId="2C022255" w14:textId="77777777" w:rsidR="00BA63F8" w:rsidRDefault="00BA63F8" w:rsidP="00BA63F8">
            <w:pPr>
              <w:rPr>
                <w:rFonts w:cstheme="minorHAnsi"/>
                <w:sz w:val="22"/>
                <w:szCs w:val="22"/>
                <w:lang w:val="en-US"/>
              </w:rPr>
            </w:pPr>
          </w:p>
        </w:tc>
      </w:tr>
      <w:tr w:rsidR="00BA63F8" w14:paraId="092EE429" w14:textId="77777777" w:rsidTr="00BA63F8">
        <w:tc>
          <w:tcPr>
            <w:tcW w:w="4248" w:type="dxa"/>
          </w:tcPr>
          <w:p w14:paraId="3BF211E0" w14:textId="77777777" w:rsidR="00BA63F8" w:rsidRDefault="00BA63F8" w:rsidP="00BA63F8">
            <w:pPr>
              <w:rPr>
                <w:rFonts w:cstheme="minorHAnsi"/>
                <w:sz w:val="22"/>
                <w:szCs w:val="22"/>
                <w:lang w:val="en-US"/>
              </w:rPr>
            </w:pPr>
          </w:p>
        </w:tc>
        <w:tc>
          <w:tcPr>
            <w:tcW w:w="4252" w:type="dxa"/>
          </w:tcPr>
          <w:p w14:paraId="50A48029" w14:textId="77777777" w:rsidR="00BA63F8" w:rsidRDefault="00BA63F8" w:rsidP="00BA63F8">
            <w:pPr>
              <w:rPr>
                <w:rFonts w:cstheme="minorHAnsi"/>
                <w:sz w:val="22"/>
                <w:szCs w:val="22"/>
                <w:lang w:val="en-US"/>
              </w:rPr>
            </w:pPr>
          </w:p>
        </w:tc>
        <w:tc>
          <w:tcPr>
            <w:tcW w:w="850" w:type="dxa"/>
          </w:tcPr>
          <w:p w14:paraId="51D5912A" w14:textId="77777777" w:rsidR="00BA63F8" w:rsidRDefault="00BA63F8" w:rsidP="00BA63F8">
            <w:pPr>
              <w:rPr>
                <w:rFonts w:cstheme="minorHAnsi"/>
                <w:sz w:val="22"/>
                <w:szCs w:val="22"/>
                <w:lang w:val="en-US"/>
              </w:rPr>
            </w:pPr>
          </w:p>
        </w:tc>
      </w:tr>
      <w:tr w:rsidR="00BA63F8" w14:paraId="5B20A409" w14:textId="77777777" w:rsidTr="00BA63F8">
        <w:tc>
          <w:tcPr>
            <w:tcW w:w="4248" w:type="dxa"/>
          </w:tcPr>
          <w:p w14:paraId="66F39B96" w14:textId="77777777" w:rsidR="00BA63F8" w:rsidRDefault="00BA63F8" w:rsidP="00BA63F8">
            <w:pPr>
              <w:rPr>
                <w:rFonts w:cstheme="minorHAnsi"/>
                <w:sz w:val="22"/>
                <w:szCs w:val="22"/>
                <w:lang w:val="en-US"/>
              </w:rPr>
            </w:pPr>
          </w:p>
        </w:tc>
        <w:tc>
          <w:tcPr>
            <w:tcW w:w="4252" w:type="dxa"/>
          </w:tcPr>
          <w:p w14:paraId="2AA4A727" w14:textId="77777777" w:rsidR="00BA63F8" w:rsidRDefault="00BA63F8" w:rsidP="00BA63F8">
            <w:pPr>
              <w:rPr>
                <w:rFonts w:cstheme="minorHAnsi"/>
                <w:sz w:val="22"/>
                <w:szCs w:val="22"/>
                <w:lang w:val="en-US"/>
              </w:rPr>
            </w:pPr>
          </w:p>
        </w:tc>
        <w:tc>
          <w:tcPr>
            <w:tcW w:w="850" w:type="dxa"/>
          </w:tcPr>
          <w:p w14:paraId="09AD5EF5" w14:textId="77777777" w:rsidR="00BA63F8" w:rsidRDefault="00BA63F8" w:rsidP="00BA63F8">
            <w:pPr>
              <w:rPr>
                <w:rFonts w:cstheme="minorHAnsi"/>
                <w:sz w:val="22"/>
                <w:szCs w:val="22"/>
                <w:lang w:val="en-US"/>
              </w:rPr>
            </w:pPr>
          </w:p>
        </w:tc>
      </w:tr>
      <w:tr w:rsidR="00BA63F8" w14:paraId="36E7536D" w14:textId="77777777" w:rsidTr="00BA63F8">
        <w:tc>
          <w:tcPr>
            <w:tcW w:w="4248" w:type="dxa"/>
          </w:tcPr>
          <w:p w14:paraId="0E41CE9B" w14:textId="77777777" w:rsidR="00BA63F8" w:rsidRDefault="00BA63F8" w:rsidP="00BA63F8">
            <w:pPr>
              <w:rPr>
                <w:rFonts w:cstheme="minorHAnsi"/>
                <w:sz w:val="22"/>
                <w:szCs w:val="22"/>
                <w:lang w:val="en-US"/>
              </w:rPr>
            </w:pPr>
          </w:p>
        </w:tc>
        <w:tc>
          <w:tcPr>
            <w:tcW w:w="4252" w:type="dxa"/>
          </w:tcPr>
          <w:p w14:paraId="0D9FC1EA" w14:textId="77777777" w:rsidR="00BA63F8" w:rsidRDefault="00BA63F8" w:rsidP="00BA63F8">
            <w:pPr>
              <w:rPr>
                <w:rFonts w:cstheme="minorHAnsi"/>
                <w:sz w:val="22"/>
                <w:szCs w:val="22"/>
                <w:lang w:val="en-US"/>
              </w:rPr>
            </w:pPr>
          </w:p>
        </w:tc>
        <w:tc>
          <w:tcPr>
            <w:tcW w:w="850" w:type="dxa"/>
          </w:tcPr>
          <w:p w14:paraId="44DEEAED" w14:textId="77777777" w:rsidR="00BA63F8" w:rsidRDefault="00BA63F8" w:rsidP="00BA63F8">
            <w:pPr>
              <w:rPr>
                <w:rFonts w:cstheme="minorHAnsi"/>
                <w:sz w:val="22"/>
                <w:szCs w:val="22"/>
                <w:lang w:val="en-US"/>
              </w:rPr>
            </w:pPr>
          </w:p>
        </w:tc>
      </w:tr>
      <w:tr w:rsidR="00BA63F8" w14:paraId="2DE6B304" w14:textId="77777777" w:rsidTr="00BA63F8">
        <w:tc>
          <w:tcPr>
            <w:tcW w:w="4248" w:type="dxa"/>
          </w:tcPr>
          <w:p w14:paraId="63784174" w14:textId="77777777" w:rsidR="00BA63F8" w:rsidRDefault="00BA63F8" w:rsidP="00BA63F8">
            <w:pPr>
              <w:rPr>
                <w:rFonts w:cstheme="minorHAnsi"/>
                <w:sz w:val="22"/>
                <w:szCs w:val="22"/>
                <w:lang w:val="en-US"/>
              </w:rPr>
            </w:pPr>
          </w:p>
        </w:tc>
        <w:tc>
          <w:tcPr>
            <w:tcW w:w="4252" w:type="dxa"/>
          </w:tcPr>
          <w:p w14:paraId="1773FC93" w14:textId="77777777" w:rsidR="00BA63F8" w:rsidRDefault="00BA63F8" w:rsidP="00BA63F8">
            <w:pPr>
              <w:rPr>
                <w:rFonts w:cstheme="minorHAnsi"/>
                <w:sz w:val="22"/>
                <w:szCs w:val="22"/>
                <w:lang w:val="en-US"/>
              </w:rPr>
            </w:pPr>
          </w:p>
        </w:tc>
        <w:tc>
          <w:tcPr>
            <w:tcW w:w="850" w:type="dxa"/>
          </w:tcPr>
          <w:p w14:paraId="57AD496D" w14:textId="77777777" w:rsidR="00BA63F8" w:rsidRDefault="00BA63F8" w:rsidP="00BA63F8">
            <w:pPr>
              <w:rPr>
                <w:rFonts w:cstheme="minorHAnsi"/>
                <w:sz w:val="22"/>
                <w:szCs w:val="22"/>
                <w:lang w:val="en-US"/>
              </w:rPr>
            </w:pPr>
          </w:p>
        </w:tc>
      </w:tr>
      <w:tr w:rsidR="00BA63F8" w14:paraId="3456B220" w14:textId="77777777" w:rsidTr="00BA63F8">
        <w:tc>
          <w:tcPr>
            <w:tcW w:w="4248" w:type="dxa"/>
          </w:tcPr>
          <w:p w14:paraId="066E60D2" w14:textId="77777777" w:rsidR="00BA63F8" w:rsidRDefault="00BA63F8" w:rsidP="00BA63F8">
            <w:pPr>
              <w:rPr>
                <w:rFonts w:cstheme="minorHAnsi"/>
                <w:sz w:val="22"/>
                <w:szCs w:val="22"/>
                <w:lang w:val="en-US"/>
              </w:rPr>
            </w:pPr>
          </w:p>
        </w:tc>
        <w:tc>
          <w:tcPr>
            <w:tcW w:w="4252" w:type="dxa"/>
          </w:tcPr>
          <w:p w14:paraId="53850CE3" w14:textId="77777777" w:rsidR="00BA63F8" w:rsidRDefault="00BA63F8" w:rsidP="00BA63F8">
            <w:pPr>
              <w:rPr>
                <w:rFonts w:cstheme="minorHAnsi"/>
                <w:sz w:val="22"/>
                <w:szCs w:val="22"/>
                <w:lang w:val="en-US"/>
              </w:rPr>
            </w:pPr>
          </w:p>
        </w:tc>
        <w:tc>
          <w:tcPr>
            <w:tcW w:w="850" w:type="dxa"/>
          </w:tcPr>
          <w:p w14:paraId="324C4DF0" w14:textId="77777777" w:rsidR="00BA63F8" w:rsidRDefault="00BA63F8" w:rsidP="00BA63F8">
            <w:pPr>
              <w:rPr>
                <w:rFonts w:cstheme="minorHAnsi"/>
                <w:sz w:val="22"/>
                <w:szCs w:val="22"/>
                <w:lang w:val="en-US"/>
              </w:rPr>
            </w:pPr>
          </w:p>
        </w:tc>
      </w:tr>
    </w:tbl>
    <w:p w14:paraId="49791FDD" w14:textId="77777777" w:rsidR="00BA63F8" w:rsidRPr="00BA63F8" w:rsidRDefault="00BA63F8" w:rsidP="00BA63F8">
      <w:pPr>
        <w:rPr>
          <w:rFonts w:cstheme="minorHAnsi"/>
          <w:sz w:val="22"/>
          <w:szCs w:val="22"/>
          <w:lang w:val="en-US"/>
        </w:rPr>
      </w:pPr>
    </w:p>
    <w:p w14:paraId="3F63F5E3" w14:textId="78DCCF57" w:rsidR="00196311" w:rsidRDefault="00196311" w:rsidP="00196311">
      <w:pPr>
        <w:rPr>
          <w:rFonts w:cstheme="minorHAnsi"/>
          <w:sz w:val="22"/>
          <w:szCs w:val="22"/>
        </w:rPr>
      </w:pPr>
    </w:p>
    <w:p w14:paraId="4A0B408E" w14:textId="2CB85C7B" w:rsidR="00196311" w:rsidRDefault="00196311" w:rsidP="00196311">
      <w:pPr>
        <w:rPr>
          <w:rFonts w:cstheme="minorHAnsi"/>
          <w:sz w:val="22"/>
          <w:szCs w:val="22"/>
        </w:rPr>
      </w:pPr>
    </w:p>
    <w:p w14:paraId="37C0ACCE" w14:textId="75B237AB" w:rsidR="00196311" w:rsidRDefault="00196311" w:rsidP="00196311">
      <w:pPr>
        <w:rPr>
          <w:rFonts w:cstheme="minorHAnsi"/>
          <w:sz w:val="22"/>
          <w:szCs w:val="22"/>
        </w:rPr>
      </w:pPr>
    </w:p>
    <w:p w14:paraId="510E9D59" w14:textId="77777777" w:rsidR="00196311" w:rsidRPr="00196311" w:rsidRDefault="00196311" w:rsidP="00196311">
      <w:pPr>
        <w:rPr>
          <w:rFonts w:cstheme="minorHAnsi"/>
          <w:sz w:val="22"/>
          <w:szCs w:val="22"/>
        </w:rPr>
      </w:pPr>
    </w:p>
    <w:p w14:paraId="395117FF" w14:textId="77777777" w:rsidR="00196311" w:rsidRPr="00196311" w:rsidRDefault="00196311">
      <w:pPr>
        <w:rPr>
          <w:rFonts w:cstheme="minorHAnsi"/>
          <w:sz w:val="22"/>
          <w:szCs w:val="22"/>
          <w:lang w:val="en-US"/>
        </w:rPr>
      </w:pPr>
    </w:p>
    <w:sectPr w:rsidR="00196311" w:rsidRPr="0019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4FB4"/>
    <w:multiLevelType w:val="hybridMultilevel"/>
    <w:tmpl w:val="A4F03E4A"/>
    <w:lvl w:ilvl="0" w:tplc="0A40A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16B2"/>
    <w:multiLevelType w:val="multilevel"/>
    <w:tmpl w:val="D6C03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931169">
    <w:abstractNumId w:val="1"/>
  </w:num>
  <w:num w:numId="2" w16cid:durableId="207449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06"/>
    <w:rsid w:val="00196311"/>
    <w:rsid w:val="002E448B"/>
    <w:rsid w:val="00345F4D"/>
    <w:rsid w:val="005649A2"/>
    <w:rsid w:val="0057702C"/>
    <w:rsid w:val="005952E8"/>
    <w:rsid w:val="00623DF5"/>
    <w:rsid w:val="00623F8C"/>
    <w:rsid w:val="006A4BFF"/>
    <w:rsid w:val="007D152C"/>
    <w:rsid w:val="007F0E06"/>
    <w:rsid w:val="00882DE3"/>
    <w:rsid w:val="00964AAE"/>
    <w:rsid w:val="00A54662"/>
    <w:rsid w:val="00BA63F8"/>
    <w:rsid w:val="00E40DE3"/>
    <w:rsid w:val="00E45B5D"/>
    <w:rsid w:val="00E90B0C"/>
    <w:rsid w:val="00F242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1ED224"/>
  <w15:chartTrackingRefBased/>
  <w15:docId w15:val="{0C0A875C-8A93-CB48-8D93-0E1A263A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11"/>
    <w:pPr>
      <w:ind w:left="720"/>
      <w:contextualSpacing/>
    </w:pPr>
  </w:style>
  <w:style w:type="table" w:styleId="TableGrid">
    <w:name w:val="Table Grid"/>
    <w:basedOn w:val="TableNormal"/>
    <w:uiPriority w:val="39"/>
    <w:rsid w:val="00BA6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7</cp:revision>
  <dcterms:created xsi:type="dcterms:W3CDTF">2022-05-02T08:57:00Z</dcterms:created>
  <dcterms:modified xsi:type="dcterms:W3CDTF">2022-06-28T11:03:00Z</dcterms:modified>
</cp:coreProperties>
</file>