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xmlns:wp14="http://schemas.microsoft.com/office/word/2010/wordml" w:rsidR="002F26C2" w:rsidP="34B4761A" w:rsidRDefault="002F26C2" w14:paraId="023DF015" wp14:textId="4B40135D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="29B5DA30">
        <w:drawing>
          <wp:inline xmlns:wp14="http://schemas.microsoft.com/office/word/2010/wordprocessingDrawing" wp14:editId="5CC33551" wp14:anchorId="1B060D12">
            <wp:extent cx="2838450" cy="2286000"/>
            <wp:effectExtent l="0" t="0" r="0" b="0"/>
            <wp:docPr id="976688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688403" name="Picture 976688403"/>
                    <pic:cNvPicPr/>
                  </pic:nvPicPr>
                  <pic:blipFill>
                    <a:blip xmlns:r="http://schemas.openxmlformats.org/officeDocument/2006/relationships" r:embed="rId2091141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  <w:t xml:space="preserve"> </w:t>
      </w:r>
      <w:r>
        <w:tab/>
      </w:r>
      <w:r>
        <w:tab/>
      </w:r>
      <w:r>
        <w:tab/>
      </w:r>
      <w:r>
        <w:tab/>
      </w: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Facultad de Matemáticas</w:t>
      </w:r>
    </w:p>
    <w:p xmlns:wp14="http://schemas.microsoft.com/office/word/2010/wordml" w:rsidR="002F26C2" w:rsidP="40D1A2A6" w:rsidRDefault="002F26C2" w14:paraId="5BC554E9" wp14:textId="2ECF169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MX"/>
        </w:rPr>
      </w:pPr>
      <w:r w:rsidRPr="40D1A2A6" w:rsidR="2706C9A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Martes</w:t>
      </w:r>
      <w:r w:rsidRPr="40D1A2A6" w:rsidR="78214F3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</w:t>
      </w:r>
      <w:r w:rsidRPr="40D1A2A6" w:rsidR="1572F6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1</w:t>
      </w:r>
      <w:r w:rsidRPr="40D1A2A6" w:rsidR="52FE1E7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>5</w:t>
      </w:r>
      <w:r w:rsidRPr="40D1A2A6" w:rsidR="008B787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419"/>
        </w:rPr>
        <w:t xml:space="preserve"> de septiembre de 2026 </w:t>
      </w:r>
    </w:p>
    <w:p xmlns:wp14="http://schemas.microsoft.com/office/word/2010/wordml" w:rsidR="002F26C2" w:rsidP="34B4761A" w:rsidRDefault="002F26C2" w14:paraId="52319795" wp14:textId="75B6D1EB">
      <w:pPr>
        <w:spacing w:before="120" w:after="160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xmlns:wp14="http://schemas.microsoft.com/office/word/2010/wordml" w:rsidR="002F26C2" w:rsidP="34B4761A" w:rsidRDefault="002F26C2" w14:paraId="5E668033" wp14:textId="65D2273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</w:p>
    <w:p xmlns:wp14="http://schemas.microsoft.com/office/word/2010/wordml" w:rsidR="002F26C2" w:rsidP="34B4761A" w:rsidRDefault="002F26C2" w14:paraId="1D21F0E7" wp14:textId="18F3FB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MX"/>
        </w:rPr>
      </w:pPr>
      <w:r w:rsidRPr="40D1A2A6" w:rsidR="008B787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48"/>
          <w:szCs w:val="48"/>
          <w:lang w:val="es-419"/>
        </w:rPr>
        <w:t>ADMINISTRACIÓN DE PROYECTOS II</w:t>
      </w:r>
    </w:p>
    <w:p w:rsidR="3C899C57" w:rsidP="40D1A2A6" w:rsidRDefault="3C899C57" w14:paraId="356E6BD4" w14:textId="3F4C63A7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s-419"/>
        </w:rPr>
      </w:pPr>
      <w:r w:rsidRPr="40D1A2A6" w:rsidR="3C899C5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s-419"/>
        </w:rPr>
        <w:t>Documento de análisis de procesos de negocio de agendamiento</w:t>
      </w:r>
    </w:p>
    <w:p xmlns:wp14="http://schemas.microsoft.com/office/word/2010/wordml" w:rsidR="002F26C2" w:rsidP="34B4761A" w:rsidRDefault="002F26C2" w14:paraId="2D3AF1F8" wp14:textId="2B1EB78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Julio Cesar Díaz Mendoza</w:t>
      </w:r>
    </w:p>
    <w:p xmlns:wp14="http://schemas.microsoft.com/office/word/2010/wordml" w:rsidR="002F26C2" w:rsidP="0CC3A59B" w:rsidRDefault="002F26C2" w14:paraId="2C267D21" wp14:textId="7BAE73D8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0CC3A59B" w:rsidRDefault="002F26C2" w14:paraId="2105917C" wp14:textId="6D3F840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w:rsidR="0CC3A59B" w:rsidP="0CC3A59B" w:rsidRDefault="0CC3A59B" w14:paraId="73A87DFD" w14:textId="06D6D68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</w:p>
    <w:p xmlns:wp14="http://schemas.microsoft.com/office/word/2010/wordml" w:rsidR="002F26C2" w:rsidP="34B4761A" w:rsidRDefault="002F26C2" w14:paraId="4B9A1F26" wp14:textId="6D15F9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EQUIPO 2: </w:t>
      </w:r>
    </w:p>
    <w:p xmlns:wp14="http://schemas.microsoft.com/office/word/2010/wordml" w:rsidR="002F26C2" w:rsidP="34B4761A" w:rsidRDefault="002F26C2" w14:paraId="5BD17DA6" wp14:textId="7BE12D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Aguilar Pérez Johan Ricardo </w:t>
      </w:r>
    </w:p>
    <w:p xmlns:wp14="http://schemas.microsoft.com/office/word/2010/wordml" w:rsidR="002F26C2" w:rsidP="34B4761A" w:rsidRDefault="002F26C2" w14:paraId="127A16F2" wp14:textId="4115A44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Calderón Núñez Mariano Marcel </w:t>
      </w:r>
    </w:p>
    <w:p xmlns:wp14="http://schemas.microsoft.com/office/word/2010/wordml" w:rsidR="002F26C2" w:rsidP="34B4761A" w:rsidRDefault="002F26C2" w14:paraId="19399CD4" wp14:textId="62C09DE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Ceballos Pérez Andrea </w:t>
      </w:r>
    </w:p>
    <w:p xmlns:wp14="http://schemas.microsoft.com/office/word/2010/wordml" w:rsidR="002F26C2" w:rsidP="34B4761A" w:rsidRDefault="002F26C2" w14:paraId="098445A8" wp14:textId="017508A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 xml:space="preserve">González Canul Mariana Estefanía </w:t>
      </w:r>
    </w:p>
    <w:p xmlns:wp14="http://schemas.microsoft.com/office/word/2010/wordml" w:rsidR="002F26C2" w:rsidP="34B4761A" w:rsidRDefault="002F26C2" w14:paraId="4A063065" wp14:textId="391D25E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 w:themeFill="background1"/>
        <w:spacing w:before="120" w:after="16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MX"/>
        </w:rPr>
      </w:pPr>
      <w:r w:rsidRPr="34B4761A" w:rsidR="5A3F20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s-419"/>
        </w:rPr>
        <w:t>Kuh Esquivel Mauro Arif</w:t>
      </w:r>
    </w:p>
    <w:p xmlns:wp14="http://schemas.microsoft.com/office/word/2010/wordml" w:rsidR="002F26C2" w:rsidP="0CC3A59B" w:rsidRDefault="002F26C2" w14:paraId="2878CBDC" wp14:textId="371995C7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xmlns:wp14="http://schemas.microsoft.com/office/word/2010/wordml" w:rsidR="002F26C2" w:rsidP="40D1A2A6" w:rsidRDefault="002F26C2" w14:paraId="45498CB2" w14:noSpellErr="1" wp14:textId="29BAE905">
      <w:pPr>
        <w:pStyle w:val="Normal"/>
        <w:pBdr>
          <w:bottom w:val="single" w:color="002E5F" w:sz="20" w:space="8"/>
        </w:pBdr>
        <w:spacing w:after="3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</w:rPr>
      </w:pPr>
    </w:p>
    <w:p w:rsidR="0CC3A59B" w:rsidRDefault="0CC3A59B" w14:paraId="76D8F75A" w14:textId="0A5FC09C">
      <w:r>
        <w:br w:type="page"/>
      </w:r>
    </w:p>
    <w:p w:rsidR="36E8555E" w:rsidP="40D1A2A6" w:rsidRDefault="36E8555E" w14:paraId="23056D6A" w14:textId="6FF7AA4A">
      <w:pPr>
        <w:bidi w:val="0"/>
        <w:spacing w:after="8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32"/>
          <w:szCs w:val="32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en-US"/>
        </w:rPr>
        <w:t>Documento de Análisis de Procesos de Negocio</w:t>
      </w:r>
    </w:p>
    <w:p w:rsidR="36E8555E" w:rsidP="40D1A2A6" w:rsidRDefault="36E8555E" w14:paraId="015DDDAE" w14:textId="31B8D878">
      <w:pPr>
        <w:bidi w:val="0"/>
        <w:spacing w:after="40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0"/>
          <w:szCs w:val="20"/>
          <w:lang w:val="en-US"/>
        </w:rPr>
        <w:t>Proceso de agendamiento de citas — Clínica SEAP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6240"/>
      </w:tblGrid>
      <w:tr w:rsidR="40D1A2A6" w:rsidTr="40D1A2A6" w14:paraId="1404C530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7E74EA09" w14:textId="59C5CD0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Actividad (EDT):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2069229A" w14:textId="5D84C54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3.1.2 — Análisis de procesos de negocio de agendamiento</w:t>
            </w:r>
          </w:p>
        </w:tc>
      </w:tr>
      <w:tr w:rsidR="40D1A2A6" w:rsidTr="40D1A2A6" w14:paraId="1E18FA93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537FA42E" w14:textId="2FAC530A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Fase: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8240AA2" w14:textId="1D4CDBFD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Ejecución — Análisis y Especificación de Requisitos</w:t>
            </w:r>
          </w:p>
        </w:tc>
      </w:tr>
      <w:tr w:rsidR="40D1A2A6" w:rsidTr="40D1A2A6" w14:paraId="327153CD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66827D4" w14:textId="22BA929B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Fecha: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7EBA94BA" w14:textId="0AA3D80F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Martes 15 de septiembre de 2026</w:t>
            </w:r>
          </w:p>
        </w:tc>
      </w:tr>
      <w:tr w:rsidR="40D1A2A6" w:rsidTr="40D1A2A6" w14:paraId="5ED5C7EB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AD830E7" w14:textId="2D06829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Horario: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52AC15A" w14:textId="3983F79F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09:00 – 17:00 hrs (8.0 horas)</w:t>
            </w:r>
          </w:p>
        </w:tc>
      </w:tr>
      <w:tr w:rsidR="40D1A2A6" w:rsidTr="40D1A2A6" w14:paraId="053A6C79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17933056" w14:textId="744FAB41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Responsable: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D6C4CE9" w14:textId="76B17F3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Johan Ricardo Aguilar Pérez</w:t>
            </w:r>
          </w:p>
        </w:tc>
      </w:tr>
      <w:tr w:rsidR="40D1A2A6" w:rsidTr="40D1A2A6" w14:paraId="1949C5EF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1FA7A302" w14:textId="35CC02DD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Insumo utilizado:</w:t>
            </w:r>
          </w:p>
        </w:tc>
        <w:tc>
          <w:tcPr>
            <w:tcW w:w="62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4C6153D" w14:textId="0F90DC2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Minuta de entrevistas del 14/09/2026 (actividad 3.1.1)</w:t>
            </w:r>
          </w:p>
        </w:tc>
      </w:tr>
    </w:tbl>
    <w:p w:rsidR="40D1A2A6" w:rsidP="40D1A2A6" w:rsidRDefault="40D1A2A6" w14:paraId="03E3F3B0" w14:textId="5BF357C5">
      <w:pPr>
        <w:pStyle w:val="Heading1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p w:rsidR="40D1A2A6" w:rsidRDefault="40D1A2A6" w14:paraId="4820A80D" w14:textId="6E799660">
      <w:r>
        <w:br w:type="page"/>
      </w:r>
    </w:p>
    <w:p w:rsidR="36E8555E" w:rsidP="40D1A2A6" w:rsidRDefault="36E8555E" w14:paraId="059D5F44" w14:textId="53683C06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1. Objetivo del análisis</w:t>
      </w:r>
    </w:p>
    <w:p w:rsidR="36E8555E" w:rsidP="40D1A2A6" w:rsidRDefault="36E8555E" w14:paraId="2A87F4DD" w14:textId="2A641E8C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Analizar el proceso actual (“AS-IS”) de agendamiento de citas de la Clínica SEAP, identificado durante las entrevistas del 14 de septiembre de 2026, con el fin de definir el proceso deseado (“TO-BE”) que dará soporte a los requerimientos funcionales del sistema PsicoGestión, particularmente al módulo de Administración de Citas y al motor de agenda interactiva.</w:t>
      </w:r>
    </w:p>
    <w:p w:rsidR="36E8555E" w:rsidP="40D1A2A6" w:rsidRDefault="36E8555E" w14:paraId="03BCCDFF" w14:textId="6E2DCC95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Proceso actual (AS-IS): Agendamiento manual de citas</w:t>
      </w:r>
    </w:p>
    <w:p w:rsidR="36E8555E" w:rsidP="40D1A2A6" w:rsidRDefault="36E8555E" w14:paraId="16A76238" w14:textId="349C9A43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Descripción del flujo identificado durante las entrevistas con la Coordinadora (Paulina) y la Secretaria (Gavi):</w:t>
      </w:r>
    </w:p>
    <w:p w:rsidR="36E8555E" w:rsidP="40D1A2A6" w:rsidRDefault="36E8555E" w14:paraId="6010FAF6" w14:textId="3CBB3607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 paciente o solicitante se comunica (vía telefónica o presencial) solicitando una cita.</w:t>
      </w:r>
    </w:p>
    <w:p w:rsidR="36E8555E" w:rsidP="40D1A2A6" w:rsidRDefault="36E8555E" w14:paraId="10053AFC" w14:textId="63404BBB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La secretaria consulta manualmente la libreta física de horarios para verificar la disponibilidad de terapeutas y salas.</w:t>
      </w:r>
    </w:p>
    <w:p w:rsidR="36E8555E" w:rsidP="40D1A2A6" w:rsidRDefault="36E8555E" w14:paraId="2474A8B9" w14:textId="60E904F9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 selecciona, a criterio visual de la secretaria, un terapeuta y una sala aparentemente disponibles.</w:t>
      </w:r>
    </w:p>
    <w:p w:rsidR="36E8555E" w:rsidP="40D1A2A6" w:rsidRDefault="36E8555E" w14:paraId="5C94BE86" w14:textId="0AA90E00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 anota la cita en la libreta física con los datos del paciente, terapeuta, sala, fecha y hora.</w:t>
      </w:r>
    </w:p>
    <w:p w:rsidR="36E8555E" w:rsidP="40D1A2A6" w:rsidRDefault="36E8555E" w14:paraId="4A96BF59" w14:textId="5BE17EF9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En caso de coincidencia no detectada a tiempo (colisión de horario), el conflicto se descubre el mismo día de la cita, generando reprogramaciones de última hora.</w:t>
      </w:r>
    </w:p>
    <w:p w:rsidR="36E8555E" w:rsidP="40D1A2A6" w:rsidRDefault="36E8555E" w14:paraId="552F07C9" w14:textId="1B2C58D1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Ante fallas eléctricas, la secretaria notifica la cancelación o reprogramación de la cita vía WhatsApp al paciente y/o terapeuta de forma individual.</w:t>
      </w:r>
    </w:p>
    <w:p w:rsidR="36E8555E" w:rsidP="40D1A2A6" w:rsidRDefault="36E8555E" w14:paraId="2D8B4A87" w14:textId="03724E66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Principales puntos de dolor (pain points) identificados:</w:t>
      </w:r>
    </w:p>
    <w:p w:rsidR="36E8555E" w:rsidP="40D1A2A6" w:rsidRDefault="36E8555E" w14:paraId="18598472" w14:textId="03540BC0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Ausencia de un mecanismo formal de validación de disponibilidad antes de confirmar la cita.</w:t>
      </w:r>
    </w:p>
    <w:p w:rsidR="36E8555E" w:rsidP="40D1A2A6" w:rsidRDefault="36E8555E" w14:paraId="5D92407D" w14:textId="379BBB8F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Dependencia total de la memoria y disponibilidad de una sola persona (la secretaria en turno).</w:t>
      </w:r>
    </w:p>
    <w:p w:rsidR="36E8555E" w:rsidP="40D1A2A6" w:rsidRDefault="36E8555E" w14:paraId="64A6D980" w14:textId="34BB3511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Sin trazabilidad digital: no es posible consultar el historial de cambios de una cita.</w:t>
      </w:r>
    </w:p>
    <w:p w:rsidR="36E8555E" w:rsidP="40D1A2A6" w:rsidRDefault="36E8555E" w14:paraId="0F421A45" w14:textId="1D5621ED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Comunicación de cancelaciones dispersa y no centralizada (mensajes individuales de WhatsApp).</w:t>
      </w:r>
    </w:p>
    <w:p w:rsidR="36E8555E" w:rsidP="40D1A2A6" w:rsidRDefault="36E8555E" w14:paraId="3EE4F5F1" w14:textId="083A3154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3. Proceso propuesto (TO-BE): Agendamiento en PsicoGestión</w:t>
      </w:r>
    </w:p>
    <w:p w:rsidR="36E8555E" w:rsidP="40D1A2A6" w:rsidRDefault="36E8555E" w14:paraId="0ED106E1" w14:textId="11A64C8A">
      <w:pPr>
        <w:bidi w:val="0"/>
        <w:spacing w:after="14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Con base en los requerimientos funcionales RF 5.1 a RF 5.4 del ERS, se propone el siguiente flujo digital:</w:t>
      </w:r>
    </w:p>
    <w:p w:rsidR="36E8555E" w:rsidP="40D1A2A6" w:rsidRDefault="36E8555E" w14:paraId="3E40662C" w14:textId="556B8478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La secretaria selecciona al paciente (de la lista de pacientes registrados) y al terapeuta requerido dentro del sistema.</w:t>
      </w:r>
    </w:p>
    <w:p w:rsidR="36E8555E" w:rsidP="40D1A2A6" w:rsidRDefault="36E8555E" w14:paraId="6C9525EC" w14:textId="4DCD3B64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 sistema consulta en tiempo real la disponibilidad de salas y terapeutas para la fecha solicitada, mostrando únicamente los bloques libres.</w:t>
      </w:r>
    </w:p>
    <w:p w:rsidR="36E8555E" w:rsidP="40D1A2A6" w:rsidRDefault="36E8555E" w14:paraId="05F17FB5" w14:textId="4041B285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La secretaria selecciona sala, fecha y hora entre las opciones disponibles mostradas por el sistema.</w:t>
      </w:r>
    </w:p>
    <w:p w:rsidR="36E8555E" w:rsidP="40D1A2A6" w:rsidRDefault="36E8555E" w14:paraId="22068858" w14:textId="3DF49014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 sistema valida automáticamente que no exista colisión de horario para esa sala o terapeuta (control de colisiones).</w:t>
      </w:r>
    </w:p>
    <w:p w:rsidR="36E8555E" w:rsidP="40D1A2A6" w:rsidRDefault="36E8555E" w14:paraId="0A2DC5E9" w14:textId="0EFB8CDC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 sistema genera un folio único, guarda la cita con estatus “Pendiente” y envía una confirmación con los datos de la cita.</w:t>
      </w:r>
    </w:p>
    <w:p w:rsidR="36E8555E" w:rsidP="40D1A2A6" w:rsidRDefault="36E8555E" w14:paraId="63632350" w14:textId="2221C289">
      <w:pPr>
        <w:pStyle w:val="ListParagraph"/>
        <w:numPr>
          <w:ilvl w:val="0"/>
          <w:numId w:val="3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Ante una eventual cancelación (p. ej., por falla eléctrica), la secretaria cancela la cita desde el sistema con el folio correspondiente, actualizando el estatus de forma centralizada y trazable.</w:t>
      </w:r>
    </w:p>
    <w:p w:rsidR="36E8555E" w:rsidP="40D1A2A6" w:rsidRDefault="36E8555E" w14:paraId="6F635003" w14:textId="40510338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4. Comparación AS-IS vs. TO-BE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0D1A2A6" w:rsidTr="40D1A2A6" w14:paraId="42F397F9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62F9294" w14:textId="550CDD6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Aspecto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616C1FFB" w14:textId="3BB02FCC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Proceso actual (AS-IS)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2E5F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2130B51F" w14:textId="798DB299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Proceso propuesto (TO-BE)</w:t>
            </w:r>
          </w:p>
        </w:tc>
      </w:tr>
      <w:tr w:rsidR="40D1A2A6" w:rsidTr="40D1A2A6" w14:paraId="5CA86A1D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1A88626" w14:textId="03EE65D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Verificación de disponibilidad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659761B" w14:textId="093729F0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Manual, visual, propensa a error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17F19421" w14:textId="4B20E19F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Automática, en tiempo real (RF 5.1.3)</w:t>
            </w:r>
          </w:p>
        </w:tc>
      </w:tr>
      <w:tr w:rsidR="40D1A2A6" w:rsidTr="40D1A2A6" w14:paraId="1DDD082F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4FEB949" w14:textId="1B9E4DF6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Control de colisiones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41DBD204" w14:textId="53E3955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Inexistente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22CBC866" w14:textId="407DF80D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Validación automática antes de guardar (control de colisiones)</w:t>
            </w:r>
          </w:p>
        </w:tc>
      </w:tr>
      <w:tr w:rsidR="40D1A2A6" w:rsidTr="40D1A2A6" w14:paraId="6ECA7681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04F628D" w14:textId="50837207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Identificación de la cita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0515FB2" w14:textId="5A4BE162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Sin folio, referencia por fecha/nombre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1126D6B2" w14:textId="1886CE15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Folio único generado automáticamente (RF 5.1.12)</w:t>
            </w:r>
          </w:p>
        </w:tc>
      </w:tr>
      <w:tr w:rsidR="40D1A2A6" w:rsidTr="40D1A2A6" w14:paraId="5856383C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49381330" w14:textId="73B4EFC8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Notificación de cambios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5C7D6188" w14:textId="7912F1C4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WhatsApp individual, no trazable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02484C09" w14:textId="4C5C9E02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Confirmación centralizada desde el sistema (RF 5.1.14)</w:t>
            </w:r>
          </w:p>
        </w:tc>
      </w:tr>
      <w:tr w:rsidR="40D1A2A6" w:rsidTr="40D1A2A6" w14:paraId="28833713">
        <w:trPr>
          <w:trHeight w:val="300"/>
        </w:trPr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2EDE5C77" w14:textId="2C9231E7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Consulta de agenda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67079AB9" w14:textId="406066F1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Solo la secretaria en turno, en papel</w:t>
            </w:r>
          </w:p>
        </w:tc>
        <w:tc>
          <w:tcPr>
            <w:tcW w:w="31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F2F2F2" w:themeFill="background1" w:themeFillShade="F2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:rsidR="40D1A2A6" w:rsidP="40D1A2A6" w:rsidRDefault="40D1A2A6" w14:paraId="35B7DCE9" w14:textId="52472CE0">
            <w:pPr>
              <w:bidi w:val="0"/>
              <w:spacing w:after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40D1A2A6" w:rsidR="40D1A2A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Vista de agenda por día, semana o mes, filtrable (RF 6.1)</w:t>
            </w:r>
          </w:p>
        </w:tc>
      </w:tr>
    </w:tbl>
    <w:p w:rsidR="36E8555E" w:rsidP="40D1A2A6" w:rsidRDefault="36E8555E" w14:paraId="4E6600CE" w14:textId="2B00407C">
      <w:pPr>
        <w:pStyle w:val="Heading1"/>
        <w:pBdr>
          <w:bottom w:val="single" w:color="002E5F" w:sz="12" w:space="4"/>
        </w:pBdr>
        <w:bidi w:val="0"/>
        <w:spacing w:before="300" w:after="1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5. Reglas de negocio identificadas</w:t>
      </w:r>
    </w:p>
    <w:p w:rsidR="36E8555E" w:rsidP="40D1A2A6" w:rsidRDefault="36E8555E" w14:paraId="02383FB4" w14:textId="3EBCD340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Una sala no puede tener dos citas asignadas en el mismo bloque de horario.</w:t>
      </w:r>
    </w:p>
    <w:p w:rsidR="36E8555E" w:rsidP="40D1A2A6" w:rsidRDefault="36E8555E" w14:paraId="053367CA" w14:textId="310711C4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Un terapeuta no puede atender dos citas distintas en el mismo bloque de horario, independientemente de la sala.</w:t>
      </w:r>
    </w:p>
    <w:p w:rsidR="36E8555E" w:rsidP="40D1A2A6" w:rsidRDefault="36E8555E" w14:paraId="6190305A" w14:textId="7A100716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Toda cita debe contar obligatoriamente con paciente, terapeuta, sala, fecha y hora antes de poder confirmarse.</w:t>
      </w:r>
    </w:p>
    <w:p w:rsidR="36E8555E" w:rsidP="40D1A2A6" w:rsidRDefault="36E8555E" w14:paraId="15680FC5" w14:textId="307E0E0B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El horario de operación válido para agendar citas es de 7:00 a.m. a 7:00 p.m., de lunes a viernes.</w:t>
      </w:r>
    </w:p>
    <w:p w:rsidR="36E8555E" w:rsidP="40D1A2A6" w:rsidRDefault="36E8555E" w14:paraId="0B887763" w14:textId="3732B8F4">
      <w:pPr>
        <w:pStyle w:val="ListParagraph"/>
        <w:numPr>
          <w:ilvl w:val="0"/>
          <w:numId w:val="4"/>
        </w:numPr>
        <w:bidi w:val="0"/>
        <w:spacing w:after="8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  <w:r w:rsidRPr="40D1A2A6" w:rsidR="36E855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Una cita cancelada libera inmediatamente el bloque de horario que ocupaba, para ambos recursos (sala y terapeuta).</w:t>
      </w:r>
    </w:p>
    <w:p w:rsidR="0CC3A59B" w:rsidP="40D1A2A6" w:rsidRDefault="0CC3A59B" w14:paraId="3BB68CB1" w14:textId="2DB8BF58">
      <w:pPr>
        <w:bidi w:val="0"/>
        <w:spacing w:before="30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lang w:val="es-MX"/>
        </w:rPr>
      </w:pPr>
    </w:p>
    <w:p w:rsidR="0CC3A59B" w:rsidP="40D1A2A6" w:rsidRDefault="0CC3A59B" w14:paraId="2E283876" w14:textId="46281593">
      <w:pPr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s-MX"/>
        </w:rPr>
      </w:pPr>
    </w:p>
    <w:sectPr w:rsidR="002F26C2">
      <w:pgSz w:w="11906" w:h="16838" w:orient="portrait"/>
      <w:pgMar w:top="994" w:right="1094" w:bottom="994" w:left="109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a6ISflJhDyp6U5" int2:id="E7XrHqnU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14894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c1af1be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400" w:hanging="3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36e87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66b1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00" w:hanging="3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d38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256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36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08B787B"/>
    <w:rsid w:val="056A9C11"/>
    <w:rsid w:val="07B9E874"/>
    <w:rsid w:val="08D64979"/>
    <w:rsid w:val="0CC3A59B"/>
    <w:rsid w:val="0D50AA02"/>
    <w:rsid w:val="10F18B95"/>
    <w:rsid w:val="1572F611"/>
    <w:rsid w:val="17C7EB6D"/>
    <w:rsid w:val="17C7EB6D"/>
    <w:rsid w:val="17F3B832"/>
    <w:rsid w:val="1A21624E"/>
    <w:rsid w:val="1F0E098F"/>
    <w:rsid w:val="1F470767"/>
    <w:rsid w:val="237E867A"/>
    <w:rsid w:val="2706C9A5"/>
    <w:rsid w:val="27789925"/>
    <w:rsid w:val="29B5DA30"/>
    <w:rsid w:val="2F9EAB50"/>
    <w:rsid w:val="30C668E9"/>
    <w:rsid w:val="317EBAB8"/>
    <w:rsid w:val="34B4761A"/>
    <w:rsid w:val="353F68B3"/>
    <w:rsid w:val="36E8555E"/>
    <w:rsid w:val="386E8D5A"/>
    <w:rsid w:val="39D94BCA"/>
    <w:rsid w:val="3C899C57"/>
    <w:rsid w:val="3D3AF6F5"/>
    <w:rsid w:val="40D1A2A6"/>
    <w:rsid w:val="41249D96"/>
    <w:rsid w:val="4126C885"/>
    <w:rsid w:val="454224F2"/>
    <w:rsid w:val="488EA375"/>
    <w:rsid w:val="488EA375"/>
    <w:rsid w:val="48B1472E"/>
    <w:rsid w:val="4D78577B"/>
    <w:rsid w:val="52FE1E73"/>
    <w:rsid w:val="56E6BDB1"/>
    <w:rsid w:val="574AFFAC"/>
    <w:rsid w:val="574AFFAC"/>
    <w:rsid w:val="5A3F20B3"/>
    <w:rsid w:val="5B3A718A"/>
    <w:rsid w:val="5B3A718A"/>
    <w:rsid w:val="5C17FA8E"/>
    <w:rsid w:val="5D4356A3"/>
    <w:rsid w:val="61131D2A"/>
    <w:rsid w:val="64A76E9F"/>
    <w:rsid w:val="740CD0BE"/>
    <w:rsid w:val="78214F32"/>
    <w:rsid w:val="7A09F6CA"/>
    <w:rsid w:val="7BFAC864"/>
    <w:rsid w:val="7C420F2E"/>
    <w:rsid w:val="7DD02BE0"/>
    <w:rsid w:val="7FC00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CD47"/>
  <w15:chartTrackingRefBased/>
  <w15:docId w15:val="{E7E26C09-247A-44D5-B928-057FA9EAC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1">
    <w:uiPriority w:val="9"/>
    <w:name w:val="heading 1"/>
    <w:basedOn w:val="Normal"/>
    <w:next w:val="Normal"/>
    <w:qFormat/>
    <w:rsid w:val="34B476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4B476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0CC3A5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png" Id="rId2091141712" /><Relationship Type="http://schemas.microsoft.com/office/2020/10/relationships/intelligence" Target="intelligence2.xml" Id="Rd8538a38fa1e4d89" /><Relationship Type="http://schemas.openxmlformats.org/officeDocument/2006/relationships/numbering" Target="numbering.xml" Id="R3003763ef6e345f9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JOHAN RICARDO AGUILAR PEREZ</dc:creator>
  <keywords/>
  <dc:description/>
  <lastModifiedBy>MARIANA ESTEFANIA GONZALEZ CANUL</lastModifiedBy>
  <revision>4</revision>
  <dcterms:created xsi:type="dcterms:W3CDTF">2026-09-17T03:07:51.5870609Z</dcterms:created>
  <dcterms:modified xsi:type="dcterms:W3CDTF">2026-09-17T05:22:53.7642506Z</dcterms:modified>
</coreProperties>
</file>