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B2D4B" w:rsidP="167F5992" w:rsidRDefault="00190EFB" w14:paraId="7B70605E" wp14:textId="17088D5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167F5992" w:rsidR="3A7C2F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Análisis de Gestión del Riesgo </w:t>
      </w:r>
    </w:p>
    <w:p xmlns:wp14="http://schemas.microsoft.com/office/word/2010/wordml" w:rsidR="000B2D4B" w:rsidP="167F5992" w:rsidRDefault="00190EFB" w14:paraId="3619AB31" wp14:textId="59B20BD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67F5992" w:rsidR="3A7C2F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Dispositivo IoT - Basado en norma ISO 31000</w:t>
      </w:r>
    </w:p>
    <w:p xmlns:wp14="http://schemas.microsoft.com/office/word/2010/wordml" w:rsidR="000B2D4B" w:rsidP="167F5992" w:rsidRDefault="00190EFB" w14:paraId="3A725877" wp14:textId="267A5B15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0B2D4B" w:rsidP="167F5992" w:rsidRDefault="00190EFB" w14:paraId="434367E8" wp14:textId="2BE2E5C1">
      <w:p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 xml:space="preserve">La fabricación física de </w:t>
      </w:r>
      <w:r w:rsidRPr="167F5992" w:rsidR="000B2D4B">
        <w:rPr>
          <w:rFonts w:ascii="Times New Roman" w:hAnsi="Times New Roman" w:eastAsia="Times New Roman" w:cs="Times New Roman"/>
        </w:rPr>
        <w:t>nuestro</w:t>
      </w:r>
      <w:r w:rsidRPr="167F5992" w:rsidR="00190EFB">
        <w:rPr>
          <w:rFonts w:ascii="Times New Roman" w:hAnsi="Times New Roman" w:eastAsia="Times New Roman" w:cs="Times New Roman"/>
        </w:rPr>
        <w:t xml:space="preserve"> dispositivo </w:t>
      </w:r>
      <w:r w:rsidRPr="167F5992" w:rsidR="00190EFB">
        <w:rPr>
          <w:rFonts w:ascii="Times New Roman" w:hAnsi="Times New Roman" w:eastAsia="Times New Roman" w:cs="Times New Roman"/>
        </w:rPr>
        <w:t>IoT</w:t>
      </w:r>
      <w:r w:rsidRPr="167F5992" w:rsidR="00190EFB">
        <w:rPr>
          <w:rFonts w:ascii="Times New Roman" w:hAnsi="Times New Roman" w:eastAsia="Times New Roman" w:cs="Times New Roman"/>
        </w:rPr>
        <w:t xml:space="preserve"> utiliza componentes como </w:t>
      </w:r>
      <w:r w:rsidRPr="167F5992" w:rsidR="283424C0">
        <w:rPr>
          <w:rFonts w:ascii="Times New Roman" w:hAnsi="Times New Roman" w:eastAsia="Times New Roman" w:cs="Times New Roman"/>
        </w:rPr>
        <w:t xml:space="preserve">son </w:t>
      </w:r>
      <w:r w:rsidRPr="167F5992" w:rsidR="283424C0">
        <w:rPr>
          <w:rFonts w:ascii="Times New Roman" w:hAnsi="Times New Roman" w:eastAsia="Times New Roman" w:cs="Times New Roman"/>
        </w:rPr>
        <w:t xml:space="preserve">tarjeta de desarrollo ESP 8266 Wifi, </w:t>
      </w:r>
      <w:r w:rsidRPr="167F5992" w:rsidR="283424C0">
        <w:rPr>
          <w:rFonts w:ascii="Times New Roman" w:hAnsi="Times New Roman" w:eastAsia="Times New Roman" w:cs="Times New Roman"/>
        </w:rPr>
        <w:t xml:space="preserve">Resistencias de 220 ohm, Leds de colores, Sensor Ultrasonido Ref. HC-SR04, </w:t>
      </w:r>
      <w:r w:rsidRPr="167F5992" w:rsidR="283424C0">
        <w:rPr>
          <w:rFonts w:ascii="Times New Roman" w:hAnsi="Times New Roman" w:eastAsia="Times New Roman" w:cs="Times New Roman"/>
        </w:rPr>
        <w:t>Protoboard</w:t>
      </w:r>
      <w:r w:rsidRPr="167F5992" w:rsidR="283424C0">
        <w:rPr>
          <w:rFonts w:ascii="Times New Roman" w:hAnsi="Times New Roman" w:eastAsia="Times New Roman" w:cs="Times New Roman"/>
        </w:rPr>
        <w:t xml:space="preserve">, </w:t>
      </w:r>
      <w:r w:rsidRPr="167F5992" w:rsidR="283424C0">
        <w:rPr>
          <w:rFonts w:ascii="Times New Roman" w:hAnsi="Times New Roman" w:eastAsia="Times New Roman" w:cs="Times New Roman"/>
        </w:rPr>
        <w:t xml:space="preserve">Cable conector por USB y cables para conexión, los cuales al integrarse </w:t>
      </w:r>
      <w:r w:rsidRPr="167F5992" w:rsidR="4C3044A8">
        <w:rPr>
          <w:rFonts w:ascii="Times New Roman" w:hAnsi="Times New Roman" w:eastAsia="Times New Roman" w:cs="Times New Roman"/>
        </w:rPr>
        <w:t xml:space="preserve">para conformar un dispositivo </w:t>
      </w:r>
      <w:r w:rsidRPr="167F5992" w:rsidR="4C3044A8">
        <w:rPr>
          <w:rFonts w:ascii="Times New Roman" w:hAnsi="Times New Roman" w:eastAsia="Times New Roman" w:cs="Times New Roman"/>
        </w:rPr>
        <w:t>IoT</w:t>
      </w:r>
      <w:r w:rsidRPr="167F5992" w:rsidR="283424C0">
        <w:rPr>
          <w:rFonts w:ascii="Times New Roman" w:hAnsi="Times New Roman" w:eastAsia="Times New Roman" w:cs="Times New Roman"/>
        </w:rPr>
        <w:t xml:space="preserve"> </w:t>
      </w:r>
      <w:r w:rsidRPr="167F5992" w:rsidR="00AA51E8">
        <w:rPr>
          <w:rFonts w:ascii="Times New Roman" w:hAnsi="Times New Roman" w:eastAsia="Times New Roman" w:cs="Times New Roman"/>
        </w:rPr>
        <w:t>, debe evaluarse y realizar una validación de</w:t>
      </w:r>
      <w:r w:rsidRPr="167F5992" w:rsidR="00190EFB">
        <w:rPr>
          <w:rFonts w:ascii="Times New Roman" w:hAnsi="Times New Roman" w:eastAsia="Times New Roman" w:cs="Times New Roman"/>
        </w:rPr>
        <w:t xml:space="preserve"> riesgos específicos. Aplicando la norma ISO 31000, se </w:t>
      </w:r>
      <w:r w:rsidRPr="167F5992" w:rsidR="000B2D4B">
        <w:rPr>
          <w:rFonts w:ascii="Times New Roman" w:hAnsi="Times New Roman" w:eastAsia="Times New Roman" w:cs="Times New Roman"/>
        </w:rPr>
        <w:t>identifican y gestionan</w:t>
      </w:r>
      <w:r w:rsidRPr="167F5992" w:rsidR="00190EFB">
        <w:rPr>
          <w:rFonts w:ascii="Times New Roman" w:hAnsi="Times New Roman" w:eastAsia="Times New Roman" w:cs="Times New Roman"/>
        </w:rPr>
        <w:t xml:space="preserve"> </w:t>
      </w:r>
      <w:r w:rsidRPr="167F5992" w:rsidR="7638EC00">
        <w:rPr>
          <w:rFonts w:ascii="Times New Roman" w:hAnsi="Times New Roman" w:eastAsia="Times New Roman" w:cs="Times New Roman"/>
        </w:rPr>
        <w:t>los siguientes</w:t>
      </w:r>
      <w:r w:rsidRPr="167F5992" w:rsidR="00190EFB">
        <w:rPr>
          <w:rFonts w:ascii="Times New Roman" w:hAnsi="Times New Roman" w:eastAsia="Times New Roman" w:cs="Times New Roman"/>
        </w:rPr>
        <w:t xml:space="preserve"> </w:t>
      </w:r>
      <w:r w:rsidRPr="167F5992" w:rsidR="00190EFB">
        <w:rPr>
          <w:rFonts w:ascii="Times New Roman" w:hAnsi="Times New Roman" w:eastAsia="Times New Roman" w:cs="Times New Roman"/>
        </w:rPr>
        <w:t xml:space="preserve">riesgos para asegurar la funcionalidad y fiabilidad del dispositivo. </w:t>
      </w:r>
      <w:bookmarkStart w:name="_GoBack" w:id="0"/>
      <w:bookmarkEnd w:id="0"/>
    </w:p>
    <w:p xmlns:wp14="http://schemas.microsoft.com/office/word/2010/wordml" w:rsidR="00190EFB" w:rsidP="167F5992" w:rsidRDefault="00190EFB" w14:paraId="18A4FA51" wp14:textId="77777777">
      <w:p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 xml:space="preserve">A continuación, </w:t>
      </w:r>
      <w:r w:rsidRPr="167F5992" w:rsidR="000B2D4B">
        <w:rPr>
          <w:rFonts w:ascii="Times New Roman" w:hAnsi="Times New Roman" w:eastAsia="Times New Roman" w:cs="Times New Roman"/>
        </w:rPr>
        <w:t>presentamos</w:t>
      </w:r>
      <w:r w:rsidRPr="167F5992" w:rsidR="00190EFB">
        <w:rPr>
          <w:rFonts w:ascii="Times New Roman" w:hAnsi="Times New Roman" w:eastAsia="Times New Roman" w:cs="Times New Roman"/>
        </w:rPr>
        <w:t xml:space="preserve"> una matriz de riesgos enfocada en la fabricación física y la funcionalidad del dispositivo </w:t>
      </w:r>
      <w:r w:rsidRPr="167F5992" w:rsidR="00190EFB">
        <w:rPr>
          <w:rFonts w:ascii="Times New Roman" w:hAnsi="Times New Roman" w:eastAsia="Times New Roman" w:cs="Times New Roman"/>
        </w:rPr>
        <w:t>IoT</w:t>
      </w:r>
      <w:r w:rsidRPr="167F5992" w:rsidR="00190EFB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190EFB" w:rsidP="167F5992" w:rsidRDefault="00190EFB" w14:paraId="0A37501D" wp14:textId="77777777" wp14:noSpellErr="1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Pr="000B2D4B" w:rsidR="007B184B" w:rsidP="167F5992" w:rsidRDefault="00190EFB" w14:paraId="40CC3466" wp14:textId="77777777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 xml:space="preserve">Matriz de Riesgos para la Fabricación Física y Funcionalidad del Dispositivo </w:t>
      </w: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>IoT</w:t>
      </w:r>
    </w:p>
    <w:p xmlns:wp14="http://schemas.microsoft.com/office/word/2010/wordml" w:rsidR="00190EFB" w:rsidP="167F5992" w:rsidRDefault="00190EFB" w14:paraId="5DAB6C7B" wp14:textId="77777777" wp14:noSpellErr="1">
      <w:pPr>
        <w:rPr>
          <w:rFonts w:ascii="Times New Roman" w:hAnsi="Times New Roman" w:eastAsia="Times New Roman" w:cs="Times New Roman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720"/>
        <w:gridCol w:w="1845"/>
        <w:gridCol w:w="1425"/>
        <w:gridCol w:w="1680"/>
        <w:gridCol w:w="1515"/>
        <w:gridCol w:w="2165"/>
      </w:tblGrid>
      <w:tr xmlns:wp14="http://schemas.microsoft.com/office/word/2010/wordml" w:rsidR="00190EFB" w:rsidTr="167F5992" w14:paraId="2020982B" wp14:textId="77777777">
        <w:tc>
          <w:tcPr>
            <w:tcW w:w="720" w:type="dxa"/>
            <w:tcMar/>
            <w:vAlign w:val="center"/>
          </w:tcPr>
          <w:p w:rsidR="00190EFB" w:rsidP="167F5992" w:rsidRDefault="00190EFB" w14:paraId="0A970367" wp14:textId="77777777" wp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1"/>
                <w:szCs w:val="21"/>
              </w:rPr>
              <w:t>ID</w:t>
            </w:r>
          </w:p>
        </w:tc>
        <w:tc>
          <w:tcPr>
            <w:tcW w:w="1845" w:type="dxa"/>
            <w:tcMar/>
            <w:vAlign w:val="center"/>
          </w:tcPr>
          <w:p w:rsidR="00190EFB" w:rsidP="167F5992" w:rsidRDefault="00190EFB" w14:paraId="73870BCA" wp14:textId="77777777" wp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1"/>
                <w:szCs w:val="21"/>
              </w:rPr>
              <w:t>Descripción del Riesgo</w:t>
            </w:r>
          </w:p>
        </w:tc>
        <w:tc>
          <w:tcPr>
            <w:tcW w:w="1425" w:type="dxa"/>
            <w:tcMar/>
            <w:vAlign w:val="center"/>
          </w:tcPr>
          <w:p w:rsidR="00190EFB" w:rsidP="167F5992" w:rsidRDefault="00190EFB" w14:paraId="08EC5558" wp14:textId="77777777" wp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1"/>
                <w:szCs w:val="21"/>
              </w:rPr>
              <w:t>Impacto</w:t>
            </w:r>
          </w:p>
        </w:tc>
        <w:tc>
          <w:tcPr>
            <w:tcW w:w="1680" w:type="dxa"/>
            <w:tcMar/>
            <w:vAlign w:val="center"/>
          </w:tcPr>
          <w:p w:rsidR="00190EFB" w:rsidP="167F5992" w:rsidRDefault="00190EFB" w14:paraId="77244D22" wp14:textId="77777777" wp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1"/>
                <w:szCs w:val="21"/>
              </w:rPr>
              <w:t>Probabilidad</w:t>
            </w:r>
          </w:p>
        </w:tc>
        <w:tc>
          <w:tcPr>
            <w:tcW w:w="1515" w:type="dxa"/>
            <w:tcMar/>
            <w:vAlign w:val="center"/>
          </w:tcPr>
          <w:p w:rsidR="00190EFB" w:rsidP="167F5992" w:rsidRDefault="00190EFB" w14:paraId="53F6FA3A" wp14:textId="77777777" wp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1"/>
                <w:szCs w:val="21"/>
              </w:rPr>
              <w:t>Nivel de Riesgo</w:t>
            </w:r>
          </w:p>
        </w:tc>
        <w:tc>
          <w:tcPr>
            <w:tcW w:w="2165" w:type="dxa"/>
            <w:tcMar/>
            <w:vAlign w:val="center"/>
          </w:tcPr>
          <w:p w:rsidR="00190EFB" w:rsidP="167F5992" w:rsidRDefault="00190EFB" w14:paraId="71B88062" wp14:textId="77777777" wp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1"/>
                <w:szCs w:val="21"/>
              </w:rPr>
              <w:t>Estrategia de Mitigación</w:t>
            </w:r>
          </w:p>
        </w:tc>
      </w:tr>
      <w:tr xmlns:wp14="http://schemas.microsoft.com/office/word/2010/wordml" w:rsidR="00190EFB" w:rsidTr="167F5992" w14:paraId="3ADCAE73" wp14:textId="77777777">
        <w:tc>
          <w:tcPr>
            <w:tcW w:w="720" w:type="dxa"/>
            <w:tcMar/>
            <w:vAlign w:val="center"/>
          </w:tcPr>
          <w:p w:rsidR="00190EFB" w:rsidP="167F5992" w:rsidRDefault="00190EFB" w14:paraId="773F3578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RF1</w:t>
            </w:r>
          </w:p>
        </w:tc>
        <w:tc>
          <w:tcPr>
            <w:tcW w:w="1845" w:type="dxa"/>
            <w:tcMar/>
            <w:vAlign w:val="center"/>
          </w:tcPr>
          <w:p w:rsidR="00190EFB" w:rsidP="167F5992" w:rsidRDefault="00190EFB" w14:paraId="1A16AA9A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 xml:space="preserve">Conexiones Inestables en la </w:t>
            </w: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Protoboard</w:t>
            </w:r>
          </w:p>
        </w:tc>
        <w:tc>
          <w:tcPr>
            <w:tcW w:w="1425" w:type="dxa"/>
            <w:shd w:val="clear" w:color="auto" w:fill="FF7A7A"/>
            <w:tcMar/>
            <w:vAlign w:val="center"/>
          </w:tcPr>
          <w:p w:rsidR="00190EFB" w:rsidP="167F5992" w:rsidRDefault="00190EFB" w14:paraId="134400DF" wp14:textId="77777777" wp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680" w:type="dxa"/>
            <w:shd w:val="clear" w:color="auto" w:fill="FF7A7A"/>
            <w:tcMar/>
            <w:vAlign w:val="center"/>
          </w:tcPr>
          <w:p w:rsidR="00190EFB" w:rsidP="167F5992" w:rsidRDefault="00190EFB" w14:paraId="5DC2BAD2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Alta</w:t>
            </w:r>
          </w:p>
        </w:tc>
        <w:tc>
          <w:tcPr>
            <w:tcW w:w="1515" w:type="dxa"/>
            <w:shd w:val="clear" w:color="auto" w:fill="FF7A7A"/>
            <w:tcMar/>
            <w:vAlign w:val="center"/>
          </w:tcPr>
          <w:p w:rsidR="00190EFB" w:rsidP="167F5992" w:rsidRDefault="00190EFB" w14:paraId="0E9F1089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2165" w:type="dxa"/>
            <w:tcMar/>
            <w:vAlign w:val="center"/>
          </w:tcPr>
          <w:p w:rsidR="00190EFB" w:rsidP="167F5992" w:rsidRDefault="00190EFB" w14:paraId="286DBAB6" wp14:textId="4016601D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bookmarkStart w:name="_Int_B17j3a6i" w:id="1131107302"/>
            <w:r w:rsidRPr="167F5992" w:rsidR="7DB82255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Asegurar</w:t>
            </w:r>
            <w:bookmarkEnd w:id="1131107302"/>
            <w:r w:rsidRPr="167F5992" w:rsidR="7DB82255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 xml:space="preserve"> que todas las conexiones estén adecuadas correctamente en la </w:t>
            </w:r>
            <w:r w:rsidRPr="167F5992" w:rsidR="7DB82255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protoboard</w:t>
            </w:r>
            <w:r w:rsidRPr="167F5992" w:rsidR="7DB82255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 xml:space="preserve"> y revisarlas regularmente.</w:t>
            </w:r>
          </w:p>
        </w:tc>
      </w:tr>
      <w:tr xmlns:wp14="http://schemas.microsoft.com/office/word/2010/wordml" w:rsidR="00190EFB" w:rsidTr="167F5992" w14:paraId="2A1CDB0E" wp14:textId="77777777">
        <w:tc>
          <w:tcPr>
            <w:tcW w:w="720" w:type="dxa"/>
            <w:tcMar/>
            <w:vAlign w:val="center"/>
          </w:tcPr>
          <w:p w:rsidR="00190EFB" w:rsidP="167F5992" w:rsidRDefault="00190EFB" w14:paraId="588D2476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RF2</w:t>
            </w:r>
          </w:p>
        </w:tc>
        <w:tc>
          <w:tcPr>
            <w:tcW w:w="1845" w:type="dxa"/>
            <w:tcMar/>
            <w:vAlign w:val="center"/>
          </w:tcPr>
          <w:p w:rsidR="00190EFB" w:rsidP="167F5992" w:rsidRDefault="00190EFB" w14:paraId="6F28C8EE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Fallo de Componentes Electrónicos</w:t>
            </w:r>
          </w:p>
        </w:tc>
        <w:tc>
          <w:tcPr>
            <w:tcW w:w="1425" w:type="dxa"/>
            <w:shd w:val="clear" w:color="auto" w:fill="FF7A7A"/>
            <w:tcMar/>
            <w:vAlign w:val="center"/>
          </w:tcPr>
          <w:p w:rsidR="00190EFB" w:rsidP="167F5992" w:rsidRDefault="00190EFB" w14:paraId="24519AAC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680" w:type="dxa"/>
            <w:shd w:val="clear" w:color="auto" w:fill="F5D0B0"/>
            <w:tcMar/>
            <w:vAlign w:val="center"/>
          </w:tcPr>
          <w:p w:rsidR="00190EFB" w:rsidP="167F5992" w:rsidRDefault="00190EFB" w14:paraId="56AB1CB6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Media</w:t>
            </w:r>
          </w:p>
        </w:tc>
        <w:tc>
          <w:tcPr>
            <w:tcW w:w="1515" w:type="dxa"/>
            <w:shd w:val="clear" w:color="auto" w:fill="FF7A7A"/>
            <w:tcMar/>
            <w:vAlign w:val="center"/>
          </w:tcPr>
          <w:p w:rsidR="00190EFB" w:rsidP="167F5992" w:rsidRDefault="00190EFB" w14:paraId="3CC6212F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2165" w:type="dxa"/>
            <w:tcMar/>
            <w:vAlign w:val="center"/>
          </w:tcPr>
          <w:p w:rsidR="00190EFB" w:rsidP="167F5992" w:rsidRDefault="00190EFB" w14:paraId="56DB9D43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Realizar pruebas de funcionamiento antes de la integración completa. Tener componentes de repuesto disponibles.</w:t>
            </w:r>
          </w:p>
        </w:tc>
      </w:tr>
      <w:tr xmlns:wp14="http://schemas.microsoft.com/office/word/2010/wordml" w:rsidR="00190EFB" w:rsidTr="167F5992" w14:paraId="084CA820" wp14:textId="77777777">
        <w:tc>
          <w:tcPr>
            <w:tcW w:w="720" w:type="dxa"/>
            <w:tcMar/>
            <w:vAlign w:val="center"/>
          </w:tcPr>
          <w:p w:rsidR="00190EFB" w:rsidP="167F5992" w:rsidRDefault="00190EFB" w14:paraId="66836CA9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RF3</w:t>
            </w:r>
          </w:p>
        </w:tc>
        <w:tc>
          <w:tcPr>
            <w:tcW w:w="1845" w:type="dxa"/>
            <w:tcMar/>
            <w:vAlign w:val="center"/>
          </w:tcPr>
          <w:p w:rsidR="00190EFB" w:rsidP="167F5992" w:rsidRDefault="00190EFB" w14:paraId="60829925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 xml:space="preserve">Cortocircuitos en la </w:t>
            </w: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Protoboard</w:t>
            </w:r>
          </w:p>
        </w:tc>
        <w:tc>
          <w:tcPr>
            <w:tcW w:w="1425" w:type="dxa"/>
            <w:shd w:val="clear" w:color="auto" w:fill="FF7A7A"/>
            <w:tcMar/>
            <w:vAlign w:val="center"/>
          </w:tcPr>
          <w:p w:rsidR="00190EFB" w:rsidP="167F5992" w:rsidRDefault="00190EFB" w14:paraId="1AD022DC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680" w:type="dxa"/>
            <w:shd w:val="clear" w:color="auto" w:fill="F5D0B0"/>
            <w:tcMar/>
            <w:vAlign w:val="center"/>
          </w:tcPr>
          <w:p w:rsidR="00190EFB" w:rsidP="167F5992" w:rsidRDefault="00190EFB" w14:paraId="30085C72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Media</w:t>
            </w:r>
          </w:p>
        </w:tc>
        <w:tc>
          <w:tcPr>
            <w:tcW w:w="1515" w:type="dxa"/>
            <w:shd w:val="clear" w:color="auto" w:fill="FF7A7A"/>
            <w:tcMar/>
            <w:vAlign w:val="center"/>
          </w:tcPr>
          <w:p w:rsidR="00190EFB" w:rsidP="167F5992" w:rsidRDefault="00190EFB" w14:paraId="3F40D955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2165" w:type="dxa"/>
            <w:tcMar/>
            <w:vAlign w:val="center"/>
          </w:tcPr>
          <w:p w:rsidR="00190EFB" w:rsidP="167F5992" w:rsidRDefault="00190EFB" w14:paraId="1244D201" wp14:textId="6E103538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78D4428A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 xml:space="preserve">Inspeccionar visualmente todas las conexiones antes de </w:t>
            </w:r>
            <w:r w:rsidRPr="167F5992" w:rsidR="78D4428A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la conexión por cable al dispositivo de enlace.</w:t>
            </w:r>
          </w:p>
        </w:tc>
      </w:tr>
      <w:tr xmlns:wp14="http://schemas.microsoft.com/office/word/2010/wordml" w:rsidR="00190EFB" w:rsidTr="167F5992" w14:paraId="5040798D" wp14:textId="77777777">
        <w:tc>
          <w:tcPr>
            <w:tcW w:w="720" w:type="dxa"/>
            <w:tcMar/>
            <w:vAlign w:val="center"/>
          </w:tcPr>
          <w:p w:rsidR="00190EFB" w:rsidP="167F5992" w:rsidRDefault="00190EFB" w14:paraId="08FF6678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RF4</w:t>
            </w:r>
          </w:p>
        </w:tc>
        <w:tc>
          <w:tcPr>
            <w:tcW w:w="1845" w:type="dxa"/>
            <w:tcMar/>
            <w:vAlign w:val="center"/>
          </w:tcPr>
          <w:p w:rsidR="00190EFB" w:rsidP="167F5992" w:rsidRDefault="00190EFB" w14:paraId="70CCF43C" wp14:textId="77777777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 xml:space="preserve">Sobrecarga de Corriente en </w:t>
            </w: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LEDs</w:t>
            </w: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 xml:space="preserve"> y Resistencias</w:t>
            </w:r>
          </w:p>
        </w:tc>
        <w:tc>
          <w:tcPr>
            <w:tcW w:w="1425" w:type="dxa"/>
            <w:shd w:val="clear" w:color="auto" w:fill="F5D0B0"/>
            <w:tcMar/>
            <w:vAlign w:val="center"/>
          </w:tcPr>
          <w:p w:rsidR="00190EFB" w:rsidP="167F5992" w:rsidRDefault="00423552" w14:paraId="7669F2C3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423552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Medio</w:t>
            </w:r>
          </w:p>
        </w:tc>
        <w:tc>
          <w:tcPr>
            <w:tcW w:w="1680" w:type="dxa"/>
            <w:shd w:val="clear" w:color="auto" w:fill="F5D0B0"/>
            <w:tcMar/>
            <w:vAlign w:val="center"/>
          </w:tcPr>
          <w:p w:rsidR="00190EFB" w:rsidP="167F5992" w:rsidRDefault="00190EFB" w14:paraId="70DFF2C0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Media</w:t>
            </w:r>
          </w:p>
        </w:tc>
        <w:tc>
          <w:tcPr>
            <w:tcW w:w="1515" w:type="dxa"/>
            <w:shd w:val="clear" w:color="auto" w:fill="F5D0B0"/>
            <w:tcMar/>
            <w:vAlign w:val="center"/>
          </w:tcPr>
          <w:p w:rsidR="00190EFB" w:rsidP="167F5992" w:rsidRDefault="00C12D1D" w14:paraId="35F97C89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C12D1D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Medio</w:t>
            </w:r>
          </w:p>
        </w:tc>
        <w:tc>
          <w:tcPr>
            <w:tcW w:w="2165" w:type="dxa"/>
            <w:tcMar/>
            <w:vAlign w:val="center"/>
          </w:tcPr>
          <w:p w:rsidR="00190EFB" w:rsidP="167F5992" w:rsidRDefault="00190EFB" w14:paraId="7548E673" wp14:textId="4EFDD70D">
            <w:pPr>
              <w:pStyle w:val="Normal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  <w:r w:rsidRPr="167F5992" w:rsidR="0501B5DA">
              <w:rPr>
                <w:rFonts w:ascii="Times New Roman" w:hAnsi="Times New Roman" w:eastAsia="Times New Roman" w:cs="Times New Roman"/>
              </w:rPr>
              <w:t>Utilizar resistencias adecuadas y de ohmios necesarios para limitar la corriente</w:t>
            </w:r>
            <w:r w:rsidRPr="167F5992" w:rsidR="5BCA3BFF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xmlns:wp14="http://schemas.microsoft.com/office/word/2010/wordml" w:rsidR="00190EFB" w:rsidTr="167F5992" w14:paraId="6D6763D3" wp14:textId="77777777">
        <w:tc>
          <w:tcPr>
            <w:tcW w:w="720" w:type="dxa"/>
            <w:tcMar/>
            <w:vAlign w:val="center"/>
          </w:tcPr>
          <w:p w:rsidR="00190EFB" w:rsidP="167F5992" w:rsidRDefault="00190EFB" w14:paraId="416D0579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RF5</w:t>
            </w:r>
          </w:p>
        </w:tc>
        <w:tc>
          <w:tcPr>
            <w:tcW w:w="1845" w:type="dxa"/>
            <w:tcMar/>
            <w:vAlign w:val="center"/>
          </w:tcPr>
          <w:p w:rsidR="00190EFB" w:rsidP="167F5992" w:rsidRDefault="00190EFB" w14:paraId="11E41C86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Interferencia Electromagnética</w:t>
            </w:r>
          </w:p>
        </w:tc>
        <w:tc>
          <w:tcPr>
            <w:tcW w:w="1425" w:type="dxa"/>
            <w:shd w:val="clear" w:color="auto" w:fill="F5D0B0"/>
            <w:tcMar/>
            <w:vAlign w:val="center"/>
          </w:tcPr>
          <w:p w:rsidR="00190EFB" w:rsidP="167F5992" w:rsidRDefault="00190EFB" w14:paraId="2017D3C6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Medio</w:t>
            </w:r>
          </w:p>
        </w:tc>
        <w:tc>
          <w:tcPr>
            <w:tcW w:w="1680" w:type="dxa"/>
            <w:shd w:val="clear" w:color="auto" w:fill="F5D0B0"/>
            <w:tcMar/>
            <w:vAlign w:val="center"/>
          </w:tcPr>
          <w:p w:rsidR="00190EFB" w:rsidP="167F5992" w:rsidRDefault="00190EFB" w14:paraId="1EDB7B10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Media</w:t>
            </w:r>
          </w:p>
        </w:tc>
        <w:tc>
          <w:tcPr>
            <w:tcW w:w="1515" w:type="dxa"/>
            <w:shd w:val="clear" w:color="auto" w:fill="F5D0B0"/>
            <w:tcMar/>
            <w:vAlign w:val="center"/>
          </w:tcPr>
          <w:p w:rsidR="00190EFB" w:rsidP="167F5992" w:rsidRDefault="00190EFB" w14:paraId="20D1B2A9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Medio</w:t>
            </w:r>
          </w:p>
        </w:tc>
        <w:tc>
          <w:tcPr>
            <w:tcW w:w="2165" w:type="dxa"/>
            <w:tcMar/>
            <w:vAlign w:val="center"/>
          </w:tcPr>
          <w:p w:rsidR="00190EFB" w:rsidP="167F5992" w:rsidRDefault="00190EFB" w14:paraId="2F803FCF" wp14:textId="47D9068B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Asegurar el correcto a</w:t>
            </w:r>
            <w:r w:rsidRPr="167F5992" w:rsidR="34568FB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islamiento</w:t>
            </w: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 xml:space="preserve"> y la separación de componentes sensibles.</w:t>
            </w:r>
          </w:p>
        </w:tc>
      </w:tr>
      <w:tr xmlns:wp14="http://schemas.microsoft.com/office/word/2010/wordml" w:rsidR="00190EFB" w:rsidTr="167F5992" w14:paraId="183574D2" wp14:textId="77777777">
        <w:tc>
          <w:tcPr>
            <w:tcW w:w="720" w:type="dxa"/>
            <w:tcMar/>
            <w:vAlign w:val="center"/>
          </w:tcPr>
          <w:p w:rsidR="00190EFB" w:rsidP="167F5992" w:rsidRDefault="00190EFB" w14:paraId="2F1F7623" wp14:textId="2E3939E8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RF</w:t>
            </w:r>
            <w:r w:rsidRPr="167F5992" w:rsidR="3E7C3D96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6</w:t>
            </w:r>
          </w:p>
        </w:tc>
        <w:tc>
          <w:tcPr>
            <w:tcW w:w="1845" w:type="dxa"/>
            <w:tcMar/>
            <w:vAlign w:val="center"/>
          </w:tcPr>
          <w:p w:rsidR="00190EFB" w:rsidP="167F5992" w:rsidRDefault="00190EFB" w14:paraId="5716E866" wp14:textId="1F486B29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7402067D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 xml:space="preserve">Fallo de la Fuente de Alimentación de corriente </w:t>
            </w:r>
          </w:p>
        </w:tc>
        <w:tc>
          <w:tcPr>
            <w:tcW w:w="1425" w:type="dxa"/>
            <w:shd w:val="clear" w:color="auto" w:fill="FF7A7A"/>
            <w:tcMar/>
            <w:vAlign w:val="center"/>
          </w:tcPr>
          <w:p w:rsidR="00190EFB" w:rsidP="167F5992" w:rsidRDefault="00190EFB" w14:paraId="36C21560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680" w:type="dxa"/>
            <w:shd w:val="clear" w:color="auto" w:fill="F5D0B0"/>
            <w:tcMar/>
            <w:vAlign w:val="center"/>
          </w:tcPr>
          <w:p w:rsidR="00190EFB" w:rsidP="167F5992" w:rsidRDefault="00190EFB" w14:paraId="238ACAE3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Media</w:t>
            </w:r>
          </w:p>
        </w:tc>
        <w:tc>
          <w:tcPr>
            <w:tcW w:w="1515" w:type="dxa"/>
            <w:shd w:val="clear" w:color="auto" w:fill="FF7A7A"/>
            <w:tcMar/>
            <w:vAlign w:val="center"/>
          </w:tcPr>
          <w:p w:rsidR="00190EFB" w:rsidP="167F5992" w:rsidRDefault="00190EFB" w14:paraId="4FF26E4E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2165" w:type="dxa"/>
            <w:tcMar/>
            <w:vAlign w:val="center"/>
          </w:tcPr>
          <w:p w:rsidR="00190EFB" w:rsidP="167F5992" w:rsidRDefault="00190EFB" w14:paraId="29A37BE2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Utilizar fuentes de alimentación de calidad y probarlas bajo diferentes condiciones de carga.</w:t>
            </w:r>
          </w:p>
        </w:tc>
      </w:tr>
      <w:tr xmlns:wp14="http://schemas.microsoft.com/office/word/2010/wordml" w:rsidR="00190EFB" w:rsidTr="167F5992" w14:paraId="20FA996E" wp14:textId="77777777">
        <w:tc>
          <w:tcPr>
            <w:tcW w:w="720" w:type="dxa"/>
            <w:tcMar/>
            <w:vAlign w:val="center"/>
          </w:tcPr>
          <w:p w:rsidR="00190EFB" w:rsidP="167F5992" w:rsidRDefault="00190EFB" w14:paraId="5C03D32F" wp14:textId="4713331C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RF</w:t>
            </w:r>
            <w:r w:rsidRPr="167F5992" w:rsidR="6954AA6A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7</w:t>
            </w:r>
          </w:p>
        </w:tc>
        <w:tc>
          <w:tcPr>
            <w:tcW w:w="1845" w:type="dxa"/>
            <w:tcMar/>
            <w:vAlign w:val="center"/>
          </w:tcPr>
          <w:p w:rsidR="00190EFB" w:rsidP="167F5992" w:rsidRDefault="00190EFB" w14:paraId="611615CD" wp14:textId="4A7B061E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6B43A982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Sobrecalentamiento generado por los Componentes</w:t>
            </w:r>
          </w:p>
        </w:tc>
        <w:tc>
          <w:tcPr>
            <w:tcW w:w="1425" w:type="dxa"/>
            <w:shd w:val="clear" w:color="auto" w:fill="FF7A7A"/>
            <w:tcMar/>
            <w:vAlign w:val="center"/>
          </w:tcPr>
          <w:p w:rsidR="00190EFB" w:rsidP="167F5992" w:rsidRDefault="00190EFB" w14:paraId="7645C2DF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680" w:type="dxa"/>
            <w:shd w:val="clear" w:color="auto" w:fill="F5D0B0"/>
            <w:tcMar/>
            <w:vAlign w:val="center"/>
          </w:tcPr>
          <w:p w:rsidR="00190EFB" w:rsidP="167F5992" w:rsidRDefault="00190EFB" w14:paraId="0DEB0772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Media</w:t>
            </w:r>
          </w:p>
        </w:tc>
        <w:tc>
          <w:tcPr>
            <w:tcW w:w="1515" w:type="dxa"/>
            <w:shd w:val="clear" w:color="auto" w:fill="FF7A7A"/>
            <w:tcMar/>
            <w:vAlign w:val="center"/>
          </w:tcPr>
          <w:p w:rsidR="00190EFB" w:rsidP="167F5992" w:rsidRDefault="00190EFB" w14:paraId="0AB6CE1C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2165" w:type="dxa"/>
            <w:tcMar/>
            <w:vAlign w:val="center"/>
          </w:tcPr>
          <w:p w:rsidR="00190EFB" w:rsidP="167F5992" w:rsidRDefault="00190EFB" w14:paraId="0B44ADB3" wp14:textId="657D5498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31E4CD5E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Implementar mecanismos de disipación de calor como disipadores o una ventilación adecuada.</w:t>
            </w:r>
          </w:p>
        </w:tc>
      </w:tr>
      <w:tr xmlns:wp14="http://schemas.microsoft.com/office/word/2010/wordml" w:rsidR="00190EFB" w:rsidTr="167F5992" w14:paraId="4E2F4595" wp14:textId="77777777">
        <w:tc>
          <w:tcPr>
            <w:tcW w:w="720" w:type="dxa"/>
            <w:tcMar/>
            <w:vAlign w:val="center"/>
          </w:tcPr>
          <w:p w:rsidR="00190EFB" w:rsidP="167F5992" w:rsidRDefault="00190EFB" w14:paraId="268A9943" wp14:textId="7AC461EB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RF</w:t>
            </w:r>
            <w:r w:rsidRPr="167F5992" w:rsidR="7FC2153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8</w:t>
            </w:r>
          </w:p>
        </w:tc>
        <w:tc>
          <w:tcPr>
            <w:tcW w:w="1845" w:type="dxa"/>
            <w:tcMar/>
            <w:vAlign w:val="center"/>
          </w:tcPr>
          <w:p w:rsidR="00190EFB" w:rsidP="167F5992" w:rsidRDefault="00190EFB" w14:paraId="446DC1FF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Problemas de Compatibilidad con Arduino</w:t>
            </w:r>
          </w:p>
        </w:tc>
        <w:tc>
          <w:tcPr>
            <w:tcW w:w="1425" w:type="dxa"/>
            <w:shd w:val="clear" w:color="auto" w:fill="FF7A7A"/>
            <w:tcMar/>
            <w:vAlign w:val="center"/>
          </w:tcPr>
          <w:p w:rsidR="00190EFB" w:rsidP="167F5992" w:rsidRDefault="00190EFB" w14:paraId="78FE925C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680" w:type="dxa"/>
            <w:shd w:val="clear" w:color="auto" w:fill="F5D0B0"/>
            <w:tcMar/>
            <w:vAlign w:val="center"/>
          </w:tcPr>
          <w:p w:rsidR="00190EFB" w:rsidP="167F5992" w:rsidRDefault="00190EFB" w14:paraId="4081DF55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Media</w:t>
            </w:r>
          </w:p>
        </w:tc>
        <w:tc>
          <w:tcPr>
            <w:tcW w:w="1515" w:type="dxa"/>
            <w:shd w:val="clear" w:color="auto" w:fill="FF7A7A"/>
            <w:tcMar/>
            <w:vAlign w:val="center"/>
          </w:tcPr>
          <w:p w:rsidR="00190EFB" w:rsidP="167F5992" w:rsidRDefault="00190EFB" w14:paraId="7A941B25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2165" w:type="dxa"/>
            <w:tcMar/>
            <w:vAlign w:val="center"/>
          </w:tcPr>
          <w:p w:rsidR="00190EFB" w:rsidP="167F5992" w:rsidRDefault="00190EFB" w14:paraId="18456093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Realizar pruebas exhaustivas de integración con el software Arduino y ajustar configuraciones según sea necesario.</w:t>
            </w:r>
          </w:p>
        </w:tc>
      </w:tr>
      <w:tr xmlns:wp14="http://schemas.microsoft.com/office/word/2010/wordml" w:rsidR="00190EFB" w:rsidTr="167F5992" w14:paraId="492B1531" wp14:textId="77777777">
        <w:tc>
          <w:tcPr>
            <w:tcW w:w="720" w:type="dxa"/>
            <w:tcMar/>
            <w:vAlign w:val="center"/>
          </w:tcPr>
          <w:p w:rsidR="00190EFB" w:rsidP="167F5992" w:rsidRDefault="00190EFB" w14:paraId="09A545F2" wp14:textId="01FEBB17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RF</w:t>
            </w:r>
            <w:r w:rsidRPr="167F5992" w:rsidR="50A95D37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9</w:t>
            </w:r>
          </w:p>
        </w:tc>
        <w:tc>
          <w:tcPr>
            <w:tcW w:w="1845" w:type="dxa"/>
            <w:tcMar/>
            <w:vAlign w:val="center"/>
          </w:tcPr>
          <w:p w:rsidR="00190EFB" w:rsidP="167F5992" w:rsidRDefault="00190EFB" w14:paraId="289A5F17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Desconexión Accidental de Componentes</w:t>
            </w:r>
          </w:p>
        </w:tc>
        <w:tc>
          <w:tcPr>
            <w:tcW w:w="1425" w:type="dxa"/>
            <w:shd w:val="clear" w:color="auto" w:fill="F5D0B0"/>
            <w:tcMar/>
            <w:vAlign w:val="center"/>
          </w:tcPr>
          <w:p w:rsidR="00190EFB" w:rsidP="167F5992" w:rsidRDefault="007E7636" w14:paraId="37BE3722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7E7636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Medio</w:t>
            </w:r>
          </w:p>
        </w:tc>
        <w:tc>
          <w:tcPr>
            <w:tcW w:w="1680" w:type="dxa"/>
            <w:shd w:val="clear" w:color="auto" w:fill="F5D0B0"/>
            <w:tcMar/>
            <w:vAlign w:val="center"/>
          </w:tcPr>
          <w:p w:rsidR="00190EFB" w:rsidP="167F5992" w:rsidRDefault="00190EFB" w14:paraId="41EE56B9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190EFB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Media</w:t>
            </w:r>
          </w:p>
        </w:tc>
        <w:tc>
          <w:tcPr>
            <w:tcW w:w="1515" w:type="dxa"/>
            <w:shd w:val="clear" w:color="auto" w:fill="F5D0B0"/>
            <w:tcMar/>
            <w:vAlign w:val="center"/>
          </w:tcPr>
          <w:p w:rsidR="00190EFB" w:rsidP="167F5992" w:rsidRDefault="007E7636" w14:paraId="64F45A6A" wp14:textId="77777777" wp14:noSpellErr="1">
            <w:pPr>
              <w:ind w:left="1416" w:hanging="1416"/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007E7636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Medio</w:t>
            </w:r>
          </w:p>
        </w:tc>
        <w:tc>
          <w:tcPr>
            <w:tcW w:w="2165" w:type="dxa"/>
            <w:tcMar/>
            <w:vAlign w:val="center"/>
          </w:tcPr>
          <w:p w:rsidR="00190EFB" w:rsidP="167F5992" w:rsidRDefault="00190EFB" w14:paraId="3B29D5FC" wp14:textId="3711E560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67F5992" w:rsidR="4CCE2D02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 xml:space="preserve">Fijar adecuadamente los componentes críticos a la </w:t>
            </w:r>
            <w:r w:rsidRPr="167F5992" w:rsidR="4CCE2D02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protoboard</w:t>
            </w:r>
            <w:r w:rsidRPr="167F5992" w:rsidR="4CCE2D02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 xml:space="preserve"> para evitar desconexiones accidentales.</w:t>
            </w:r>
          </w:p>
        </w:tc>
      </w:tr>
    </w:tbl>
    <w:p xmlns:wp14="http://schemas.microsoft.com/office/word/2010/wordml" w:rsidR="00190EFB" w:rsidP="167F5992" w:rsidRDefault="00190EFB" w14:paraId="02EB378F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190EFB" w:rsidR="00190EFB" w:rsidP="167F5992" w:rsidRDefault="00190EFB" w14:paraId="718B6E01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>Descripción Detallada de Estrategias de Mitigación</w:t>
      </w:r>
    </w:p>
    <w:p xmlns:wp14="http://schemas.microsoft.com/office/word/2010/wordml" w:rsidRPr="00190EFB" w:rsidR="00190EFB" w:rsidP="167F5992" w:rsidRDefault="00190EFB" w14:paraId="7F78892F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 xml:space="preserve">RF1: Conexiones Inestables en la </w:t>
      </w: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>Protoboard</w:t>
      </w:r>
    </w:p>
    <w:p xmlns:wp14="http://schemas.microsoft.com/office/word/2010/wordml" w:rsidRPr="00190EFB" w:rsidR="00190EFB" w:rsidP="167F5992" w:rsidRDefault="00190EFB" w14:paraId="6C2ADE71" wp14:textId="34CC973C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58DF1711">
        <w:rPr>
          <w:rFonts w:ascii="Times New Roman" w:hAnsi="Times New Roman" w:eastAsia="Times New Roman" w:cs="Times New Roman"/>
          <w:b w:val="1"/>
          <w:bCs w:val="1"/>
        </w:rPr>
        <w:t>Estrategia para Mitigar:</w:t>
      </w:r>
    </w:p>
    <w:p xmlns:wp14="http://schemas.microsoft.com/office/word/2010/wordml" w:rsidR="00190EFB" w:rsidP="167F5992" w:rsidRDefault="00190EFB" w14:paraId="31711A32" wp14:textId="2F8A7148">
      <w:pPr>
        <w:pStyle w:val="Prrafodelista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bookmarkStart w:name="_Int_XnIRiTjw" w:id="1653531282"/>
      <w:r w:rsidRPr="167F5992" w:rsidR="00190EFB">
        <w:rPr>
          <w:rFonts w:ascii="Times New Roman" w:hAnsi="Times New Roman" w:eastAsia="Times New Roman" w:cs="Times New Roman"/>
        </w:rPr>
        <w:t>Asegurar</w:t>
      </w:r>
      <w:bookmarkEnd w:id="1653531282"/>
      <w:r w:rsidRPr="167F5992" w:rsidR="00190EFB">
        <w:rPr>
          <w:rFonts w:ascii="Times New Roman" w:hAnsi="Times New Roman" w:eastAsia="Times New Roman" w:cs="Times New Roman"/>
        </w:rPr>
        <w:t xml:space="preserve"> que todas las conexiones estén </w:t>
      </w:r>
      <w:r w:rsidRPr="167F5992" w:rsidR="3BA588E2">
        <w:rPr>
          <w:rFonts w:ascii="Times New Roman" w:hAnsi="Times New Roman" w:eastAsia="Times New Roman" w:cs="Times New Roman"/>
        </w:rPr>
        <w:t>adecuadas correctamente en la protoboard</w:t>
      </w:r>
      <w:r w:rsidRPr="167F5992" w:rsidR="00190EFB">
        <w:rPr>
          <w:rFonts w:ascii="Times New Roman" w:hAnsi="Times New Roman" w:eastAsia="Times New Roman" w:cs="Times New Roman"/>
        </w:rPr>
        <w:t xml:space="preserve"> y revisarlas regularmente.</w:t>
      </w:r>
    </w:p>
    <w:p xmlns:wp14="http://schemas.microsoft.com/office/word/2010/wordml" w:rsidRPr="00190EFB" w:rsidR="00190EFB" w:rsidP="167F5992" w:rsidRDefault="00190EFB" w14:paraId="763B2FDF" wp14:textId="6B34E579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56BF9FCB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="00190EFB" w:rsidP="167F5992" w:rsidRDefault="00190EFB" w14:paraId="5F5E5C7C" wp14:textId="77777777" wp14:noSpellErr="1">
      <w:pPr>
        <w:pStyle w:val="Prrafodelista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>Inspeccionar visualmente las conexiones antes de cada prueba.</w:t>
      </w:r>
    </w:p>
    <w:p xmlns:wp14="http://schemas.microsoft.com/office/word/2010/wordml" w:rsidR="00190EFB" w:rsidP="167F5992" w:rsidRDefault="00190EFB" w14:paraId="3C94130E" wp14:textId="77777777" wp14:noSpellErr="1">
      <w:pPr>
        <w:pStyle w:val="Prrafodelista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>Utilizar cables y conectores de buena calidad.</w:t>
      </w:r>
    </w:p>
    <w:p xmlns:wp14="http://schemas.microsoft.com/office/word/2010/wordml" w:rsidR="00190EFB" w:rsidP="167F5992" w:rsidRDefault="00190EFB" w14:paraId="6A05A809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190EFB" w:rsidR="00190EFB" w:rsidP="167F5992" w:rsidRDefault="00190EFB" w14:paraId="49D57E11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>RF2: Fallo de Componentes Electrónicos</w:t>
      </w:r>
    </w:p>
    <w:p xmlns:wp14="http://schemas.microsoft.com/office/word/2010/wordml" w:rsidRPr="00190EFB" w:rsidR="00190EFB" w:rsidP="167F5992" w:rsidRDefault="00190EFB" w14:paraId="5879DC2E" wp14:textId="56CAA256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58DF1711">
        <w:rPr>
          <w:rFonts w:ascii="Times New Roman" w:hAnsi="Times New Roman" w:eastAsia="Times New Roman" w:cs="Times New Roman"/>
          <w:b w:val="1"/>
          <w:bCs w:val="1"/>
        </w:rPr>
        <w:t>Estrategia para Mitigar:</w:t>
      </w:r>
    </w:p>
    <w:p xmlns:wp14="http://schemas.microsoft.com/office/word/2010/wordml" w:rsidR="00190EFB" w:rsidP="167F5992" w:rsidRDefault="00190EFB" w14:paraId="2954D8F2" wp14:textId="67815114">
      <w:pPr>
        <w:pStyle w:val="Prrafodelista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 xml:space="preserve">Realizar pruebas de funcionamiento </w:t>
      </w:r>
      <w:r w:rsidRPr="167F5992" w:rsidR="5CD7FBEF">
        <w:rPr>
          <w:rFonts w:ascii="Times New Roman" w:hAnsi="Times New Roman" w:eastAsia="Times New Roman" w:cs="Times New Roman"/>
        </w:rPr>
        <w:t xml:space="preserve">de los componentes </w:t>
      </w:r>
      <w:r w:rsidRPr="167F5992" w:rsidR="00190EFB">
        <w:rPr>
          <w:rFonts w:ascii="Times New Roman" w:hAnsi="Times New Roman" w:eastAsia="Times New Roman" w:cs="Times New Roman"/>
        </w:rPr>
        <w:t xml:space="preserve">antes de la integración completa. </w:t>
      </w:r>
    </w:p>
    <w:p xmlns:wp14="http://schemas.microsoft.com/office/word/2010/wordml" w:rsidR="00190EFB" w:rsidP="167F5992" w:rsidRDefault="00190EFB" w14:paraId="7F3D23E9" wp14:textId="77777777" wp14:noSpellErr="1">
      <w:pPr>
        <w:pStyle w:val="Prrafodelista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>Tener componentes de repuesto disponibles.</w:t>
      </w:r>
    </w:p>
    <w:p xmlns:wp14="http://schemas.microsoft.com/office/word/2010/wordml" w:rsidRPr="00190EFB" w:rsidR="00190EFB" w:rsidP="167F5992" w:rsidRDefault="00190EFB" w14:paraId="7A4DD8C2" wp14:textId="67FAAA67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56BF9FCB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="00190EFB" w:rsidP="167F5992" w:rsidRDefault="00190EFB" w14:paraId="2F8E4E08" wp14:textId="7EFD7098">
      <w:pPr>
        <w:pStyle w:val="Prrafodelista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 xml:space="preserve">Probar cada componente </w:t>
      </w:r>
      <w:r w:rsidRPr="167F5992" w:rsidR="41D37218">
        <w:rPr>
          <w:rFonts w:ascii="Times New Roman" w:hAnsi="Times New Roman" w:eastAsia="Times New Roman" w:cs="Times New Roman"/>
        </w:rPr>
        <w:t>de manera individual</w:t>
      </w:r>
      <w:r w:rsidRPr="167F5992" w:rsidR="00190EFB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190EFB" w:rsidP="167F5992" w:rsidRDefault="00190EFB" w14:paraId="2226E4C7" wp14:textId="294C9A4B">
      <w:pPr>
        <w:pStyle w:val="Prrafodelista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 xml:space="preserve">Mantener un </w:t>
      </w:r>
      <w:r w:rsidRPr="167F5992" w:rsidR="1978EF25">
        <w:rPr>
          <w:rFonts w:ascii="Times New Roman" w:hAnsi="Times New Roman" w:eastAsia="Times New Roman" w:cs="Times New Roman"/>
        </w:rPr>
        <w:t>stock</w:t>
      </w:r>
      <w:r w:rsidRPr="167F5992" w:rsidR="00190EFB">
        <w:rPr>
          <w:rFonts w:ascii="Times New Roman" w:hAnsi="Times New Roman" w:eastAsia="Times New Roman" w:cs="Times New Roman"/>
        </w:rPr>
        <w:t xml:space="preserve"> de repuesto</w:t>
      </w:r>
      <w:r w:rsidRPr="167F5992" w:rsidR="740E8859">
        <w:rPr>
          <w:rFonts w:ascii="Times New Roman" w:hAnsi="Times New Roman" w:eastAsia="Times New Roman" w:cs="Times New Roman"/>
        </w:rPr>
        <w:t xml:space="preserve"> </w:t>
      </w:r>
      <w:r w:rsidRPr="167F5992" w:rsidR="220F7EE3">
        <w:rPr>
          <w:rFonts w:ascii="Times New Roman" w:hAnsi="Times New Roman" w:eastAsia="Times New Roman" w:cs="Times New Roman"/>
        </w:rPr>
        <w:t>de los</w:t>
      </w:r>
      <w:r w:rsidRPr="167F5992" w:rsidR="740E8859">
        <w:rPr>
          <w:rFonts w:ascii="Times New Roman" w:hAnsi="Times New Roman" w:eastAsia="Times New Roman" w:cs="Times New Roman"/>
        </w:rPr>
        <w:t xml:space="preserve"> dispositivo</w:t>
      </w:r>
      <w:r w:rsidRPr="167F5992" w:rsidR="1A120428">
        <w:rPr>
          <w:rFonts w:ascii="Times New Roman" w:hAnsi="Times New Roman" w:eastAsia="Times New Roman" w:cs="Times New Roman"/>
        </w:rPr>
        <w:t>s a utilizar</w:t>
      </w:r>
      <w:r w:rsidRPr="167F5992" w:rsidR="00190EFB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190EFB" w:rsidP="167F5992" w:rsidRDefault="00190EFB" w14:paraId="5A39BBE3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190EFB" w:rsidR="00190EFB" w:rsidP="167F5992" w:rsidRDefault="00190EFB" w14:paraId="7291896A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 xml:space="preserve">RF3: Cortocircuitos en la </w:t>
      </w: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>Protoboard</w:t>
      </w:r>
    </w:p>
    <w:p xmlns:wp14="http://schemas.microsoft.com/office/word/2010/wordml" w:rsidRPr="00190EFB" w:rsidR="00190EFB" w:rsidP="167F5992" w:rsidRDefault="00190EFB" w14:paraId="3C55D035" wp14:textId="25F24B3A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58DF1711">
        <w:rPr>
          <w:rFonts w:ascii="Times New Roman" w:hAnsi="Times New Roman" w:eastAsia="Times New Roman" w:cs="Times New Roman"/>
          <w:b w:val="1"/>
          <w:bCs w:val="1"/>
        </w:rPr>
        <w:t>Estrategia para Mitigar:</w:t>
      </w: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R="00190EFB" w:rsidP="167F5992" w:rsidRDefault="00190EFB" w14:paraId="5DB959D9" wp14:textId="58F7F8CA">
      <w:pPr>
        <w:pStyle w:val="Prrafodelista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>Inspeccionar visualmente todas las conexiones antes de l</w:t>
      </w:r>
      <w:r w:rsidRPr="167F5992" w:rsidR="6661A915">
        <w:rPr>
          <w:rFonts w:ascii="Times New Roman" w:hAnsi="Times New Roman" w:eastAsia="Times New Roman" w:cs="Times New Roman"/>
        </w:rPr>
        <w:t>a conexión por cable al dispositivo de enlace</w:t>
      </w:r>
      <w:r w:rsidRPr="167F5992" w:rsidR="00190EFB">
        <w:rPr>
          <w:rFonts w:ascii="Times New Roman" w:hAnsi="Times New Roman" w:eastAsia="Times New Roman" w:cs="Times New Roman"/>
        </w:rPr>
        <w:t xml:space="preserve">. </w:t>
      </w:r>
    </w:p>
    <w:p xmlns:wp14="http://schemas.microsoft.com/office/word/2010/wordml" w:rsidR="00190EFB" w:rsidP="167F5992" w:rsidRDefault="00190EFB" w14:paraId="187CFF70" wp14:textId="77777777" wp14:noSpellErr="1">
      <w:pPr>
        <w:pStyle w:val="Prrafodelista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>Utilizar protectores contra cortocircuitos.</w:t>
      </w:r>
    </w:p>
    <w:p xmlns:wp14="http://schemas.microsoft.com/office/word/2010/wordml" w:rsidRPr="00190EFB" w:rsidR="00190EFB" w:rsidP="167F5992" w:rsidRDefault="00190EFB" w14:paraId="4FF6739C" wp14:textId="1B211762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56BF9FCB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="00190EFB" w:rsidP="167F5992" w:rsidRDefault="00190EFB" w14:paraId="74D5C74C" wp14:textId="77777777" wp14:noSpellErr="1">
      <w:pPr>
        <w:pStyle w:val="Prrafodelista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>Revisar visualmente las conexiones.</w:t>
      </w:r>
    </w:p>
    <w:p xmlns:wp14="http://schemas.microsoft.com/office/word/2010/wordml" w:rsidR="00190EFB" w:rsidP="167F5992" w:rsidRDefault="00190EFB" w14:paraId="3FED314F" wp14:textId="10329916">
      <w:pPr>
        <w:pStyle w:val="Prrafodelista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 xml:space="preserve">Usar fusibles o </w:t>
      </w:r>
      <w:r w:rsidRPr="167F5992" w:rsidR="142D2652">
        <w:rPr>
          <w:rFonts w:ascii="Times New Roman" w:hAnsi="Times New Roman" w:eastAsia="Times New Roman" w:cs="Times New Roman"/>
        </w:rPr>
        <w:t xml:space="preserve">en su defecto </w:t>
      </w:r>
      <w:r w:rsidRPr="167F5992" w:rsidR="00190EFB">
        <w:rPr>
          <w:rFonts w:ascii="Times New Roman" w:hAnsi="Times New Roman" w:eastAsia="Times New Roman" w:cs="Times New Roman"/>
        </w:rPr>
        <w:t>protectores de circuitos.</w:t>
      </w:r>
    </w:p>
    <w:p xmlns:wp14="http://schemas.microsoft.com/office/word/2010/wordml" w:rsidR="00190EFB" w:rsidP="167F5992" w:rsidRDefault="00190EFB" w14:paraId="41C8F396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190EFB" w:rsidR="00190EFB" w:rsidP="167F5992" w:rsidRDefault="00190EFB" w14:paraId="109C4BB7" wp14:textId="77777777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 xml:space="preserve">RF4: Sobrecarga de Corriente en </w:t>
      </w: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>LEDs</w:t>
      </w: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 xml:space="preserve"> y Resistencias</w:t>
      </w:r>
    </w:p>
    <w:p xmlns:wp14="http://schemas.microsoft.com/office/word/2010/wordml" w:rsidRPr="00190EFB" w:rsidR="00190EFB" w:rsidP="167F5992" w:rsidRDefault="00190EFB" w14:paraId="6219AF25" wp14:textId="68AAFCCB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58DF1711">
        <w:rPr>
          <w:rFonts w:ascii="Times New Roman" w:hAnsi="Times New Roman" w:eastAsia="Times New Roman" w:cs="Times New Roman"/>
          <w:b w:val="1"/>
          <w:bCs w:val="1"/>
        </w:rPr>
        <w:t>Estrategia para Mitigar:</w:t>
      </w: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R="00190EFB" w:rsidP="167F5992" w:rsidRDefault="00190EFB" w14:paraId="46E04DBA" wp14:textId="6D38C14F">
      <w:pPr>
        <w:pStyle w:val="Prrafodelista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167F5992" w:rsidR="3A270105">
        <w:rPr>
          <w:rFonts w:ascii="Times New Roman" w:hAnsi="Times New Roman" w:eastAsia="Times New Roman" w:cs="Times New Roman"/>
        </w:rPr>
        <w:t>U</w:t>
      </w:r>
      <w:r w:rsidRPr="167F5992" w:rsidR="00190EFB">
        <w:rPr>
          <w:rFonts w:ascii="Times New Roman" w:hAnsi="Times New Roman" w:eastAsia="Times New Roman" w:cs="Times New Roman"/>
        </w:rPr>
        <w:t xml:space="preserve">tilizar resistencias adecuadas </w:t>
      </w:r>
      <w:r w:rsidRPr="167F5992" w:rsidR="778D779C">
        <w:rPr>
          <w:rFonts w:ascii="Times New Roman" w:hAnsi="Times New Roman" w:eastAsia="Times New Roman" w:cs="Times New Roman"/>
        </w:rPr>
        <w:t xml:space="preserve">y de </w:t>
      </w:r>
      <w:r w:rsidRPr="167F5992" w:rsidR="585830DD">
        <w:rPr>
          <w:rFonts w:ascii="Times New Roman" w:hAnsi="Times New Roman" w:eastAsia="Times New Roman" w:cs="Times New Roman"/>
        </w:rPr>
        <w:t>ohmios</w:t>
      </w:r>
      <w:r w:rsidRPr="167F5992" w:rsidR="778D779C">
        <w:rPr>
          <w:rFonts w:ascii="Times New Roman" w:hAnsi="Times New Roman" w:eastAsia="Times New Roman" w:cs="Times New Roman"/>
        </w:rPr>
        <w:t xml:space="preserve"> necesario</w:t>
      </w:r>
      <w:r w:rsidRPr="167F5992" w:rsidR="35BA7A87">
        <w:rPr>
          <w:rFonts w:ascii="Times New Roman" w:hAnsi="Times New Roman" w:eastAsia="Times New Roman" w:cs="Times New Roman"/>
        </w:rPr>
        <w:t>s</w:t>
      </w:r>
      <w:r w:rsidRPr="167F5992" w:rsidR="778D779C">
        <w:rPr>
          <w:rFonts w:ascii="Times New Roman" w:hAnsi="Times New Roman" w:eastAsia="Times New Roman" w:cs="Times New Roman"/>
        </w:rPr>
        <w:t xml:space="preserve"> </w:t>
      </w:r>
      <w:r w:rsidRPr="167F5992" w:rsidR="00190EFB">
        <w:rPr>
          <w:rFonts w:ascii="Times New Roman" w:hAnsi="Times New Roman" w:eastAsia="Times New Roman" w:cs="Times New Roman"/>
        </w:rPr>
        <w:t>para limitar la corriente.</w:t>
      </w:r>
    </w:p>
    <w:p xmlns:wp14="http://schemas.microsoft.com/office/word/2010/wordml" w:rsidRPr="00190EFB" w:rsidR="00190EFB" w:rsidP="167F5992" w:rsidRDefault="00190EFB" w14:paraId="22538134" wp14:textId="258E644F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56BF9FCB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="00190EFB" w:rsidP="167F5992" w:rsidRDefault="00190EFB" w14:paraId="1293955D" wp14:textId="59E2A72F">
      <w:pPr>
        <w:pStyle w:val="Prrafodelista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 xml:space="preserve">Calcular el valor correcto de las resistencias </w:t>
      </w:r>
      <w:r w:rsidRPr="167F5992" w:rsidR="2ECF2697">
        <w:rPr>
          <w:rFonts w:ascii="Times New Roman" w:hAnsi="Times New Roman" w:eastAsia="Times New Roman" w:cs="Times New Roman"/>
        </w:rPr>
        <w:t>refiriendonos</w:t>
      </w:r>
      <w:r w:rsidRPr="167F5992" w:rsidR="2ECF2697">
        <w:rPr>
          <w:rFonts w:ascii="Times New Roman" w:hAnsi="Times New Roman" w:eastAsia="Times New Roman" w:cs="Times New Roman"/>
        </w:rPr>
        <w:t xml:space="preserve"> al plano de construcción suministrado.</w:t>
      </w:r>
      <w:proofErr w:type="spellStart"/>
      <w:proofErr w:type="spellEnd"/>
    </w:p>
    <w:p xmlns:wp14="http://schemas.microsoft.com/office/word/2010/wordml" w:rsidR="00190EFB" w:rsidP="167F5992" w:rsidRDefault="00190EFB" w14:paraId="2ED8DD16" wp14:textId="35F64AA0">
      <w:pPr>
        <w:pStyle w:val="Prrafodelista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 xml:space="preserve">Verificar el funcionamiento de los </w:t>
      </w:r>
      <w:r w:rsidRPr="167F5992" w:rsidR="00190EFB">
        <w:rPr>
          <w:rFonts w:ascii="Times New Roman" w:hAnsi="Times New Roman" w:eastAsia="Times New Roman" w:cs="Times New Roman"/>
        </w:rPr>
        <w:t>LEDs</w:t>
      </w:r>
      <w:r w:rsidRPr="167F5992" w:rsidR="00190EFB">
        <w:rPr>
          <w:rFonts w:ascii="Times New Roman" w:hAnsi="Times New Roman" w:eastAsia="Times New Roman" w:cs="Times New Roman"/>
        </w:rPr>
        <w:t xml:space="preserve"> </w:t>
      </w:r>
      <w:r w:rsidRPr="167F5992" w:rsidR="671CEB64">
        <w:rPr>
          <w:rFonts w:ascii="Times New Roman" w:hAnsi="Times New Roman" w:eastAsia="Times New Roman" w:cs="Times New Roman"/>
        </w:rPr>
        <w:t>a utilizar por medio de</w:t>
      </w:r>
      <w:r w:rsidRPr="167F5992" w:rsidR="00190EFB">
        <w:rPr>
          <w:rFonts w:ascii="Times New Roman" w:hAnsi="Times New Roman" w:eastAsia="Times New Roman" w:cs="Times New Roman"/>
        </w:rPr>
        <w:t xml:space="preserve"> un mu</w:t>
      </w:r>
      <w:r w:rsidRPr="167F5992" w:rsidR="00190EFB">
        <w:rPr>
          <w:rFonts w:ascii="Times New Roman" w:hAnsi="Times New Roman" w:eastAsia="Times New Roman" w:cs="Times New Roman"/>
        </w:rPr>
        <w:t>ltímetro.</w:t>
      </w:r>
    </w:p>
    <w:p xmlns:wp14="http://schemas.microsoft.com/office/word/2010/wordml" w:rsidR="00190EFB" w:rsidP="167F5992" w:rsidRDefault="00190EFB" w14:paraId="72A3D3EC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190EFB" w:rsidR="00190EFB" w:rsidP="167F5992" w:rsidRDefault="00190EFB" w14:paraId="4801F064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>RF5: Interferencia Electromagnética</w:t>
      </w:r>
    </w:p>
    <w:p xmlns:wp14="http://schemas.microsoft.com/office/word/2010/wordml" w:rsidR="00190EFB" w:rsidP="167F5992" w:rsidRDefault="00190EFB" w14:paraId="6A8E8A01" wp14:textId="1C4E2A1D">
      <w:pPr>
        <w:rPr>
          <w:rFonts w:ascii="Times New Roman" w:hAnsi="Times New Roman" w:eastAsia="Times New Roman" w:cs="Times New Roman"/>
        </w:rPr>
      </w:pPr>
      <w:r w:rsidRPr="167F5992" w:rsidR="58DF1711">
        <w:rPr>
          <w:rFonts w:ascii="Times New Roman" w:hAnsi="Times New Roman" w:eastAsia="Times New Roman" w:cs="Times New Roman"/>
          <w:b w:val="1"/>
          <w:bCs w:val="1"/>
        </w:rPr>
        <w:t>Estrategia para Mitigar:</w:t>
      </w:r>
    </w:p>
    <w:p xmlns:wp14="http://schemas.microsoft.com/office/word/2010/wordml" w:rsidR="00190EFB" w:rsidP="167F5992" w:rsidRDefault="00190EFB" w14:paraId="13EFFA97" wp14:textId="73287FD2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>Asegurar el correcto a</w:t>
      </w:r>
      <w:r w:rsidRPr="167F5992" w:rsidR="0D2E546D">
        <w:rPr>
          <w:rFonts w:ascii="Times New Roman" w:hAnsi="Times New Roman" w:eastAsia="Times New Roman" w:cs="Times New Roman"/>
        </w:rPr>
        <w:t>islamiento</w:t>
      </w:r>
      <w:r w:rsidRPr="167F5992" w:rsidR="00190EFB">
        <w:rPr>
          <w:rFonts w:ascii="Times New Roman" w:hAnsi="Times New Roman" w:eastAsia="Times New Roman" w:cs="Times New Roman"/>
        </w:rPr>
        <w:t xml:space="preserve"> y la separación de componentes sensibles.</w:t>
      </w:r>
    </w:p>
    <w:p xmlns:wp14="http://schemas.microsoft.com/office/word/2010/wordml" w:rsidRPr="00423552" w:rsidR="00190EFB" w:rsidP="167F5992" w:rsidRDefault="00190EFB" w14:paraId="770BD362" wp14:textId="0E61EBF6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56BF9FCB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="00190EFB" w:rsidP="167F5992" w:rsidRDefault="00190EFB" w14:paraId="24E10D27" wp14:textId="62E6E139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>Utilizar cables apantallados para conexiones críticas.</w:t>
      </w:r>
    </w:p>
    <w:p xmlns:wp14="http://schemas.microsoft.com/office/word/2010/wordml" w:rsidR="00190EFB" w:rsidP="167F5992" w:rsidRDefault="00190EFB" w14:paraId="52F766DC" wp14:textId="2B7C3CE0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 xml:space="preserve">Separar </w:t>
      </w:r>
      <w:r w:rsidRPr="167F5992" w:rsidR="5A38BBF3">
        <w:rPr>
          <w:rFonts w:ascii="Times New Roman" w:hAnsi="Times New Roman" w:eastAsia="Times New Roman" w:cs="Times New Roman"/>
        </w:rPr>
        <w:t xml:space="preserve">los </w:t>
      </w:r>
      <w:r w:rsidRPr="167F5992" w:rsidR="00190EFB">
        <w:rPr>
          <w:rFonts w:ascii="Times New Roman" w:hAnsi="Times New Roman" w:eastAsia="Times New Roman" w:cs="Times New Roman"/>
        </w:rPr>
        <w:t xml:space="preserve">componentes digitales </w:t>
      </w:r>
      <w:r w:rsidRPr="167F5992" w:rsidR="0F0D4314">
        <w:rPr>
          <w:rFonts w:ascii="Times New Roman" w:hAnsi="Times New Roman" w:eastAsia="Times New Roman" w:cs="Times New Roman"/>
        </w:rPr>
        <w:t xml:space="preserve">de los </w:t>
      </w:r>
      <w:r w:rsidRPr="167F5992" w:rsidR="00190EFB">
        <w:rPr>
          <w:rFonts w:ascii="Times New Roman" w:hAnsi="Times New Roman" w:eastAsia="Times New Roman" w:cs="Times New Roman"/>
        </w:rPr>
        <w:t xml:space="preserve">analógicos para minimizar </w:t>
      </w:r>
      <w:r w:rsidRPr="167F5992" w:rsidR="43532C8E">
        <w:rPr>
          <w:rFonts w:ascii="Times New Roman" w:hAnsi="Times New Roman" w:eastAsia="Times New Roman" w:cs="Times New Roman"/>
        </w:rPr>
        <w:t xml:space="preserve">estas </w:t>
      </w:r>
      <w:r w:rsidRPr="167F5992" w:rsidR="00190EFB">
        <w:rPr>
          <w:rFonts w:ascii="Times New Roman" w:hAnsi="Times New Roman" w:eastAsia="Times New Roman" w:cs="Times New Roman"/>
        </w:rPr>
        <w:t>interferencias.</w:t>
      </w:r>
    </w:p>
    <w:p xmlns:wp14="http://schemas.microsoft.com/office/word/2010/wordml" w:rsidR="00423552" w:rsidP="167F5992" w:rsidRDefault="00423552" w14:paraId="0E27B00A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423552" w:rsidR="00190EFB" w:rsidP="167F5992" w:rsidRDefault="00190EFB" w14:paraId="0819AB6A" wp14:textId="000D43A1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>RF</w:t>
      </w:r>
      <w:r w:rsidRPr="167F5992" w:rsidR="1D45BB78">
        <w:rPr>
          <w:rFonts w:ascii="Times New Roman" w:hAnsi="Times New Roman" w:eastAsia="Times New Roman" w:cs="Times New Roman"/>
          <w:b w:val="1"/>
          <w:bCs w:val="1"/>
        </w:rPr>
        <w:t>6</w:t>
      </w: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>: Fallo de la Fuente de Alimentación</w:t>
      </w:r>
      <w:r w:rsidRPr="167F5992" w:rsidR="73FA616F">
        <w:rPr>
          <w:rFonts w:ascii="Times New Roman" w:hAnsi="Times New Roman" w:eastAsia="Times New Roman" w:cs="Times New Roman"/>
          <w:b w:val="1"/>
          <w:bCs w:val="1"/>
        </w:rPr>
        <w:t xml:space="preserve"> de corriente</w:t>
      </w:r>
    </w:p>
    <w:p xmlns:wp14="http://schemas.microsoft.com/office/word/2010/wordml" w:rsidRPr="00423552" w:rsidR="00423552" w:rsidP="167F5992" w:rsidRDefault="00190EFB" w14:paraId="59824835" wp14:textId="1689D4CC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58DF1711">
        <w:rPr>
          <w:rFonts w:ascii="Times New Roman" w:hAnsi="Times New Roman" w:eastAsia="Times New Roman" w:cs="Times New Roman"/>
          <w:b w:val="1"/>
          <w:bCs w:val="1"/>
        </w:rPr>
        <w:t>Estrategia para Mitigar:</w:t>
      </w: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R="00190EFB" w:rsidP="167F5992" w:rsidRDefault="00190EFB" w14:paraId="3C1D1782" wp14:textId="77777777" wp14:noSpellErr="1">
      <w:pPr>
        <w:pStyle w:val="Prrafodelista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>Utilizar fuentes de alimentación de calidad y probarlas bajo diferentes condiciones de carga.</w:t>
      </w:r>
    </w:p>
    <w:p xmlns:wp14="http://schemas.microsoft.com/office/word/2010/wordml" w:rsidRPr="00423552" w:rsidR="00190EFB" w:rsidP="167F5992" w:rsidRDefault="00190EFB" w14:paraId="09C1A83D" wp14:textId="6955852D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56BF9FCB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Pr="00423552" w:rsidR="00190EFB" w:rsidP="167F5992" w:rsidRDefault="00190EFB" w14:paraId="2935165A" wp14:textId="2BCA5E19">
      <w:pPr>
        <w:pStyle w:val="Prrafodelista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167F5992" w:rsidR="14A1EF35">
        <w:rPr>
          <w:rFonts w:ascii="Times New Roman" w:hAnsi="Times New Roman" w:eastAsia="Times New Roman" w:cs="Times New Roman"/>
        </w:rPr>
        <w:t>Verificar que la fuente d</w:t>
      </w:r>
      <w:r w:rsidRPr="167F5992" w:rsidR="00190EFB">
        <w:rPr>
          <w:rFonts w:ascii="Times New Roman" w:hAnsi="Times New Roman" w:eastAsia="Times New Roman" w:cs="Times New Roman"/>
        </w:rPr>
        <w:t xml:space="preserve">e alimentación </w:t>
      </w:r>
      <w:r w:rsidRPr="167F5992" w:rsidR="3488FC4D">
        <w:rPr>
          <w:rFonts w:ascii="Times New Roman" w:hAnsi="Times New Roman" w:eastAsia="Times New Roman" w:cs="Times New Roman"/>
        </w:rPr>
        <w:t xml:space="preserve">es confiable y </w:t>
      </w:r>
      <w:bookmarkStart w:name="_Int_vts5Nwjv" w:id="991939111"/>
      <w:r w:rsidRPr="167F5992" w:rsidR="3488FC4D">
        <w:rPr>
          <w:rFonts w:ascii="Times New Roman" w:hAnsi="Times New Roman" w:eastAsia="Times New Roman" w:cs="Times New Roman"/>
        </w:rPr>
        <w:t>la tomacorriente</w:t>
      </w:r>
      <w:bookmarkEnd w:id="991939111"/>
      <w:r w:rsidRPr="167F5992" w:rsidR="3488FC4D">
        <w:rPr>
          <w:rFonts w:ascii="Times New Roman" w:hAnsi="Times New Roman" w:eastAsia="Times New Roman" w:cs="Times New Roman"/>
        </w:rPr>
        <w:t xml:space="preserve"> sea certificada</w:t>
      </w:r>
      <w:r w:rsidRPr="167F5992" w:rsidR="00190EFB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Pr="00423552" w:rsidR="00190EFB" w:rsidP="167F5992" w:rsidRDefault="00190EFB" w14:paraId="4576836F" wp14:textId="77777777" wp14:noSpellErr="1">
      <w:pPr>
        <w:pStyle w:val="Prrafodelista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>Realizar pruebas de estrés a la fuente de alimentación.</w:t>
      </w:r>
    </w:p>
    <w:p xmlns:wp14="http://schemas.microsoft.com/office/word/2010/wordml" w:rsidR="00423552" w:rsidP="167F5992" w:rsidRDefault="00423552" w14:paraId="60061E4C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423552" w:rsidR="00190EFB" w:rsidP="167F5992" w:rsidRDefault="00190EFB" w14:paraId="2AABB26C" wp14:textId="6EDF3419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>RF</w:t>
      </w:r>
      <w:r w:rsidRPr="167F5992" w:rsidR="6FC78A04">
        <w:rPr>
          <w:rFonts w:ascii="Times New Roman" w:hAnsi="Times New Roman" w:eastAsia="Times New Roman" w:cs="Times New Roman"/>
          <w:b w:val="1"/>
          <w:bCs w:val="1"/>
        </w:rPr>
        <w:t>7</w:t>
      </w: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 xml:space="preserve">: </w:t>
      </w:r>
      <w:r w:rsidRPr="167F5992" w:rsidR="05B170F9">
        <w:rPr>
          <w:rFonts w:ascii="Times New Roman" w:hAnsi="Times New Roman" w:eastAsia="Times New Roman" w:cs="Times New Roman"/>
          <w:b w:val="1"/>
          <w:bCs w:val="1"/>
        </w:rPr>
        <w:t>Sobrecalentamiento g</w:t>
      </w: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>enerado por los Componentes</w:t>
      </w:r>
    </w:p>
    <w:p xmlns:wp14="http://schemas.microsoft.com/office/word/2010/wordml" w:rsidRPr="00423552" w:rsidR="00423552" w:rsidP="167F5992" w:rsidRDefault="00190EFB" w14:paraId="2100C30E" wp14:textId="6E2E315E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58DF1711">
        <w:rPr>
          <w:rFonts w:ascii="Times New Roman" w:hAnsi="Times New Roman" w:eastAsia="Times New Roman" w:cs="Times New Roman"/>
          <w:b w:val="1"/>
          <w:bCs w:val="1"/>
        </w:rPr>
        <w:t>Estrategia para Mitigar:</w:t>
      </w: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R="00190EFB" w:rsidP="167F5992" w:rsidRDefault="00190EFB" w14:paraId="1225DE23" wp14:textId="0F28C92C">
      <w:pPr>
        <w:pStyle w:val="Prrafodelista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 xml:space="preserve">Implementar mecanismos de disipación de calor como disipadores o </w:t>
      </w:r>
      <w:r w:rsidRPr="167F5992" w:rsidR="3355A2B3">
        <w:rPr>
          <w:rFonts w:ascii="Times New Roman" w:hAnsi="Times New Roman" w:eastAsia="Times New Roman" w:cs="Times New Roman"/>
        </w:rPr>
        <w:t xml:space="preserve">una </w:t>
      </w:r>
      <w:r w:rsidRPr="167F5992" w:rsidR="00190EFB">
        <w:rPr>
          <w:rFonts w:ascii="Times New Roman" w:hAnsi="Times New Roman" w:eastAsia="Times New Roman" w:cs="Times New Roman"/>
        </w:rPr>
        <w:t>ventilación adecuada.</w:t>
      </w:r>
    </w:p>
    <w:p xmlns:wp14="http://schemas.microsoft.com/office/word/2010/wordml" w:rsidRPr="00423552" w:rsidR="00190EFB" w:rsidP="167F5992" w:rsidRDefault="00190EFB" w14:paraId="38696B73" wp14:textId="18421268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56BF9FCB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="00190EFB" w:rsidP="167F5992" w:rsidRDefault="00190EFB" w14:paraId="7D4FC722" wp14:textId="11992742">
      <w:pPr>
        <w:pStyle w:val="Prrafodelista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167F5992" w:rsidR="434DED34">
        <w:rPr>
          <w:rFonts w:ascii="Times New Roman" w:hAnsi="Times New Roman" w:eastAsia="Times New Roman" w:cs="Times New Roman"/>
        </w:rPr>
        <w:t>Adecuar</w:t>
      </w:r>
      <w:r w:rsidRPr="167F5992" w:rsidR="00190EFB">
        <w:rPr>
          <w:rFonts w:ascii="Times New Roman" w:hAnsi="Times New Roman" w:eastAsia="Times New Roman" w:cs="Times New Roman"/>
        </w:rPr>
        <w:t xml:space="preserve"> disipadores de calor </w:t>
      </w:r>
      <w:r w:rsidRPr="167F5992" w:rsidR="333F58D7">
        <w:rPr>
          <w:rFonts w:ascii="Times New Roman" w:hAnsi="Times New Roman" w:eastAsia="Times New Roman" w:cs="Times New Roman"/>
        </w:rPr>
        <w:t xml:space="preserve">o ventilación natural a los </w:t>
      </w:r>
      <w:r w:rsidRPr="167F5992" w:rsidR="00190EFB">
        <w:rPr>
          <w:rFonts w:ascii="Times New Roman" w:hAnsi="Times New Roman" w:eastAsia="Times New Roman" w:cs="Times New Roman"/>
        </w:rPr>
        <w:t>componentes que generen mucho calor.</w:t>
      </w:r>
    </w:p>
    <w:p xmlns:wp14="http://schemas.microsoft.com/office/word/2010/wordml" w:rsidR="00190EFB" w:rsidP="167F5992" w:rsidRDefault="00190EFB" w14:paraId="293FCC61" wp14:textId="655F64E2">
      <w:pPr>
        <w:pStyle w:val="Prrafodelista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 xml:space="preserve">Asegurar una </w:t>
      </w:r>
      <w:r w:rsidRPr="167F5992" w:rsidR="38B792CE">
        <w:rPr>
          <w:rFonts w:ascii="Times New Roman" w:hAnsi="Times New Roman" w:eastAsia="Times New Roman" w:cs="Times New Roman"/>
        </w:rPr>
        <w:t>ubicación</w:t>
      </w:r>
      <w:r w:rsidRPr="167F5992" w:rsidR="00190EFB">
        <w:rPr>
          <w:rFonts w:ascii="Times New Roman" w:hAnsi="Times New Roman" w:eastAsia="Times New Roman" w:cs="Times New Roman"/>
        </w:rPr>
        <w:t xml:space="preserve"> adecuada del dispositivo</w:t>
      </w:r>
      <w:r w:rsidRPr="167F5992" w:rsidR="4E567655">
        <w:rPr>
          <w:rFonts w:ascii="Times New Roman" w:hAnsi="Times New Roman" w:eastAsia="Times New Roman" w:cs="Times New Roman"/>
        </w:rPr>
        <w:t xml:space="preserve"> en conjunto que no genere sobrecalentamiento</w:t>
      </w:r>
      <w:r w:rsidRPr="167F5992" w:rsidR="00190EFB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423552" w:rsidP="167F5992" w:rsidRDefault="00423552" w14:paraId="44EAFD9C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423552" w:rsidR="00190EFB" w:rsidP="167F5992" w:rsidRDefault="00190EFB" w14:paraId="0D335988" wp14:textId="335B7983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>RF</w:t>
      </w:r>
      <w:r w:rsidRPr="167F5992" w:rsidR="3BD9709D">
        <w:rPr>
          <w:rFonts w:ascii="Times New Roman" w:hAnsi="Times New Roman" w:eastAsia="Times New Roman" w:cs="Times New Roman"/>
          <w:b w:val="1"/>
          <w:bCs w:val="1"/>
        </w:rPr>
        <w:t>8</w:t>
      </w: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>: Problemas de Compatibilidad con Arduino</w:t>
      </w:r>
    </w:p>
    <w:p xmlns:wp14="http://schemas.microsoft.com/office/word/2010/wordml" w:rsidRPr="00423552" w:rsidR="00423552" w:rsidP="167F5992" w:rsidRDefault="00190EFB" w14:paraId="549BB373" wp14:textId="7054FF76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58DF1711">
        <w:rPr>
          <w:rFonts w:ascii="Times New Roman" w:hAnsi="Times New Roman" w:eastAsia="Times New Roman" w:cs="Times New Roman"/>
          <w:b w:val="1"/>
          <w:bCs w:val="1"/>
        </w:rPr>
        <w:t>Estrategia para Mitigar:</w:t>
      </w: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R="00190EFB" w:rsidP="167F5992" w:rsidRDefault="00190EFB" w14:paraId="3DCE10C0" wp14:textId="24A3DDEA">
      <w:pPr>
        <w:pStyle w:val="Prrafodelista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 xml:space="preserve">Realizar pruebas exhaustivas de integración con el software Arduino </w:t>
      </w:r>
      <w:r w:rsidRPr="167F5992" w:rsidR="3A0E9BF5">
        <w:rPr>
          <w:rFonts w:ascii="Times New Roman" w:hAnsi="Times New Roman" w:eastAsia="Times New Roman" w:cs="Times New Roman"/>
        </w:rPr>
        <w:t xml:space="preserve">en cuanto a versiones, compatibilidad </w:t>
      </w:r>
      <w:r w:rsidRPr="167F5992" w:rsidR="00190EFB">
        <w:rPr>
          <w:rFonts w:ascii="Times New Roman" w:hAnsi="Times New Roman" w:eastAsia="Times New Roman" w:cs="Times New Roman"/>
        </w:rPr>
        <w:t xml:space="preserve">y ajustar </w:t>
      </w:r>
      <w:r w:rsidRPr="167F5992" w:rsidR="0C9D9B30">
        <w:rPr>
          <w:rFonts w:ascii="Times New Roman" w:hAnsi="Times New Roman" w:eastAsia="Times New Roman" w:cs="Times New Roman"/>
        </w:rPr>
        <w:t>su configuración</w:t>
      </w:r>
      <w:r w:rsidRPr="167F5992" w:rsidR="00190EFB">
        <w:rPr>
          <w:rFonts w:ascii="Times New Roman" w:hAnsi="Times New Roman" w:eastAsia="Times New Roman" w:cs="Times New Roman"/>
        </w:rPr>
        <w:t xml:space="preserve"> según sea necesario.</w:t>
      </w:r>
    </w:p>
    <w:p xmlns:wp14="http://schemas.microsoft.com/office/word/2010/wordml" w:rsidRPr="00423552" w:rsidR="00190EFB" w:rsidP="167F5992" w:rsidRDefault="00190EFB" w14:paraId="2BC681C9" wp14:textId="4AD9AE9D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56BF9FCB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="00190EFB" w:rsidP="167F5992" w:rsidRDefault="00190EFB" w14:paraId="1793789E" wp14:textId="23A001C2">
      <w:pPr>
        <w:pStyle w:val="Prrafodelista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 xml:space="preserve">Verificar la compatibilidad de los componentes </w:t>
      </w:r>
      <w:r w:rsidRPr="167F5992" w:rsidR="083CA381">
        <w:rPr>
          <w:rFonts w:ascii="Times New Roman" w:hAnsi="Times New Roman" w:eastAsia="Times New Roman" w:cs="Times New Roman"/>
        </w:rPr>
        <w:t>en</w:t>
      </w:r>
      <w:r w:rsidRPr="167F5992" w:rsidR="00190EFB">
        <w:rPr>
          <w:rFonts w:ascii="Times New Roman" w:hAnsi="Times New Roman" w:eastAsia="Times New Roman" w:cs="Times New Roman"/>
        </w:rPr>
        <w:t xml:space="preserve"> las bibliotecas de Arduino.</w:t>
      </w:r>
    </w:p>
    <w:p xmlns:wp14="http://schemas.microsoft.com/office/word/2010/wordml" w:rsidR="00190EFB" w:rsidP="167F5992" w:rsidRDefault="00190EFB" w14:paraId="1DF3CEEB" wp14:textId="50FDF54D">
      <w:pPr>
        <w:pStyle w:val="Prrafodelista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 xml:space="preserve">Probar el software en entornos controlados </w:t>
      </w:r>
      <w:r w:rsidRPr="167F5992" w:rsidR="0292CEB6">
        <w:rPr>
          <w:rFonts w:ascii="Times New Roman" w:hAnsi="Times New Roman" w:eastAsia="Times New Roman" w:cs="Times New Roman"/>
        </w:rPr>
        <w:t xml:space="preserve">para verificar su funcionalidad </w:t>
      </w:r>
      <w:r w:rsidRPr="167F5992" w:rsidR="00190EFB">
        <w:rPr>
          <w:rFonts w:ascii="Times New Roman" w:hAnsi="Times New Roman" w:eastAsia="Times New Roman" w:cs="Times New Roman"/>
        </w:rPr>
        <w:t>antes de su implementación en el dispositivo final.</w:t>
      </w:r>
    </w:p>
    <w:p w:rsidR="6BAFB0BE" w:rsidP="167F5992" w:rsidRDefault="6BAFB0BE" w14:paraId="748FFED1" w14:textId="7454A3C2">
      <w:pPr>
        <w:pStyle w:val="Prrafodelista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167F5992" w:rsidR="6BAFB0BE">
        <w:rPr>
          <w:rFonts w:ascii="Times New Roman" w:hAnsi="Times New Roman" w:eastAsia="Times New Roman" w:cs="Times New Roman"/>
        </w:rPr>
        <w:t xml:space="preserve">Consultar información </w:t>
      </w:r>
      <w:r w:rsidRPr="167F5992" w:rsidR="6BAFB0BE">
        <w:rPr>
          <w:rFonts w:ascii="Times New Roman" w:hAnsi="Times New Roman" w:eastAsia="Times New Roman" w:cs="Times New Roman"/>
        </w:rPr>
        <w:t>tecnica</w:t>
      </w:r>
      <w:r w:rsidRPr="167F5992" w:rsidR="6BAFB0BE">
        <w:rPr>
          <w:rFonts w:ascii="Times New Roman" w:hAnsi="Times New Roman" w:eastAsia="Times New Roman" w:cs="Times New Roman"/>
        </w:rPr>
        <w:t xml:space="preserve"> del fabricante del software.</w:t>
      </w:r>
    </w:p>
    <w:p xmlns:wp14="http://schemas.microsoft.com/office/word/2010/wordml" w:rsidR="00423552" w:rsidP="167F5992" w:rsidRDefault="00423552" w14:paraId="4B94D5A5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423552" w:rsidR="00190EFB" w:rsidP="167F5992" w:rsidRDefault="00190EFB" w14:paraId="1687D937" wp14:textId="01AB3891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>RF</w:t>
      </w:r>
      <w:r w:rsidRPr="167F5992" w:rsidR="7208457F">
        <w:rPr>
          <w:rFonts w:ascii="Times New Roman" w:hAnsi="Times New Roman" w:eastAsia="Times New Roman" w:cs="Times New Roman"/>
          <w:b w:val="1"/>
          <w:bCs w:val="1"/>
        </w:rPr>
        <w:t>9</w:t>
      </w:r>
      <w:r w:rsidRPr="167F5992" w:rsidR="00190EFB">
        <w:rPr>
          <w:rFonts w:ascii="Times New Roman" w:hAnsi="Times New Roman" w:eastAsia="Times New Roman" w:cs="Times New Roman"/>
          <w:b w:val="1"/>
          <w:bCs w:val="1"/>
        </w:rPr>
        <w:t>: Desconexión Accidental de Componentes</w:t>
      </w:r>
    </w:p>
    <w:p xmlns:wp14="http://schemas.microsoft.com/office/word/2010/wordml" w:rsidRPr="00423552" w:rsidR="00423552" w:rsidP="167F5992" w:rsidRDefault="00190EFB" w14:paraId="1F408C68" wp14:textId="67167F29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58DF1711">
        <w:rPr>
          <w:rFonts w:ascii="Times New Roman" w:hAnsi="Times New Roman" w:eastAsia="Times New Roman" w:cs="Times New Roman"/>
          <w:b w:val="1"/>
          <w:bCs w:val="1"/>
        </w:rPr>
        <w:t>Estrategia para Mitigar:</w:t>
      </w:r>
    </w:p>
    <w:p xmlns:wp14="http://schemas.microsoft.com/office/word/2010/wordml" w:rsidR="00190EFB" w:rsidP="167F5992" w:rsidRDefault="00190EFB" w14:paraId="440F53F5" wp14:textId="7EF64454">
      <w:pPr>
        <w:pStyle w:val="Prrafodelista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 xml:space="preserve">Fijar </w:t>
      </w:r>
      <w:r w:rsidRPr="167F5992" w:rsidR="24BE6208">
        <w:rPr>
          <w:rFonts w:ascii="Times New Roman" w:hAnsi="Times New Roman" w:eastAsia="Times New Roman" w:cs="Times New Roman"/>
        </w:rPr>
        <w:t xml:space="preserve">adecuadamente </w:t>
      </w:r>
      <w:r w:rsidRPr="167F5992" w:rsidR="00190EFB">
        <w:rPr>
          <w:rFonts w:ascii="Times New Roman" w:hAnsi="Times New Roman" w:eastAsia="Times New Roman" w:cs="Times New Roman"/>
        </w:rPr>
        <w:t xml:space="preserve">los componentes críticos </w:t>
      </w:r>
      <w:r w:rsidRPr="167F5992" w:rsidR="34752E25">
        <w:rPr>
          <w:rFonts w:ascii="Times New Roman" w:hAnsi="Times New Roman" w:eastAsia="Times New Roman" w:cs="Times New Roman"/>
        </w:rPr>
        <w:t xml:space="preserve">a la </w:t>
      </w:r>
      <w:r w:rsidRPr="167F5992" w:rsidR="34752E25">
        <w:rPr>
          <w:rFonts w:ascii="Times New Roman" w:hAnsi="Times New Roman" w:eastAsia="Times New Roman" w:cs="Times New Roman"/>
        </w:rPr>
        <w:t>protoboard</w:t>
      </w:r>
      <w:r w:rsidRPr="167F5992" w:rsidR="00190EFB">
        <w:rPr>
          <w:rFonts w:ascii="Times New Roman" w:hAnsi="Times New Roman" w:eastAsia="Times New Roman" w:cs="Times New Roman"/>
        </w:rPr>
        <w:t xml:space="preserve"> para evitar desconexiones accidentales.</w:t>
      </w:r>
    </w:p>
    <w:p xmlns:wp14="http://schemas.microsoft.com/office/word/2010/wordml" w:rsidRPr="00423552" w:rsidR="00190EFB" w:rsidP="167F5992" w:rsidRDefault="00190EFB" w14:paraId="7E0F8AB5" wp14:textId="09D3F71A">
      <w:pPr>
        <w:rPr>
          <w:rFonts w:ascii="Times New Roman" w:hAnsi="Times New Roman" w:eastAsia="Times New Roman" w:cs="Times New Roman"/>
          <w:b w:val="1"/>
          <w:bCs w:val="1"/>
        </w:rPr>
      </w:pPr>
      <w:r w:rsidRPr="167F5992" w:rsidR="56BF9FCB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="00190EFB" w:rsidP="167F5992" w:rsidRDefault="00190EFB" w14:paraId="627613E3" wp14:textId="1465F8A3">
      <w:pPr>
        <w:pStyle w:val="Prrafodelista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 xml:space="preserve">Utilizar </w:t>
      </w:r>
      <w:r w:rsidRPr="167F5992" w:rsidR="4A310A72">
        <w:rPr>
          <w:rFonts w:ascii="Times New Roman" w:hAnsi="Times New Roman" w:eastAsia="Times New Roman" w:cs="Times New Roman"/>
        </w:rPr>
        <w:t>herramientas manuales y/o</w:t>
      </w:r>
      <w:r w:rsidRPr="167F5992" w:rsidR="00190EFB">
        <w:rPr>
          <w:rFonts w:ascii="Times New Roman" w:hAnsi="Times New Roman" w:eastAsia="Times New Roman" w:cs="Times New Roman"/>
        </w:rPr>
        <w:t xml:space="preserve"> soportes </w:t>
      </w:r>
      <w:r w:rsidRPr="167F5992" w:rsidR="2BD60BF6">
        <w:rPr>
          <w:rFonts w:ascii="Times New Roman" w:hAnsi="Times New Roman" w:eastAsia="Times New Roman" w:cs="Times New Roman"/>
        </w:rPr>
        <w:t xml:space="preserve">necesarios </w:t>
      </w:r>
      <w:r w:rsidRPr="167F5992" w:rsidR="00190EFB">
        <w:rPr>
          <w:rFonts w:ascii="Times New Roman" w:hAnsi="Times New Roman" w:eastAsia="Times New Roman" w:cs="Times New Roman"/>
        </w:rPr>
        <w:t xml:space="preserve">para asegurar los componentes </w:t>
      </w:r>
      <w:r w:rsidRPr="167F5992" w:rsidR="24731717">
        <w:rPr>
          <w:rFonts w:ascii="Times New Roman" w:hAnsi="Times New Roman" w:eastAsia="Times New Roman" w:cs="Times New Roman"/>
        </w:rPr>
        <w:t>a</w:t>
      </w:r>
      <w:r w:rsidRPr="167F5992" w:rsidR="00190EFB">
        <w:rPr>
          <w:rFonts w:ascii="Times New Roman" w:hAnsi="Times New Roman" w:eastAsia="Times New Roman" w:cs="Times New Roman"/>
        </w:rPr>
        <w:t xml:space="preserve"> l</w:t>
      </w:r>
      <w:r w:rsidRPr="167F5992" w:rsidR="00190EFB">
        <w:rPr>
          <w:rFonts w:ascii="Times New Roman" w:hAnsi="Times New Roman" w:eastAsia="Times New Roman" w:cs="Times New Roman"/>
        </w:rPr>
        <w:t xml:space="preserve">a </w:t>
      </w:r>
      <w:r w:rsidRPr="167F5992" w:rsidR="00190EFB">
        <w:rPr>
          <w:rFonts w:ascii="Times New Roman" w:hAnsi="Times New Roman" w:eastAsia="Times New Roman" w:cs="Times New Roman"/>
        </w:rPr>
        <w:t>protoboard</w:t>
      </w:r>
      <w:r w:rsidRPr="167F5992" w:rsidR="00190EFB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190EFB" w:rsidP="167F5992" w:rsidRDefault="00190EFB" w14:paraId="1007514D" wp14:textId="418721D5">
      <w:pPr>
        <w:pStyle w:val="Prrafodelista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167F5992" w:rsidR="00190EFB">
        <w:rPr>
          <w:rFonts w:ascii="Times New Roman" w:hAnsi="Times New Roman" w:eastAsia="Times New Roman" w:cs="Times New Roman"/>
        </w:rPr>
        <w:t xml:space="preserve">Revisar y ajustar </w:t>
      </w:r>
      <w:r w:rsidRPr="167F5992" w:rsidR="3524E78C">
        <w:rPr>
          <w:rFonts w:ascii="Times New Roman" w:hAnsi="Times New Roman" w:eastAsia="Times New Roman" w:cs="Times New Roman"/>
        </w:rPr>
        <w:t xml:space="preserve">de manera global </w:t>
      </w:r>
      <w:r w:rsidRPr="167F5992" w:rsidR="00190EFB">
        <w:rPr>
          <w:rFonts w:ascii="Times New Roman" w:hAnsi="Times New Roman" w:eastAsia="Times New Roman" w:cs="Times New Roman"/>
        </w:rPr>
        <w:t>las conexiones</w:t>
      </w:r>
      <w:r w:rsidRPr="167F5992" w:rsidR="48BF4347">
        <w:rPr>
          <w:rFonts w:ascii="Times New Roman" w:hAnsi="Times New Roman" w:eastAsia="Times New Roman" w:cs="Times New Roman"/>
        </w:rPr>
        <w:t xml:space="preserve"> antes de utilizar el dispositivo</w:t>
      </w:r>
      <w:r w:rsidRPr="167F5992" w:rsidR="00190EFB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190EFB" w:rsidP="167F5992" w:rsidRDefault="00190EFB" w14:paraId="3DEEC669" wp14:textId="77777777" wp14:noSpellErr="1">
      <w:pPr>
        <w:rPr>
          <w:rFonts w:ascii="Times New Roman" w:hAnsi="Times New Roman" w:eastAsia="Times New Roman" w:cs="Times New Roman"/>
        </w:rPr>
      </w:pPr>
    </w:p>
    <w:p w:rsidR="34E36A18" w:rsidP="167F5992" w:rsidRDefault="34E36A18" w14:paraId="71EC7763" w14:textId="209E8C01">
      <w:pPr>
        <w:pStyle w:val="Normal"/>
        <w:rPr>
          <w:rFonts w:ascii="Times New Roman" w:hAnsi="Times New Roman" w:eastAsia="Times New Roman" w:cs="Times New Roman"/>
        </w:rPr>
      </w:pPr>
      <w:r w:rsidRPr="167F5992" w:rsidR="34E36A18">
        <w:rPr>
          <w:rFonts w:ascii="Times New Roman" w:hAnsi="Times New Roman" w:eastAsia="Times New Roman" w:cs="Times New Roman"/>
        </w:rPr>
        <w:t>Este levantamiento de información basado en la norma ISO 31000 inicia con la identificación y evaluación de los riesgos asociados en el primer sprint definido para nuestro proyecto. Los riesgos aquí mencionados pueden variar según la capacidad y tamaño del dispositivo IoT.</w:t>
      </w:r>
    </w:p>
    <w:sectPr w:rsidR="00190EFB" w:rsidSect="000972ED">
      <w:pgSz w:w="12240" w:h="15840" w:orient="portrait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17j3a6i" int2:invalidationBookmarkName="" int2:hashCode="Mav6DuYQE1KSpe" int2:id="tArleHQ6">
      <int2:state int2:type="AugLoop_Text_Critique" int2:value="Rejected"/>
    </int2:bookmark>
    <int2:bookmark int2:bookmarkName="_Int_ZlkxKDY1" int2:invalidationBookmarkName="" int2:hashCode="Mav6DuYQE1KSpe" int2:id="oc2c49Q7">
      <int2:state int2:type="AugLoop_Text_Critique" int2:value="Rejected"/>
    </int2:bookmark>
    <int2:bookmark int2:bookmarkName="_Int_XnIRiTjw" int2:invalidationBookmarkName="" int2:hashCode="Mav6DuYQE1KSpe" int2:id="sOaWZ6hf">
      <int2:state int2:type="AugLoop_Text_Critique" int2:value="Rejected"/>
    </int2:bookmark>
    <int2:bookmark int2:bookmarkName="_Int_vts5Nwjv" int2:invalidationBookmarkName="" int2:hashCode="sobaNS7j2Ky3/P" int2:id="2WuWGRr4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nsid w:val="25f4cb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601825"/>
    <w:multiLevelType w:val="hybridMultilevel"/>
    <w:tmpl w:val="62D29D6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9E37B0"/>
    <w:multiLevelType w:val="hybridMultilevel"/>
    <w:tmpl w:val="7EB2EE2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C53246"/>
    <w:multiLevelType w:val="hybridMultilevel"/>
    <w:tmpl w:val="B2560A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674546"/>
    <w:multiLevelType w:val="hybridMultilevel"/>
    <w:tmpl w:val="0AACB7A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41149C"/>
    <w:multiLevelType w:val="hybridMultilevel"/>
    <w:tmpl w:val="9AB479A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AD80381"/>
    <w:multiLevelType w:val="hybridMultilevel"/>
    <w:tmpl w:val="DD78EC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A63049"/>
    <w:multiLevelType w:val="hybridMultilevel"/>
    <w:tmpl w:val="74BCF1A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4B27394"/>
    <w:multiLevelType w:val="hybridMultilevel"/>
    <w:tmpl w:val="8EAE159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A8D11B9"/>
    <w:multiLevelType w:val="hybridMultilevel"/>
    <w:tmpl w:val="8E969C6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BEB0C0F"/>
    <w:multiLevelType w:val="hybridMultilevel"/>
    <w:tmpl w:val="9176CFA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64A485F"/>
    <w:multiLevelType w:val="hybridMultilevel"/>
    <w:tmpl w:val="F496AAB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AB67218"/>
    <w:multiLevelType w:val="hybridMultilevel"/>
    <w:tmpl w:val="8D8A53B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BA67503"/>
    <w:multiLevelType w:val="hybridMultilevel"/>
    <w:tmpl w:val="6F3A8C3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">
    <w:abstractNumId w:val="10"/>
  </w:num>
  <w:num w:numId="2">
    <w:abstractNumId w:val="9"/>
  </w:num>
  <w:num w:numId="3">
    <w:abstractNumId w:val="7"/>
  </w:num>
  <w:num w:numId="4">
    <w:abstractNumId w:val="12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11"/>
  </w:num>
  <w:num w:numId="10">
    <w:abstractNumId w:val="5"/>
  </w:num>
  <w:num w:numId="11">
    <w:abstractNumId w:val="0"/>
  </w:num>
  <w:num w:numId="12">
    <w:abstractNumId w:val="3"/>
  </w:num>
  <w:num w:numId="13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FB"/>
    <w:rsid w:val="000972ED"/>
    <w:rsid w:val="000B2D4B"/>
    <w:rsid w:val="000D705C"/>
    <w:rsid w:val="00190EFB"/>
    <w:rsid w:val="00423552"/>
    <w:rsid w:val="006E057C"/>
    <w:rsid w:val="007B184B"/>
    <w:rsid w:val="007E7636"/>
    <w:rsid w:val="009773AE"/>
    <w:rsid w:val="00AA51E8"/>
    <w:rsid w:val="00BF56C8"/>
    <w:rsid w:val="00C12D1D"/>
    <w:rsid w:val="00F01650"/>
    <w:rsid w:val="00FA3F55"/>
    <w:rsid w:val="0292CEB6"/>
    <w:rsid w:val="03CE9AA7"/>
    <w:rsid w:val="0501B5DA"/>
    <w:rsid w:val="05B170F9"/>
    <w:rsid w:val="05D9ACCA"/>
    <w:rsid w:val="06BFCA88"/>
    <w:rsid w:val="079F0D43"/>
    <w:rsid w:val="083CA381"/>
    <w:rsid w:val="0C9D9B30"/>
    <w:rsid w:val="0D2E546D"/>
    <w:rsid w:val="0D31EA91"/>
    <w:rsid w:val="0F0D4314"/>
    <w:rsid w:val="13BA7753"/>
    <w:rsid w:val="142D2652"/>
    <w:rsid w:val="14A1EF35"/>
    <w:rsid w:val="167F5992"/>
    <w:rsid w:val="176CE1A1"/>
    <w:rsid w:val="194BEAA1"/>
    <w:rsid w:val="1978EF25"/>
    <w:rsid w:val="1A120428"/>
    <w:rsid w:val="1C664519"/>
    <w:rsid w:val="1D45BB78"/>
    <w:rsid w:val="1D920A5C"/>
    <w:rsid w:val="1EBE46BA"/>
    <w:rsid w:val="2017D4C2"/>
    <w:rsid w:val="203E17DE"/>
    <w:rsid w:val="220F7EE3"/>
    <w:rsid w:val="24731717"/>
    <w:rsid w:val="24BE6208"/>
    <w:rsid w:val="272315C2"/>
    <w:rsid w:val="283424C0"/>
    <w:rsid w:val="2A291757"/>
    <w:rsid w:val="2BAD5428"/>
    <w:rsid w:val="2BD60BF6"/>
    <w:rsid w:val="2CEDCC2B"/>
    <w:rsid w:val="2D0498D6"/>
    <w:rsid w:val="2ECF2697"/>
    <w:rsid w:val="31299DF8"/>
    <w:rsid w:val="31762603"/>
    <w:rsid w:val="31E4CD5E"/>
    <w:rsid w:val="32EDD323"/>
    <w:rsid w:val="333F58D7"/>
    <w:rsid w:val="3355A2B3"/>
    <w:rsid w:val="344FF1F3"/>
    <w:rsid w:val="34568FBB"/>
    <w:rsid w:val="34752E25"/>
    <w:rsid w:val="3488FC4D"/>
    <w:rsid w:val="34E36A18"/>
    <w:rsid w:val="3524E78C"/>
    <w:rsid w:val="3563E8B6"/>
    <w:rsid w:val="35BA7A87"/>
    <w:rsid w:val="38B792CE"/>
    <w:rsid w:val="39B53B16"/>
    <w:rsid w:val="3A0E9BF5"/>
    <w:rsid w:val="3A270105"/>
    <w:rsid w:val="3A7C2F98"/>
    <w:rsid w:val="3BA588E2"/>
    <w:rsid w:val="3BB52411"/>
    <w:rsid w:val="3BD9709D"/>
    <w:rsid w:val="3C0BC605"/>
    <w:rsid w:val="3C85914B"/>
    <w:rsid w:val="3E51804A"/>
    <w:rsid w:val="3E7C3D96"/>
    <w:rsid w:val="3FAA4675"/>
    <w:rsid w:val="40A692B1"/>
    <w:rsid w:val="41C8C096"/>
    <w:rsid w:val="41D37218"/>
    <w:rsid w:val="434DED34"/>
    <w:rsid w:val="43532C8E"/>
    <w:rsid w:val="4434BAAD"/>
    <w:rsid w:val="45B89F2F"/>
    <w:rsid w:val="48A28859"/>
    <w:rsid w:val="48BF4347"/>
    <w:rsid w:val="4A310A72"/>
    <w:rsid w:val="4BDE4F96"/>
    <w:rsid w:val="4C3044A8"/>
    <w:rsid w:val="4CBD178C"/>
    <w:rsid w:val="4CCE2D02"/>
    <w:rsid w:val="4E567655"/>
    <w:rsid w:val="4F624FA7"/>
    <w:rsid w:val="4FE4D5A6"/>
    <w:rsid w:val="50A95D37"/>
    <w:rsid w:val="56BF9FCB"/>
    <w:rsid w:val="57130517"/>
    <w:rsid w:val="585830DD"/>
    <w:rsid w:val="58DF1711"/>
    <w:rsid w:val="5A38BBF3"/>
    <w:rsid w:val="5B23C164"/>
    <w:rsid w:val="5BCA3BFF"/>
    <w:rsid w:val="5CCFFE86"/>
    <w:rsid w:val="5CD7FBEF"/>
    <w:rsid w:val="5E84B671"/>
    <w:rsid w:val="5EC01923"/>
    <w:rsid w:val="64C5DF1C"/>
    <w:rsid w:val="64DCA668"/>
    <w:rsid w:val="6661A915"/>
    <w:rsid w:val="671CEB64"/>
    <w:rsid w:val="680362F5"/>
    <w:rsid w:val="6954AA6A"/>
    <w:rsid w:val="6B43A982"/>
    <w:rsid w:val="6B9F2E4A"/>
    <w:rsid w:val="6BAFB0BE"/>
    <w:rsid w:val="6C1E0606"/>
    <w:rsid w:val="6FB3EC22"/>
    <w:rsid w:val="6FC78A04"/>
    <w:rsid w:val="70940771"/>
    <w:rsid w:val="70CD5B46"/>
    <w:rsid w:val="7172D23B"/>
    <w:rsid w:val="7208457F"/>
    <w:rsid w:val="72BC9A34"/>
    <w:rsid w:val="738C475B"/>
    <w:rsid w:val="73CD6A95"/>
    <w:rsid w:val="73FA616F"/>
    <w:rsid w:val="7402067D"/>
    <w:rsid w:val="740E8859"/>
    <w:rsid w:val="75846769"/>
    <w:rsid w:val="7638EC00"/>
    <w:rsid w:val="778D779C"/>
    <w:rsid w:val="78D4428A"/>
    <w:rsid w:val="7A0781FF"/>
    <w:rsid w:val="7C1FDF92"/>
    <w:rsid w:val="7DB82255"/>
    <w:rsid w:val="7EE67143"/>
    <w:rsid w:val="7FC2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2ACA"/>
  <w15:chartTrackingRefBased/>
  <w15:docId w15:val="{E2C27E1F-A763-4AD9-8645-330D1192D3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0E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19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f1ed90982a184e7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Giancarlo</dc:creator>
  <keywords/>
  <dc:description/>
  <lastModifiedBy>GIAN CARLO CHACON HERRERA</lastModifiedBy>
  <revision>14</revision>
  <dcterms:created xsi:type="dcterms:W3CDTF">2024-06-01T17:28:00.0000000Z</dcterms:created>
  <dcterms:modified xsi:type="dcterms:W3CDTF">2024-06-07T04:53:45.8195343Z</dcterms:modified>
</coreProperties>
</file>