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4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Guía Oficial del Comerciante — Capítulo 8: Clientes y Cobranza Amable por WhatsApp (Fichas, Historial y Cobros sin Pena)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10B981" w:sz="28"/>
              <w:bottom w:val="none"/>
              <w:right w:val="none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Manual de Operaciones para el Usuario Final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Aplica para: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Propietarios de Negocio, Administradores y Encargados de Cartera.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Objetivo: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Tener toda tu clientela organizada en un solo lugar, saber quién te debe y cuánto, premiar a los buenos compradores y recuperar tu dinero con mensajes cordiales y profesionales por WhatsApp sin pasar vergüenza ("sin pena").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Dónde se hace: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En el menú inferior o lateral, tocando el icono de personas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`[ 👥 Clientes ]`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.</w:t>
            </w:r>
          </w:p>
        </w:tc>
      </w:tr>
    </w:tbl>
    <w:p>
      <w:pPr>
        <w:spacing w:after="120"/>
      </w:pP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1. El Secreto de un Negocio Exitoso: Conocer a tus Clientes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En el comercio de barrio o boutique, la confianza es el motor de las ventas. Sin embargo, cuando la información se lleva en la cabeza o en papeles sueltos, surgen dos grandes problemas: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1.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No sabes con certeza cuánto dinero tienes en la calle por cobrar.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2.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Te da pena o vergüenza cobrarle a un cliente, vecino o amigo porque sientes que se va a molestar.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Fiabono profesionaliza tu relación con el cliente: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No tienes que guardar los números en tu teléfono personal: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Puedes abrir el chat de WhatsApp del cliente con 1 solo toque directamente desde la app.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El sistema cobra por ti de forma elegante: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Los mensajes preconfigurados son respetuosos, formales y comerciales, haciendo que el cliente sienta que el mensaje lo envía el "sistema contable de la tienda" y no tú a título personal.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2. La Pantalla de Clientes y sus Filtros de Cartera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Al entrar a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Clientes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verás arriba un buscador rápido y pastillas de filtro: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Todos: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El directorio completo de compradores registrados en tu negocio.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Con Deuda (Rojo / Ámbar):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El filtro más importante. Te muestra únicamente a las personas que te deben dinero, ordenadas desde la que debe más hasta la que debe menos.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Al Día (Verde):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Clientes con saldo en ceros (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$0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), que no tienen cuentas pendientes.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Con Saldo a Favor (Azul):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Clientes que tienen dinero a su favor en la tienda por devoluciones o abonos sobrantes.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3. La Ficha del Cliente (El Expediente Individual)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Al tocar sobre cualquier cliente de la lista, se abre su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Expediente Completo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FICHA DEL CLIENTE: CAROLINA HERRERA     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├────────────────────────────────────────────────────────┤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📱 Celular: 315 789 4561 (WhatsApp)     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📍 Dirección: Carrera 4 # 12-20, Apto 301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💳 Cupo Máximo Autorizado: $300.000     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                                        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💰 DEUDA ACTUAL PENDIENTE: $90.000 (En mora 🔴)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                                        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HISTORIAL CRONOLÓGICO:                  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• 28 Oct - Abono Recibido: -$40.000 (Efectivo ✅)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• 15 Oct - Compra Fiada: +$130.000 (Vestido Gala)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• 02 Sep - Venta Contado: $45.000 (Blusa Seda)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                                        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│  [ 💬 Cobro WhatsApp ]   [ 💳 Abonar ]   [ ✏️ Editar ]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0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¿Qué puedes hacer desde la Ficha del Cliente?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💳 Abonar ]`: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Si el cliente está frente a ti, tocas este botón y te lleva directo a recibirle el pago sin tener que buscarlo otra vez.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💬 Cobro WhatsApp ]`: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Abre el asistente de recordatorios automáticos de cobro.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✏️ Editar ]`: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Para actualizar su número telefónico, corregir su dirección o modificar su cupo de crédito máximo.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4.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Ver cada recibo histórico: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Puedes tocar cualquier compra o abono viejo para ver el ticket original con los productos exactos que se llevó.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4. Cobranza Amable: Cómo Cobrar por WhatsApp sin Pena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Fiabono incluye plantillas de mensajes redactadas por expertos en servicio al cliente para cobrar con total cortesía: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1.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En la ficha del cliente, toca el botón verde con el icono de WhatsApp: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Enviar Recordatorio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2.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Elige el tipo de mensaje según la situación: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Mensaje 1: Recordatorio Preventivo (Antes del vencimiento)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¿Cuándo usarlo?: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2 o 3 días antes de la quincena o de la fecha límite pactada.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El texto que se abre en WhatsApp: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Hola, Carolina 👋 Te saludamos cordialmente de *Boutique París*.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Queremos recordarte que el próximo *15 de Noviembre* se cumple la fecha pactada para tu cuota pendiente por valor de *$90.000*.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Puedes realizar tu pago directamente en nuestro local o transferir a nuestras cuentas autorizadas: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• Nequi / Daviplata: 312 345 6789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• Bancolombia Ahorros: 123-456789-01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👉 Consulta el detalle de tu recibo aquí: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https://fiabono.com/t/fia-0318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¡Agradecemos mucho tu puntualidad y que tengas un excelente día!</w:t>
            </w:r>
          </w:p>
        </w:tc>
      </w:tr>
    </w:tbl>
    <w:p>
      <w:pPr>
        <w:spacing w:after="100"/>
      </w:pP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Mensaje 2: Cobro el Día del Vencimiento (Puntual)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¿Cuándo usarlo?: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El mismo día de pago acordado (ej: el 15 o el 30 del mes).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El texto que se abre en WhatsApp: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Hola, Carolina 👋 Te deseamos un excelente día de parte de *Boutique París*.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Te escribimos para recordarte que el día de hoy vence tu saldo pendiente por valor de *$90.000*.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Estaremos atentos en nuestro local o puedes enviarnos el comprobante de transferencia a este chat si pagas por Nequi o Bancolombia.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👉 Consulta tu estado de cuenta en vivo: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https://fiabono.com/t/fia-0318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¡Muchas gracias por tu compromiso!</w:t>
            </w:r>
          </w:p>
        </w:tc>
      </w:tr>
    </w:tbl>
    <w:p>
      <w:pPr>
        <w:spacing w:after="100"/>
      </w:pP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Mensaje 3: Cartera Vencida (En mora)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¿Cuándo usarlo?: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Si ya pasaron varios días de la fecha pactada y el cliente no ha venido a abonar ni se ha comunicado.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El texto que se abre en WhatsApp: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Estimada Carolina, un cordial saludo de *Boutique París*.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Revisando nuestro sistema contable, notamos que tu cuenta presenta un saldo pendiente de *$90.000*, el cual venció el pasado *15 de Noviembre*.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Te agradecemos comunicarte con nosotros para acordar tu pago o reportar tu transferencia, permitiéndonos mantener tu cupo de crédito activo en nuestra tienda.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👉 Revisa tu estado de cuenta aquí: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https://fiabono.com/t/fia-0318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Quedamos atentos a tu pronta respuesta. ¡Feliz día!</w:t>
            </w:r>
          </w:p>
        </w:tc>
      </w:tr>
    </w:tbl>
    <w:p>
      <w:pPr>
        <w:spacing w:after="1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10B981" w:sz="28"/>
              <w:bottom w:val="none"/>
              <w:right w:val="none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💡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La Gran Diferencia Comercial: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Estos mensajes no son agresivos ni groseros; son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formalmente impecables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. Tus clientes entienden que el negocio es serio y organizado, y el 80% de los deudores responden de inmediato reportando el pago o indicando qué día van a transferir.</w:t>
            </w:r>
          </w:p>
        </w:tc>
      </w:tr>
    </w:tbl>
    <w:p>
      <w:pPr>
        <w:spacing w:after="120"/>
      </w:pP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5. El Cupo de Crédito: La Protección contra Malas Pagas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Al crear o editar un cliente, verás el campo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"Cupo Máximo de Crédito"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¿Qué valor ponerle a un cliente nuevo?: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Se recomienda empezar con un cupo moderado (ej: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$100.000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o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$150.000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¿Cuándo subirle el cupo?: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Si el cliente te ha comprado 4 o 5 veces y siempre paga puntual en la fecha prometida, puedes aumentarle el cupo a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$300.000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o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$500.000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¿Qué pasa si un empleado intenta fiarle más del cupo?: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La pantalla se bloqueará con una advertencia amarilla impidiendo que el empleado comprometa el capital de la tienda sin autorización previa del dueño.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6. Importar y Exportar la Cartera en Excel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Si ya tienes un listado de clientes en Excel o quieres pasarle la cartera al contador: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Toca el menú de herramientas arriba en Clientes: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Exportar a Excel: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Te descarga un archivo con nombre, celular, total adeudado y estado de mora de cada cliente.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Importar desde Excel: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Te permite subir una lista masiva de clientes nuevos con la plantilla oficial en segundos.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Fiabono Cloud System  —  Página </w:t>
    </w:r>
    <w:r>
      <w:rPr>
        <w:b/>
        <w:bCs/>
        <w:color w:val="64748B"/>
        <w:sz w:val="16"/>
        <w:szCs w:val="16"/>
      </w:rPr>
      <w:fldChar w:fldCharType="begin"/>
    </w:r>
    <w:r>
      <w:rPr>
        <w:b/>
        <w:bCs/>
        <w:color w:val="64748B"/>
        <w:sz w:val="16"/>
        <w:szCs w:val="16"/>
      </w:rPr>
      <w:instrText xml:space="preserve">PAGE</w:instrText>
    </w:r>
    <w:r>
      <w:rPr>
        <w:b/>
        <w:bCs/>
        <w:color w:val="64748B"/>
        <w:sz w:val="16"/>
        <w:szCs w:val="16"/>
      </w:rPr>
      <w:fldChar w:fldCharType="separate"/>
    </w:r>
    <w:r>
      <w:rPr>
        <w:b/>
        <w:bCs/>
        <w:color w:val="64748B"/>
        <w:sz w:val="16"/>
        <w:szCs w:val="16"/>
      </w:rPr>
      <w:fldChar w:fldCharType="end"/>
    </w:r>
    <w:r>
      <w:rPr>
        <w:color w:val="64748B"/>
        <w:sz w:val="16"/>
        <w:szCs w:val="16"/>
      </w:rPr>
      <w:t xml:space="preserve"> de </w:t>
    </w:r>
    <w:r>
      <w:rPr>
        <w:b/>
        <w:bCs/>
        <w:color w:val="64748B"/>
        <w:sz w:val="16"/>
        <w:szCs w:val="16"/>
      </w:rPr>
      <w:fldChar w:fldCharType="begin"/>
    </w:r>
    <w:r>
      <w:rPr>
        <w:b/>
        <w:bCs/>
        <w:color w:val="64748B"/>
        <w:sz w:val="16"/>
        <w:szCs w:val="16"/>
      </w:rPr>
      <w:instrText xml:space="preserve">NUMPAGES</w:instrText>
    </w:r>
    <w:r>
      <w:rPr>
        <w:b/>
        <w:bCs/>
        <w:color w:val="64748B"/>
        <w:sz w:val="16"/>
        <w:szCs w:val="16"/>
      </w:rPr>
      <w:fldChar w:fldCharType="separate"/>
    </w:r>
    <w:r>
      <w:rPr>
        <w:b/>
        <w:bCs/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b/>
        <w:bCs/>
        <w:color w:val="64748B"/>
        <w:sz w:val="16"/>
        <w:szCs w:val="16"/>
      </w:rPr>
      <w:t xml:space="preserve">FIABONO POS  •  MANUAL OFICIAL DEL COMERCIANTE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2026-10-28T22:00:20.757Z</dcterms:created>
  <dcterms:modified xsi:type="dcterms:W3CDTF">2026-10-28T22:00:20.757Z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