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ADCA6" w14:textId="77777777" w:rsidR="007F4D94" w:rsidRPr="00C67AF6" w:rsidRDefault="007F4D94" w:rsidP="007F4D94">
      <w:pPr>
        <w:rPr>
          <w:b/>
          <w:bCs/>
        </w:rPr>
      </w:pPr>
      <w:r w:rsidRPr="00C67AF6">
        <w:rPr>
          <w:b/>
          <w:bCs/>
        </w:rPr>
        <w:t>Technisch Plan</w:t>
      </w:r>
      <w:r>
        <w:rPr>
          <w:b/>
          <w:bCs/>
        </w:rPr>
        <w:t xml:space="preserve"> 1</w:t>
      </w:r>
    </w:p>
    <w:p w14:paraId="0F5F8388" w14:textId="77777777" w:rsidR="007F4D94" w:rsidRPr="00C67AF6" w:rsidRDefault="007F4D94" w:rsidP="007F4D94">
      <w:pPr>
        <w:rPr>
          <w:b/>
          <w:bCs/>
        </w:rPr>
      </w:pPr>
      <w:r w:rsidRPr="00C67AF6">
        <w:rPr>
          <w:b/>
          <w:bCs/>
        </w:rPr>
        <w:t>1. Architectuur en Technologiekeuze</w:t>
      </w:r>
    </w:p>
    <w:p w14:paraId="5E45A6DC" w14:textId="77777777" w:rsidR="007F4D94" w:rsidRPr="00C67AF6" w:rsidRDefault="007F4D94" w:rsidP="007F4D94">
      <w:pPr>
        <w:numPr>
          <w:ilvl w:val="0"/>
          <w:numId w:val="17"/>
        </w:numPr>
      </w:pPr>
      <w:r w:rsidRPr="00C67AF6">
        <w:rPr>
          <w:rFonts w:eastAsiaTheme="majorEastAsia"/>
          <w:b/>
          <w:bCs/>
        </w:rPr>
        <w:t>Statische Site Generator</w:t>
      </w:r>
      <w:r w:rsidRPr="00C67AF6">
        <w:t>:</w:t>
      </w:r>
    </w:p>
    <w:p w14:paraId="311F3771" w14:textId="77777777" w:rsidR="007F4D94" w:rsidRPr="00C67AF6" w:rsidRDefault="007F4D94" w:rsidP="007F4D94">
      <w:pPr>
        <w:numPr>
          <w:ilvl w:val="1"/>
          <w:numId w:val="17"/>
        </w:numPr>
      </w:pPr>
      <w:r w:rsidRPr="00C67AF6">
        <w:t>Gebruik een statische sitegenerator zoals</w:t>
      </w:r>
      <w:r w:rsidRPr="00C67AF6">
        <w:rPr>
          <w:rFonts w:eastAsiaTheme="majorEastAsia"/>
        </w:rPr>
        <w:t> </w:t>
      </w:r>
      <w:r w:rsidRPr="00C67AF6">
        <w:rPr>
          <w:rFonts w:eastAsiaTheme="majorEastAsia"/>
          <w:b/>
          <w:bCs/>
        </w:rPr>
        <w:t>Gatsby</w:t>
      </w:r>
      <w:r w:rsidRPr="00C67AF6">
        <w:t>,</w:t>
      </w:r>
      <w:r w:rsidRPr="00C67AF6">
        <w:rPr>
          <w:rFonts w:eastAsiaTheme="majorEastAsia"/>
        </w:rPr>
        <w:t> </w:t>
      </w:r>
      <w:r w:rsidRPr="00C67AF6">
        <w:rPr>
          <w:rFonts w:eastAsiaTheme="majorEastAsia"/>
          <w:b/>
          <w:bCs/>
        </w:rPr>
        <w:t>Next.js</w:t>
      </w:r>
      <w:r w:rsidRPr="00C67AF6">
        <w:rPr>
          <w:rFonts w:eastAsiaTheme="majorEastAsia"/>
        </w:rPr>
        <w:t> </w:t>
      </w:r>
      <w:r w:rsidRPr="00C67AF6">
        <w:t>(met statische rendering), of</w:t>
      </w:r>
      <w:r w:rsidRPr="00C67AF6">
        <w:rPr>
          <w:rFonts w:eastAsiaTheme="majorEastAsia"/>
        </w:rPr>
        <w:t> </w:t>
      </w:r>
      <w:r w:rsidRPr="00C67AF6">
        <w:rPr>
          <w:rFonts w:eastAsiaTheme="majorEastAsia"/>
          <w:b/>
          <w:bCs/>
        </w:rPr>
        <w:t>Hugo</w:t>
      </w:r>
      <w:r w:rsidRPr="00C67AF6">
        <w:t>. Dit zorgt voor snelle laadtijden, eenvoudige hosting en lage kosten.</w:t>
      </w:r>
    </w:p>
    <w:p w14:paraId="159EA4A6" w14:textId="77777777" w:rsidR="007F4D94" w:rsidRPr="00C67AF6" w:rsidRDefault="007F4D94" w:rsidP="007F4D94">
      <w:r w:rsidRPr="00C67AF6">
        <w:rPr>
          <w:rFonts w:eastAsiaTheme="majorEastAsia"/>
          <w:i/>
          <w:iCs/>
        </w:rPr>
        <w:t>Aanbeveling</w:t>
      </w:r>
      <w:r w:rsidRPr="00C67AF6">
        <w:t>: Gatsby biedt goede PWA-ondersteuning, terwijl Hugo bekendstaat om zijn snelheid bij grotere hoeveelheden inhoud.</w:t>
      </w:r>
    </w:p>
    <w:p w14:paraId="021F296F" w14:textId="77777777" w:rsidR="007F4D94" w:rsidRPr="00C67AF6" w:rsidRDefault="007F4D94" w:rsidP="007F4D94">
      <w:pPr>
        <w:numPr>
          <w:ilvl w:val="0"/>
          <w:numId w:val="17"/>
        </w:numPr>
      </w:pPr>
      <w:r w:rsidRPr="00C67AF6">
        <w:rPr>
          <w:rFonts w:eastAsiaTheme="majorEastAsia"/>
          <w:b/>
          <w:bCs/>
        </w:rPr>
        <w:t>Backend en Content Management</w:t>
      </w:r>
      <w:r w:rsidRPr="00C67AF6">
        <w:t>:</w:t>
      </w:r>
    </w:p>
    <w:p w14:paraId="0085327D" w14:textId="77777777" w:rsidR="007F4D94" w:rsidRPr="00C67AF6" w:rsidRDefault="007F4D94" w:rsidP="007F4D94">
      <w:pPr>
        <w:numPr>
          <w:ilvl w:val="1"/>
          <w:numId w:val="17"/>
        </w:numPr>
      </w:pPr>
      <w:r w:rsidRPr="00C67AF6">
        <w:rPr>
          <w:lang w:val="en-US"/>
        </w:rPr>
        <w:t>Overweeg een</w:t>
      </w:r>
      <w:r w:rsidRPr="00C67AF6">
        <w:rPr>
          <w:rFonts w:eastAsiaTheme="majorEastAsia"/>
          <w:lang w:val="en-US"/>
        </w:rPr>
        <w:t> </w:t>
      </w:r>
      <w:r w:rsidRPr="00C67AF6">
        <w:rPr>
          <w:rFonts w:eastAsiaTheme="majorEastAsia"/>
          <w:b/>
          <w:bCs/>
          <w:lang w:val="en-US"/>
        </w:rPr>
        <w:t>headless CMS</w:t>
      </w:r>
      <w:r w:rsidRPr="00C67AF6">
        <w:rPr>
          <w:rFonts w:eastAsiaTheme="majorEastAsia"/>
          <w:lang w:val="en-US"/>
        </w:rPr>
        <w:t> </w:t>
      </w:r>
      <w:r w:rsidRPr="00C67AF6">
        <w:rPr>
          <w:lang w:val="en-US"/>
        </w:rPr>
        <w:t>zoals</w:t>
      </w:r>
      <w:r w:rsidRPr="00C67AF6">
        <w:rPr>
          <w:rFonts w:eastAsiaTheme="majorEastAsia"/>
          <w:lang w:val="en-US"/>
        </w:rPr>
        <w:t> </w:t>
      </w:r>
      <w:r w:rsidRPr="00C67AF6">
        <w:rPr>
          <w:rFonts w:eastAsiaTheme="majorEastAsia"/>
          <w:b/>
          <w:bCs/>
          <w:lang w:val="en-US"/>
        </w:rPr>
        <w:t>Sanity</w:t>
      </w:r>
      <w:r w:rsidRPr="00C67AF6">
        <w:rPr>
          <w:lang w:val="en-US"/>
        </w:rPr>
        <w:t>,</w:t>
      </w:r>
      <w:r w:rsidRPr="00C67AF6">
        <w:rPr>
          <w:rFonts w:eastAsiaTheme="majorEastAsia"/>
          <w:lang w:val="en-US"/>
        </w:rPr>
        <w:t> </w:t>
      </w:r>
      <w:r w:rsidRPr="00C67AF6">
        <w:rPr>
          <w:rFonts w:eastAsiaTheme="majorEastAsia"/>
          <w:b/>
          <w:bCs/>
          <w:lang w:val="en-US"/>
        </w:rPr>
        <w:t>Contentful</w:t>
      </w:r>
      <w:r w:rsidRPr="00C67AF6">
        <w:rPr>
          <w:lang w:val="en-US"/>
        </w:rPr>
        <w:t>, of</w:t>
      </w:r>
      <w:r w:rsidRPr="00C67AF6">
        <w:rPr>
          <w:rFonts w:eastAsiaTheme="majorEastAsia"/>
          <w:lang w:val="en-US"/>
        </w:rPr>
        <w:t> </w:t>
      </w:r>
      <w:r w:rsidRPr="00C67AF6">
        <w:rPr>
          <w:rFonts w:eastAsiaTheme="majorEastAsia"/>
          <w:b/>
          <w:bCs/>
          <w:lang w:val="en-US"/>
        </w:rPr>
        <w:t>Netlify CMS</w:t>
      </w:r>
      <w:r w:rsidRPr="00C67AF6">
        <w:rPr>
          <w:lang w:val="en-US"/>
        </w:rPr>
        <w:t xml:space="preserve">. </w:t>
      </w:r>
      <w:r w:rsidRPr="00C67AF6">
        <w:t>Hiermee kan content los worden beheerd van de front-end.</w:t>
      </w:r>
    </w:p>
    <w:p w14:paraId="10EE8A81" w14:textId="77777777" w:rsidR="007F4D94" w:rsidRPr="00C67AF6" w:rsidRDefault="007F4D94" w:rsidP="007F4D94">
      <w:r w:rsidRPr="00C67AF6">
        <w:rPr>
          <w:rFonts w:eastAsiaTheme="majorEastAsia"/>
          <w:i/>
          <w:iCs/>
        </w:rPr>
        <w:t>Opmerking</w:t>
      </w:r>
      <w:r w:rsidRPr="00C67AF6">
        <w:t>: Gebruik GraphQL (bijv. in combinatie met Gatsby) voor efficiënte data query's. Hiermee kunnen specifieke onderdelen van metadata snel worden geladen.</w:t>
      </w:r>
    </w:p>
    <w:p w14:paraId="2A443DF7" w14:textId="77777777" w:rsidR="007F4D94" w:rsidRPr="00C67AF6" w:rsidRDefault="007F4D94" w:rsidP="007F4D94">
      <w:pPr>
        <w:rPr>
          <w:b/>
          <w:bCs/>
        </w:rPr>
      </w:pPr>
      <w:r w:rsidRPr="00C67AF6">
        <w:rPr>
          <w:b/>
          <w:bCs/>
        </w:rPr>
        <w:t>2. Hosting en Distributie</w:t>
      </w:r>
    </w:p>
    <w:p w14:paraId="170A01E8" w14:textId="77777777" w:rsidR="007F4D94" w:rsidRPr="00C67AF6" w:rsidRDefault="007F4D94" w:rsidP="007F4D94">
      <w:pPr>
        <w:numPr>
          <w:ilvl w:val="0"/>
          <w:numId w:val="18"/>
        </w:numPr>
      </w:pPr>
      <w:r w:rsidRPr="00C67AF6">
        <w:rPr>
          <w:rFonts w:eastAsiaTheme="majorEastAsia"/>
          <w:b/>
          <w:bCs/>
        </w:rPr>
        <w:t>Hosting Platform</w:t>
      </w:r>
      <w:r w:rsidRPr="00C67AF6">
        <w:t>:</w:t>
      </w:r>
    </w:p>
    <w:p w14:paraId="75F7F0C7" w14:textId="77777777" w:rsidR="007F4D94" w:rsidRPr="00C67AF6" w:rsidRDefault="007F4D94" w:rsidP="007F4D94">
      <w:pPr>
        <w:numPr>
          <w:ilvl w:val="1"/>
          <w:numId w:val="18"/>
        </w:numPr>
      </w:pPr>
      <w:r w:rsidRPr="00C67AF6">
        <w:rPr>
          <w:rFonts w:eastAsiaTheme="majorEastAsia"/>
          <w:b/>
          <w:bCs/>
        </w:rPr>
        <w:t>Netlify</w:t>
      </w:r>
      <w:r w:rsidRPr="00C67AF6">
        <w:rPr>
          <w:rFonts w:eastAsiaTheme="majorEastAsia"/>
        </w:rPr>
        <w:t> </w:t>
      </w:r>
      <w:r w:rsidRPr="00C67AF6">
        <w:t>of</w:t>
      </w:r>
      <w:r w:rsidRPr="00C67AF6">
        <w:rPr>
          <w:rFonts w:eastAsiaTheme="majorEastAsia"/>
        </w:rPr>
        <w:t> </w:t>
      </w:r>
      <w:r w:rsidRPr="00C67AF6">
        <w:rPr>
          <w:rFonts w:eastAsiaTheme="majorEastAsia"/>
          <w:b/>
          <w:bCs/>
        </w:rPr>
        <w:t>V****Vercel</w:t>
      </w:r>
      <w:r w:rsidRPr="00C67AF6">
        <w:rPr>
          <w:rFonts w:eastAsiaTheme="majorEastAsia"/>
        </w:rPr>
        <w:t> </w:t>
      </w:r>
      <w:r w:rsidRPr="00C67AF6">
        <w:t>zijn uitstekende keuzes voor het hosten van statische sites. Ze bieden out-of-the-box ondersteuning voor CI/CD.</w:t>
      </w:r>
    </w:p>
    <w:p w14:paraId="43DCF7C8" w14:textId="77777777" w:rsidR="007F4D94" w:rsidRPr="00C67AF6" w:rsidRDefault="007F4D94" w:rsidP="007F4D94">
      <w:pPr>
        <w:numPr>
          <w:ilvl w:val="1"/>
          <w:numId w:val="18"/>
        </w:numPr>
      </w:pPr>
      <w:r w:rsidRPr="00C67AF6">
        <w:t> en kunnen automatisch bouwen en deployen.</w:t>
      </w:r>
    </w:p>
    <w:p w14:paraId="0F1A864E" w14:textId="77777777" w:rsidR="007F4D94" w:rsidRPr="00C67AF6" w:rsidRDefault="007F4D94" w:rsidP="007F4D94">
      <w:r w:rsidRPr="00C67AF6">
        <w:rPr>
          <w:rFonts w:eastAsiaTheme="majorEastAsia"/>
          <w:i/>
          <w:iCs/>
        </w:rPr>
        <w:t>Opmerking</w:t>
      </w:r>
      <w:r w:rsidRPr="00C67AF6">
        <w:t>: Beide platforms ondersteunen ook server-side functies, mocht dit in de toekomst nodig blijken te zijn.</w:t>
      </w:r>
    </w:p>
    <w:p w14:paraId="079F1F3A" w14:textId="77777777" w:rsidR="007F4D94" w:rsidRPr="00C67AF6" w:rsidRDefault="007F4D94" w:rsidP="007F4D94">
      <w:pPr>
        <w:numPr>
          <w:ilvl w:val="0"/>
          <w:numId w:val="18"/>
        </w:numPr>
      </w:pPr>
      <w:r w:rsidRPr="00C67AF6">
        <w:rPr>
          <w:rFonts w:eastAsiaTheme="majorEastAsia"/>
          <w:b/>
          <w:bCs/>
        </w:rPr>
        <w:t>Afbeeldingen en Media</w:t>
      </w:r>
      <w:r w:rsidRPr="00C67AF6">
        <w:t>:</w:t>
      </w:r>
    </w:p>
    <w:p w14:paraId="7E7DB315" w14:textId="77777777" w:rsidR="007F4D94" w:rsidRPr="00C67AF6" w:rsidRDefault="007F4D94" w:rsidP="007F4D94">
      <w:pPr>
        <w:numPr>
          <w:ilvl w:val="1"/>
          <w:numId w:val="18"/>
        </w:numPr>
      </w:pPr>
      <w:r w:rsidRPr="00C67AF6">
        <w:t>Gebruik een platform zoals</w:t>
      </w:r>
      <w:r w:rsidRPr="00C67AF6">
        <w:rPr>
          <w:rFonts w:eastAsiaTheme="majorEastAsia"/>
        </w:rPr>
        <w:t> </w:t>
      </w:r>
      <w:r w:rsidRPr="00C67AF6">
        <w:rPr>
          <w:rFonts w:eastAsiaTheme="majorEastAsia"/>
          <w:b/>
          <w:bCs/>
        </w:rPr>
        <w:t>Cloudinary</w:t>
      </w:r>
      <w:r w:rsidRPr="00C67AF6">
        <w:rPr>
          <w:rFonts w:eastAsiaTheme="majorEastAsia"/>
        </w:rPr>
        <w:t> </w:t>
      </w:r>
      <w:r w:rsidRPr="00C67AF6">
        <w:t>voor het beheren en optimaliseren van mediabestanden. Dit maakt het mogelijk om afbeeldingen te optimaliseren voor snelheid en kwaliteit.</w:t>
      </w:r>
    </w:p>
    <w:p w14:paraId="374C239E" w14:textId="77777777" w:rsidR="007F4D94" w:rsidRPr="00C67AF6" w:rsidRDefault="007F4D94" w:rsidP="007F4D94">
      <w:pPr>
        <w:rPr>
          <w:b/>
          <w:bCs/>
        </w:rPr>
      </w:pPr>
      <w:r w:rsidRPr="00C67AF6">
        <w:rPr>
          <w:b/>
          <w:bCs/>
        </w:rPr>
        <w:t>3. Functionaliteiten en Implementatie</w:t>
      </w:r>
    </w:p>
    <w:p w14:paraId="7EFF28F4" w14:textId="77777777" w:rsidR="007F4D94" w:rsidRPr="00C67AF6" w:rsidRDefault="007F4D94" w:rsidP="007F4D94">
      <w:pPr>
        <w:numPr>
          <w:ilvl w:val="0"/>
          <w:numId w:val="19"/>
        </w:numPr>
      </w:pPr>
      <w:r w:rsidRPr="00C67AF6">
        <w:rPr>
          <w:rFonts w:eastAsiaTheme="majorEastAsia"/>
          <w:b/>
          <w:bCs/>
        </w:rPr>
        <w:t>Zoek- en Filterfunctionaliteit</w:t>
      </w:r>
      <w:r w:rsidRPr="00C67AF6">
        <w:t>:</w:t>
      </w:r>
    </w:p>
    <w:p w14:paraId="1DD32090" w14:textId="77777777" w:rsidR="007F4D94" w:rsidRPr="00C67AF6" w:rsidRDefault="007F4D94" w:rsidP="007F4D94">
      <w:pPr>
        <w:numPr>
          <w:ilvl w:val="1"/>
          <w:numId w:val="19"/>
        </w:numPr>
      </w:pPr>
      <w:r w:rsidRPr="00C67AF6">
        <w:t>Implementeren via een frontend-bibliotheek zoals</w:t>
      </w:r>
      <w:r w:rsidRPr="00C67AF6">
        <w:rPr>
          <w:rFonts w:eastAsiaTheme="majorEastAsia"/>
        </w:rPr>
        <w:t> </w:t>
      </w:r>
      <w:r w:rsidRPr="00C67AF6">
        <w:rPr>
          <w:rFonts w:eastAsiaTheme="majorEastAsia"/>
          <w:b/>
          <w:bCs/>
        </w:rPr>
        <w:t>Algolia</w:t>
      </w:r>
      <w:r w:rsidRPr="00C67AF6">
        <w:rPr>
          <w:rFonts w:eastAsiaTheme="majorEastAsia"/>
        </w:rPr>
        <w:t> </w:t>
      </w:r>
      <w:r w:rsidRPr="00C67AF6">
        <w:t>voor snelle, client-side zoekresultaten. Alternatief is een statische JSON-gebaseerde zoekfunctie indien snelheid en eenvoud een hogere prioriteit hebben.</w:t>
      </w:r>
    </w:p>
    <w:p w14:paraId="4794FAF8" w14:textId="77777777" w:rsidR="007F4D94" w:rsidRPr="00C67AF6" w:rsidRDefault="007F4D94" w:rsidP="007F4D94">
      <w:r w:rsidRPr="00C67AF6">
        <w:rPr>
          <w:rFonts w:eastAsiaTheme="majorEastAsia"/>
          <w:i/>
          <w:iCs/>
        </w:rPr>
        <w:t>Opmerking</w:t>
      </w:r>
      <w:r w:rsidRPr="00C67AF6">
        <w:t>: Een serverloze zoekoplossing (bijv. met Algolia) biedt flexibiliteit zonder de noodzaak van een eigen serverinfrastructuur.</w:t>
      </w:r>
    </w:p>
    <w:p w14:paraId="396CE0F3" w14:textId="77777777" w:rsidR="007F4D94" w:rsidRPr="00C67AF6" w:rsidRDefault="007F4D94" w:rsidP="007F4D94">
      <w:pPr>
        <w:numPr>
          <w:ilvl w:val="0"/>
          <w:numId w:val="19"/>
        </w:numPr>
      </w:pPr>
      <w:r w:rsidRPr="00C67AF6">
        <w:rPr>
          <w:rFonts w:eastAsiaTheme="majorEastAsia"/>
          <w:b/>
          <w:bCs/>
        </w:rPr>
        <w:t>Service Workers en Offline Functionaliteit</w:t>
      </w:r>
      <w:r w:rsidRPr="00C67AF6">
        <w:t>:</w:t>
      </w:r>
    </w:p>
    <w:p w14:paraId="20FE907D" w14:textId="77777777" w:rsidR="007F4D94" w:rsidRPr="00C67AF6" w:rsidRDefault="007F4D94" w:rsidP="007F4D94">
      <w:pPr>
        <w:numPr>
          <w:ilvl w:val="1"/>
          <w:numId w:val="19"/>
        </w:numPr>
      </w:pPr>
      <w:r w:rsidRPr="00C67AF6">
        <w:t>Gebruik</w:t>
      </w:r>
      <w:r w:rsidRPr="00C67AF6">
        <w:rPr>
          <w:rFonts w:eastAsiaTheme="majorEastAsia"/>
        </w:rPr>
        <w:t> </w:t>
      </w:r>
      <w:r w:rsidRPr="00C67AF6">
        <w:rPr>
          <w:rFonts w:eastAsiaTheme="majorEastAsia"/>
          <w:b/>
          <w:bCs/>
        </w:rPr>
        <w:t>Workbox</w:t>
      </w:r>
      <w:r w:rsidRPr="00C67AF6">
        <w:rPr>
          <w:rFonts w:eastAsiaTheme="majorEastAsia"/>
        </w:rPr>
        <w:t> </w:t>
      </w:r>
      <w:r w:rsidRPr="00C67AF6">
        <w:t>in combinatie met Gatsby of Next.js voor het implementeren van Service Workers en cachingstrategieën.</w:t>
      </w:r>
    </w:p>
    <w:p w14:paraId="60F9C674" w14:textId="77777777" w:rsidR="007F4D94" w:rsidRPr="00C67AF6" w:rsidRDefault="007F4D94" w:rsidP="007F4D94">
      <w:pPr>
        <w:rPr>
          <w:b/>
          <w:bCs/>
        </w:rPr>
      </w:pPr>
      <w:r w:rsidRPr="00C67AF6">
        <w:rPr>
          <w:b/>
          <w:bCs/>
        </w:rPr>
        <w:t>4. Toegankelijkheid en Testen</w:t>
      </w:r>
    </w:p>
    <w:p w14:paraId="693F2F13" w14:textId="77777777" w:rsidR="007F4D94" w:rsidRPr="00C67AF6" w:rsidRDefault="007F4D94" w:rsidP="007F4D94">
      <w:pPr>
        <w:numPr>
          <w:ilvl w:val="0"/>
          <w:numId w:val="20"/>
        </w:numPr>
      </w:pPr>
      <w:r w:rsidRPr="00C67AF6">
        <w:rPr>
          <w:rFonts w:eastAsiaTheme="majorEastAsia"/>
          <w:b/>
          <w:bCs/>
        </w:rPr>
        <w:t>Toegankelijkheid</w:t>
      </w:r>
      <w:r w:rsidRPr="00C67AF6">
        <w:t>:</w:t>
      </w:r>
    </w:p>
    <w:p w14:paraId="37FDCB10" w14:textId="77777777" w:rsidR="007F4D94" w:rsidRPr="00C67AF6" w:rsidRDefault="007F4D94" w:rsidP="007F4D94">
      <w:pPr>
        <w:numPr>
          <w:ilvl w:val="1"/>
          <w:numId w:val="20"/>
        </w:numPr>
      </w:pPr>
      <w:r w:rsidRPr="00C67AF6">
        <w:t>Gebruik tools zoals</w:t>
      </w:r>
      <w:r w:rsidRPr="00C67AF6">
        <w:rPr>
          <w:rFonts w:eastAsiaTheme="majorEastAsia"/>
        </w:rPr>
        <w:t> </w:t>
      </w:r>
      <w:r w:rsidRPr="00C67AF6">
        <w:rPr>
          <w:rFonts w:eastAsiaTheme="majorEastAsia"/>
          <w:b/>
          <w:bCs/>
        </w:rPr>
        <w:t>Lighthouse</w:t>
      </w:r>
      <w:r w:rsidRPr="00C67AF6">
        <w:t>,</w:t>
      </w:r>
      <w:r w:rsidRPr="00C67AF6">
        <w:rPr>
          <w:rFonts w:eastAsiaTheme="majorEastAsia"/>
        </w:rPr>
        <w:t> </w:t>
      </w:r>
      <w:r w:rsidRPr="00C67AF6">
        <w:rPr>
          <w:rFonts w:eastAsiaTheme="majorEastAsia"/>
          <w:b/>
          <w:bCs/>
        </w:rPr>
        <w:t>Axe</w:t>
      </w:r>
      <w:r w:rsidRPr="00C67AF6">
        <w:t>, en</w:t>
      </w:r>
      <w:r w:rsidRPr="00C67AF6">
        <w:rPr>
          <w:rFonts w:eastAsiaTheme="majorEastAsia"/>
        </w:rPr>
        <w:t> </w:t>
      </w:r>
      <w:r w:rsidRPr="00C67AF6">
        <w:rPr>
          <w:rFonts w:eastAsiaTheme="majorEastAsia"/>
          <w:b/>
          <w:bCs/>
        </w:rPr>
        <w:t>WAVE</w:t>
      </w:r>
      <w:r w:rsidRPr="00C67AF6">
        <w:rPr>
          <w:rFonts w:eastAsiaTheme="majorEastAsia"/>
        </w:rPr>
        <w:t> </w:t>
      </w:r>
      <w:r w:rsidRPr="00C67AF6">
        <w:t>om de toegankelijkheid van de site te waarborgen.</w:t>
      </w:r>
    </w:p>
    <w:p w14:paraId="1E63F284" w14:textId="77777777" w:rsidR="007F4D94" w:rsidRPr="00C67AF6" w:rsidRDefault="007F4D94" w:rsidP="007F4D94">
      <w:pPr>
        <w:numPr>
          <w:ilvl w:val="1"/>
          <w:numId w:val="20"/>
        </w:numPr>
      </w:pPr>
      <w:r w:rsidRPr="00C67AF6">
        <w:t>Plan gebruikerstesten met screen readers en mobiele apparaten.</w:t>
      </w:r>
    </w:p>
    <w:p w14:paraId="7B5B734A" w14:textId="77777777" w:rsidR="007F4D94" w:rsidRPr="00C67AF6" w:rsidRDefault="007F4D94" w:rsidP="007F4D94">
      <w:pPr>
        <w:numPr>
          <w:ilvl w:val="0"/>
          <w:numId w:val="20"/>
        </w:numPr>
      </w:pPr>
      <w:r w:rsidRPr="00C67AF6">
        <w:rPr>
          <w:rFonts w:eastAsiaTheme="majorEastAsia"/>
          <w:b/>
          <w:bCs/>
        </w:rPr>
        <w:t>Performance Testen</w:t>
      </w:r>
      <w:r w:rsidRPr="00C67AF6">
        <w:t>:</w:t>
      </w:r>
    </w:p>
    <w:p w14:paraId="7E62C6B4" w14:textId="77777777" w:rsidR="007F4D94" w:rsidRPr="00C67AF6" w:rsidRDefault="007F4D94" w:rsidP="007F4D94">
      <w:pPr>
        <w:numPr>
          <w:ilvl w:val="1"/>
          <w:numId w:val="20"/>
        </w:numPr>
      </w:pPr>
      <w:r w:rsidRPr="00C67AF6">
        <w:t>Gebruik</w:t>
      </w:r>
      <w:r w:rsidRPr="00C67AF6">
        <w:rPr>
          <w:rFonts w:eastAsiaTheme="majorEastAsia"/>
        </w:rPr>
        <w:t> </w:t>
      </w:r>
      <w:r w:rsidRPr="00C67AF6">
        <w:rPr>
          <w:rFonts w:eastAsiaTheme="majorEastAsia"/>
          <w:b/>
          <w:bCs/>
        </w:rPr>
        <w:t>Google PageSpeed Insights</w:t>
      </w:r>
      <w:r w:rsidRPr="00C67AF6">
        <w:rPr>
          <w:rFonts w:eastAsiaTheme="majorEastAsia"/>
        </w:rPr>
        <w:t> </w:t>
      </w:r>
      <w:r w:rsidRPr="00C67AF6">
        <w:t>en</w:t>
      </w:r>
      <w:r w:rsidRPr="00C67AF6">
        <w:rPr>
          <w:rFonts w:eastAsiaTheme="majorEastAsia"/>
        </w:rPr>
        <w:t> </w:t>
      </w:r>
      <w:r w:rsidRPr="00C67AF6">
        <w:rPr>
          <w:rFonts w:eastAsiaTheme="majorEastAsia"/>
          <w:b/>
          <w:bCs/>
        </w:rPr>
        <w:t>WebPageTest</w:t>
      </w:r>
      <w:r w:rsidRPr="00C67AF6">
        <w:rPr>
          <w:rFonts w:eastAsiaTheme="majorEastAsia"/>
        </w:rPr>
        <w:t> </w:t>
      </w:r>
      <w:r w:rsidRPr="00C67AF6">
        <w:t>voor prestatietesten. Optimaliseer waar mogelijk voor Core Web Vitals.</w:t>
      </w:r>
    </w:p>
    <w:p w14:paraId="2E6DEC17" w14:textId="77777777" w:rsidR="007F4D94" w:rsidRPr="00C67AF6" w:rsidRDefault="007F4D94" w:rsidP="007F4D94">
      <w:pPr>
        <w:rPr>
          <w:b/>
          <w:bCs/>
        </w:rPr>
      </w:pPr>
      <w:r w:rsidRPr="00C67AF6">
        <w:rPr>
          <w:b/>
          <w:bCs/>
        </w:rPr>
        <w:t>5. Deployment en Onderhoud</w:t>
      </w:r>
    </w:p>
    <w:p w14:paraId="4A06FC35" w14:textId="77777777" w:rsidR="007F4D94" w:rsidRPr="00C67AF6" w:rsidRDefault="007F4D94" w:rsidP="007F4D94">
      <w:pPr>
        <w:numPr>
          <w:ilvl w:val="0"/>
          <w:numId w:val="21"/>
        </w:numPr>
      </w:pPr>
      <w:r w:rsidRPr="00C67AF6">
        <w:rPr>
          <w:rFonts w:eastAsiaTheme="majorEastAsia"/>
          <w:b/>
          <w:bCs/>
        </w:rPr>
        <w:t>CI/CD Pipeline</w:t>
      </w:r>
      <w:r w:rsidRPr="00C67AF6">
        <w:t>:</w:t>
      </w:r>
    </w:p>
    <w:p w14:paraId="09064C88" w14:textId="77777777" w:rsidR="007F4D94" w:rsidRPr="00C67AF6" w:rsidRDefault="007F4D94" w:rsidP="007F4D94">
      <w:pPr>
        <w:numPr>
          <w:ilvl w:val="1"/>
          <w:numId w:val="21"/>
        </w:numPr>
      </w:pPr>
      <w:r w:rsidRPr="00C67AF6">
        <w:t>Stel een continue integratie/implementatie-pipeline in met</w:t>
      </w:r>
      <w:r w:rsidRPr="00C67AF6">
        <w:rPr>
          <w:rFonts w:eastAsiaTheme="majorEastAsia"/>
        </w:rPr>
        <w:t> </w:t>
      </w:r>
      <w:r w:rsidRPr="00C67AF6">
        <w:rPr>
          <w:rFonts w:eastAsiaTheme="majorEastAsia"/>
          <w:b/>
          <w:bCs/>
        </w:rPr>
        <w:t>Netlify</w:t>
      </w:r>
      <w:r w:rsidRPr="00C67AF6">
        <w:rPr>
          <w:rFonts w:eastAsiaTheme="majorEastAsia"/>
        </w:rPr>
        <w:t> </w:t>
      </w:r>
      <w:r w:rsidRPr="00C67AF6">
        <w:t>of</w:t>
      </w:r>
      <w:r w:rsidRPr="00C67AF6">
        <w:rPr>
          <w:rFonts w:eastAsiaTheme="majorEastAsia"/>
        </w:rPr>
        <w:t> </w:t>
      </w:r>
      <w:r w:rsidRPr="00C67AF6">
        <w:rPr>
          <w:rFonts w:eastAsiaTheme="majorEastAsia"/>
          <w:b/>
          <w:bCs/>
        </w:rPr>
        <w:t>Vercel</w:t>
      </w:r>
      <w:r w:rsidRPr="00C67AF6">
        <w:t>. Gebruik GitHub Actions voor automatische builds en tests bij elke commit.</w:t>
      </w:r>
    </w:p>
    <w:p w14:paraId="51B2B7A0" w14:textId="77777777" w:rsidR="007F4D94" w:rsidRPr="00C67AF6" w:rsidRDefault="007F4D94" w:rsidP="007F4D94">
      <w:pPr>
        <w:numPr>
          <w:ilvl w:val="0"/>
          <w:numId w:val="21"/>
        </w:numPr>
      </w:pPr>
      <w:r w:rsidRPr="00C67AF6">
        <w:rPr>
          <w:rFonts w:eastAsiaTheme="majorEastAsia"/>
          <w:b/>
          <w:bCs/>
        </w:rPr>
        <w:t>Versiebeheer</w:t>
      </w:r>
      <w:r w:rsidRPr="00C67AF6">
        <w:t>:</w:t>
      </w:r>
    </w:p>
    <w:p w14:paraId="503B5422" w14:textId="77777777" w:rsidR="007F4D94" w:rsidRPr="00C67AF6" w:rsidRDefault="007F4D94" w:rsidP="007F4D94">
      <w:pPr>
        <w:numPr>
          <w:ilvl w:val="1"/>
          <w:numId w:val="21"/>
        </w:numPr>
      </w:pPr>
      <w:r w:rsidRPr="00C67AF6">
        <w:t>Versiebeheer met</w:t>
      </w:r>
      <w:r w:rsidRPr="00C67AF6">
        <w:rPr>
          <w:rFonts w:eastAsiaTheme="majorEastAsia"/>
        </w:rPr>
        <w:t> </w:t>
      </w:r>
      <w:r w:rsidRPr="00C67AF6">
        <w:rPr>
          <w:rFonts w:eastAsiaTheme="majorEastAsia"/>
          <w:b/>
          <w:bCs/>
        </w:rPr>
        <w:t>Git</w:t>
      </w:r>
      <w:r w:rsidRPr="00C67AF6">
        <w:t>. Zorg ervoor dat content en siteconfiguraties gemakkelijk te beheren zijn met een</w:t>
      </w:r>
      <w:r w:rsidRPr="00C67AF6">
        <w:rPr>
          <w:rFonts w:eastAsiaTheme="majorEastAsia"/>
        </w:rPr>
        <w:t> </w:t>
      </w:r>
      <w:r w:rsidRPr="00C67AF6">
        <w:rPr>
          <w:rFonts w:eastAsiaTheme="majorEastAsia"/>
          <w:b/>
          <w:bCs/>
        </w:rPr>
        <w:t>Git-repository</w:t>
      </w:r>
      <w:r w:rsidRPr="00C67AF6">
        <w:t>.</w:t>
      </w:r>
      <w:r w:rsidRPr="00C67AF6">
        <w:rPr>
          <w:rFonts w:eastAsiaTheme="majorEastAsia"/>
        </w:rPr>
        <w:t> </w:t>
      </w:r>
      <w:r w:rsidRPr="00C67AF6">
        <w:rPr>
          <w:rFonts w:eastAsiaTheme="majorEastAsia"/>
          <w:i/>
          <w:iCs/>
        </w:rPr>
        <w:t>Opmerking</w:t>
      </w:r>
      <w:r w:rsidRPr="00C67AF6">
        <w:t>: Houd versiebeheer zowel voor content als voor code gescheiden, bijvoorbeeld door CMS-data op te slaan in aparte branches.</w:t>
      </w:r>
    </w:p>
    <w:p w14:paraId="0F17827B" w14:textId="77777777" w:rsidR="007F4D94" w:rsidRDefault="007F4D94" w:rsidP="007F4D94"/>
    <w:p w14:paraId="13F57244" w14:textId="77777777" w:rsidR="007F4D94" w:rsidRDefault="007F4D94" w:rsidP="007F4D94"/>
    <w:p w14:paraId="4A2D5C6A" w14:textId="77777777" w:rsidR="007F4D94" w:rsidRDefault="007F4D94" w:rsidP="007F4D94"/>
    <w:p w14:paraId="493F33D0" w14:textId="77777777" w:rsidR="007F4D94" w:rsidRPr="00FF1809" w:rsidRDefault="007F4D94" w:rsidP="007F4D94">
      <w:pPr>
        <w:rPr>
          <w:rFonts w:asciiTheme="minorHAnsi" w:hAnsiTheme="minorHAnsi" w:cstheme="minorHAnsi"/>
          <w:b/>
          <w:bCs/>
        </w:rPr>
      </w:pPr>
      <w:r w:rsidRPr="00FF1809">
        <w:rPr>
          <w:rFonts w:asciiTheme="minorHAnsi" w:hAnsiTheme="minorHAnsi" w:cstheme="minorHAnsi"/>
          <w:b/>
          <w:bCs/>
        </w:rPr>
        <w:t>Technisch Plan</w:t>
      </w:r>
      <w:r>
        <w:rPr>
          <w:rFonts w:cstheme="minorHAnsi"/>
          <w:b/>
          <w:bCs/>
        </w:rPr>
        <w:t xml:space="preserve"> 2</w:t>
      </w:r>
    </w:p>
    <w:p w14:paraId="18B37C38" w14:textId="77777777" w:rsidR="007F4D94" w:rsidRPr="00FF1809" w:rsidRDefault="007F4D94" w:rsidP="007F4D94">
      <w:pPr>
        <w:rPr>
          <w:rFonts w:asciiTheme="minorHAnsi" w:hAnsiTheme="minorHAnsi" w:cstheme="minorHAnsi"/>
          <w:b/>
          <w:bCs/>
        </w:rPr>
      </w:pPr>
      <w:r w:rsidRPr="00FF1809">
        <w:rPr>
          <w:rFonts w:asciiTheme="minorHAnsi" w:hAnsiTheme="minorHAnsi" w:cstheme="minorHAnsi"/>
          <w:b/>
          <w:bCs/>
        </w:rPr>
        <w:t>1. Technische Stack en Tools</w:t>
      </w:r>
    </w:p>
    <w:p w14:paraId="38B13906" w14:textId="77777777" w:rsidR="007F4D94" w:rsidRPr="00FF1809" w:rsidRDefault="007F4D94" w:rsidP="007F4D94">
      <w:pPr>
        <w:numPr>
          <w:ilvl w:val="0"/>
          <w:numId w:val="12"/>
        </w:numPr>
        <w:rPr>
          <w:rFonts w:asciiTheme="minorHAnsi" w:hAnsiTheme="minorHAnsi" w:cstheme="minorHAnsi"/>
        </w:rPr>
      </w:pPr>
      <w:r w:rsidRPr="00FF1809">
        <w:rPr>
          <w:rFonts w:asciiTheme="minorHAnsi" w:hAnsiTheme="minorHAnsi" w:cstheme="minorHAnsi"/>
          <w:b/>
          <w:bCs/>
        </w:rPr>
        <w:t>Statische Sitegenerator</w:t>
      </w:r>
      <w:r w:rsidRPr="00FF1809">
        <w:rPr>
          <w:rFonts w:asciiTheme="minorHAnsi" w:hAnsiTheme="minorHAnsi" w:cstheme="minorHAnsi"/>
        </w:rPr>
        <w:t>:</w:t>
      </w:r>
    </w:p>
    <w:p w14:paraId="01E57C5E" w14:textId="77777777" w:rsidR="007F4D94" w:rsidRPr="00FF1809" w:rsidRDefault="007F4D94" w:rsidP="007F4D94">
      <w:pPr>
        <w:numPr>
          <w:ilvl w:val="1"/>
          <w:numId w:val="12"/>
        </w:numPr>
        <w:rPr>
          <w:rFonts w:asciiTheme="minorHAnsi" w:hAnsiTheme="minorHAnsi" w:cstheme="minorHAnsi"/>
        </w:rPr>
      </w:pPr>
      <w:r w:rsidRPr="00FF1809">
        <w:rPr>
          <w:rFonts w:asciiTheme="minorHAnsi" w:hAnsiTheme="minorHAnsi" w:cstheme="minorHAnsi"/>
        </w:rPr>
        <w:lastRenderedPageBreak/>
        <w:t>Gebruik </w:t>
      </w:r>
      <w:r w:rsidRPr="00FF1809">
        <w:rPr>
          <w:rFonts w:asciiTheme="minorHAnsi" w:hAnsiTheme="minorHAnsi" w:cstheme="minorHAnsi"/>
          <w:b/>
          <w:bCs/>
        </w:rPr>
        <w:t>Gatsby</w:t>
      </w:r>
      <w:r w:rsidRPr="00FF1809">
        <w:rPr>
          <w:rFonts w:asciiTheme="minorHAnsi" w:hAnsiTheme="minorHAnsi" w:cstheme="minorHAnsi"/>
        </w:rPr>
        <w:t>, </w:t>
      </w:r>
      <w:r w:rsidRPr="00FF1809">
        <w:rPr>
          <w:rFonts w:asciiTheme="minorHAnsi" w:hAnsiTheme="minorHAnsi" w:cstheme="minorHAnsi"/>
          <w:b/>
          <w:bCs/>
        </w:rPr>
        <w:t>Hugo</w:t>
      </w:r>
      <w:r w:rsidRPr="00FF1809">
        <w:rPr>
          <w:rFonts w:asciiTheme="minorHAnsi" w:hAnsiTheme="minorHAnsi" w:cstheme="minorHAnsi"/>
        </w:rPr>
        <w:t>, of </w:t>
      </w:r>
      <w:r w:rsidRPr="00FF1809">
        <w:rPr>
          <w:rFonts w:asciiTheme="minorHAnsi" w:hAnsiTheme="minorHAnsi" w:cstheme="minorHAnsi"/>
          <w:b/>
          <w:bCs/>
        </w:rPr>
        <w:t>Jekyll</w:t>
      </w:r>
      <w:r w:rsidRPr="00FF1809">
        <w:rPr>
          <w:rFonts w:asciiTheme="minorHAnsi" w:hAnsiTheme="minorHAnsi" w:cstheme="minorHAnsi"/>
        </w:rPr>
        <w:t>. Deze SSG's zijn geschikt voor de relatief stabiele inhoud en bieden goede integratieopties met PWA-functionaliteiten.</w:t>
      </w:r>
    </w:p>
    <w:p w14:paraId="5BE0C5D0" w14:textId="77777777" w:rsidR="007F4D94" w:rsidRPr="00FF1809" w:rsidRDefault="007F4D94" w:rsidP="007F4D94">
      <w:pPr>
        <w:numPr>
          <w:ilvl w:val="1"/>
          <w:numId w:val="12"/>
        </w:numPr>
        <w:rPr>
          <w:rFonts w:asciiTheme="minorHAnsi" w:hAnsiTheme="minorHAnsi" w:cstheme="minorHAnsi"/>
        </w:rPr>
      </w:pPr>
      <w:r w:rsidRPr="00FF1809">
        <w:rPr>
          <w:rFonts w:asciiTheme="minorHAnsi" w:hAnsiTheme="minorHAnsi" w:cstheme="minorHAnsi"/>
          <w:b/>
          <w:bCs/>
        </w:rPr>
        <w:t>Aanbeveling</w:t>
      </w:r>
      <w:r w:rsidRPr="00FF1809">
        <w:rPr>
          <w:rFonts w:asciiTheme="minorHAnsi" w:hAnsiTheme="minorHAnsi" w:cstheme="minorHAnsi"/>
        </w:rPr>
        <w:t>: Gatsby biedt uitgebreide mogelijkheden voor dynamische interacties en kan makkelijk worden omgezet naar een PWA.</w:t>
      </w:r>
    </w:p>
    <w:p w14:paraId="5911A816" w14:textId="77777777" w:rsidR="007F4D94" w:rsidRPr="00FF1809" w:rsidRDefault="007F4D94" w:rsidP="007F4D94">
      <w:pPr>
        <w:numPr>
          <w:ilvl w:val="0"/>
          <w:numId w:val="12"/>
        </w:numPr>
        <w:rPr>
          <w:rFonts w:asciiTheme="minorHAnsi" w:hAnsiTheme="minorHAnsi" w:cstheme="minorHAnsi"/>
        </w:rPr>
      </w:pPr>
      <w:r w:rsidRPr="00FF1809">
        <w:rPr>
          <w:rFonts w:asciiTheme="minorHAnsi" w:hAnsiTheme="minorHAnsi" w:cstheme="minorHAnsi"/>
          <w:b/>
          <w:bCs/>
        </w:rPr>
        <w:t>Frontend Technologie</w:t>
      </w:r>
      <w:r w:rsidRPr="00FF1809">
        <w:rPr>
          <w:rFonts w:asciiTheme="minorHAnsi" w:hAnsiTheme="minorHAnsi" w:cstheme="minorHAnsi"/>
        </w:rPr>
        <w:t>:</w:t>
      </w:r>
    </w:p>
    <w:p w14:paraId="156A3793" w14:textId="77777777" w:rsidR="007F4D94" w:rsidRPr="00FF1809" w:rsidRDefault="007F4D94" w:rsidP="007F4D94">
      <w:pPr>
        <w:numPr>
          <w:ilvl w:val="1"/>
          <w:numId w:val="12"/>
        </w:numPr>
        <w:rPr>
          <w:rFonts w:asciiTheme="minorHAnsi" w:hAnsiTheme="minorHAnsi" w:cstheme="minorHAnsi"/>
        </w:rPr>
      </w:pPr>
      <w:r w:rsidRPr="00FF1809">
        <w:rPr>
          <w:rFonts w:asciiTheme="minorHAnsi" w:hAnsiTheme="minorHAnsi" w:cstheme="minorHAnsi"/>
        </w:rPr>
        <w:t>Gebruik </w:t>
      </w:r>
      <w:r w:rsidRPr="00FF1809">
        <w:rPr>
          <w:rFonts w:asciiTheme="minorHAnsi" w:hAnsiTheme="minorHAnsi" w:cstheme="minorHAnsi"/>
          <w:b/>
          <w:bCs/>
        </w:rPr>
        <w:t>React.js</w:t>
      </w:r>
      <w:r w:rsidRPr="00FF1809">
        <w:rPr>
          <w:rFonts w:asciiTheme="minorHAnsi" w:hAnsiTheme="minorHAnsi" w:cstheme="minorHAnsi"/>
        </w:rPr>
        <w:t> voor dynamische componenten en interactieve elementen zoals filteropties.</w:t>
      </w:r>
    </w:p>
    <w:p w14:paraId="26E2C53E" w14:textId="77777777" w:rsidR="007F4D94" w:rsidRPr="00FF1809" w:rsidRDefault="007F4D94" w:rsidP="007F4D94">
      <w:pPr>
        <w:numPr>
          <w:ilvl w:val="1"/>
          <w:numId w:val="12"/>
        </w:numPr>
        <w:rPr>
          <w:rFonts w:asciiTheme="minorHAnsi" w:hAnsiTheme="minorHAnsi" w:cstheme="minorHAnsi"/>
        </w:rPr>
      </w:pPr>
      <w:r w:rsidRPr="00FF1809">
        <w:rPr>
          <w:rFonts w:asciiTheme="minorHAnsi" w:hAnsiTheme="minorHAnsi" w:cstheme="minorHAnsi"/>
        </w:rPr>
        <w:t>CSS-framework zoals </w:t>
      </w:r>
      <w:r w:rsidRPr="00FF1809">
        <w:rPr>
          <w:rFonts w:asciiTheme="minorHAnsi" w:hAnsiTheme="minorHAnsi" w:cstheme="minorHAnsi"/>
          <w:b/>
          <w:bCs/>
        </w:rPr>
        <w:t>Tailwind CSS</w:t>
      </w:r>
      <w:r w:rsidRPr="00FF1809">
        <w:rPr>
          <w:rFonts w:asciiTheme="minorHAnsi" w:hAnsiTheme="minorHAnsi" w:cstheme="minorHAnsi"/>
        </w:rPr>
        <w:t> of </w:t>
      </w:r>
      <w:r w:rsidRPr="00FF1809">
        <w:rPr>
          <w:rFonts w:asciiTheme="minorHAnsi" w:hAnsiTheme="minorHAnsi" w:cstheme="minorHAnsi"/>
          <w:b/>
          <w:bCs/>
        </w:rPr>
        <w:t>Bootstrap</w:t>
      </w:r>
      <w:r w:rsidRPr="00FF1809">
        <w:rPr>
          <w:rFonts w:asciiTheme="minorHAnsi" w:hAnsiTheme="minorHAnsi" w:cstheme="minorHAnsi"/>
        </w:rPr>
        <w:t> voor een gestroomlijnd responsive ontwerp.</w:t>
      </w:r>
    </w:p>
    <w:p w14:paraId="64B58FE5" w14:textId="77777777" w:rsidR="007F4D94" w:rsidRPr="00FF1809" w:rsidRDefault="007F4D94" w:rsidP="007F4D94">
      <w:pPr>
        <w:numPr>
          <w:ilvl w:val="0"/>
          <w:numId w:val="12"/>
        </w:numPr>
        <w:rPr>
          <w:rFonts w:asciiTheme="minorHAnsi" w:hAnsiTheme="minorHAnsi" w:cstheme="minorHAnsi"/>
        </w:rPr>
      </w:pPr>
      <w:r w:rsidRPr="00FF1809">
        <w:rPr>
          <w:rFonts w:asciiTheme="minorHAnsi" w:hAnsiTheme="minorHAnsi" w:cstheme="minorHAnsi"/>
          <w:b/>
          <w:bCs/>
        </w:rPr>
        <w:t>Backend en Data Opslag</w:t>
      </w:r>
      <w:r w:rsidRPr="00FF1809">
        <w:rPr>
          <w:rFonts w:asciiTheme="minorHAnsi" w:hAnsiTheme="minorHAnsi" w:cstheme="minorHAnsi"/>
        </w:rPr>
        <w:t>:</w:t>
      </w:r>
    </w:p>
    <w:p w14:paraId="245E431F" w14:textId="77777777" w:rsidR="007F4D94" w:rsidRPr="00FF1809" w:rsidRDefault="007F4D94" w:rsidP="007F4D94">
      <w:pPr>
        <w:numPr>
          <w:ilvl w:val="1"/>
          <w:numId w:val="12"/>
        </w:numPr>
        <w:rPr>
          <w:rFonts w:asciiTheme="minorHAnsi" w:hAnsiTheme="minorHAnsi" w:cstheme="minorHAnsi"/>
        </w:rPr>
      </w:pPr>
      <w:r w:rsidRPr="00FF1809">
        <w:rPr>
          <w:rFonts w:asciiTheme="minorHAnsi" w:hAnsiTheme="minorHAnsi" w:cstheme="minorHAnsi"/>
        </w:rPr>
        <w:t>Data kan worden opgeslagen in </w:t>
      </w:r>
      <w:r w:rsidRPr="00FF1809">
        <w:rPr>
          <w:rFonts w:asciiTheme="minorHAnsi" w:hAnsiTheme="minorHAnsi" w:cstheme="minorHAnsi"/>
          <w:b/>
          <w:bCs/>
        </w:rPr>
        <w:t>Markdown</w:t>
      </w:r>
      <w:r w:rsidRPr="00FF1809">
        <w:rPr>
          <w:rFonts w:asciiTheme="minorHAnsi" w:hAnsiTheme="minorHAnsi" w:cstheme="minorHAnsi"/>
        </w:rPr>
        <w:t>-bestanden voor eenvoudig beheer met een versiebeheersysteem zoals </w:t>
      </w:r>
      <w:r w:rsidRPr="00FF1809">
        <w:rPr>
          <w:rFonts w:asciiTheme="minorHAnsi" w:hAnsiTheme="minorHAnsi" w:cstheme="minorHAnsi"/>
          <w:b/>
          <w:bCs/>
        </w:rPr>
        <w:t>Git</w:t>
      </w:r>
      <w:r w:rsidRPr="00FF1809">
        <w:rPr>
          <w:rFonts w:asciiTheme="minorHAnsi" w:hAnsiTheme="minorHAnsi" w:cstheme="minorHAnsi"/>
        </w:rPr>
        <w:t>.</w:t>
      </w:r>
    </w:p>
    <w:p w14:paraId="4F41CA90" w14:textId="77777777" w:rsidR="007F4D94" w:rsidRPr="00FF1809" w:rsidRDefault="007F4D94" w:rsidP="007F4D94">
      <w:pPr>
        <w:numPr>
          <w:ilvl w:val="1"/>
          <w:numId w:val="12"/>
        </w:numPr>
        <w:rPr>
          <w:rFonts w:asciiTheme="minorHAnsi" w:hAnsiTheme="minorHAnsi" w:cstheme="minorHAnsi"/>
        </w:rPr>
      </w:pPr>
      <w:r w:rsidRPr="00FF1809">
        <w:rPr>
          <w:rFonts w:asciiTheme="minorHAnsi" w:hAnsiTheme="minorHAnsi" w:cstheme="minorHAnsi"/>
        </w:rPr>
        <w:t>Voor zoekindexen en filtering kan een tool als </w:t>
      </w:r>
      <w:r w:rsidRPr="00FF1809">
        <w:rPr>
          <w:rFonts w:asciiTheme="minorHAnsi" w:hAnsiTheme="minorHAnsi" w:cstheme="minorHAnsi"/>
          <w:b/>
          <w:bCs/>
        </w:rPr>
        <w:t>Algolia</w:t>
      </w:r>
      <w:r w:rsidRPr="00FF1809">
        <w:rPr>
          <w:rFonts w:asciiTheme="minorHAnsi" w:hAnsiTheme="minorHAnsi" w:cstheme="minorHAnsi"/>
        </w:rPr>
        <w:t> of </w:t>
      </w:r>
      <w:r w:rsidRPr="00FF1809">
        <w:rPr>
          <w:rFonts w:asciiTheme="minorHAnsi" w:hAnsiTheme="minorHAnsi" w:cstheme="minorHAnsi"/>
          <w:b/>
          <w:bCs/>
        </w:rPr>
        <w:t>ElasticSearch</w:t>
      </w:r>
      <w:r w:rsidRPr="00FF1809">
        <w:rPr>
          <w:rFonts w:asciiTheme="minorHAnsi" w:hAnsiTheme="minorHAnsi" w:cstheme="minorHAnsi"/>
        </w:rPr>
        <w:t> worden gebruikt om snelle dynamische zoekresultaten te genereren.</w:t>
      </w:r>
    </w:p>
    <w:p w14:paraId="2A04C909" w14:textId="77777777" w:rsidR="007F4D94" w:rsidRPr="00FF1809" w:rsidRDefault="007F4D94" w:rsidP="007F4D94">
      <w:pPr>
        <w:rPr>
          <w:rFonts w:asciiTheme="minorHAnsi" w:hAnsiTheme="minorHAnsi" w:cstheme="minorHAnsi"/>
          <w:b/>
          <w:bCs/>
        </w:rPr>
      </w:pPr>
      <w:r w:rsidRPr="00FF1809">
        <w:rPr>
          <w:rFonts w:asciiTheme="minorHAnsi" w:hAnsiTheme="minorHAnsi" w:cstheme="minorHAnsi"/>
          <w:b/>
          <w:bCs/>
        </w:rPr>
        <w:t>2. Zoek- en Filterfunctionaliteit</w:t>
      </w:r>
    </w:p>
    <w:p w14:paraId="14A12621" w14:textId="77777777" w:rsidR="007F4D94" w:rsidRPr="00FF1809" w:rsidRDefault="007F4D94" w:rsidP="007F4D94">
      <w:pPr>
        <w:numPr>
          <w:ilvl w:val="0"/>
          <w:numId w:val="13"/>
        </w:numPr>
        <w:rPr>
          <w:rFonts w:asciiTheme="minorHAnsi" w:hAnsiTheme="minorHAnsi" w:cstheme="minorHAnsi"/>
        </w:rPr>
      </w:pPr>
      <w:r w:rsidRPr="00FF1809">
        <w:rPr>
          <w:rFonts w:asciiTheme="minorHAnsi" w:hAnsiTheme="minorHAnsi" w:cstheme="minorHAnsi"/>
          <w:b/>
          <w:bCs/>
        </w:rPr>
        <w:t>Indexering</w:t>
      </w:r>
      <w:r w:rsidRPr="00FF1809">
        <w:rPr>
          <w:rFonts w:asciiTheme="minorHAnsi" w:hAnsiTheme="minorHAnsi" w:cstheme="minorHAnsi"/>
        </w:rPr>
        <w:t>: Gebruik een tool zoals </w:t>
      </w:r>
      <w:r w:rsidRPr="00FF1809">
        <w:rPr>
          <w:rFonts w:asciiTheme="minorHAnsi" w:hAnsiTheme="minorHAnsi" w:cstheme="minorHAnsi"/>
          <w:b/>
          <w:bCs/>
        </w:rPr>
        <w:t>Algolia</w:t>
      </w:r>
      <w:r w:rsidRPr="00FF1809">
        <w:rPr>
          <w:rFonts w:asciiTheme="minorHAnsi" w:hAnsiTheme="minorHAnsi" w:cstheme="minorHAnsi"/>
        </w:rPr>
        <w:t> om een snelle, dynamische zoekervaring te bieden. Alternatief is </w:t>
      </w:r>
      <w:r w:rsidRPr="00FF1809">
        <w:rPr>
          <w:rFonts w:asciiTheme="minorHAnsi" w:hAnsiTheme="minorHAnsi" w:cstheme="minorHAnsi"/>
          <w:b/>
          <w:bCs/>
        </w:rPr>
        <w:t>ElasticSearch</w:t>
      </w:r>
      <w:r w:rsidRPr="00FF1809">
        <w:rPr>
          <w:rFonts w:asciiTheme="minorHAnsi" w:hAnsiTheme="minorHAnsi" w:cstheme="minorHAnsi"/>
        </w:rPr>
        <w:t> als er meer maatwerk nodig is.</w:t>
      </w:r>
    </w:p>
    <w:p w14:paraId="05407AE3" w14:textId="77777777" w:rsidR="007F4D94" w:rsidRPr="00FF1809" w:rsidRDefault="007F4D94" w:rsidP="007F4D94">
      <w:pPr>
        <w:numPr>
          <w:ilvl w:val="0"/>
          <w:numId w:val="13"/>
        </w:numPr>
        <w:rPr>
          <w:rFonts w:asciiTheme="minorHAnsi" w:hAnsiTheme="minorHAnsi" w:cstheme="minorHAnsi"/>
        </w:rPr>
      </w:pPr>
      <w:r w:rsidRPr="00FF1809">
        <w:rPr>
          <w:rFonts w:asciiTheme="minorHAnsi" w:hAnsiTheme="minorHAnsi" w:cstheme="minorHAnsi"/>
          <w:b/>
          <w:bCs/>
        </w:rPr>
        <w:t>Filtering</w:t>
      </w:r>
      <w:r w:rsidRPr="00FF1809">
        <w:rPr>
          <w:rFonts w:asciiTheme="minorHAnsi" w:hAnsiTheme="minorHAnsi" w:cstheme="minorHAnsi"/>
        </w:rPr>
        <w:t>: Gebruik </w:t>
      </w:r>
      <w:r w:rsidRPr="00FF1809">
        <w:rPr>
          <w:rFonts w:asciiTheme="minorHAnsi" w:hAnsiTheme="minorHAnsi" w:cstheme="minorHAnsi"/>
          <w:b/>
          <w:bCs/>
        </w:rPr>
        <w:t>client-side JavaScript</w:t>
      </w:r>
      <w:r w:rsidRPr="00FF1809">
        <w:rPr>
          <w:rFonts w:asciiTheme="minorHAnsi" w:hAnsiTheme="minorHAnsi" w:cstheme="minorHAnsi"/>
        </w:rPr>
        <w:t> voor eenvoudige filtering in combinatie met pre-geïndexeerde data voor snelle aanpassing van resultaten.</w:t>
      </w:r>
    </w:p>
    <w:p w14:paraId="15B7011A" w14:textId="77777777" w:rsidR="007F4D94" w:rsidRPr="00FF1809" w:rsidRDefault="007F4D94" w:rsidP="007F4D94">
      <w:pPr>
        <w:rPr>
          <w:rFonts w:asciiTheme="minorHAnsi" w:hAnsiTheme="minorHAnsi" w:cstheme="minorHAnsi"/>
          <w:b/>
          <w:bCs/>
        </w:rPr>
      </w:pPr>
      <w:r w:rsidRPr="00FF1809">
        <w:rPr>
          <w:rFonts w:asciiTheme="minorHAnsi" w:hAnsiTheme="minorHAnsi" w:cstheme="minorHAnsi"/>
          <w:b/>
          <w:bCs/>
        </w:rPr>
        <w:t>3. Offline Functionaliteit</w:t>
      </w:r>
    </w:p>
    <w:p w14:paraId="28B2037C" w14:textId="77777777" w:rsidR="007F4D94" w:rsidRPr="00FF1809" w:rsidRDefault="007F4D94" w:rsidP="007F4D94">
      <w:pPr>
        <w:numPr>
          <w:ilvl w:val="0"/>
          <w:numId w:val="14"/>
        </w:numPr>
        <w:rPr>
          <w:rFonts w:asciiTheme="minorHAnsi" w:hAnsiTheme="minorHAnsi" w:cstheme="minorHAnsi"/>
        </w:rPr>
      </w:pPr>
      <w:r w:rsidRPr="00FF1809">
        <w:rPr>
          <w:rFonts w:asciiTheme="minorHAnsi" w:hAnsiTheme="minorHAnsi" w:cstheme="minorHAnsi"/>
          <w:b/>
          <w:bCs/>
        </w:rPr>
        <w:t>Service Worker</w:t>
      </w:r>
      <w:r w:rsidRPr="00FF1809">
        <w:rPr>
          <w:rFonts w:asciiTheme="minorHAnsi" w:hAnsiTheme="minorHAnsi" w:cstheme="minorHAnsi"/>
        </w:rPr>
        <w:t> implementeren voor offline caching van afbeeldingen en statische assets.</w:t>
      </w:r>
    </w:p>
    <w:p w14:paraId="503C78FF" w14:textId="77777777" w:rsidR="007F4D94" w:rsidRPr="00FF1809" w:rsidRDefault="007F4D94" w:rsidP="007F4D94">
      <w:pPr>
        <w:numPr>
          <w:ilvl w:val="0"/>
          <w:numId w:val="14"/>
        </w:numPr>
        <w:rPr>
          <w:rFonts w:asciiTheme="minorHAnsi" w:hAnsiTheme="minorHAnsi" w:cstheme="minorHAnsi"/>
        </w:rPr>
      </w:pPr>
      <w:r w:rsidRPr="00FF1809">
        <w:rPr>
          <w:rFonts w:asciiTheme="minorHAnsi" w:hAnsiTheme="minorHAnsi" w:cstheme="minorHAnsi"/>
        </w:rPr>
        <w:t>Voor de galerij moet </w:t>
      </w:r>
      <w:r w:rsidRPr="00FF1809">
        <w:rPr>
          <w:rFonts w:asciiTheme="minorHAnsi" w:hAnsiTheme="minorHAnsi" w:cstheme="minorHAnsi"/>
          <w:b/>
          <w:bCs/>
        </w:rPr>
        <w:t>IndexedDB</w:t>
      </w:r>
      <w:r w:rsidRPr="00FF1809">
        <w:rPr>
          <w:rFonts w:asciiTheme="minorHAnsi" w:hAnsiTheme="minorHAnsi" w:cstheme="minorHAnsi"/>
        </w:rPr>
        <w:t> worden overwogen voor het opslaan van kunstwerkgegevens om deze ook offline beschikbaar te maken.</w:t>
      </w:r>
    </w:p>
    <w:p w14:paraId="3AFABD62" w14:textId="77777777" w:rsidR="007F4D94" w:rsidRPr="00FF1809" w:rsidRDefault="007F4D94" w:rsidP="007F4D94">
      <w:pPr>
        <w:rPr>
          <w:rFonts w:asciiTheme="minorHAnsi" w:hAnsiTheme="minorHAnsi" w:cstheme="minorHAnsi"/>
          <w:b/>
          <w:bCs/>
        </w:rPr>
      </w:pPr>
      <w:r w:rsidRPr="00FF1809">
        <w:rPr>
          <w:rFonts w:asciiTheme="minorHAnsi" w:hAnsiTheme="minorHAnsi" w:cstheme="minorHAnsi"/>
          <w:b/>
          <w:bCs/>
        </w:rPr>
        <w:t>4. Beheerdersinterface</w:t>
      </w:r>
    </w:p>
    <w:p w14:paraId="40401DE9" w14:textId="77777777" w:rsidR="007F4D94" w:rsidRPr="00FF1809" w:rsidRDefault="007F4D94" w:rsidP="007F4D94">
      <w:pPr>
        <w:numPr>
          <w:ilvl w:val="0"/>
          <w:numId w:val="15"/>
        </w:numPr>
        <w:rPr>
          <w:rFonts w:asciiTheme="minorHAnsi" w:hAnsiTheme="minorHAnsi" w:cstheme="minorHAnsi"/>
        </w:rPr>
      </w:pPr>
      <w:r w:rsidRPr="00FF1809">
        <w:rPr>
          <w:rFonts w:asciiTheme="minorHAnsi" w:hAnsiTheme="minorHAnsi" w:cstheme="minorHAnsi"/>
        </w:rPr>
        <w:t>Voor beheer kan een eenvoudig </w:t>
      </w:r>
      <w:r w:rsidRPr="00FF1809">
        <w:rPr>
          <w:rFonts w:asciiTheme="minorHAnsi" w:hAnsiTheme="minorHAnsi" w:cstheme="minorHAnsi"/>
          <w:b/>
          <w:bCs/>
        </w:rPr>
        <w:t>headless CMS</w:t>
      </w:r>
      <w:r w:rsidRPr="00FF1809">
        <w:rPr>
          <w:rFonts w:asciiTheme="minorHAnsi" w:hAnsiTheme="minorHAnsi" w:cstheme="minorHAnsi"/>
        </w:rPr>
        <w:t> worden gebruikt, zoals </w:t>
      </w:r>
      <w:r w:rsidRPr="00FF1809">
        <w:rPr>
          <w:rFonts w:asciiTheme="minorHAnsi" w:hAnsiTheme="minorHAnsi" w:cstheme="minorHAnsi"/>
          <w:b/>
          <w:bCs/>
        </w:rPr>
        <w:t>Netlify CMS</w:t>
      </w:r>
      <w:r w:rsidRPr="00FF1809">
        <w:rPr>
          <w:rFonts w:asciiTheme="minorHAnsi" w:hAnsiTheme="minorHAnsi" w:cstheme="minorHAnsi"/>
        </w:rPr>
        <w:t> of </w:t>
      </w:r>
      <w:r w:rsidRPr="00FF1809">
        <w:rPr>
          <w:rFonts w:asciiTheme="minorHAnsi" w:hAnsiTheme="minorHAnsi" w:cstheme="minorHAnsi"/>
          <w:b/>
          <w:bCs/>
        </w:rPr>
        <w:t>Sanity</w:t>
      </w:r>
      <w:r w:rsidRPr="00FF1809">
        <w:rPr>
          <w:rFonts w:asciiTheme="minorHAnsi" w:hAnsiTheme="minorHAnsi" w:cstheme="minorHAnsi"/>
        </w:rPr>
        <w:t>. Deze CMS-opties werken goed met statische sitegeneratoren en kunnen rechtstreeks verbinding maken met een Git-repository voor contentbeheer.</w:t>
      </w:r>
    </w:p>
    <w:p w14:paraId="76C84E28" w14:textId="77777777" w:rsidR="007F4D94" w:rsidRPr="00FF1809" w:rsidRDefault="007F4D94" w:rsidP="007F4D94">
      <w:pPr>
        <w:rPr>
          <w:rFonts w:asciiTheme="minorHAnsi" w:hAnsiTheme="minorHAnsi" w:cstheme="minorHAnsi"/>
          <w:b/>
          <w:bCs/>
        </w:rPr>
      </w:pPr>
      <w:r w:rsidRPr="00FF1809">
        <w:rPr>
          <w:rFonts w:asciiTheme="minorHAnsi" w:hAnsiTheme="minorHAnsi" w:cstheme="minorHAnsi"/>
          <w:b/>
          <w:bCs/>
        </w:rPr>
        <w:t>Voorstellen en Opmerkingen</w:t>
      </w:r>
    </w:p>
    <w:p w14:paraId="7D6B3E8D" w14:textId="77777777" w:rsidR="007F4D94" w:rsidRPr="00FF1809" w:rsidRDefault="007F4D94" w:rsidP="007F4D94">
      <w:pPr>
        <w:numPr>
          <w:ilvl w:val="0"/>
          <w:numId w:val="16"/>
        </w:numPr>
        <w:rPr>
          <w:rFonts w:asciiTheme="minorHAnsi" w:hAnsiTheme="minorHAnsi" w:cstheme="minorHAnsi"/>
        </w:rPr>
      </w:pPr>
      <w:r w:rsidRPr="00FF1809">
        <w:rPr>
          <w:rFonts w:asciiTheme="minorHAnsi" w:hAnsiTheme="minorHAnsi" w:cstheme="minorHAnsi"/>
          <w:b/>
          <w:bCs/>
        </w:rPr>
        <w:t>Paginering versus Eindeloze Scroll</w:t>
      </w:r>
      <w:r w:rsidRPr="00FF1809">
        <w:rPr>
          <w:rFonts w:asciiTheme="minorHAnsi" w:hAnsiTheme="minorHAnsi" w:cstheme="minorHAnsi"/>
        </w:rPr>
        <w:t>: Voor dit project, gezien de grootte van de dataset, biedt paginering betere controle en overzicht voor de gebruikers. Eindeloze scroll kan overweldigend zijn voor een grote hoeveelheid data.</w:t>
      </w:r>
    </w:p>
    <w:p w14:paraId="164BA854" w14:textId="77777777" w:rsidR="007F4D94" w:rsidRPr="00FF1809" w:rsidRDefault="007F4D94" w:rsidP="007F4D94">
      <w:pPr>
        <w:numPr>
          <w:ilvl w:val="0"/>
          <w:numId w:val="16"/>
        </w:numPr>
        <w:rPr>
          <w:rFonts w:asciiTheme="minorHAnsi" w:hAnsiTheme="minorHAnsi" w:cstheme="minorHAnsi"/>
        </w:rPr>
      </w:pPr>
      <w:r w:rsidRPr="00FF1809">
        <w:rPr>
          <w:rFonts w:asciiTheme="minorHAnsi" w:hAnsiTheme="minorHAnsi" w:cstheme="minorHAnsi"/>
          <w:b/>
          <w:bCs/>
        </w:rPr>
        <w:t>PWA-functionaliteit</w:t>
      </w:r>
      <w:r w:rsidRPr="00FF1809">
        <w:rPr>
          <w:rFonts w:asciiTheme="minorHAnsi" w:hAnsiTheme="minorHAnsi" w:cstheme="minorHAnsi"/>
        </w:rPr>
        <w:t>: Hoewel dit nuttig kan zijn, is het aan te bevelen om te testen of de gebruikersgroep daadwerkelijk offline toegang vereist. Dit kan additionele ontwikkeltijd en complexiteit met zich meebrengen.</w:t>
      </w:r>
    </w:p>
    <w:p w14:paraId="6F8550CA" w14:textId="77777777" w:rsidR="007F4D94" w:rsidRPr="00FF1809" w:rsidRDefault="007F4D94" w:rsidP="007F4D94">
      <w:pPr>
        <w:numPr>
          <w:ilvl w:val="0"/>
          <w:numId w:val="16"/>
        </w:numPr>
        <w:rPr>
          <w:rFonts w:asciiTheme="minorHAnsi" w:hAnsiTheme="minorHAnsi" w:cstheme="minorHAnsi"/>
        </w:rPr>
      </w:pPr>
      <w:r w:rsidRPr="00FF1809">
        <w:rPr>
          <w:rFonts w:asciiTheme="minorHAnsi" w:hAnsiTheme="minorHAnsi" w:cstheme="minorHAnsi"/>
          <w:b/>
          <w:bCs/>
        </w:rPr>
        <w:t>Beheerinterface</w:t>
      </w:r>
      <w:r w:rsidRPr="00FF1809">
        <w:rPr>
          <w:rFonts w:asciiTheme="minorHAnsi" w:hAnsiTheme="minorHAnsi" w:cstheme="minorHAnsi"/>
        </w:rPr>
        <w:t>: Overweeg de gebruikers van de beheerinterface. Een simpel CMS kan voldoen, maar bij frequente updates en een niet-technische beheerder kan training noodzakelijk zijn.</w:t>
      </w:r>
    </w:p>
    <w:p w14:paraId="68795103" w14:textId="77777777" w:rsidR="007F4D94" w:rsidRPr="00FF1809" w:rsidRDefault="007F4D94" w:rsidP="007F4D94">
      <w:pPr>
        <w:numPr>
          <w:ilvl w:val="0"/>
          <w:numId w:val="16"/>
        </w:numPr>
        <w:rPr>
          <w:rFonts w:asciiTheme="minorHAnsi" w:hAnsiTheme="minorHAnsi" w:cstheme="minorHAnsi"/>
        </w:rPr>
      </w:pPr>
      <w:r w:rsidRPr="00FF1809">
        <w:rPr>
          <w:rFonts w:asciiTheme="minorHAnsi" w:hAnsiTheme="minorHAnsi" w:cstheme="minorHAnsi"/>
          <w:b/>
          <w:bCs/>
        </w:rPr>
        <w:t>Performance Testing</w:t>
      </w:r>
      <w:r w:rsidRPr="00FF1809">
        <w:rPr>
          <w:rFonts w:asciiTheme="minorHAnsi" w:hAnsiTheme="minorHAnsi" w:cstheme="minorHAnsi"/>
        </w:rPr>
        <w:t>: Zorg voor rigoureuze prestatietests, met name bij gebruik van hoge resolutie afbeeldingen en zoek- en filterfunctionaliteit, om te zorgen dat de site snel blijft laden, zelfs op tragere netwerken.</w:t>
      </w:r>
    </w:p>
    <w:p w14:paraId="1125D535" w14:textId="77777777" w:rsidR="007F4D94" w:rsidRPr="00FF1809" w:rsidRDefault="007F4D94" w:rsidP="007F4D94">
      <w:pPr>
        <w:rPr>
          <w:rFonts w:asciiTheme="minorHAnsi" w:hAnsiTheme="minorHAnsi" w:cstheme="minorHAnsi"/>
          <w:b/>
          <w:bCs/>
        </w:rPr>
      </w:pPr>
      <w:r w:rsidRPr="00FF1809">
        <w:rPr>
          <w:rFonts w:asciiTheme="minorHAnsi" w:hAnsiTheme="minorHAnsi" w:cstheme="minorHAnsi"/>
          <w:b/>
          <w:bCs/>
        </w:rPr>
        <w:t>Samenvatting</w:t>
      </w:r>
    </w:p>
    <w:p w14:paraId="7371020E" w14:textId="77777777" w:rsidR="007F4D94" w:rsidRPr="00FF1809" w:rsidRDefault="007F4D94" w:rsidP="007F4D94">
      <w:pPr>
        <w:rPr>
          <w:rFonts w:asciiTheme="minorHAnsi" w:hAnsiTheme="minorHAnsi" w:cstheme="minorHAnsi"/>
        </w:rPr>
      </w:pPr>
      <w:r w:rsidRPr="00FF1809">
        <w:rPr>
          <w:rFonts w:asciiTheme="minorHAnsi" w:hAnsiTheme="minorHAnsi" w:cstheme="minorHAnsi"/>
        </w:rPr>
        <w:t>Dit document biedt een gedetailleerd overzicht voor de ontwikkeling van een online catalogue raisonné. De focus ligt op gebruiksvriendelijkheid, performance, toegankelijkheid en de mogelijkheid om zowel online als offline beschikbaar te zijn. Met een solide technische stack en duidelijke functionele vereisten kan de ontwikkelaar een robuuste, toekomstbestendige oplossing bouwen.</w:t>
      </w:r>
    </w:p>
    <w:p w14:paraId="5168CEF1" w14:textId="77777777" w:rsidR="007F4D94" w:rsidRPr="00FF1809" w:rsidRDefault="007F4D94" w:rsidP="007F4D94">
      <w:pPr>
        <w:rPr>
          <w:rFonts w:asciiTheme="minorHAnsi" w:hAnsiTheme="minorHAnsi" w:cstheme="minorHAnsi"/>
        </w:rPr>
      </w:pPr>
      <w:r w:rsidRPr="00FF1809">
        <w:rPr>
          <w:rFonts w:asciiTheme="minorHAnsi" w:hAnsiTheme="minorHAnsi" w:cstheme="minorHAnsi"/>
        </w:rPr>
        <w:t>Laat me weten of dit plan verdere uitwerking behoeft of als er aanpassingen nodig zijn. We kunnen samen de prioriteiten bespreken en eventuele verbeteringen in de structuur aanbrengen.</w:t>
      </w:r>
    </w:p>
    <w:p w14:paraId="3CD7D722" w14:textId="77777777" w:rsidR="007F4D94" w:rsidRPr="00C67AF6" w:rsidRDefault="007F4D94" w:rsidP="007F4D94"/>
    <w:p w14:paraId="44AAB06B" w14:textId="790E28E1" w:rsidR="00D9250A" w:rsidRPr="00FF1809" w:rsidRDefault="00D9250A" w:rsidP="00BE40D4">
      <w:pPr>
        <w:rPr>
          <w:rFonts w:asciiTheme="minorHAnsi" w:hAnsiTheme="minorHAnsi" w:cstheme="minorHAnsi"/>
        </w:rPr>
      </w:pPr>
    </w:p>
    <w:sectPr w:rsidR="00D9250A" w:rsidRPr="00FF1809" w:rsidSect="007F4D94">
      <w:pgSz w:w="11900" w:h="16840"/>
      <w:pgMar w:top="367" w:right="1417" w:bottom="45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0A52"/>
    <w:multiLevelType w:val="multilevel"/>
    <w:tmpl w:val="56A44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5FF2"/>
    <w:multiLevelType w:val="multilevel"/>
    <w:tmpl w:val="3C4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1A90"/>
    <w:multiLevelType w:val="multilevel"/>
    <w:tmpl w:val="5EB8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A74A3"/>
    <w:multiLevelType w:val="multilevel"/>
    <w:tmpl w:val="AFDAD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02FB4"/>
    <w:multiLevelType w:val="multilevel"/>
    <w:tmpl w:val="B2E8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353B0"/>
    <w:multiLevelType w:val="multilevel"/>
    <w:tmpl w:val="79AAE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43E6F"/>
    <w:multiLevelType w:val="multilevel"/>
    <w:tmpl w:val="B8C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169A0"/>
    <w:multiLevelType w:val="multilevel"/>
    <w:tmpl w:val="DD92A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E018A"/>
    <w:multiLevelType w:val="multilevel"/>
    <w:tmpl w:val="8B2A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45DC0"/>
    <w:multiLevelType w:val="multilevel"/>
    <w:tmpl w:val="A706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61C90"/>
    <w:multiLevelType w:val="hybridMultilevel"/>
    <w:tmpl w:val="BD0AE2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6260034"/>
    <w:multiLevelType w:val="multilevel"/>
    <w:tmpl w:val="00D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56DAA"/>
    <w:multiLevelType w:val="multilevel"/>
    <w:tmpl w:val="D06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F01A3"/>
    <w:multiLevelType w:val="multilevel"/>
    <w:tmpl w:val="F65E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40073"/>
    <w:multiLevelType w:val="multilevel"/>
    <w:tmpl w:val="BCBE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663C5"/>
    <w:multiLevelType w:val="multilevel"/>
    <w:tmpl w:val="6D9C6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610D9"/>
    <w:multiLevelType w:val="multilevel"/>
    <w:tmpl w:val="08A87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F47D9"/>
    <w:multiLevelType w:val="multilevel"/>
    <w:tmpl w:val="3A9E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723FA"/>
    <w:multiLevelType w:val="multilevel"/>
    <w:tmpl w:val="BD74A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576D3"/>
    <w:multiLevelType w:val="multilevel"/>
    <w:tmpl w:val="903C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86B37"/>
    <w:multiLevelType w:val="multilevel"/>
    <w:tmpl w:val="D270C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611538">
    <w:abstractNumId w:val="3"/>
  </w:num>
  <w:num w:numId="2" w16cid:durableId="2098012226">
    <w:abstractNumId w:val="13"/>
  </w:num>
  <w:num w:numId="3" w16cid:durableId="999162666">
    <w:abstractNumId w:val="9"/>
  </w:num>
  <w:num w:numId="4" w16cid:durableId="1230920358">
    <w:abstractNumId w:val="4"/>
  </w:num>
  <w:num w:numId="5" w16cid:durableId="258412813">
    <w:abstractNumId w:val="10"/>
  </w:num>
  <w:num w:numId="6" w16cid:durableId="1269314960">
    <w:abstractNumId w:val="8"/>
  </w:num>
  <w:num w:numId="7" w16cid:durableId="1808359216">
    <w:abstractNumId w:val="16"/>
  </w:num>
  <w:num w:numId="8" w16cid:durableId="464008478">
    <w:abstractNumId w:val="20"/>
  </w:num>
  <w:num w:numId="9" w16cid:durableId="1317683935">
    <w:abstractNumId w:val="14"/>
  </w:num>
  <w:num w:numId="10" w16cid:durableId="2016229155">
    <w:abstractNumId w:val="5"/>
  </w:num>
  <w:num w:numId="11" w16cid:durableId="1560701154">
    <w:abstractNumId w:val="19"/>
  </w:num>
  <w:num w:numId="12" w16cid:durableId="815225808">
    <w:abstractNumId w:val="2"/>
  </w:num>
  <w:num w:numId="13" w16cid:durableId="858350920">
    <w:abstractNumId w:val="1"/>
  </w:num>
  <w:num w:numId="14" w16cid:durableId="322664775">
    <w:abstractNumId w:val="6"/>
  </w:num>
  <w:num w:numId="15" w16cid:durableId="934092103">
    <w:abstractNumId w:val="11"/>
  </w:num>
  <w:num w:numId="16" w16cid:durableId="110444090">
    <w:abstractNumId w:val="12"/>
  </w:num>
  <w:num w:numId="17" w16cid:durableId="663049864">
    <w:abstractNumId w:val="0"/>
  </w:num>
  <w:num w:numId="18" w16cid:durableId="592015875">
    <w:abstractNumId w:val="15"/>
  </w:num>
  <w:num w:numId="19" w16cid:durableId="1972898785">
    <w:abstractNumId w:val="7"/>
  </w:num>
  <w:num w:numId="20" w16cid:durableId="1340618541">
    <w:abstractNumId w:val="17"/>
  </w:num>
  <w:num w:numId="21" w16cid:durableId="4292058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DD"/>
    <w:rsid w:val="00006CDD"/>
    <w:rsid w:val="0001003B"/>
    <w:rsid w:val="00024CB3"/>
    <w:rsid w:val="00077DF8"/>
    <w:rsid w:val="0009752D"/>
    <w:rsid w:val="000A2A27"/>
    <w:rsid w:val="000C1C7C"/>
    <w:rsid w:val="000C21DD"/>
    <w:rsid w:val="000F3CFE"/>
    <w:rsid w:val="001037E7"/>
    <w:rsid w:val="001252D5"/>
    <w:rsid w:val="001306E9"/>
    <w:rsid w:val="0013087C"/>
    <w:rsid w:val="00132578"/>
    <w:rsid w:val="001504BC"/>
    <w:rsid w:val="00160FD7"/>
    <w:rsid w:val="001617D1"/>
    <w:rsid w:val="00166EE0"/>
    <w:rsid w:val="001A53D2"/>
    <w:rsid w:val="001B39F9"/>
    <w:rsid w:val="001F3D71"/>
    <w:rsid w:val="002037FF"/>
    <w:rsid w:val="0020447E"/>
    <w:rsid w:val="00216FFC"/>
    <w:rsid w:val="002443D2"/>
    <w:rsid w:val="00281880"/>
    <w:rsid w:val="00287BCF"/>
    <w:rsid w:val="002C508B"/>
    <w:rsid w:val="002C653A"/>
    <w:rsid w:val="002D0829"/>
    <w:rsid w:val="002F5C36"/>
    <w:rsid w:val="00303D6E"/>
    <w:rsid w:val="00327B1C"/>
    <w:rsid w:val="00350B26"/>
    <w:rsid w:val="00354C75"/>
    <w:rsid w:val="00371A93"/>
    <w:rsid w:val="003D3A92"/>
    <w:rsid w:val="003E30AC"/>
    <w:rsid w:val="003F00E7"/>
    <w:rsid w:val="004315B0"/>
    <w:rsid w:val="0045168E"/>
    <w:rsid w:val="004B5AC0"/>
    <w:rsid w:val="004C27AB"/>
    <w:rsid w:val="004D7B9A"/>
    <w:rsid w:val="004F0AC2"/>
    <w:rsid w:val="00514272"/>
    <w:rsid w:val="005469CA"/>
    <w:rsid w:val="00567D21"/>
    <w:rsid w:val="00572C9D"/>
    <w:rsid w:val="00587187"/>
    <w:rsid w:val="005B4FA3"/>
    <w:rsid w:val="005C112A"/>
    <w:rsid w:val="005D0E86"/>
    <w:rsid w:val="005E5C5D"/>
    <w:rsid w:val="005E6E4B"/>
    <w:rsid w:val="005F7693"/>
    <w:rsid w:val="006204DD"/>
    <w:rsid w:val="0067372D"/>
    <w:rsid w:val="00680DF3"/>
    <w:rsid w:val="00685303"/>
    <w:rsid w:val="006A6771"/>
    <w:rsid w:val="006A7497"/>
    <w:rsid w:val="006E214F"/>
    <w:rsid w:val="007178A1"/>
    <w:rsid w:val="00731EE7"/>
    <w:rsid w:val="00742B64"/>
    <w:rsid w:val="00751778"/>
    <w:rsid w:val="007559E1"/>
    <w:rsid w:val="007768B8"/>
    <w:rsid w:val="0078473A"/>
    <w:rsid w:val="007A145C"/>
    <w:rsid w:val="007B1D70"/>
    <w:rsid w:val="007F4D94"/>
    <w:rsid w:val="008022BA"/>
    <w:rsid w:val="008152D8"/>
    <w:rsid w:val="00825B19"/>
    <w:rsid w:val="008614DA"/>
    <w:rsid w:val="00870C98"/>
    <w:rsid w:val="008725EA"/>
    <w:rsid w:val="008C2F83"/>
    <w:rsid w:val="008F318A"/>
    <w:rsid w:val="00900858"/>
    <w:rsid w:val="00924169"/>
    <w:rsid w:val="009471F6"/>
    <w:rsid w:val="00956883"/>
    <w:rsid w:val="00961B43"/>
    <w:rsid w:val="009734D0"/>
    <w:rsid w:val="00980C4A"/>
    <w:rsid w:val="00986B1F"/>
    <w:rsid w:val="009A0EAC"/>
    <w:rsid w:val="009A1465"/>
    <w:rsid w:val="009C33F6"/>
    <w:rsid w:val="009D3059"/>
    <w:rsid w:val="009E25E5"/>
    <w:rsid w:val="009F3D8B"/>
    <w:rsid w:val="00A42BD0"/>
    <w:rsid w:val="00A43C1D"/>
    <w:rsid w:val="00A5203A"/>
    <w:rsid w:val="00A737F3"/>
    <w:rsid w:val="00A813EE"/>
    <w:rsid w:val="00A86C66"/>
    <w:rsid w:val="00AE35AC"/>
    <w:rsid w:val="00AE3FB2"/>
    <w:rsid w:val="00B16491"/>
    <w:rsid w:val="00B16E0A"/>
    <w:rsid w:val="00BA77C0"/>
    <w:rsid w:val="00BB45EE"/>
    <w:rsid w:val="00BC2C7C"/>
    <w:rsid w:val="00BC5A21"/>
    <w:rsid w:val="00BC7088"/>
    <w:rsid w:val="00BE1679"/>
    <w:rsid w:val="00BE40D4"/>
    <w:rsid w:val="00BE7C0E"/>
    <w:rsid w:val="00BF2F0F"/>
    <w:rsid w:val="00C237FF"/>
    <w:rsid w:val="00C24BF1"/>
    <w:rsid w:val="00C45B2B"/>
    <w:rsid w:val="00CB3A61"/>
    <w:rsid w:val="00CD25C0"/>
    <w:rsid w:val="00CD76B4"/>
    <w:rsid w:val="00CF0348"/>
    <w:rsid w:val="00D25309"/>
    <w:rsid w:val="00D31C62"/>
    <w:rsid w:val="00D358CD"/>
    <w:rsid w:val="00D50196"/>
    <w:rsid w:val="00D6430C"/>
    <w:rsid w:val="00D821F7"/>
    <w:rsid w:val="00D9250A"/>
    <w:rsid w:val="00D97D22"/>
    <w:rsid w:val="00D97E56"/>
    <w:rsid w:val="00DE1528"/>
    <w:rsid w:val="00DF34D0"/>
    <w:rsid w:val="00DF65E3"/>
    <w:rsid w:val="00E11E05"/>
    <w:rsid w:val="00E2643A"/>
    <w:rsid w:val="00ED36AE"/>
    <w:rsid w:val="00EF6E8C"/>
    <w:rsid w:val="00F27964"/>
    <w:rsid w:val="00F567B2"/>
    <w:rsid w:val="00F64CB4"/>
    <w:rsid w:val="00F72138"/>
    <w:rsid w:val="00F8062F"/>
    <w:rsid w:val="00F86B1C"/>
    <w:rsid w:val="00FC2EF9"/>
    <w:rsid w:val="00FD1C20"/>
    <w:rsid w:val="00FE0451"/>
    <w:rsid w:val="00FE0C97"/>
    <w:rsid w:val="00FE3117"/>
    <w:rsid w:val="00FE56F1"/>
    <w:rsid w:val="00FF1809"/>
    <w:rsid w:val="00FF21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388C"/>
  <w14:defaultImageDpi w14:val="32767"/>
  <w15:chartTrackingRefBased/>
  <w15:docId w15:val="{2D945602-79F8-CA42-8957-BC9088C8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BE40D4"/>
    <w:rPr>
      <w:rFonts w:ascii="Times New Roman" w:eastAsia="Times New Roman" w:hAnsi="Times New Roman" w:cs="Times New Roman"/>
      <w:kern w:val="0"/>
      <w:lang w:val="nl-BE" w:eastAsia="nl-NL"/>
      <w14:ligatures w14:val="none"/>
    </w:rPr>
  </w:style>
  <w:style w:type="paragraph" w:styleId="Kop1">
    <w:name w:val="heading 1"/>
    <w:basedOn w:val="Standaard"/>
    <w:next w:val="Standaard"/>
    <w:link w:val="Kop1Char"/>
    <w:uiPriority w:val="9"/>
    <w:qFormat/>
    <w:rsid w:val="000C2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0C2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0C21DD"/>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0C21DD"/>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0C21DD"/>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0C21D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C21D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C21D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C21D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C21DD"/>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0C21DD"/>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0C21DD"/>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0C21DD"/>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0C21DD"/>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0C21D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C21D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C21D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C21DD"/>
    <w:rPr>
      <w:rFonts w:eastAsiaTheme="majorEastAsia" w:cstheme="majorBidi"/>
      <w:color w:val="272727" w:themeColor="text1" w:themeTint="D8"/>
    </w:rPr>
  </w:style>
  <w:style w:type="paragraph" w:styleId="Titel">
    <w:name w:val="Title"/>
    <w:basedOn w:val="Standaard"/>
    <w:next w:val="Standaard"/>
    <w:link w:val="TitelChar"/>
    <w:uiPriority w:val="10"/>
    <w:qFormat/>
    <w:rsid w:val="000C21D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C21D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C21DD"/>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C21D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C21DD"/>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0C21DD"/>
    <w:rPr>
      <w:i/>
      <w:iCs/>
      <w:color w:val="404040" w:themeColor="text1" w:themeTint="BF"/>
    </w:rPr>
  </w:style>
  <w:style w:type="paragraph" w:styleId="Lijstalinea">
    <w:name w:val="List Paragraph"/>
    <w:basedOn w:val="Standaard"/>
    <w:uiPriority w:val="34"/>
    <w:qFormat/>
    <w:rsid w:val="000C21DD"/>
    <w:pPr>
      <w:ind w:left="720"/>
      <w:contextualSpacing/>
    </w:pPr>
  </w:style>
  <w:style w:type="character" w:styleId="Intensievebenadrukking">
    <w:name w:val="Intense Emphasis"/>
    <w:basedOn w:val="Standaardalinea-lettertype"/>
    <w:uiPriority w:val="21"/>
    <w:qFormat/>
    <w:rsid w:val="000C21DD"/>
    <w:rPr>
      <w:i/>
      <w:iCs/>
      <w:color w:val="2F5496" w:themeColor="accent1" w:themeShade="BF"/>
    </w:rPr>
  </w:style>
  <w:style w:type="paragraph" w:styleId="Duidelijkcitaat">
    <w:name w:val="Intense Quote"/>
    <w:basedOn w:val="Standaard"/>
    <w:next w:val="Standaard"/>
    <w:link w:val="DuidelijkcitaatChar"/>
    <w:uiPriority w:val="30"/>
    <w:qFormat/>
    <w:rsid w:val="000C2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0C21DD"/>
    <w:rPr>
      <w:i/>
      <w:iCs/>
      <w:color w:val="2F5496" w:themeColor="accent1" w:themeShade="BF"/>
    </w:rPr>
  </w:style>
  <w:style w:type="character" w:styleId="Intensieveverwijzing">
    <w:name w:val="Intense Reference"/>
    <w:basedOn w:val="Standaardalinea-lettertype"/>
    <w:uiPriority w:val="32"/>
    <w:qFormat/>
    <w:rsid w:val="000C21DD"/>
    <w:rPr>
      <w:b/>
      <w:bCs/>
      <w:smallCaps/>
      <w:color w:val="2F5496" w:themeColor="accent1" w:themeShade="BF"/>
      <w:spacing w:val="5"/>
    </w:rPr>
  </w:style>
  <w:style w:type="paragraph" w:styleId="Normaalweb">
    <w:name w:val="Normal (Web)"/>
    <w:basedOn w:val="Standaard"/>
    <w:uiPriority w:val="99"/>
    <w:unhideWhenUsed/>
    <w:rsid w:val="00BE40D4"/>
    <w:pPr>
      <w:spacing w:before="100" w:beforeAutospacing="1" w:after="100" w:afterAutospacing="1"/>
    </w:pPr>
  </w:style>
  <w:style w:type="character" w:styleId="Zwaar">
    <w:name w:val="Strong"/>
    <w:basedOn w:val="Standaardalinea-lettertype"/>
    <w:uiPriority w:val="22"/>
    <w:qFormat/>
    <w:rsid w:val="004C27AB"/>
    <w:rPr>
      <w:b/>
      <w:bCs/>
    </w:rPr>
  </w:style>
  <w:style w:type="character" w:customStyle="1" w:styleId="apple-converted-space">
    <w:name w:val="apple-converted-space"/>
    <w:basedOn w:val="Standaardalinea-lettertype"/>
    <w:rsid w:val="00103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02896">
      <w:bodyDiv w:val="1"/>
      <w:marLeft w:val="0"/>
      <w:marRight w:val="0"/>
      <w:marTop w:val="0"/>
      <w:marBottom w:val="0"/>
      <w:divBdr>
        <w:top w:val="none" w:sz="0" w:space="0" w:color="auto"/>
        <w:left w:val="none" w:sz="0" w:space="0" w:color="auto"/>
        <w:bottom w:val="none" w:sz="0" w:space="0" w:color="auto"/>
        <w:right w:val="none" w:sz="0" w:space="0" w:color="auto"/>
      </w:divBdr>
    </w:div>
    <w:div w:id="84303646">
      <w:bodyDiv w:val="1"/>
      <w:marLeft w:val="0"/>
      <w:marRight w:val="0"/>
      <w:marTop w:val="0"/>
      <w:marBottom w:val="0"/>
      <w:divBdr>
        <w:top w:val="none" w:sz="0" w:space="0" w:color="auto"/>
        <w:left w:val="none" w:sz="0" w:space="0" w:color="auto"/>
        <w:bottom w:val="none" w:sz="0" w:space="0" w:color="auto"/>
        <w:right w:val="none" w:sz="0" w:space="0" w:color="auto"/>
      </w:divBdr>
    </w:div>
    <w:div w:id="266036392">
      <w:bodyDiv w:val="1"/>
      <w:marLeft w:val="0"/>
      <w:marRight w:val="0"/>
      <w:marTop w:val="0"/>
      <w:marBottom w:val="0"/>
      <w:divBdr>
        <w:top w:val="none" w:sz="0" w:space="0" w:color="auto"/>
        <w:left w:val="none" w:sz="0" w:space="0" w:color="auto"/>
        <w:bottom w:val="none" w:sz="0" w:space="0" w:color="auto"/>
        <w:right w:val="none" w:sz="0" w:space="0" w:color="auto"/>
      </w:divBdr>
    </w:div>
    <w:div w:id="308098996">
      <w:bodyDiv w:val="1"/>
      <w:marLeft w:val="0"/>
      <w:marRight w:val="0"/>
      <w:marTop w:val="0"/>
      <w:marBottom w:val="0"/>
      <w:divBdr>
        <w:top w:val="none" w:sz="0" w:space="0" w:color="auto"/>
        <w:left w:val="none" w:sz="0" w:space="0" w:color="auto"/>
        <w:bottom w:val="none" w:sz="0" w:space="0" w:color="auto"/>
        <w:right w:val="none" w:sz="0" w:space="0" w:color="auto"/>
      </w:divBdr>
    </w:div>
    <w:div w:id="452942406">
      <w:bodyDiv w:val="1"/>
      <w:marLeft w:val="0"/>
      <w:marRight w:val="0"/>
      <w:marTop w:val="0"/>
      <w:marBottom w:val="0"/>
      <w:divBdr>
        <w:top w:val="none" w:sz="0" w:space="0" w:color="auto"/>
        <w:left w:val="none" w:sz="0" w:space="0" w:color="auto"/>
        <w:bottom w:val="none" w:sz="0" w:space="0" w:color="auto"/>
        <w:right w:val="none" w:sz="0" w:space="0" w:color="auto"/>
      </w:divBdr>
    </w:div>
    <w:div w:id="578751152">
      <w:bodyDiv w:val="1"/>
      <w:marLeft w:val="0"/>
      <w:marRight w:val="0"/>
      <w:marTop w:val="0"/>
      <w:marBottom w:val="0"/>
      <w:divBdr>
        <w:top w:val="none" w:sz="0" w:space="0" w:color="auto"/>
        <w:left w:val="none" w:sz="0" w:space="0" w:color="auto"/>
        <w:bottom w:val="none" w:sz="0" w:space="0" w:color="auto"/>
        <w:right w:val="none" w:sz="0" w:space="0" w:color="auto"/>
      </w:divBdr>
    </w:div>
    <w:div w:id="618100187">
      <w:bodyDiv w:val="1"/>
      <w:marLeft w:val="0"/>
      <w:marRight w:val="0"/>
      <w:marTop w:val="0"/>
      <w:marBottom w:val="0"/>
      <w:divBdr>
        <w:top w:val="none" w:sz="0" w:space="0" w:color="auto"/>
        <w:left w:val="none" w:sz="0" w:space="0" w:color="auto"/>
        <w:bottom w:val="none" w:sz="0" w:space="0" w:color="auto"/>
        <w:right w:val="none" w:sz="0" w:space="0" w:color="auto"/>
      </w:divBdr>
    </w:div>
    <w:div w:id="620957044">
      <w:bodyDiv w:val="1"/>
      <w:marLeft w:val="0"/>
      <w:marRight w:val="0"/>
      <w:marTop w:val="0"/>
      <w:marBottom w:val="0"/>
      <w:divBdr>
        <w:top w:val="none" w:sz="0" w:space="0" w:color="auto"/>
        <w:left w:val="none" w:sz="0" w:space="0" w:color="auto"/>
        <w:bottom w:val="none" w:sz="0" w:space="0" w:color="auto"/>
        <w:right w:val="none" w:sz="0" w:space="0" w:color="auto"/>
      </w:divBdr>
    </w:div>
    <w:div w:id="627473374">
      <w:bodyDiv w:val="1"/>
      <w:marLeft w:val="0"/>
      <w:marRight w:val="0"/>
      <w:marTop w:val="0"/>
      <w:marBottom w:val="0"/>
      <w:divBdr>
        <w:top w:val="none" w:sz="0" w:space="0" w:color="auto"/>
        <w:left w:val="none" w:sz="0" w:space="0" w:color="auto"/>
        <w:bottom w:val="none" w:sz="0" w:space="0" w:color="auto"/>
        <w:right w:val="none" w:sz="0" w:space="0" w:color="auto"/>
      </w:divBdr>
    </w:div>
    <w:div w:id="689186617">
      <w:bodyDiv w:val="1"/>
      <w:marLeft w:val="0"/>
      <w:marRight w:val="0"/>
      <w:marTop w:val="0"/>
      <w:marBottom w:val="0"/>
      <w:divBdr>
        <w:top w:val="none" w:sz="0" w:space="0" w:color="auto"/>
        <w:left w:val="none" w:sz="0" w:space="0" w:color="auto"/>
        <w:bottom w:val="none" w:sz="0" w:space="0" w:color="auto"/>
        <w:right w:val="none" w:sz="0" w:space="0" w:color="auto"/>
      </w:divBdr>
    </w:div>
    <w:div w:id="926622015">
      <w:bodyDiv w:val="1"/>
      <w:marLeft w:val="0"/>
      <w:marRight w:val="0"/>
      <w:marTop w:val="0"/>
      <w:marBottom w:val="0"/>
      <w:divBdr>
        <w:top w:val="none" w:sz="0" w:space="0" w:color="auto"/>
        <w:left w:val="none" w:sz="0" w:space="0" w:color="auto"/>
        <w:bottom w:val="none" w:sz="0" w:space="0" w:color="auto"/>
        <w:right w:val="none" w:sz="0" w:space="0" w:color="auto"/>
      </w:divBdr>
    </w:div>
    <w:div w:id="1123115547">
      <w:bodyDiv w:val="1"/>
      <w:marLeft w:val="0"/>
      <w:marRight w:val="0"/>
      <w:marTop w:val="0"/>
      <w:marBottom w:val="0"/>
      <w:divBdr>
        <w:top w:val="none" w:sz="0" w:space="0" w:color="auto"/>
        <w:left w:val="none" w:sz="0" w:space="0" w:color="auto"/>
        <w:bottom w:val="none" w:sz="0" w:space="0" w:color="auto"/>
        <w:right w:val="none" w:sz="0" w:space="0" w:color="auto"/>
      </w:divBdr>
    </w:div>
    <w:div w:id="1162310518">
      <w:bodyDiv w:val="1"/>
      <w:marLeft w:val="0"/>
      <w:marRight w:val="0"/>
      <w:marTop w:val="0"/>
      <w:marBottom w:val="0"/>
      <w:divBdr>
        <w:top w:val="none" w:sz="0" w:space="0" w:color="auto"/>
        <w:left w:val="none" w:sz="0" w:space="0" w:color="auto"/>
        <w:bottom w:val="none" w:sz="0" w:space="0" w:color="auto"/>
        <w:right w:val="none" w:sz="0" w:space="0" w:color="auto"/>
      </w:divBdr>
    </w:div>
    <w:div w:id="1173297497">
      <w:bodyDiv w:val="1"/>
      <w:marLeft w:val="0"/>
      <w:marRight w:val="0"/>
      <w:marTop w:val="0"/>
      <w:marBottom w:val="0"/>
      <w:divBdr>
        <w:top w:val="none" w:sz="0" w:space="0" w:color="auto"/>
        <w:left w:val="none" w:sz="0" w:space="0" w:color="auto"/>
        <w:bottom w:val="none" w:sz="0" w:space="0" w:color="auto"/>
        <w:right w:val="none" w:sz="0" w:space="0" w:color="auto"/>
      </w:divBdr>
    </w:div>
    <w:div w:id="1179393068">
      <w:bodyDiv w:val="1"/>
      <w:marLeft w:val="0"/>
      <w:marRight w:val="0"/>
      <w:marTop w:val="0"/>
      <w:marBottom w:val="0"/>
      <w:divBdr>
        <w:top w:val="none" w:sz="0" w:space="0" w:color="auto"/>
        <w:left w:val="none" w:sz="0" w:space="0" w:color="auto"/>
        <w:bottom w:val="none" w:sz="0" w:space="0" w:color="auto"/>
        <w:right w:val="none" w:sz="0" w:space="0" w:color="auto"/>
      </w:divBdr>
    </w:div>
    <w:div w:id="1250502494">
      <w:bodyDiv w:val="1"/>
      <w:marLeft w:val="0"/>
      <w:marRight w:val="0"/>
      <w:marTop w:val="0"/>
      <w:marBottom w:val="0"/>
      <w:divBdr>
        <w:top w:val="none" w:sz="0" w:space="0" w:color="auto"/>
        <w:left w:val="none" w:sz="0" w:space="0" w:color="auto"/>
        <w:bottom w:val="none" w:sz="0" w:space="0" w:color="auto"/>
        <w:right w:val="none" w:sz="0" w:space="0" w:color="auto"/>
      </w:divBdr>
    </w:div>
    <w:div w:id="1647471304">
      <w:bodyDiv w:val="1"/>
      <w:marLeft w:val="0"/>
      <w:marRight w:val="0"/>
      <w:marTop w:val="0"/>
      <w:marBottom w:val="0"/>
      <w:divBdr>
        <w:top w:val="none" w:sz="0" w:space="0" w:color="auto"/>
        <w:left w:val="none" w:sz="0" w:space="0" w:color="auto"/>
        <w:bottom w:val="none" w:sz="0" w:space="0" w:color="auto"/>
        <w:right w:val="none" w:sz="0" w:space="0" w:color="auto"/>
      </w:divBdr>
    </w:div>
    <w:div w:id="1658337930">
      <w:bodyDiv w:val="1"/>
      <w:marLeft w:val="0"/>
      <w:marRight w:val="0"/>
      <w:marTop w:val="0"/>
      <w:marBottom w:val="0"/>
      <w:divBdr>
        <w:top w:val="none" w:sz="0" w:space="0" w:color="auto"/>
        <w:left w:val="none" w:sz="0" w:space="0" w:color="auto"/>
        <w:bottom w:val="none" w:sz="0" w:space="0" w:color="auto"/>
        <w:right w:val="none" w:sz="0" w:space="0" w:color="auto"/>
      </w:divBdr>
    </w:div>
    <w:div w:id="1658679638">
      <w:bodyDiv w:val="1"/>
      <w:marLeft w:val="0"/>
      <w:marRight w:val="0"/>
      <w:marTop w:val="0"/>
      <w:marBottom w:val="0"/>
      <w:divBdr>
        <w:top w:val="none" w:sz="0" w:space="0" w:color="auto"/>
        <w:left w:val="none" w:sz="0" w:space="0" w:color="auto"/>
        <w:bottom w:val="none" w:sz="0" w:space="0" w:color="auto"/>
        <w:right w:val="none" w:sz="0" w:space="0" w:color="auto"/>
      </w:divBdr>
    </w:div>
    <w:div w:id="1831173419">
      <w:bodyDiv w:val="1"/>
      <w:marLeft w:val="0"/>
      <w:marRight w:val="0"/>
      <w:marTop w:val="0"/>
      <w:marBottom w:val="0"/>
      <w:divBdr>
        <w:top w:val="none" w:sz="0" w:space="0" w:color="auto"/>
        <w:left w:val="none" w:sz="0" w:space="0" w:color="auto"/>
        <w:bottom w:val="none" w:sz="0" w:space="0" w:color="auto"/>
        <w:right w:val="none" w:sz="0" w:space="0" w:color="auto"/>
      </w:divBdr>
    </w:div>
    <w:div w:id="1870147083">
      <w:bodyDiv w:val="1"/>
      <w:marLeft w:val="0"/>
      <w:marRight w:val="0"/>
      <w:marTop w:val="0"/>
      <w:marBottom w:val="0"/>
      <w:divBdr>
        <w:top w:val="none" w:sz="0" w:space="0" w:color="auto"/>
        <w:left w:val="none" w:sz="0" w:space="0" w:color="auto"/>
        <w:bottom w:val="none" w:sz="0" w:space="0" w:color="auto"/>
        <w:right w:val="none" w:sz="0" w:space="0" w:color="auto"/>
      </w:divBdr>
    </w:div>
    <w:div w:id="1989895491">
      <w:bodyDiv w:val="1"/>
      <w:marLeft w:val="0"/>
      <w:marRight w:val="0"/>
      <w:marTop w:val="0"/>
      <w:marBottom w:val="0"/>
      <w:divBdr>
        <w:top w:val="none" w:sz="0" w:space="0" w:color="auto"/>
        <w:left w:val="none" w:sz="0" w:space="0" w:color="auto"/>
        <w:bottom w:val="none" w:sz="0" w:space="0" w:color="auto"/>
        <w:right w:val="none" w:sz="0" w:space="0" w:color="auto"/>
      </w:divBdr>
    </w:div>
    <w:div w:id="207049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879</Words>
  <Characters>4837</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van moortel</dc:creator>
  <cp:keywords/>
  <dc:description/>
  <cp:lastModifiedBy>karine van moortel</cp:lastModifiedBy>
  <cp:revision>13</cp:revision>
  <dcterms:created xsi:type="dcterms:W3CDTF">2024-11-14T20:41:00Z</dcterms:created>
  <dcterms:modified xsi:type="dcterms:W3CDTF">2024-11-16T10:53:00Z</dcterms:modified>
</cp:coreProperties>
</file>