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lang w:val="sv-SE"/>
        </w:rPr>
      </w:pPr>
      <w:r>
        <w:rPr>
          <w:lang w:val="sv-SE"/>
        </w:rPr>
        <w:t xml:space="preserve">APs for thesis work </w:t>
      </w:r>
    </w:p>
    <w:p>
      <w:pPr>
        <w:pStyle w:val="Heading2"/>
        <w:rPr>
          <w:lang w:val="sv-SE"/>
        </w:rPr>
      </w:pPr>
      <w:r>
        <w:rPr>
          <w:lang w:val="sv-SE"/>
        </w:rPr>
        <w:t>Literature study</w:t>
      </w:r>
    </w:p>
    <w:p>
      <w:pPr>
        <w:pStyle w:val="Heading3"/>
        <w:rPr/>
      </w:pPr>
      <w:r>
        <w:rPr/>
        <w:t>Watch Instant contiki with cooja tutorial</w:t>
      </w:r>
    </w:p>
    <w:p>
      <w:pPr>
        <w:pStyle w:val="Normal"/>
        <w:rPr/>
      </w:pPr>
      <w:r>
        <w:rPr/>
        <w:t>13</w:t>
      </w:r>
      <w:r>
        <w:rPr>
          <w:vertAlign w:val="superscript"/>
        </w:rPr>
        <w:t>th</w:t>
      </w:r>
      <w:r>
        <w:rPr/>
        <w:t xml:space="preserve"> of Jan</w:t>
      </w:r>
    </w:p>
    <w:p>
      <w:pPr>
        <w:pStyle w:val="Heading3"/>
        <w:rPr/>
      </w:pPr>
      <w:r>
        <w:rPr/>
        <w:t>Read Bluetooth low energy, the developers handbook</w:t>
      </w:r>
    </w:p>
    <w:p>
      <w:pPr>
        <w:pStyle w:val="Heading4"/>
        <w:rPr/>
      </w:pPr>
      <w:r>
        <w:rPr/>
        <w:tab/>
        <w:t>Part 1 Overview, 44 pages</w:t>
      </w:r>
    </w:p>
    <w:p>
      <w:pPr>
        <w:pStyle w:val="Normal"/>
        <w:rPr/>
      </w:pPr>
      <w:r>
        <w:rPr/>
        <w:t>18</w:t>
      </w:r>
      <w:r>
        <w:rPr>
          <w:vertAlign w:val="superscript"/>
        </w:rPr>
        <w:t>th</w:t>
      </w:r>
      <w:r>
        <w:rPr/>
        <w:t xml:space="preserve"> of Jan</w:t>
      </w:r>
    </w:p>
    <w:p>
      <w:pPr>
        <w:pStyle w:val="Heading4"/>
        <w:ind w:left="0" w:right="0" w:firstLine="720"/>
        <w:rPr/>
      </w:pPr>
      <w:r>
        <w:rPr/>
        <w:t>Part 2 Controller, 117 pages</w:t>
      </w:r>
    </w:p>
    <w:p>
      <w:pPr>
        <w:pStyle w:val="Normal"/>
        <w:rPr/>
      </w:pPr>
      <w:r>
        <w:rPr/>
        <w:t>19</w:t>
      </w:r>
      <w:r>
        <w:rPr>
          <w:vertAlign w:val="superscript"/>
        </w:rPr>
        <w:t>th</w:t>
      </w:r>
      <w:r>
        <w:rPr/>
        <w:t xml:space="preserve"> of Jan</w:t>
      </w:r>
    </w:p>
    <w:p>
      <w:pPr>
        <w:pStyle w:val="Heading4"/>
        <w:ind w:left="0" w:right="0" w:firstLine="720"/>
        <w:rPr/>
      </w:pPr>
      <w:r>
        <w:rPr/>
        <w:t>Part 3 Host, 109 pages</w:t>
      </w:r>
    </w:p>
    <w:p>
      <w:pPr>
        <w:pStyle w:val="Normal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of Jan </w:t>
      </w:r>
    </w:p>
    <w:p>
      <w:pPr>
        <w:pStyle w:val="Heading4"/>
        <w:ind w:left="0" w:right="0" w:firstLine="720"/>
        <w:rPr/>
      </w:pPr>
      <w:r>
        <w:rPr/>
        <w:t xml:space="preserve">Part 4 Application, 40 pages </w:t>
      </w:r>
    </w:p>
    <w:p>
      <w:pPr>
        <w:pStyle w:val="Normal"/>
        <w:rPr/>
      </w:pPr>
      <w:r>
        <w:rPr/>
        <w:t>21</w:t>
      </w:r>
      <w:r>
        <w:rPr>
          <w:vertAlign w:val="superscript"/>
        </w:rPr>
        <w:t>st</w:t>
      </w:r>
      <w:r>
        <w:rPr/>
        <w:t xml:space="preserve"> of Jan</w:t>
      </w:r>
    </w:p>
    <w:p>
      <w:pPr>
        <w:pStyle w:val="Heading3"/>
        <w:rPr/>
      </w:pPr>
      <w:r>
        <w:rPr/>
        <w:t>Read paper BLE and IEEE 802.15.4 in the IoT: Evaluation and Interoperability Considerations</w:t>
      </w:r>
    </w:p>
    <w:p>
      <w:pPr>
        <w:pStyle w:val="Normal"/>
        <w:rPr/>
      </w:pPr>
      <w:r>
        <w:rPr/>
        <w:t>21</w:t>
      </w:r>
      <w:r>
        <w:rPr>
          <w:vertAlign w:val="superscript"/>
        </w:rPr>
        <w:t>st</w:t>
      </w:r>
      <w:r>
        <w:rPr/>
        <w:t xml:space="preserve"> of Jan</w:t>
      </w:r>
    </w:p>
    <w:p>
      <w:pPr>
        <w:pStyle w:val="Heading3"/>
        <w:rPr/>
      </w:pPr>
      <w:r>
        <w:rPr/>
        <w:t>Read master thesis report Comparison of link layer of BLE and 802.15.4</w:t>
      </w:r>
    </w:p>
    <w:p>
      <w:pPr>
        <w:pStyle w:val="Normal"/>
        <w:rPr/>
      </w:pPr>
      <w:r>
        <w:rPr/>
        <w:t>22</w:t>
      </w:r>
      <w:r>
        <w:rPr>
          <w:vertAlign w:val="superscript"/>
        </w:rPr>
        <w:t>st</w:t>
      </w:r>
      <w:r>
        <w:rPr/>
        <w:t xml:space="preserve"> of Jan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ja-JP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GB" w:eastAsia="ja-JP" w:bidi="ar-SA"/>
    </w:rPr>
  </w:style>
  <w:style w:type="paragraph" w:styleId="Heading1">
    <w:name w:val="Heading 1"/>
    <w:uiPriority w:val="9"/>
    <w:qFormat/>
    <w:link w:val="Heading1Char"/>
    <w:rsid w:val="000c4c1c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0c4c1c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0c4c1c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0c4c1c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0c4c1c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0c4c1c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0c4c1c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Heading4Char" w:customStyle="1">
    <w:name w:val="Heading 4 Char"/>
    <w:uiPriority w:val="9"/>
    <w:link w:val="Heading4"/>
    <w:rsid w:val="000c4c1c"/>
    <w:basedOn w:val="DefaultParagraphFont"/>
    <w:rPr>
      <w:rFonts w:ascii="Calibri Light" w:hAnsi="Calibri Light" w:cs=""/>
      <w:i/>
      <w:iCs/>
      <w:color w:val="2E74B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2016-01-18T12:23:00Z</dcterms:created>
  <dc:creator>Johan Gasslander</dc:creator>
  <dc:language>en-US</dc:language>
  <cp:lastModifiedBy>Johan Gasslander</cp:lastModifiedBy>
  <dcterms:modified xsi:type="dcterms:W3CDTF">2016-01-18T21:58:00Z</dcterms:modified>
  <cp:revision>1</cp:revision>
</cp:coreProperties>
</file>