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CF6" w:rsidRDefault="00832CF6">
      <w:r>
        <w:t xml:space="preserve"> </w:t>
      </w:r>
      <w:proofErr w:type="spellStart"/>
      <w:r>
        <w:t>Explicacion</w:t>
      </w:r>
      <w:proofErr w:type="spellEnd"/>
      <w:r>
        <w:t xml:space="preserve"> resumida </w:t>
      </w:r>
      <w:proofErr w:type="spellStart"/>
      <w:r>
        <w:t>del</w:t>
      </w:r>
      <w:proofErr w:type="spellEnd"/>
      <w:r>
        <w:t xml:space="preserve"> los </w:t>
      </w:r>
      <w:proofErr w:type="spellStart"/>
      <w:proofErr w:type="gramStart"/>
      <w:r>
        <w:t>codigos</w:t>
      </w:r>
      <w:proofErr w:type="spellEnd"/>
      <w:r>
        <w:t xml:space="preserve"> :</w:t>
      </w:r>
      <w:proofErr w:type="gramEnd"/>
    </w:p>
    <w:p w:rsidR="000F5F29" w:rsidRDefault="00832CF6">
      <w:bookmarkStart w:id="0" w:name="_GoBack"/>
      <w:bookmarkEnd w:id="0"/>
      <w:r>
        <w:t>Explicación Alternativa de los Ejercicios de Java** --- #### **EJERCICIO 1: Determinar si un número es par o impar** 1. **`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.*;`* * Se importa el paquete `</w:t>
      </w:r>
      <w:proofErr w:type="spellStart"/>
      <w:r>
        <w:t>java.util</w:t>
      </w:r>
      <w:proofErr w:type="spellEnd"/>
      <w:r>
        <w:t>` para utilizar las clases incluidas en él. En este ejercicio, usamos la clase `Scanner` para permitir que el programa reciba datos desde el teclado. 2.</w:t>
      </w:r>
      <w:r>
        <w:t xml:space="preserve"> </w:t>
      </w:r>
    </w:p>
    <w:p w:rsidR="00832CF6" w:rsidRDefault="00832CF6"/>
    <w:p w:rsidR="00832CF6" w:rsidRDefault="00832CF6"/>
    <w:p w:rsidR="00832CF6" w:rsidRDefault="00832CF6"/>
    <w:sectPr w:rsidR="00832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F6"/>
    <w:rsid w:val="000F5F29"/>
    <w:rsid w:val="0083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E6E3"/>
  <w15:chartTrackingRefBased/>
  <w15:docId w15:val="{51E5D272-DCE5-4883-9095-FD5741F6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2024-12-06T15:52:00Z</dcterms:created>
  <dcterms:modified xsi:type="dcterms:W3CDTF">2024-12-06T15:53:00Z</dcterms:modified>
</cp:coreProperties>
</file>