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F3CE6" w14:textId="5D5BE2D9" w:rsidR="002273FB" w:rsidRDefault="00275A5B" w:rsidP="00275A5B">
      <w:pPr>
        <w:pStyle w:val="Ttulo"/>
        <w:rPr>
          <w:lang w:val="es-ES"/>
        </w:rPr>
      </w:pPr>
      <w:r>
        <w:rPr>
          <w:lang w:val="es-ES"/>
        </w:rPr>
        <w:t xml:space="preserve">Clase 6: que es </w:t>
      </w:r>
      <w:proofErr w:type="spellStart"/>
      <w:r>
        <w:rPr>
          <w:lang w:val="es-ES"/>
        </w:rPr>
        <w:t>spring</w:t>
      </w:r>
      <w:proofErr w:type="spellEnd"/>
    </w:p>
    <w:p w14:paraId="7A26728A" w14:textId="77777777" w:rsidR="00275A5B" w:rsidRDefault="00275A5B" w:rsidP="00275A5B">
      <w:pPr>
        <w:rPr>
          <w:lang w:val="es-ES"/>
        </w:rPr>
      </w:pPr>
    </w:p>
    <w:p w14:paraId="043A6028" w14:textId="002569B5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 xml:space="preserve">Spring es el </w:t>
      </w:r>
      <w:proofErr w:type="spellStart"/>
      <w:r w:rsidRPr="00CB35E3">
        <w:rPr>
          <w:lang w:val="es-ES"/>
        </w:rPr>
        <w:t>framework</w:t>
      </w:r>
      <w:proofErr w:type="spellEnd"/>
      <w:r w:rsidRPr="00CB35E3">
        <w:rPr>
          <w:lang w:val="es-ES"/>
        </w:rPr>
        <w:t xml:space="preserve"> más usado de Java. Nos ofrece herramientas que nos permite crear proyectos más avanzados, con mejores prácticas y en menor tiempo. También posee una gran comunidad, lo que nos brinda muchísima documentación y ayuda.</w:t>
      </w:r>
    </w:p>
    <w:p w14:paraId="3FDCC0B6" w14:textId="1B2D8200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tiene una estructura modular y flexible, lo que nos hace usar solo lo que necesitemos.</w:t>
      </w:r>
    </w:p>
    <w:p w14:paraId="4C7FBF85" w14:textId="7F42CE59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Vamos a usar 4 subproyectos de Sp</w:t>
      </w:r>
      <w:r w:rsidR="005C1C7C">
        <w:rPr>
          <w:lang w:val="es-ES"/>
        </w:rPr>
        <w:t>r</w:t>
      </w:r>
      <w:r w:rsidRPr="00CB35E3">
        <w:rPr>
          <w:lang w:val="es-ES"/>
        </w:rPr>
        <w:t>ing:</w:t>
      </w:r>
    </w:p>
    <w:p w14:paraId="5BE326F5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Framework: Permite crear aplicaciones empresariales. Es transversal, ya que todos lo usan.</w:t>
      </w:r>
    </w:p>
    <w:p w14:paraId="345A7672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 xml:space="preserve">Spring </w:t>
      </w:r>
      <w:proofErr w:type="spellStart"/>
      <w:r w:rsidRPr="00CB35E3">
        <w:rPr>
          <w:lang w:val="es-ES"/>
        </w:rPr>
        <w:t>Boot</w:t>
      </w:r>
      <w:proofErr w:type="spellEnd"/>
      <w:r w:rsidRPr="00CB35E3">
        <w:rPr>
          <w:lang w:val="es-ES"/>
        </w:rPr>
        <w:t xml:space="preserve">: Con el que podemos crear aplicaciones autocontenidas y </w:t>
      </w:r>
      <w:proofErr w:type="spellStart"/>
      <w:r w:rsidRPr="00CB35E3">
        <w:rPr>
          <w:lang w:val="es-ES"/>
        </w:rPr>
        <w:t>autoconfigurables</w:t>
      </w:r>
      <w:proofErr w:type="spellEnd"/>
      <w:r w:rsidRPr="00CB35E3">
        <w:rPr>
          <w:lang w:val="es-ES"/>
        </w:rPr>
        <w:t>.</w:t>
      </w:r>
    </w:p>
    <w:p w14:paraId="0D7ECD68" w14:textId="77777777" w:rsidR="00CB35E3" w:rsidRPr="00CB35E3" w:rsidRDefault="00CB35E3" w:rsidP="00CB35E3">
      <w:pPr>
        <w:rPr>
          <w:lang w:val="es-ES"/>
        </w:rPr>
      </w:pPr>
      <w:r w:rsidRPr="00CB35E3">
        <w:rPr>
          <w:lang w:val="es-ES"/>
        </w:rPr>
        <w:t>Spring Data: Gestionar e integrar bases de datos.</w:t>
      </w:r>
    </w:p>
    <w:p w14:paraId="4AFFB58B" w14:textId="549AC807" w:rsidR="00275A5B" w:rsidRDefault="00CB35E3" w:rsidP="00CB35E3">
      <w:pPr>
        <w:rPr>
          <w:lang w:val="es-ES"/>
        </w:rPr>
      </w:pPr>
      <w:r w:rsidRPr="00CB35E3">
        <w:rPr>
          <w:lang w:val="es-ES"/>
        </w:rPr>
        <w:t>Spring Security: Gestionar la seguridad de la aplicación.</w:t>
      </w:r>
    </w:p>
    <w:p w14:paraId="68C1B4C2" w14:textId="77777777" w:rsidR="00692795" w:rsidRDefault="00692795" w:rsidP="00CB35E3">
      <w:pPr>
        <w:rPr>
          <w:lang w:val="es-ES"/>
        </w:rPr>
      </w:pPr>
    </w:p>
    <w:p w14:paraId="44E230B8" w14:textId="487B5151" w:rsidR="00692795" w:rsidRDefault="00692795" w:rsidP="00692795">
      <w:pPr>
        <w:pStyle w:val="Ttulo"/>
        <w:rPr>
          <w:lang w:val="es-ES"/>
        </w:rPr>
      </w:pPr>
      <w:r>
        <w:rPr>
          <w:lang w:val="es-ES"/>
        </w:rPr>
        <w:t xml:space="preserve">Clase 7: </w:t>
      </w:r>
      <w:r w:rsidR="00CD69CD" w:rsidRPr="00CD69CD">
        <w:rPr>
          <w:lang w:val="es-ES"/>
        </w:rPr>
        <w:t>Conocer qué es una aplicación autocontenida</w:t>
      </w:r>
    </w:p>
    <w:p w14:paraId="1B6CA62B" w14:textId="77777777" w:rsidR="00DF5558" w:rsidRPr="00DF5558" w:rsidRDefault="00DF5558" w:rsidP="00DF5558">
      <w:pPr>
        <w:rPr>
          <w:lang w:val="es-ES"/>
        </w:rPr>
      </w:pPr>
    </w:p>
    <w:p w14:paraId="3271E5C4" w14:textId="77777777" w:rsidR="00DF5558" w:rsidRPr="00DF5558" w:rsidRDefault="00DF5558" w:rsidP="00DF5558">
      <w:pPr>
        <w:rPr>
          <w:lang w:val="es-CO"/>
        </w:rPr>
      </w:pPr>
      <w:r w:rsidRPr="00DF5558">
        <w:rPr>
          <w:lang w:val="es-CO"/>
        </w:rPr>
        <w:t>Cada aplicación internamente contiene su servidor de aplicaciones con su configuración totalmente independiente una de la otra en lugar de todas las aplicaciones centralizadas en un solo servidor</w:t>
      </w:r>
    </w:p>
    <w:p w14:paraId="56885B48" w14:textId="43BED634" w:rsidR="00DF5558" w:rsidRPr="00DF5558" w:rsidRDefault="00DF5558" w:rsidP="00DF5558">
      <w:pPr>
        <w:jc w:val="center"/>
        <w:rPr>
          <w:lang w:val="es-CO"/>
        </w:rPr>
      </w:pPr>
      <w:r w:rsidRPr="00DF5558">
        <w:rPr>
          <w:noProof/>
          <w:lang w:val="es-CO"/>
        </w:rPr>
        <w:lastRenderedPageBreak/>
        <w:drawing>
          <wp:inline distT="0" distB="0" distL="0" distR="0" wp14:anchorId="5AE230AB" wp14:editId="2E4C64AC">
            <wp:extent cx="4321810" cy="3105785"/>
            <wp:effectExtent l="0" t="0" r="2540" b="0"/>
            <wp:docPr id="1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3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2B325" w14:textId="77777777" w:rsidR="00DF5558" w:rsidRPr="00DF5558" w:rsidRDefault="00DF5558" w:rsidP="00DF5558">
      <w:pPr>
        <w:numPr>
          <w:ilvl w:val="0"/>
          <w:numId w:val="1"/>
        </w:numPr>
        <w:rPr>
          <w:lang w:val="es-CO"/>
        </w:rPr>
      </w:pPr>
      <w:r w:rsidRPr="00DF5558">
        <w:rPr>
          <w:lang w:val="es-CO"/>
        </w:rPr>
        <w:t xml:space="preserve">Spring </w:t>
      </w:r>
      <w:proofErr w:type="spellStart"/>
      <w:r w:rsidRPr="00DF5558">
        <w:rPr>
          <w:lang w:val="es-CO"/>
        </w:rPr>
        <w:t>Boot</w:t>
      </w:r>
      <w:proofErr w:type="spellEnd"/>
    </w:p>
    <w:p w14:paraId="763F720C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Es el proyecto de Spring para aplicaciones autocontenidas</w:t>
      </w:r>
    </w:p>
    <w:p w14:paraId="7B072DDE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Olvidarnos de la infraestructura y centrarnos en el desarrollo</w:t>
      </w:r>
    </w:p>
    <w:p w14:paraId="5D77930F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 xml:space="preserve">Puede funcionar con Tomcat (por defecto), </w:t>
      </w:r>
      <w:proofErr w:type="spellStart"/>
      <w:r w:rsidRPr="00DF5558">
        <w:rPr>
          <w:lang w:val="es-CO"/>
        </w:rPr>
        <w:t>Jetty</w:t>
      </w:r>
      <w:proofErr w:type="spellEnd"/>
      <w:r w:rsidRPr="00DF5558">
        <w:rPr>
          <w:lang w:val="es-CO"/>
        </w:rPr>
        <w:t xml:space="preserve"> o </w:t>
      </w:r>
      <w:proofErr w:type="spellStart"/>
      <w:r w:rsidRPr="00DF5558">
        <w:rPr>
          <w:lang w:val="es-CO"/>
        </w:rPr>
        <w:t>Undertow</w:t>
      </w:r>
      <w:proofErr w:type="spellEnd"/>
      <w:r w:rsidRPr="00DF5558">
        <w:rPr>
          <w:lang w:val="es-CO"/>
        </w:rPr>
        <w:t>.</w:t>
      </w:r>
    </w:p>
    <w:p w14:paraId="4F519890" w14:textId="77777777" w:rsidR="00DF5558" w:rsidRPr="00DF5558" w:rsidRDefault="00DF5558" w:rsidP="00DF5558">
      <w:pPr>
        <w:numPr>
          <w:ilvl w:val="1"/>
          <w:numId w:val="1"/>
        </w:numPr>
        <w:rPr>
          <w:lang w:val="es-CO"/>
        </w:rPr>
      </w:pPr>
      <w:r w:rsidRPr="00DF5558">
        <w:rPr>
          <w:lang w:val="es-CO"/>
        </w:rPr>
        <w:t>Incluye gestión de dependencias iniciales, configuración automática y más</w:t>
      </w:r>
    </w:p>
    <w:p w14:paraId="78FB7DC4" w14:textId="77777777" w:rsidR="00B57F7B" w:rsidRPr="00B57F7B" w:rsidRDefault="007B051B" w:rsidP="00B57F7B">
      <w:pPr>
        <w:pStyle w:val="Ttulo"/>
        <w:rPr>
          <w:bCs/>
          <w:lang w:val="es-CO"/>
        </w:rPr>
      </w:pPr>
      <w:r>
        <w:rPr>
          <w:lang w:val="es-ES"/>
        </w:rPr>
        <w:t>Clase 11:</w:t>
      </w:r>
      <w:r w:rsidR="00B57F7B">
        <w:rPr>
          <w:lang w:val="es-ES"/>
        </w:rPr>
        <w:t xml:space="preserve"> </w:t>
      </w:r>
      <w:r w:rsidR="00B57F7B" w:rsidRPr="00B57F7B">
        <w:rPr>
          <w:bCs/>
          <w:lang w:val="es-CO"/>
        </w:rPr>
        <w:t>estructura del proyecto</w:t>
      </w:r>
    </w:p>
    <w:p w14:paraId="3D04C928" w14:textId="6314C2C9" w:rsidR="00DF5558" w:rsidRDefault="00DF5558" w:rsidP="007B051B">
      <w:pPr>
        <w:pStyle w:val="Ttulo"/>
        <w:rPr>
          <w:lang w:val="es-ES"/>
        </w:rPr>
      </w:pPr>
    </w:p>
    <w:p w14:paraId="7761AF52" w14:textId="77777777" w:rsidR="007B051B" w:rsidRPr="007B051B" w:rsidRDefault="007B051B" w:rsidP="007B051B">
      <w:pPr>
        <w:rPr>
          <w:lang w:val="es-CO"/>
        </w:rPr>
      </w:pPr>
      <w:r w:rsidRPr="007B051B">
        <w:rPr>
          <w:lang w:val="es-CO"/>
        </w:rPr>
        <w:t>La estructura del proyecto será de la siguiente manera:</w:t>
      </w:r>
    </w:p>
    <w:p w14:paraId="798FD6D8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t>1. DOMINIO:</w:t>
      </w:r>
    </w:p>
    <w:p w14:paraId="1E3218A1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DTO y objetos del dominio (Contexto de la aplicación)</w:t>
      </w:r>
    </w:p>
    <w:p w14:paraId="02E78B38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Servicios: Puente entre los controladores y la capa de persistencia.</w:t>
      </w:r>
    </w:p>
    <w:p w14:paraId="07D495B3" w14:textId="77777777" w:rsidR="007B051B" w:rsidRPr="007B051B" w:rsidRDefault="007B051B" w:rsidP="007B051B">
      <w:pPr>
        <w:numPr>
          <w:ilvl w:val="0"/>
          <w:numId w:val="2"/>
        </w:numPr>
        <w:rPr>
          <w:lang w:val="es-CO"/>
        </w:rPr>
      </w:pPr>
      <w:r w:rsidRPr="007B051B">
        <w:rPr>
          <w:lang w:val="es-CO"/>
        </w:rPr>
        <w:t>Especificación de repositorios: Interfaces que determinan las reglas que debe cumplir la persistencia para actuar entre los objetos de dominio y la DB.</w:t>
      </w:r>
    </w:p>
    <w:p w14:paraId="017FA9E8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t>2. WEB:</w:t>
      </w:r>
    </w:p>
    <w:p w14:paraId="19A5E465" w14:textId="77777777" w:rsidR="007B051B" w:rsidRPr="007B051B" w:rsidRDefault="007B051B" w:rsidP="007B051B">
      <w:pPr>
        <w:numPr>
          <w:ilvl w:val="0"/>
          <w:numId w:val="3"/>
        </w:numPr>
        <w:rPr>
          <w:lang w:val="es-CO"/>
        </w:rPr>
      </w:pPr>
      <w:r w:rsidRPr="007B051B">
        <w:rPr>
          <w:lang w:val="es-CO"/>
        </w:rPr>
        <w:t xml:space="preserve">Controladores de API </w:t>
      </w:r>
      <w:proofErr w:type="spellStart"/>
      <w:r w:rsidRPr="007B051B">
        <w:rPr>
          <w:lang w:val="es-CO"/>
        </w:rPr>
        <w:t>Rest</w:t>
      </w:r>
      <w:proofErr w:type="spellEnd"/>
      <w:r w:rsidRPr="007B051B">
        <w:rPr>
          <w:lang w:val="es-CO"/>
        </w:rPr>
        <w:t>.</w:t>
      </w:r>
    </w:p>
    <w:p w14:paraId="0C37A6FA" w14:textId="77777777" w:rsidR="007B051B" w:rsidRPr="007B051B" w:rsidRDefault="007B051B" w:rsidP="007B051B">
      <w:pPr>
        <w:rPr>
          <w:lang w:val="es-CO"/>
        </w:rPr>
      </w:pPr>
      <w:r w:rsidRPr="007B051B">
        <w:rPr>
          <w:b/>
          <w:bCs/>
          <w:lang w:val="es-CO"/>
        </w:rPr>
        <w:lastRenderedPageBreak/>
        <w:t>3. PERSISTENCIA:</w:t>
      </w:r>
    </w:p>
    <w:p w14:paraId="4E0D8A4C" w14:textId="77777777" w:rsidR="007B051B" w:rsidRPr="007B051B" w:rsidRDefault="007B051B" w:rsidP="007B051B">
      <w:pPr>
        <w:numPr>
          <w:ilvl w:val="0"/>
          <w:numId w:val="4"/>
        </w:numPr>
        <w:rPr>
          <w:lang w:val="es-CO"/>
        </w:rPr>
      </w:pPr>
      <w:r w:rsidRPr="007B051B">
        <w:rPr>
          <w:lang w:val="es-CO"/>
        </w:rPr>
        <w:t>Repositorios: Implementan las especificaciones que tiene la capa de DOMINIO.</w:t>
      </w:r>
    </w:p>
    <w:p w14:paraId="787F6635" w14:textId="77777777" w:rsidR="007B051B" w:rsidRPr="007B051B" w:rsidRDefault="007B051B" w:rsidP="007B051B">
      <w:pPr>
        <w:numPr>
          <w:ilvl w:val="0"/>
          <w:numId w:val="4"/>
        </w:numPr>
        <w:rPr>
          <w:lang w:val="es-CO"/>
        </w:rPr>
      </w:pPr>
      <w:proofErr w:type="spellStart"/>
      <w:r w:rsidRPr="007B051B">
        <w:rPr>
          <w:lang w:val="es-CO"/>
        </w:rPr>
        <w:t>Entities</w:t>
      </w:r>
      <w:proofErr w:type="spellEnd"/>
      <w:r w:rsidRPr="007B051B">
        <w:rPr>
          <w:lang w:val="es-CO"/>
        </w:rPr>
        <w:t>: Mapean y actúan como tablas de la DB.</w:t>
      </w:r>
    </w:p>
    <w:p w14:paraId="521FCCD9" w14:textId="77777777" w:rsidR="007B051B" w:rsidRPr="007B051B" w:rsidRDefault="007B051B" w:rsidP="007B051B">
      <w:pPr>
        <w:rPr>
          <w:lang w:val="es-ES"/>
        </w:rPr>
      </w:pPr>
    </w:p>
    <w:p w14:paraId="129C795E" w14:textId="77777777" w:rsidR="002241C0" w:rsidRPr="00DF5558" w:rsidRDefault="002241C0" w:rsidP="00DF5558">
      <w:pPr>
        <w:rPr>
          <w:lang w:val="es-ES"/>
        </w:rPr>
      </w:pPr>
    </w:p>
    <w:sectPr w:rsidR="002241C0" w:rsidRPr="00DF55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D928FD"/>
    <w:multiLevelType w:val="multilevel"/>
    <w:tmpl w:val="3A3A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05A19"/>
    <w:multiLevelType w:val="multilevel"/>
    <w:tmpl w:val="78B2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27C7F"/>
    <w:multiLevelType w:val="multilevel"/>
    <w:tmpl w:val="BC52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20C0A"/>
    <w:multiLevelType w:val="multilevel"/>
    <w:tmpl w:val="33EC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AF"/>
    <w:rsid w:val="002241C0"/>
    <w:rsid w:val="002273FB"/>
    <w:rsid w:val="00275A5B"/>
    <w:rsid w:val="005C1C7C"/>
    <w:rsid w:val="00692795"/>
    <w:rsid w:val="007B051B"/>
    <w:rsid w:val="007F1FAF"/>
    <w:rsid w:val="00B57F7B"/>
    <w:rsid w:val="00CB35E3"/>
    <w:rsid w:val="00CD69CD"/>
    <w:rsid w:val="00DF5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8FD07"/>
  <w15:chartTrackingRefBased/>
  <w15:docId w15:val="{AE77D7BC-937F-47CA-BAD7-2DEB76F9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A5B"/>
    <w:pPr>
      <w:spacing w:before="120" w:after="280"/>
    </w:pPr>
    <w:rPr>
      <w:rFonts w:ascii="Times New Roman" w:hAnsi="Times New Roman"/>
      <w:sz w:val="24"/>
      <w:lang w:val="es-US"/>
    </w:rPr>
  </w:style>
  <w:style w:type="paragraph" w:styleId="Ttulo1">
    <w:name w:val="heading 1"/>
    <w:basedOn w:val="Normal"/>
    <w:next w:val="Normal"/>
    <w:link w:val="Ttulo1Car"/>
    <w:uiPriority w:val="9"/>
    <w:qFormat/>
    <w:rsid w:val="00275A5B"/>
    <w:pPr>
      <w:keepNext/>
      <w:keepLines/>
      <w:spacing w:before="360" w:after="120"/>
      <w:outlineLvl w:val="0"/>
    </w:pPr>
    <w:rPr>
      <w:rFonts w:eastAsiaTheme="majorEastAsia" w:cstheme="majorBidi"/>
      <w:b/>
      <w:sz w:val="28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75A5B"/>
    <w:pPr>
      <w:spacing w:after="12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5A5B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es-US"/>
    </w:rPr>
  </w:style>
  <w:style w:type="character" w:customStyle="1" w:styleId="Ttulo1Car">
    <w:name w:val="Título 1 Car"/>
    <w:basedOn w:val="Fuentedeprrafopredeter"/>
    <w:link w:val="Ttulo1"/>
    <w:uiPriority w:val="9"/>
    <w:rsid w:val="00275A5B"/>
    <w:rPr>
      <w:rFonts w:ascii="Times New Roman" w:eastAsiaTheme="majorEastAsia" w:hAnsi="Times New Roman" w:cstheme="majorBidi"/>
      <w:b/>
      <w:sz w:val="28"/>
      <w:szCs w:val="32"/>
      <w:lang w:val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4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271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fer</dc:creator>
  <cp:keywords/>
  <dc:description/>
  <cp:lastModifiedBy>johan fer</cp:lastModifiedBy>
  <cp:revision>10</cp:revision>
  <dcterms:created xsi:type="dcterms:W3CDTF">2022-02-11T20:12:00Z</dcterms:created>
  <dcterms:modified xsi:type="dcterms:W3CDTF">2022-02-12T15:22:00Z</dcterms:modified>
</cp:coreProperties>
</file>