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0028E673" w:rsidR="001D3408" w:rsidRDefault="62E19321" w:rsidP="621D5D66">
      <w:pPr>
        <w:rPr>
          <w:b/>
          <w:bCs/>
          <w:sz w:val="28"/>
          <w:szCs w:val="28"/>
        </w:rPr>
      </w:pPr>
      <w:r w:rsidRPr="621D5D66">
        <w:rPr>
          <w:b/>
          <w:bCs/>
          <w:sz w:val="28"/>
          <w:szCs w:val="28"/>
        </w:rPr>
        <w:t>Talle:</w:t>
      </w:r>
    </w:p>
    <w:p w14:paraId="42483B7A" w14:textId="5FCDC9F3" w:rsidR="62E19321" w:rsidRDefault="62E19321" w:rsidP="621D5D66">
      <w:r w:rsidRPr="621D5D66">
        <w:rPr>
          <w:b/>
          <w:bCs/>
          <w:i/>
          <w:iCs/>
        </w:rPr>
        <w:t>Tipo de codificación utilizado:</w:t>
      </w:r>
      <w:r>
        <w:t xml:space="preserve"> Código de subconjuntos significativos</w:t>
      </w:r>
      <w:r w:rsidR="6D718FBF">
        <w:t>.</w:t>
      </w:r>
    </w:p>
    <w:p w14:paraId="4A55FE72" w14:textId="1A32614A" w:rsidR="6D718FBF" w:rsidRDefault="6D718FBF" w:rsidP="621D5D66">
      <w:r w:rsidRPr="621D5D66">
        <w:rPr>
          <w:b/>
          <w:bCs/>
          <w:i/>
          <w:iCs/>
        </w:rPr>
        <w:t>Elementos utilizados para codificar:</w:t>
      </w:r>
      <w:r w:rsidRPr="621D5D66">
        <w:t xml:space="preserve"> S, M, L, X (</w:t>
      </w:r>
      <w:r w:rsidR="56E1C6A2" w:rsidRPr="621D5D66">
        <w:t>Únicos</w:t>
      </w:r>
      <w:r w:rsidRPr="621D5D66">
        <w:t xml:space="preserve"> </w:t>
      </w:r>
      <w:r w:rsidR="5B2C9061" w:rsidRPr="621D5D66">
        <w:t>elementos</w:t>
      </w:r>
      <w:r w:rsidRPr="621D5D66">
        <w:t xml:space="preserve"> a utilizar</w:t>
      </w:r>
      <w:r w:rsidR="2915E330" w:rsidRPr="621D5D66">
        <w:t>,</w:t>
      </w:r>
      <w:r w:rsidRPr="621D5D66">
        <w:t xml:space="preserve"> </w:t>
      </w:r>
      <w:r w:rsidR="3E41D3D9" w:rsidRPr="621D5D66">
        <w:t xml:space="preserve">capacidad </w:t>
      </w:r>
      <w:r w:rsidR="2C5B39C3" w:rsidRPr="621D5D66">
        <w:t>máxima</w:t>
      </w:r>
      <w:r w:rsidR="3E41D3D9" w:rsidRPr="621D5D66">
        <w:t xml:space="preserve"> </w:t>
      </w:r>
      <w:r w:rsidR="5F28B779" w:rsidRPr="621D5D66">
        <w:t xml:space="preserve">de representación: </w:t>
      </w:r>
      <w:r w:rsidR="3E41D3D9" w:rsidRPr="621D5D66">
        <w:t xml:space="preserve">“XXL” </w:t>
      </w:r>
      <w:r w:rsidR="427D33E1" w:rsidRPr="621D5D66">
        <w:t>(3 caracteres)</w:t>
      </w:r>
      <w:r w:rsidRPr="621D5D66">
        <w:t>)</w:t>
      </w:r>
      <w:r w:rsidR="7345090F" w:rsidRPr="621D5D66">
        <w:t>.</w:t>
      </w:r>
    </w:p>
    <w:p w14:paraId="44218F41" w14:textId="43142F0D" w:rsidR="7345090F" w:rsidRDefault="7345090F" w:rsidP="621D5D66">
      <w:r w:rsidRPr="621D5D66">
        <w:rPr>
          <w:b/>
          <w:bCs/>
          <w:i/>
          <w:iCs/>
        </w:rPr>
        <w:t xml:space="preserve">Características: </w:t>
      </w:r>
      <w:r w:rsidRPr="621D5D66">
        <w:t>Únicos elementos a utilizar para la codificación del talle de la ropa, capacidad máxima de representación: “XXL” (3 caracteres).</w:t>
      </w:r>
    </w:p>
    <w:p w14:paraId="79F70359" w14:textId="71F44326" w:rsidR="00E60996" w:rsidRDefault="00E60996" w:rsidP="621D5D66">
      <w:r w:rsidRPr="00E60996">
        <w:rPr>
          <w:b/>
          <w:bCs/>
          <w:i/>
          <w:iCs/>
        </w:rPr>
        <w:t>Porque elegimos este tipo de codificación:</w:t>
      </w:r>
      <w:r>
        <w:t xml:space="preserve"> elegimos subconjuntos significativos ya que utiliza un conjunto limitado de elementos para representar una gama de opciones de tallas. Es simple, fácil de entender y ocupa menos espacio en comparación con el uso de números o códigos más complejos. Además, al tener una capacidad máxima definida (XXL), se evitan tallas excesivamente largas o ambiguas</w:t>
      </w:r>
    </w:p>
    <w:p w14:paraId="230AD28B" w14:textId="27067A97" w:rsidR="621D5D66" w:rsidRDefault="621D5D66" w:rsidP="621D5D66"/>
    <w:p w14:paraId="4880AB59" w14:textId="4CB4D961" w:rsidR="7345090F" w:rsidRDefault="7345090F" w:rsidP="621D5D66">
      <w:pPr>
        <w:rPr>
          <w:b/>
          <w:bCs/>
          <w:sz w:val="28"/>
          <w:szCs w:val="28"/>
        </w:rPr>
      </w:pPr>
      <w:r w:rsidRPr="621D5D66">
        <w:rPr>
          <w:b/>
          <w:bCs/>
          <w:sz w:val="28"/>
          <w:szCs w:val="28"/>
        </w:rPr>
        <w:t>Código Ropa:</w:t>
      </w:r>
    </w:p>
    <w:p w14:paraId="1AB2F71A" w14:textId="50D97ABE" w:rsidR="7345090F" w:rsidRDefault="7345090F" w:rsidP="621D5D66">
      <w:r w:rsidRPr="621D5D66">
        <w:rPr>
          <w:b/>
          <w:bCs/>
          <w:i/>
          <w:iCs/>
        </w:rPr>
        <w:t>Tipo de codificación utilizado:</w:t>
      </w:r>
      <w:r w:rsidRPr="621D5D66">
        <w:t xml:space="preserve"> Codificación nemotécnica.</w:t>
      </w:r>
    </w:p>
    <w:p w14:paraId="22673C8E" w14:textId="345246DE" w:rsidR="14FBAC93" w:rsidRDefault="14FBAC93" w:rsidP="621D5D66">
      <w:r w:rsidRPr="621D5D66">
        <w:rPr>
          <w:b/>
          <w:bCs/>
          <w:i/>
          <w:iCs/>
        </w:rPr>
        <w:t>Formato:</w:t>
      </w:r>
      <w:r w:rsidRPr="621D5D66">
        <w:t xml:space="preserve"> </w:t>
      </w:r>
      <w:proofErr w:type="spellStart"/>
      <w:r w:rsidRPr="621D5D66">
        <w:t>TipoDeRopa</w:t>
      </w:r>
      <w:proofErr w:type="spellEnd"/>
      <w:r w:rsidRPr="621D5D66">
        <w:t>-</w:t>
      </w:r>
      <w:proofErr w:type="spellStart"/>
      <w:r w:rsidRPr="621D5D66">
        <w:t>TipoDeCorte</w:t>
      </w:r>
      <w:proofErr w:type="spellEnd"/>
      <w:r w:rsidRPr="621D5D66">
        <w:t>-Genero</w:t>
      </w:r>
      <w:r w:rsidR="68052485" w:rsidRPr="621D5D66">
        <w:t>-Talle.</w:t>
      </w:r>
    </w:p>
    <w:p w14:paraId="253F7E04" w14:textId="0CA4BA31" w:rsidR="68052485" w:rsidRDefault="68052485" w:rsidP="621D5D66">
      <w:r w:rsidRPr="621D5D66">
        <w:rPr>
          <w:b/>
          <w:bCs/>
          <w:i/>
          <w:iCs/>
        </w:rPr>
        <w:t>Características:</w:t>
      </w:r>
      <w:r w:rsidRPr="621D5D66">
        <w:t xml:space="preserve"> La única entrada de datos que se puede ingresar son elementos alfabéticos, la cantidad </w:t>
      </w:r>
      <w:proofErr w:type="spellStart"/>
      <w:r w:rsidRPr="621D5D66">
        <w:t>maxima</w:t>
      </w:r>
      <w:proofErr w:type="spellEnd"/>
      <w:r w:rsidRPr="621D5D66">
        <w:t xml:space="preserve"> de datos a ingresar son de 10 a 12 aprox.</w:t>
      </w:r>
    </w:p>
    <w:p w14:paraId="7B2C76B4" w14:textId="4CFA77C5" w:rsidR="00E60996" w:rsidRDefault="00E60996" w:rsidP="00E60996">
      <w:r w:rsidRPr="006653A2">
        <w:rPr>
          <w:b/>
          <w:bCs/>
          <w:i/>
          <w:iCs/>
        </w:rPr>
        <w:t>Porque elegimos este tipo de codificación</w:t>
      </w:r>
      <w:r>
        <w:t xml:space="preserve">: </w:t>
      </w:r>
      <w:r>
        <w:t>la codificación nemotécnica es útil en este contexto porque permite representar de manera clara y concisa múltiples características del producto en un único código. Además, al utilizar letras en lugar de números o caracteres especiales, se simplifica la entrada de datos y se reduce la</w:t>
      </w:r>
      <w:r w:rsidR="006653A2">
        <w:t xml:space="preserve"> </w:t>
      </w:r>
      <w:r>
        <w:t>posibilidad de errores de escritura o interpretación</w:t>
      </w:r>
    </w:p>
    <w:p w14:paraId="3C8CA897" w14:textId="77777777" w:rsidR="00E60996" w:rsidRDefault="00E60996" w:rsidP="621D5D66"/>
    <w:p w14:paraId="284041C6" w14:textId="2D5FB485" w:rsidR="621D5D66" w:rsidRDefault="621D5D66" w:rsidP="621D5D66"/>
    <w:p w14:paraId="683FBA19" w14:textId="35F079C9" w:rsidR="6F6CB332" w:rsidRDefault="6F6CB332" w:rsidP="621D5D66">
      <w:r w:rsidRPr="621D5D66">
        <w:rPr>
          <w:b/>
          <w:bCs/>
          <w:sz w:val="28"/>
          <w:szCs w:val="28"/>
        </w:rPr>
        <w:t>Punto de pedido:</w:t>
      </w:r>
      <w:r>
        <w:br/>
      </w:r>
      <w:r w:rsidR="3EBEFD3F" w:rsidRPr="621D5D66">
        <w:rPr>
          <w:b/>
          <w:bCs/>
          <w:i/>
          <w:iCs/>
        </w:rPr>
        <w:t>Tipo de codificación utilizado:</w:t>
      </w:r>
      <w:r w:rsidR="3EBEFD3F" w:rsidRPr="621D5D66">
        <w:t xml:space="preserve"> Codificación alfanumérica.</w:t>
      </w:r>
    </w:p>
    <w:p w14:paraId="3CE9ACAE" w14:textId="38971927" w:rsidR="3EBEFD3F" w:rsidRDefault="3EBEFD3F" w:rsidP="621D5D66">
      <w:r w:rsidRPr="621D5D66">
        <w:rPr>
          <w:b/>
          <w:bCs/>
          <w:i/>
          <w:iCs/>
        </w:rPr>
        <w:t>Formato de ingreso:</w:t>
      </w:r>
      <w:r w:rsidRPr="621D5D66">
        <w:t xml:space="preserve"> </w:t>
      </w:r>
      <w:proofErr w:type="spellStart"/>
      <w:r w:rsidR="798911F8" w:rsidRPr="621D5D66">
        <w:t>NombreCompania</w:t>
      </w:r>
      <w:proofErr w:type="spellEnd"/>
      <w:r w:rsidR="798911F8" w:rsidRPr="621D5D66">
        <w:t>-</w:t>
      </w:r>
      <w:r w:rsidR="4476F1D0" w:rsidRPr="621D5D66">
        <w:t xml:space="preserve"> Sede </w:t>
      </w:r>
      <w:r w:rsidR="798911F8" w:rsidRPr="621D5D66">
        <w:t>-</w:t>
      </w:r>
      <w:proofErr w:type="spellStart"/>
      <w:r w:rsidR="798911F8" w:rsidRPr="621D5D66">
        <w:t>IdentificadorDelAlmacen</w:t>
      </w:r>
      <w:proofErr w:type="spellEnd"/>
    </w:p>
    <w:p w14:paraId="05307874" w14:textId="3C5808A7" w:rsidR="00E60996" w:rsidRDefault="00E60996" w:rsidP="00E60996">
      <w:r w:rsidRPr="006653A2">
        <w:rPr>
          <w:b/>
          <w:bCs/>
        </w:rPr>
        <w:t>Porque elegimos este tipo de codifica</w:t>
      </w:r>
      <w:r w:rsidR="006653A2" w:rsidRPr="006653A2">
        <w:rPr>
          <w:b/>
          <w:bCs/>
        </w:rPr>
        <w:t xml:space="preserve">ción: </w:t>
      </w:r>
      <w:r w:rsidR="006653A2">
        <w:t>la codificación alfanumérica es apropiada en este caso porque permite identificar de manera única y clara los diferentes puntos de pedido. Al combinar letras y números, se pueden representar eficientemente tanto información textual como numérica, lo que facilita la identificación y la gestión de los puntos de pedido en la base de datos</w:t>
      </w:r>
    </w:p>
    <w:p w14:paraId="79106646" w14:textId="77777777" w:rsidR="00E60996" w:rsidRDefault="00E60996" w:rsidP="621D5D66"/>
    <w:p w14:paraId="09EAD5FA" w14:textId="02516367" w:rsidR="621D5D66" w:rsidRDefault="621D5D66" w:rsidP="621D5D66"/>
    <w:p w14:paraId="10C265C1" w14:textId="381D3755" w:rsidR="798911F8" w:rsidRDefault="798911F8" w:rsidP="621D5D66">
      <w:pPr>
        <w:rPr>
          <w:b/>
          <w:bCs/>
          <w:sz w:val="28"/>
          <w:szCs w:val="28"/>
        </w:rPr>
      </w:pPr>
      <w:r w:rsidRPr="621D5D66">
        <w:rPr>
          <w:b/>
          <w:bCs/>
          <w:sz w:val="28"/>
          <w:szCs w:val="28"/>
        </w:rPr>
        <w:t>Proveedor:</w:t>
      </w:r>
    </w:p>
    <w:p w14:paraId="2A9D395A" w14:textId="2E4945C5" w:rsidR="798911F8" w:rsidRDefault="798911F8" w:rsidP="621D5D66">
      <w:r w:rsidRPr="621D5D66">
        <w:rPr>
          <w:b/>
          <w:bCs/>
          <w:i/>
          <w:iCs/>
        </w:rPr>
        <w:t>Tipo de codificación utilizado:</w:t>
      </w:r>
      <w:r w:rsidRPr="621D5D66">
        <w:t xml:space="preserve"> Codificación alfanumérica.</w:t>
      </w:r>
    </w:p>
    <w:p w14:paraId="5A302D6B" w14:textId="7089B55D" w:rsidR="798911F8" w:rsidRDefault="798911F8" w:rsidP="621D5D66">
      <w:r w:rsidRPr="621D5D66">
        <w:rPr>
          <w:b/>
          <w:bCs/>
          <w:i/>
          <w:iCs/>
        </w:rPr>
        <w:t>Formato de ingreso:</w:t>
      </w:r>
      <w:r w:rsidRPr="621D5D66">
        <w:t xml:space="preserve"> </w:t>
      </w:r>
      <w:proofErr w:type="spellStart"/>
      <w:r w:rsidRPr="621D5D66">
        <w:t>NombreCompania_Especialización_Sede</w:t>
      </w:r>
      <w:proofErr w:type="spellEnd"/>
    </w:p>
    <w:p w14:paraId="27239951" w14:textId="457E0450" w:rsidR="6CB51811" w:rsidRDefault="6CB51811" w:rsidP="621D5D66">
      <w:pPr>
        <w:rPr>
          <w:b/>
          <w:bCs/>
          <w:i/>
          <w:iCs/>
        </w:rPr>
      </w:pPr>
      <w:r w:rsidRPr="621D5D66">
        <w:rPr>
          <w:b/>
          <w:bCs/>
          <w:i/>
          <w:iCs/>
        </w:rPr>
        <w:t>Características:</w:t>
      </w:r>
    </w:p>
    <w:p w14:paraId="11703243" w14:textId="4C8833B2" w:rsidR="6CB51811" w:rsidRDefault="6CB51811" w:rsidP="621D5D66">
      <w:pPr>
        <w:pStyle w:val="Prrafodelista"/>
        <w:numPr>
          <w:ilvl w:val="0"/>
          <w:numId w:val="1"/>
        </w:numPr>
      </w:pPr>
      <w:r w:rsidRPr="621D5D66">
        <w:t>Especialización: Tipo de ropa que provee, remera, buzo, pantalones, etc.</w:t>
      </w:r>
    </w:p>
    <w:p w14:paraId="517FC4EE" w14:textId="535120BB" w:rsidR="00E60996" w:rsidRPr="006653A2" w:rsidRDefault="6CB51811" w:rsidP="00E60996">
      <w:pPr>
        <w:pStyle w:val="Prrafodelista"/>
        <w:numPr>
          <w:ilvl w:val="0"/>
          <w:numId w:val="1"/>
        </w:numPr>
      </w:pPr>
      <w:r w:rsidRPr="621D5D66">
        <w:t>Sede: Ubicación de la empresa o almacén del cual se obtienen los productos</w:t>
      </w:r>
    </w:p>
    <w:p w14:paraId="3E24A57C" w14:textId="5EA5B54A" w:rsidR="00E60996" w:rsidRDefault="00E60996" w:rsidP="00E60996">
      <w:r w:rsidRPr="006653A2">
        <w:rPr>
          <w:b/>
          <w:bCs/>
        </w:rPr>
        <w:t>Porque elegimos este tipo de codificación:</w:t>
      </w:r>
      <w:r>
        <w:t xml:space="preserve"> </w:t>
      </w:r>
      <w:r w:rsidR="006653A2">
        <w:t>al igual que en el punto de pedido, permite identificar de manera única y clara los proveedores. Además, al incluir información sobre la especialización y la sede del proveedor en el código, se facilita la gestión y la búsqueda de proveedores específicos según las necesidades de la empresa</w:t>
      </w:r>
    </w:p>
    <w:p w14:paraId="0DACED9F" w14:textId="77777777" w:rsidR="00E60996" w:rsidRDefault="00E60996" w:rsidP="00E60996"/>
    <w:sectPr w:rsidR="00E609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66962"/>
    <w:multiLevelType w:val="hybridMultilevel"/>
    <w:tmpl w:val="5B74CA0E"/>
    <w:lvl w:ilvl="0" w:tplc="FA16A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6B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E46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C5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80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A27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0E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20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102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8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3EAF96"/>
    <w:rsid w:val="00046F5B"/>
    <w:rsid w:val="001D3408"/>
    <w:rsid w:val="006653A2"/>
    <w:rsid w:val="007023B8"/>
    <w:rsid w:val="00E60996"/>
    <w:rsid w:val="01720A55"/>
    <w:rsid w:val="039040B0"/>
    <w:rsid w:val="0512E8B4"/>
    <w:rsid w:val="07FF9E3A"/>
    <w:rsid w:val="0BF38731"/>
    <w:rsid w:val="1123DB5E"/>
    <w:rsid w:val="14FBAC93"/>
    <w:rsid w:val="15DE3176"/>
    <w:rsid w:val="18D20A39"/>
    <w:rsid w:val="19B7166D"/>
    <w:rsid w:val="21E8A5AD"/>
    <w:rsid w:val="2283AFE8"/>
    <w:rsid w:val="23538715"/>
    <w:rsid w:val="2471AD3C"/>
    <w:rsid w:val="24D790DA"/>
    <w:rsid w:val="273B22CB"/>
    <w:rsid w:val="283EAF96"/>
    <w:rsid w:val="2915E330"/>
    <w:rsid w:val="2C5B39C3"/>
    <w:rsid w:val="369010CA"/>
    <w:rsid w:val="36CC3B04"/>
    <w:rsid w:val="36CD4D04"/>
    <w:rsid w:val="3DDEDA7A"/>
    <w:rsid w:val="3E41D3D9"/>
    <w:rsid w:val="3EBEFD3F"/>
    <w:rsid w:val="427D33E1"/>
    <w:rsid w:val="4476F1D0"/>
    <w:rsid w:val="4785BCC0"/>
    <w:rsid w:val="48872EB5"/>
    <w:rsid w:val="4966B6E1"/>
    <w:rsid w:val="4EB14679"/>
    <w:rsid w:val="56E1C6A2"/>
    <w:rsid w:val="5A3922E0"/>
    <w:rsid w:val="5B2C9061"/>
    <w:rsid w:val="5F28B779"/>
    <w:rsid w:val="6095C7CC"/>
    <w:rsid w:val="621D5D66"/>
    <w:rsid w:val="6298B94B"/>
    <w:rsid w:val="62E19321"/>
    <w:rsid w:val="631ECF5B"/>
    <w:rsid w:val="659A27E8"/>
    <w:rsid w:val="68052485"/>
    <w:rsid w:val="6CB51811"/>
    <w:rsid w:val="6D718FBF"/>
    <w:rsid w:val="6F48EA62"/>
    <w:rsid w:val="6F6CB332"/>
    <w:rsid w:val="6FC01629"/>
    <w:rsid w:val="6FFD5263"/>
    <w:rsid w:val="718CD583"/>
    <w:rsid w:val="7345090F"/>
    <w:rsid w:val="748444B3"/>
    <w:rsid w:val="798911F8"/>
    <w:rsid w:val="7C685A02"/>
    <w:rsid w:val="7F15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AF96"/>
  <w15:chartTrackingRefBased/>
  <w15:docId w15:val="{4A69133D-44F9-4494-A1F2-5677A9E4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Daniel Beade Leguizamon</dc:creator>
  <cp:keywords/>
  <dc:description/>
  <cp:lastModifiedBy>florsilvero298@gmail.com</cp:lastModifiedBy>
  <cp:revision>2</cp:revision>
  <dcterms:created xsi:type="dcterms:W3CDTF">2024-05-14T01:41:00Z</dcterms:created>
  <dcterms:modified xsi:type="dcterms:W3CDTF">2024-05-14T01:41:00Z</dcterms:modified>
</cp:coreProperties>
</file>