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912" w:rsidRPr="00BF5912" w:rsidRDefault="00BF5912" w:rsidP="00BF59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de-DE"/>
        </w:rPr>
      </w:pPr>
      <w:r w:rsidRPr="00BF5912">
        <w:rPr>
          <w:rFonts w:ascii="Tahoma" w:eastAsia="Times New Roman" w:hAnsi="Tahoma" w:cs="Tahoma"/>
          <w:b/>
          <w:bCs/>
          <w:color w:val="000000"/>
          <w:szCs w:val="26"/>
          <w:lang w:eastAsia="de-DE"/>
        </w:rPr>
        <w:t xml:space="preserve">Wie heißt die Studie? </w:t>
      </w:r>
    </w:p>
    <w:p w:rsidR="00BF5912" w:rsidRPr="00BF5912" w:rsidRDefault="00BF5912" w:rsidP="00BF59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de-DE"/>
        </w:rPr>
      </w:pPr>
      <w:r w:rsidRPr="00BF5912">
        <w:rPr>
          <w:rFonts w:ascii="Tahoma" w:eastAsia="Times New Roman" w:hAnsi="Tahoma" w:cs="Tahoma"/>
          <w:color w:val="000000"/>
          <w:szCs w:val="26"/>
          <w:lang w:eastAsia="de-DE"/>
        </w:rPr>
        <w:t xml:space="preserve">Mobile Tagebuchstudie zur Erforschung von computerbezogenen </w:t>
      </w:r>
      <w:proofErr w:type="spellStart"/>
      <w:r w:rsidRPr="00BF5912">
        <w:rPr>
          <w:rFonts w:ascii="Tahoma" w:eastAsia="Times New Roman" w:hAnsi="Tahoma" w:cs="Tahoma"/>
          <w:color w:val="000000"/>
          <w:szCs w:val="26"/>
          <w:lang w:eastAsia="de-DE"/>
        </w:rPr>
        <w:t>Attributionen</w:t>
      </w:r>
      <w:proofErr w:type="spellEnd"/>
      <w:r w:rsidRPr="00BF5912">
        <w:rPr>
          <w:rFonts w:ascii="Tahoma" w:eastAsia="Times New Roman" w:hAnsi="Tahoma" w:cs="Tahoma"/>
          <w:color w:val="000000"/>
          <w:szCs w:val="26"/>
          <w:lang w:eastAsia="de-DE"/>
        </w:rPr>
        <w:t>.</w:t>
      </w:r>
    </w:p>
    <w:p w:rsidR="00BF5912" w:rsidRPr="00BF5912" w:rsidRDefault="00BF5912" w:rsidP="00BF59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de-DE"/>
        </w:rPr>
      </w:pPr>
    </w:p>
    <w:p w:rsidR="00BF5912" w:rsidRPr="00BF5912" w:rsidRDefault="00BF5912" w:rsidP="00BF59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de-DE"/>
        </w:rPr>
      </w:pPr>
      <w:r w:rsidRPr="00BF5912">
        <w:rPr>
          <w:rFonts w:ascii="Tahoma" w:eastAsia="Times New Roman" w:hAnsi="Tahoma" w:cs="Tahoma"/>
          <w:b/>
          <w:bCs/>
          <w:color w:val="000000"/>
          <w:szCs w:val="26"/>
          <w:lang w:eastAsia="de-DE"/>
        </w:rPr>
        <w:t>Was ist das für eine Studie? Wofür werden die Daten gebraucht?</w:t>
      </w:r>
    </w:p>
    <w:p w:rsidR="00BF5912" w:rsidRPr="00BF5912" w:rsidRDefault="00BF5912" w:rsidP="00BF59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de-DE"/>
        </w:rPr>
      </w:pPr>
      <w:r w:rsidRPr="00BF5912">
        <w:rPr>
          <w:rFonts w:ascii="Tahoma" w:eastAsia="Times New Roman" w:hAnsi="Tahoma" w:cs="Tahoma"/>
          <w:szCs w:val="26"/>
          <w:lang w:eastAsia="de-DE"/>
        </w:rPr>
        <w:t xml:space="preserve">Die Studie findet im Rahmen der Promotion von </w:t>
      </w:r>
      <w:proofErr w:type="spellStart"/>
      <w:r w:rsidRPr="00BF5912">
        <w:rPr>
          <w:rFonts w:ascii="Tahoma" w:eastAsia="Times New Roman" w:hAnsi="Tahoma" w:cs="Tahoma"/>
          <w:szCs w:val="26"/>
          <w:lang w:eastAsia="de-DE"/>
        </w:rPr>
        <w:t>Adelka</w:t>
      </w:r>
      <w:proofErr w:type="spellEnd"/>
      <w:r w:rsidRPr="00BF5912">
        <w:rPr>
          <w:rFonts w:ascii="Tahoma" w:eastAsia="Times New Roman" w:hAnsi="Tahoma" w:cs="Tahoma"/>
          <w:szCs w:val="26"/>
          <w:lang w:eastAsia="de-DE"/>
        </w:rPr>
        <w:t xml:space="preserve"> Niels statt. Das Promotionsvorhaben befasst sich mit der Analyse und Nutzung von </w:t>
      </w:r>
      <w:proofErr w:type="spellStart"/>
      <w:r w:rsidRPr="00BF5912">
        <w:rPr>
          <w:rFonts w:ascii="Tahoma" w:eastAsia="Times New Roman" w:hAnsi="Tahoma" w:cs="Tahoma"/>
          <w:szCs w:val="26"/>
          <w:lang w:eastAsia="de-DE"/>
        </w:rPr>
        <w:t>Attributionsprozessen</w:t>
      </w:r>
      <w:proofErr w:type="spellEnd"/>
      <w:r w:rsidRPr="00BF5912">
        <w:rPr>
          <w:rFonts w:ascii="Tahoma" w:eastAsia="Times New Roman" w:hAnsi="Tahoma" w:cs="Tahoma"/>
          <w:szCs w:val="26"/>
          <w:lang w:eastAsia="de-DE"/>
        </w:rPr>
        <w:t xml:space="preserve"> im Bereich der Mensch-Computer-Interaktion. </w:t>
      </w:r>
      <w:bookmarkStart w:id="0" w:name="_GoBack"/>
      <w:bookmarkEnd w:id="0"/>
    </w:p>
    <w:p w:rsidR="00BF5912" w:rsidRPr="00BF5912" w:rsidRDefault="00BF5912" w:rsidP="00BF59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de-DE"/>
        </w:rPr>
      </w:pPr>
    </w:p>
    <w:p w:rsidR="00BF5912" w:rsidRPr="00BF5912" w:rsidRDefault="00BF5912" w:rsidP="00BF59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de-DE"/>
        </w:rPr>
      </w:pPr>
      <w:r w:rsidRPr="00BF5912">
        <w:rPr>
          <w:rFonts w:ascii="Tahoma" w:eastAsia="Times New Roman" w:hAnsi="Tahoma" w:cs="Tahoma"/>
          <w:szCs w:val="26"/>
          <w:lang w:eastAsia="de-DE"/>
        </w:rPr>
        <w:t xml:space="preserve">Unter </w:t>
      </w:r>
      <w:proofErr w:type="spellStart"/>
      <w:r w:rsidRPr="00BF5912">
        <w:rPr>
          <w:rFonts w:ascii="Tahoma" w:eastAsia="Times New Roman" w:hAnsi="Tahoma" w:cs="Tahoma"/>
          <w:szCs w:val="26"/>
          <w:lang w:eastAsia="de-DE"/>
        </w:rPr>
        <w:t>Attributionen</w:t>
      </w:r>
      <w:proofErr w:type="spellEnd"/>
      <w:r w:rsidRPr="00BF5912">
        <w:rPr>
          <w:rFonts w:ascii="Tahoma" w:eastAsia="Times New Roman" w:hAnsi="Tahoma" w:cs="Tahoma"/>
          <w:szCs w:val="26"/>
          <w:lang w:eastAsia="de-DE"/>
        </w:rPr>
        <w:t xml:space="preserve"> sind kognitive Prozesse zu verstehen, die systematische Ursachenzuschreibungen sowie Kontrollüberzeugungen beinhalten und bekanntermaßen das Verhalten von Menschen stark beeinflussen (vgl. z.B. Weiner 1974; </w:t>
      </w:r>
      <w:proofErr w:type="spellStart"/>
      <w:r w:rsidRPr="00BF5912">
        <w:rPr>
          <w:rFonts w:ascii="Tahoma" w:eastAsia="Times New Roman" w:hAnsi="Tahoma" w:cs="Tahoma"/>
          <w:szCs w:val="26"/>
          <w:lang w:eastAsia="de-DE"/>
        </w:rPr>
        <w:t>Försterling</w:t>
      </w:r>
      <w:proofErr w:type="spellEnd"/>
      <w:r w:rsidRPr="00BF5912">
        <w:rPr>
          <w:rFonts w:ascii="Tahoma" w:eastAsia="Times New Roman" w:hAnsi="Tahoma" w:cs="Tahoma"/>
          <w:szCs w:val="26"/>
          <w:lang w:eastAsia="de-DE"/>
        </w:rPr>
        <w:t xml:space="preserve"> 2001; </w:t>
      </w:r>
      <w:proofErr w:type="spellStart"/>
      <w:r w:rsidRPr="00BF5912">
        <w:rPr>
          <w:rFonts w:ascii="Tahoma" w:eastAsia="Times New Roman" w:hAnsi="Tahoma" w:cs="Tahoma"/>
          <w:szCs w:val="26"/>
          <w:lang w:eastAsia="de-DE"/>
        </w:rPr>
        <w:t>Stiensmeier-Pelster</w:t>
      </w:r>
      <w:proofErr w:type="spellEnd"/>
      <w:r w:rsidRPr="00BF5912">
        <w:rPr>
          <w:rFonts w:ascii="Tahoma" w:eastAsia="Times New Roman" w:hAnsi="Tahoma" w:cs="Tahoma"/>
          <w:szCs w:val="26"/>
          <w:lang w:eastAsia="de-DE"/>
        </w:rPr>
        <w:t xml:space="preserve"> &amp; Heckhausen 2006). Es ist davon auszugehen, dass auch der Umgang mit Computertechnologie von </w:t>
      </w:r>
      <w:proofErr w:type="spellStart"/>
      <w:r w:rsidRPr="00BF5912">
        <w:rPr>
          <w:rFonts w:ascii="Tahoma" w:eastAsia="Times New Roman" w:hAnsi="Tahoma" w:cs="Tahoma"/>
          <w:szCs w:val="26"/>
          <w:lang w:eastAsia="de-DE"/>
        </w:rPr>
        <w:t>Attributionen</w:t>
      </w:r>
      <w:proofErr w:type="spellEnd"/>
      <w:r w:rsidRPr="00BF5912">
        <w:rPr>
          <w:rFonts w:ascii="Tahoma" w:eastAsia="Times New Roman" w:hAnsi="Tahoma" w:cs="Tahoma"/>
          <w:szCs w:val="26"/>
          <w:lang w:eastAsia="de-DE"/>
        </w:rPr>
        <w:t xml:space="preserve"> beeinflusst wird, etwa bei der Frage, wodurch Fehlfunktionen ausgelöst werden und wie sich Fehler beheben lassen. Dabei ist es plausibel anzunehmen, dass sich bestimmte </w:t>
      </w:r>
      <w:proofErr w:type="spellStart"/>
      <w:r w:rsidRPr="00BF5912">
        <w:rPr>
          <w:rFonts w:ascii="Tahoma" w:eastAsia="Times New Roman" w:hAnsi="Tahoma" w:cs="Tahoma"/>
          <w:szCs w:val="26"/>
          <w:lang w:eastAsia="de-DE"/>
        </w:rPr>
        <w:t>Attributionsmuster</w:t>
      </w:r>
      <w:proofErr w:type="spellEnd"/>
      <w:r w:rsidRPr="00BF5912">
        <w:rPr>
          <w:rFonts w:ascii="Tahoma" w:eastAsia="Times New Roman" w:hAnsi="Tahoma" w:cs="Tahoma"/>
          <w:szCs w:val="26"/>
          <w:lang w:eastAsia="de-DE"/>
        </w:rPr>
        <w:t xml:space="preserve"> günstiger bzw. weniger günstig auf das Erlernen von und den Umgang mit Computern auswirken. Die Kenntnis unterschiedlicher </w:t>
      </w:r>
      <w:proofErr w:type="spellStart"/>
      <w:r w:rsidRPr="00BF5912">
        <w:rPr>
          <w:rFonts w:ascii="Tahoma" w:eastAsia="Times New Roman" w:hAnsi="Tahoma" w:cs="Tahoma"/>
          <w:szCs w:val="26"/>
          <w:lang w:eastAsia="de-DE"/>
        </w:rPr>
        <w:t>Attributionsmuster</w:t>
      </w:r>
      <w:proofErr w:type="spellEnd"/>
      <w:r w:rsidRPr="00BF5912">
        <w:rPr>
          <w:rFonts w:ascii="Tahoma" w:eastAsia="Times New Roman" w:hAnsi="Tahoma" w:cs="Tahoma"/>
          <w:szCs w:val="26"/>
          <w:lang w:eastAsia="de-DE"/>
        </w:rPr>
        <w:t xml:space="preserve"> von Benutzern könnte somit helfen, Schwierigkeiten und Probleme bei der Computernutzung besser zu verstehen oder möglicherweise Systeme adaptiv zu gestalten. </w:t>
      </w:r>
    </w:p>
    <w:p w:rsidR="00BF5912" w:rsidRPr="00BF5912" w:rsidRDefault="00BF5912" w:rsidP="00BF59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de-DE"/>
        </w:rPr>
      </w:pPr>
    </w:p>
    <w:p w:rsidR="00BF5912" w:rsidRPr="00BF5912" w:rsidRDefault="00BF5912" w:rsidP="00BF59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de-DE"/>
        </w:rPr>
      </w:pPr>
      <w:r w:rsidRPr="00BF5912">
        <w:rPr>
          <w:rFonts w:ascii="Tahoma" w:eastAsia="Times New Roman" w:hAnsi="Tahoma" w:cs="Tahoma"/>
          <w:szCs w:val="26"/>
          <w:lang w:eastAsia="de-DE"/>
        </w:rPr>
        <w:t xml:space="preserve">In vorangegangenen Studien wurden </w:t>
      </w:r>
      <w:proofErr w:type="spellStart"/>
      <w:r w:rsidRPr="00BF5912">
        <w:rPr>
          <w:rFonts w:ascii="Tahoma" w:eastAsia="Times New Roman" w:hAnsi="Tahoma" w:cs="Tahoma"/>
          <w:szCs w:val="26"/>
          <w:lang w:eastAsia="de-DE"/>
        </w:rPr>
        <w:t>Attributionsstile</w:t>
      </w:r>
      <w:proofErr w:type="spellEnd"/>
      <w:r w:rsidRPr="00BF5912">
        <w:rPr>
          <w:rFonts w:ascii="Tahoma" w:eastAsia="Times New Roman" w:hAnsi="Tahoma" w:cs="Tahoma"/>
          <w:szCs w:val="26"/>
          <w:lang w:eastAsia="de-DE"/>
        </w:rPr>
        <w:t xml:space="preserve"> im Umgang mit Computertechnologie identifiziert und eine entsprechende Typologie entwickelt. Dabei wurden auch eher günstige und eher ungünstige </w:t>
      </w:r>
      <w:proofErr w:type="spellStart"/>
      <w:r w:rsidRPr="00BF5912">
        <w:rPr>
          <w:rFonts w:ascii="Tahoma" w:eastAsia="Times New Roman" w:hAnsi="Tahoma" w:cs="Tahoma"/>
          <w:szCs w:val="26"/>
          <w:lang w:eastAsia="de-DE"/>
        </w:rPr>
        <w:t>Attributionsmuster</w:t>
      </w:r>
      <w:proofErr w:type="spellEnd"/>
      <w:r w:rsidRPr="00BF5912">
        <w:rPr>
          <w:rFonts w:ascii="Tahoma" w:eastAsia="Times New Roman" w:hAnsi="Tahoma" w:cs="Tahoma"/>
          <w:szCs w:val="26"/>
          <w:lang w:eastAsia="de-DE"/>
        </w:rPr>
        <w:t xml:space="preserve"> identifiziert (</w:t>
      </w:r>
      <w:proofErr w:type="spellStart"/>
      <w:r w:rsidRPr="00BF5912">
        <w:rPr>
          <w:rFonts w:ascii="Tahoma" w:eastAsia="Times New Roman" w:hAnsi="Tahoma" w:cs="Tahoma"/>
          <w:szCs w:val="26"/>
          <w:lang w:eastAsia="de-DE"/>
        </w:rPr>
        <w:t>Guczka</w:t>
      </w:r>
      <w:proofErr w:type="spellEnd"/>
      <w:r w:rsidRPr="00BF5912">
        <w:rPr>
          <w:rFonts w:ascii="Tahoma" w:eastAsia="Times New Roman" w:hAnsi="Tahoma" w:cs="Tahoma"/>
          <w:szCs w:val="26"/>
          <w:lang w:eastAsia="de-DE"/>
        </w:rPr>
        <w:t xml:space="preserve"> &amp; </w:t>
      </w:r>
      <w:proofErr w:type="spellStart"/>
      <w:r w:rsidRPr="00BF5912">
        <w:rPr>
          <w:rFonts w:ascii="Tahoma" w:eastAsia="Times New Roman" w:hAnsi="Tahoma" w:cs="Tahoma"/>
          <w:szCs w:val="26"/>
          <w:lang w:eastAsia="de-DE"/>
        </w:rPr>
        <w:t>Janneck</w:t>
      </w:r>
      <w:proofErr w:type="spellEnd"/>
      <w:r w:rsidRPr="00BF5912">
        <w:rPr>
          <w:rFonts w:ascii="Tahoma" w:eastAsia="Times New Roman" w:hAnsi="Tahoma" w:cs="Tahoma"/>
          <w:szCs w:val="26"/>
          <w:lang w:eastAsia="de-DE"/>
        </w:rPr>
        <w:t xml:space="preserve"> 2012; </w:t>
      </w:r>
      <w:proofErr w:type="spellStart"/>
      <w:r w:rsidRPr="00BF5912">
        <w:rPr>
          <w:rFonts w:ascii="Tahoma" w:eastAsia="Times New Roman" w:hAnsi="Tahoma" w:cs="Tahoma"/>
          <w:szCs w:val="26"/>
          <w:lang w:eastAsia="de-DE"/>
        </w:rPr>
        <w:t>Janneck</w:t>
      </w:r>
      <w:proofErr w:type="spellEnd"/>
      <w:r w:rsidRPr="00BF5912">
        <w:rPr>
          <w:rFonts w:ascii="Tahoma" w:eastAsia="Times New Roman" w:hAnsi="Tahoma" w:cs="Tahoma"/>
          <w:szCs w:val="26"/>
          <w:lang w:eastAsia="de-DE"/>
        </w:rPr>
        <w:t xml:space="preserve"> &amp; </w:t>
      </w:r>
      <w:proofErr w:type="spellStart"/>
      <w:r w:rsidRPr="00BF5912">
        <w:rPr>
          <w:rFonts w:ascii="Tahoma" w:eastAsia="Times New Roman" w:hAnsi="Tahoma" w:cs="Tahoma"/>
          <w:szCs w:val="26"/>
          <w:lang w:eastAsia="de-DE"/>
        </w:rPr>
        <w:t>Guczka</w:t>
      </w:r>
      <w:proofErr w:type="spellEnd"/>
      <w:r w:rsidRPr="00BF5912">
        <w:rPr>
          <w:rFonts w:ascii="Tahoma" w:eastAsia="Times New Roman" w:hAnsi="Tahoma" w:cs="Tahoma"/>
          <w:szCs w:val="26"/>
          <w:lang w:eastAsia="de-DE"/>
        </w:rPr>
        <w:t xml:space="preserve"> 2013) sowie Geschlechterunterschiede überprüft (</w:t>
      </w:r>
      <w:proofErr w:type="spellStart"/>
      <w:r w:rsidRPr="00BF5912">
        <w:rPr>
          <w:rFonts w:ascii="Tahoma" w:eastAsia="Times New Roman" w:hAnsi="Tahoma" w:cs="Tahoma"/>
          <w:szCs w:val="26"/>
          <w:lang w:eastAsia="de-DE"/>
        </w:rPr>
        <w:t>Janneck</w:t>
      </w:r>
      <w:proofErr w:type="spellEnd"/>
      <w:r w:rsidRPr="00BF5912">
        <w:rPr>
          <w:rFonts w:ascii="Tahoma" w:eastAsia="Times New Roman" w:hAnsi="Tahoma" w:cs="Tahoma"/>
          <w:szCs w:val="26"/>
          <w:lang w:eastAsia="de-DE"/>
        </w:rPr>
        <w:t xml:space="preserve">, Niels &amp; </w:t>
      </w:r>
      <w:proofErr w:type="spellStart"/>
      <w:r w:rsidRPr="00BF5912">
        <w:rPr>
          <w:rFonts w:ascii="Tahoma" w:eastAsia="Times New Roman" w:hAnsi="Tahoma" w:cs="Tahoma"/>
          <w:szCs w:val="26"/>
          <w:lang w:eastAsia="de-DE"/>
        </w:rPr>
        <w:t>Guczka</w:t>
      </w:r>
      <w:proofErr w:type="spellEnd"/>
      <w:r w:rsidRPr="00BF5912">
        <w:rPr>
          <w:rFonts w:ascii="Tahoma" w:eastAsia="Times New Roman" w:hAnsi="Tahoma" w:cs="Tahoma"/>
          <w:szCs w:val="26"/>
          <w:lang w:eastAsia="de-DE"/>
        </w:rPr>
        <w:t xml:space="preserve"> 2014;</w:t>
      </w:r>
      <w:r w:rsidRPr="00BF5912">
        <w:rPr>
          <w:rFonts w:ascii="Tahoma" w:eastAsia="Times New Roman" w:hAnsi="Tahoma" w:cs="Tahoma"/>
          <w:sz w:val="16"/>
          <w:szCs w:val="20"/>
          <w:lang w:eastAsia="de-DE"/>
        </w:rPr>
        <w:t xml:space="preserve"> </w:t>
      </w:r>
      <w:r w:rsidRPr="00BF5912">
        <w:rPr>
          <w:rFonts w:ascii="Tahoma" w:eastAsia="Times New Roman" w:hAnsi="Tahoma" w:cs="Tahoma"/>
          <w:szCs w:val="26"/>
          <w:lang w:eastAsia="de-DE"/>
        </w:rPr>
        <w:t xml:space="preserve">Niels, </w:t>
      </w:r>
      <w:proofErr w:type="spellStart"/>
      <w:r w:rsidRPr="00BF5912">
        <w:rPr>
          <w:rFonts w:ascii="Tahoma" w:eastAsia="Times New Roman" w:hAnsi="Tahoma" w:cs="Tahoma"/>
          <w:szCs w:val="26"/>
          <w:lang w:eastAsia="de-DE"/>
        </w:rPr>
        <w:t>Guczka</w:t>
      </w:r>
      <w:proofErr w:type="spellEnd"/>
      <w:r w:rsidRPr="00BF5912">
        <w:rPr>
          <w:rFonts w:ascii="Tahoma" w:eastAsia="Times New Roman" w:hAnsi="Tahoma" w:cs="Tahoma"/>
          <w:szCs w:val="26"/>
          <w:lang w:eastAsia="de-DE"/>
        </w:rPr>
        <w:t xml:space="preserve"> &amp; </w:t>
      </w:r>
      <w:proofErr w:type="spellStart"/>
      <w:r w:rsidRPr="00BF5912">
        <w:rPr>
          <w:rFonts w:ascii="Tahoma" w:eastAsia="Times New Roman" w:hAnsi="Tahoma" w:cs="Tahoma"/>
          <w:szCs w:val="26"/>
          <w:lang w:eastAsia="de-DE"/>
        </w:rPr>
        <w:t>Janneck</w:t>
      </w:r>
      <w:proofErr w:type="spellEnd"/>
      <w:r w:rsidRPr="00BF5912">
        <w:rPr>
          <w:rFonts w:ascii="Tahoma" w:eastAsia="Times New Roman" w:hAnsi="Tahoma" w:cs="Tahoma"/>
          <w:szCs w:val="26"/>
          <w:lang w:eastAsia="de-DE"/>
        </w:rPr>
        <w:t xml:space="preserve"> 2014). </w:t>
      </w:r>
    </w:p>
    <w:p w:rsidR="00BF5912" w:rsidRPr="00BF5912" w:rsidRDefault="00BF5912" w:rsidP="00BF59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de-DE"/>
        </w:rPr>
      </w:pPr>
    </w:p>
    <w:p w:rsidR="00BF5912" w:rsidRPr="00BF5912" w:rsidRDefault="00BF5912" w:rsidP="00BF59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de-DE"/>
        </w:rPr>
      </w:pPr>
      <w:r w:rsidRPr="00BF5912">
        <w:rPr>
          <w:rFonts w:ascii="Tahoma" w:eastAsia="Times New Roman" w:hAnsi="Tahoma" w:cs="Tahoma"/>
          <w:szCs w:val="26"/>
          <w:lang w:eastAsia="de-DE"/>
        </w:rPr>
        <w:t xml:space="preserve">Unter Verwendung einer innovativen Feldstudie (Datenerhebung mittels mobiler Applikation) soll die bestehende Typologie weiter geprüft, erweitert und verfeinert werden, um ein umfassendes Modell computerbezogener </w:t>
      </w:r>
      <w:proofErr w:type="spellStart"/>
      <w:r w:rsidRPr="00BF5912">
        <w:rPr>
          <w:rFonts w:ascii="Tahoma" w:eastAsia="Times New Roman" w:hAnsi="Tahoma" w:cs="Tahoma"/>
          <w:szCs w:val="26"/>
          <w:lang w:eastAsia="de-DE"/>
        </w:rPr>
        <w:t>Attributionen</w:t>
      </w:r>
      <w:proofErr w:type="spellEnd"/>
      <w:r w:rsidRPr="00BF5912">
        <w:rPr>
          <w:rFonts w:ascii="Tahoma" w:eastAsia="Times New Roman" w:hAnsi="Tahoma" w:cs="Tahoma"/>
          <w:szCs w:val="26"/>
          <w:lang w:eastAsia="de-DE"/>
        </w:rPr>
        <w:t xml:space="preserve"> zu entwickeln. Dabei handelt es sich um eine Tagebuchuntersuchung, die als Längsschnittstudie konzipiert ist. Die Probanden sollen über einen längeren Zeitraum und mittels mobiler Endgeräte (Smartphone, </w:t>
      </w:r>
      <w:proofErr w:type="spellStart"/>
      <w:r w:rsidRPr="00BF5912">
        <w:rPr>
          <w:rFonts w:ascii="Tahoma" w:eastAsia="Times New Roman" w:hAnsi="Tahoma" w:cs="Tahoma"/>
          <w:szCs w:val="26"/>
          <w:lang w:eastAsia="de-DE"/>
        </w:rPr>
        <w:t>Tablet</w:t>
      </w:r>
      <w:proofErr w:type="spellEnd"/>
      <w:r w:rsidRPr="00BF5912">
        <w:rPr>
          <w:rFonts w:ascii="Tahoma" w:eastAsia="Times New Roman" w:hAnsi="Tahoma" w:cs="Tahoma"/>
          <w:szCs w:val="26"/>
          <w:lang w:eastAsia="de-DE"/>
        </w:rPr>
        <w:t xml:space="preserve">) im Alltag ihre Computernutzung protokollieren und bewerten. Hierfür kommt eine mobile Tagebuch-Applikation zum Einsatz, die eigens für diese Studie konzipiert und im Rahmen der Bachelorarbeit von Johann </w:t>
      </w:r>
      <w:proofErr w:type="spellStart"/>
      <w:r w:rsidRPr="00BF5912">
        <w:rPr>
          <w:rFonts w:ascii="Tahoma" w:eastAsia="Times New Roman" w:hAnsi="Tahoma" w:cs="Tahoma"/>
          <w:szCs w:val="26"/>
          <w:lang w:eastAsia="de-DE"/>
        </w:rPr>
        <w:t>Mantler</w:t>
      </w:r>
      <w:proofErr w:type="spellEnd"/>
      <w:r w:rsidRPr="00BF5912">
        <w:rPr>
          <w:rFonts w:ascii="Tahoma" w:eastAsia="Times New Roman" w:hAnsi="Tahoma" w:cs="Tahoma"/>
          <w:szCs w:val="26"/>
          <w:lang w:eastAsia="de-DE"/>
        </w:rPr>
        <w:t xml:space="preserve"> entwickelt wurde.</w:t>
      </w:r>
    </w:p>
    <w:p w:rsidR="00BF5912" w:rsidRPr="00BF5912" w:rsidRDefault="00BF5912" w:rsidP="00BF59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de-DE"/>
        </w:rPr>
      </w:pPr>
    </w:p>
    <w:p w:rsidR="00BF5912" w:rsidRPr="00BF5912" w:rsidRDefault="00BF5912" w:rsidP="00BF59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de-DE"/>
        </w:rPr>
      </w:pPr>
      <w:r w:rsidRPr="00BF5912">
        <w:rPr>
          <w:rFonts w:ascii="Tahoma" w:eastAsia="Times New Roman" w:hAnsi="Tahoma" w:cs="Tahoma"/>
          <w:b/>
          <w:bCs/>
          <w:color w:val="000000"/>
          <w:szCs w:val="26"/>
          <w:lang w:eastAsia="de-DE"/>
        </w:rPr>
        <w:t>Wer führt die Studie aus?</w:t>
      </w:r>
    </w:p>
    <w:p w:rsidR="00BF5912" w:rsidRPr="00BF5912" w:rsidRDefault="00BF5912" w:rsidP="00BF59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de-DE"/>
        </w:rPr>
      </w:pPr>
      <w:proofErr w:type="spellStart"/>
      <w:r w:rsidRPr="00BF5912">
        <w:rPr>
          <w:rFonts w:ascii="Tahoma" w:eastAsia="Times New Roman" w:hAnsi="Tahoma" w:cs="Tahoma"/>
          <w:color w:val="000000"/>
          <w:szCs w:val="26"/>
          <w:lang w:eastAsia="de-DE"/>
        </w:rPr>
        <w:t>Adelka</w:t>
      </w:r>
      <w:proofErr w:type="spellEnd"/>
      <w:r w:rsidRPr="00BF5912">
        <w:rPr>
          <w:rFonts w:ascii="Tahoma" w:eastAsia="Times New Roman" w:hAnsi="Tahoma" w:cs="Tahoma"/>
          <w:color w:val="000000"/>
          <w:szCs w:val="26"/>
          <w:lang w:eastAsia="de-DE"/>
        </w:rPr>
        <w:t xml:space="preserve"> Niels</w:t>
      </w:r>
    </w:p>
    <w:p w:rsidR="00BF5912" w:rsidRPr="00BF5912" w:rsidRDefault="00BF5912" w:rsidP="00BF59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de-DE"/>
        </w:rPr>
      </w:pPr>
    </w:p>
    <w:p w:rsidR="00BF5912" w:rsidRPr="00BF5912" w:rsidRDefault="00BF5912" w:rsidP="00BF59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de-DE"/>
        </w:rPr>
      </w:pPr>
      <w:r w:rsidRPr="00BF5912">
        <w:rPr>
          <w:rFonts w:ascii="Tahoma" w:eastAsia="Times New Roman" w:hAnsi="Tahoma" w:cs="Tahoma"/>
          <w:b/>
          <w:bCs/>
          <w:color w:val="000000"/>
          <w:szCs w:val="26"/>
          <w:lang w:eastAsia="de-DE"/>
        </w:rPr>
        <w:t>Wie lange wird die Studie ausgeführt?</w:t>
      </w:r>
    </w:p>
    <w:p w:rsidR="00BF5912" w:rsidRPr="00BF5912" w:rsidRDefault="00BF5912" w:rsidP="00BF59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de-DE"/>
        </w:rPr>
      </w:pPr>
      <w:r w:rsidRPr="00BF5912">
        <w:rPr>
          <w:rFonts w:ascii="Tahoma" w:eastAsia="Times New Roman" w:hAnsi="Tahoma" w:cs="Tahoma"/>
          <w:color w:val="000000"/>
          <w:szCs w:val="26"/>
          <w:lang w:eastAsia="de-DE"/>
        </w:rPr>
        <w:t>Die Studie soll im 4. Quartal 2014 beginnen und soll mindestens zwei Monate durchgeführt werden. Eine Langzeituntersuchung (z.B. halbes Jahr oder länger) ist jedoch nicht ausgeschlossen.</w:t>
      </w:r>
    </w:p>
    <w:p w:rsidR="00BF5912" w:rsidRPr="00BF5912" w:rsidRDefault="00BF5912" w:rsidP="00BF59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de-DE"/>
        </w:rPr>
      </w:pPr>
    </w:p>
    <w:p w:rsidR="00BF5912" w:rsidRPr="00BF5912" w:rsidRDefault="00BF5912" w:rsidP="00BF59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de-DE"/>
        </w:rPr>
      </w:pPr>
      <w:r w:rsidRPr="00BF5912">
        <w:rPr>
          <w:rFonts w:ascii="Tahoma" w:eastAsia="Times New Roman" w:hAnsi="Tahoma" w:cs="Tahoma"/>
          <w:b/>
          <w:bCs/>
          <w:color w:val="000000"/>
          <w:szCs w:val="26"/>
          <w:lang w:eastAsia="de-DE"/>
        </w:rPr>
        <w:t>Literaturangaben</w:t>
      </w:r>
    </w:p>
    <w:p w:rsidR="00BF5912" w:rsidRPr="00BF5912" w:rsidRDefault="00BF5912" w:rsidP="00BF59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de-DE"/>
        </w:rPr>
      </w:pPr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 xml:space="preserve">Weiner, B. (1974). </w:t>
      </w:r>
      <w:proofErr w:type="spellStart"/>
      <w:r w:rsidRPr="00BF5912">
        <w:rPr>
          <w:rFonts w:ascii="Times New Roman" w:eastAsia="Times New Roman" w:hAnsi="Times New Roman" w:cs="Times New Roman"/>
          <w:i/>
          <w:iCs/>
          <w:sz w:val="16"/>
          <w:szCs w:val="20"/>
          <w:lang w:eastAsia="de-DE"/>
        </w:rPr>
        <w:t>Achievement</w:t>
      </w:r>
      <w:proofErr w:type="spellEnd"/>
      <w:r w:rsidRPr="00BF5912">
        <w:rPr>
          <w:rFonts w:ascii="Times New Roman" w:eastAsia="Times New Roman" w:hAnsi="Times New Roman" w:cs="Times New Roman"/>
          <w:i/>
          <w:iCs/>
          <w:sz w:val="16"/>
          <w:szCs w:val="20"/>
          <w:lang w:eastAsia="de-DE"/>
        </w:rPr>
        <w:t xml:space="preserve"> </w:t>
      </w:r>
      <w:proofErr w:type="spellStart"/>
      <w:r w:rsidRPr="00BF5912">
        <w:rPr>
          <w:rFonts w:ascii="Times New Roman" w:eastAsia="Times New Roman" w:hAnsi="Times New Roman" w:cs="Times New Roman"/>
          <w:i/>
          <w:iCs/>
          <w:sz w:val="16"/>
          <w:szCs w:val="20"/>
          <w:lang w:eastAsia="de-DE"/>
        </w:rPr>
        <w:t>motivation</w:t>
      </w:r>
      <w:proofErr w:type="spellEnd"/>
      <w:r w:rsidRPr="00BF5912">
        <w:rPr>
          <w:rFonts w:ascii="Times New Roman" w:eastAsia="Times New Roman" w:hAnsi="Times New Roman" w:cs="Times New Roman"/>
          <w:i/>
          <w:iCs/>
          <w:sz w:val="16"/>
          <w:szCs w:val="20"/>
          <w:lang w:eastAsia="de-DE"/>
        </w:rPr>
        <w:t xml:space="preserve"> </w:t>
      </w:r>
      <w:proofErr w:type="spellStart"/>
      <w:r w:rsidRPr="00BF5912">
        <w:rPr>
          <w:rFonts w:ascii="Times New Roman" w:eastAsia="Times New Roman" w:hAnsi="Times New Roman" w:cs="Times New Roman"/>
          <w:i/>
          <w:iCs/>
          <w:sz w:val="16"/>
          <w:szCs w:val="20"/>
          <w:lang w:eastAsia="de-DE"/>
        </w:rPr>
        <w:t>and</w:t>
      </w:r>
      <w:proofErr w:type="spellEnd"/>
      <w:r w:rsidRPr="00BF5912">
        <w:rPr>
          <w:rFonts w:ascii="Times New Roman" w:eastAsia="Times New Roman" w:hAnsi="Times New Roman" w:cs="Times New Roman"/>
          <w:i/>
          <w:iCs/>
          <w:sz w:val="16"/>
          <w:szCs w:val="20"/>
          <w:lang w:eastAsia="de-DE"/>
        </w:rPr>
        <w:t xml:space="preserve"> </w:t>
      </w:r>
      <w:proofErr w:type="spellStart"/>
      <w:r w:rsidRPr="00BF5912">
        <w:rPr>
          <w:rFonts w:ascii="Times New Roman" w:eastAsia="Times New Roman" w:hAnsi="Times New Roman" w:cs="Times New Roman"/>
          <w:i/>
          <w:iCs/>
          <w:sz w:val="16"/>
          <w:szCs w:val="20"/>
          <w:lang w:eastAsia="de-DE"/>
        </w:rPr>
        <w:t>attribution</w:t>
      </w:r>
      <w:proofErr w:type="spellEnd"/>
      <w:r w:rsidRPr="00BF5912">
        <w:rPr>
          <w:rFonts w:ascii="Times New Roman" w:eastAsia="Times New Roman" w:hAnsi="Times New Roman" w:cs="Times New Roman"/>
          <w:i/>
          <w:iCs/>
          <w:sz w:val="16"/>
          <w:szCs w:val="20"/>
          <w:lang w:eastAsia="de-DE"/>
        </w:rPr>
        <w:t xml:space="preserve"> </w:t>
      </w:r>
      <w:proofErr w:type="spellStart"/>
      <w:r w:rsidRPr="00BF5912">
        <w:rPr>
          <w:rFonts w:ascii="Times New Roman" w:eastAsia="Times New Roman" w:hAnsi="Times New Roman" w:cs="Times New Roman"/>
          <w:i/>
          <w:iCs/>
          <w:sz w:val="16"/>
          <w:szCs w:val="20"/>
          <w:lang w:eastAsia="de-DE"/>
        </w:rPr>
        <w:t>theory</w:t>
      </w:r>
      <w:proofErr w:type="spellEnd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 xml:space="preserve">. </w:t>
      </w:r>
      <w:proofErr w:type="spellStart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>Morristown</w:t>
      </w:r>
      <w:proofErr w:type="spellEnd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>, NJ: General Learning Press.</w:t>
      </w:r>
    </w:p>
    <w:p w:rsidR="00BF5912" w:rsidRPr="00BF5912" w:rsidRDefault="00BF5912" w:rsidP="00BF59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de-DE"/>
        </w:rPr>
      </w:pPr>
      <w:proofErr w:type="spellStart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>Försterling</w:t>
      </w:r>
      <w:proofErr w:type="spellEnd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 xml:space="preserve">, F. (2001). </w:t>
      </w:r>
      <w:proofErr w:type="spellStart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>Attribution</w:t>
      </w:r>
      <w:proofErr w:type="spellEnd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 xml:space="preserve">. An </w:t>
      </w:r>
      <w:proofErr w:type="spellStart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>introduction</w:t>
      </w:r>
      <w:proofErr w:type="spellEnd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 xml:space="preserve"> </w:t>
      </w:r>
      <w:proofErr w:type="spellStart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>to</w:t>
      </w:r>
      <w:proofErr w:type="spellEnd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 xml:space="preserve"> </w:t>
      </w:r>
      <w:proofErr w:type="spellStart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>theories</w:t>
      </w:r>
      <w:proofErr w:type="spellEnd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 xml:space="preserve">, </w:t>
      </w:r>
      <w:proofErr w:type="spellStart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>research</w:t>
      </w:r>
      <w:proofErr w:type="spellEnd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 xml:space="preserve"> </w:t>
      </w:r>
      <w:proofErr w:type="spellStart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>and</w:t>
      </w:r>
      <w:proofErr w:type="spellEnd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 xml:space="preserve"> </w:t>
      </w:r>
      <w:proofErr w:type="spellStart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>applications</w:t>
      </w:r>
      <w:proofErr w:type="spellEnd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 xml:space="preserve">. </w:t>
      </w:r>
      <w:proofErr w:type="spellStart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>Hove</w:t>
      </w:r>
      <w:proofErr w:type="spellEnd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 xml:space="preserve">, East Sussex: </w:t>
      </w:r>
      <w:proofErr w:type="spellStart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>Psychology</w:t>
      </w:r>
      <w:proofErr w:type="spellEnd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 xml:space="preserve"> Press.</w:t>
      </w:r>
    </w:p>
    <w:p w:rsidR="00BF5912" w:rsidRPr="00BF5912" w:rsidRDefault="00BF5912" w:rsidP="00BF59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de-DE"/>
        </w:rPr>
      </w:pPr>
      <w:proofErr w:type="spellStart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>Stiensmeier-Pelster</w:t>
      </w:r>
      <w:proofErr w:type="spellEnd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 xml:space="preserve">, J., Heckhausen, H. (2006). </w:t>
      </w:r>
      <w:proofErr w:type="spellStart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>Kausalattribution</w:t>
      </w:r>
      <w:proofErr w:type="spellEnd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 xml:space="preserve"> von Verhalten und Leistung. In Heckhausen, J., Heckhausen, H. (Hrsg.). </w:t>
      </w:r>
      <w:r w:rsidRPr="00BF5912">
        <w:rPr>
          <w:rFonts w:ascii="Times New Roman" w:eastAsia="Times New Roman" w:hAnsi="Times New Roman" w:cs="Times New Roman"/>
          <w:i/>
          <w:iCs/>
          <w:sz w:val="16"/>
          <w:szCs w:val="20"/>
          <w:lang w:eastAsia="de-DE"/>
        </w:rPr>
        <w:t>Motivation und Handeln</w:t>
      </w:r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>, 3. Auflage. Berlin: Springer-Verlag, S. 355-392.</w:t>
      </w:r>
    </w:p>
    <w:p w:rsidR="00BF5912" w:rsidRPr="00BF5912" w:rsidRDefault="00BF5912" w:rsidP="00BF59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de-DE"/>
        </w:rPr>
      </w:pPr>
      <w:proofErr w:type="spellStart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>Guczka</w:t>
      </w:r>
      <w:proofErr w:type="spellEnd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 xml:space="preserve">, S., </w:t>
      </w:r>
      <w:proofErr w:type="spellStart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>Janneck</w:t>
      </w:r>
      <w:proofErr w:type="spellEnd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 xml:space="preserve">, M. (2012). Erfassung von </w:t>
      </w:r>
      <w:proofErr w:type="spellStart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>Attributionsstilen</w:t>
      </w:r>
      <w:proofErr w:type="spellEnd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 xml:space="preserve"> in der MCI – eine empirische Annäherung. In </w:t>
      </w:r>
      <w:proofErr w:type="spellStart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>Reiterer</w:t>
      </w:r>
      <w:proofErr w:type="spellEnd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 xml:space="preserve">, H., </w:t>
      </w:r>
      <w:proofErr w:type="spellStart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>Deussen</w:t>
      </w:r>
      <w:proofErr w:type="spellEnd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 xml:space="preserve">, O. (Hrsg.), </w:t>
      </w:r>
      <w:r w:rsidRPr="00BF5912">
        <w:rPr>
          <w:rFonts w:ascii="Times New Roman" w:eastAsia="Times New Roman" w:hAnsi="Times New Roman" w:cs="Times New Roman"/>
          <w:i/>
          <w:iCs/>
          <w:sz w:val="16"/>
          <w:szCs w:val="20"/>
          <w:lang w:eastAsia="de-DE"/>
        </w:rPr>
        <w:t>Mensch &amp; Computer 2012</w:t>
      </w:r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>. München: Oldenburg, S. 223-232.</w:t>
      </w:r>
    </w:p>
    <w:p w:rsidR="00BF5912" w:rsidRPr="00BF5912" w:rsidRDefault="00BF5912" w:rsidP="00BF59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de-DE"/>
        </w:rPr>
      </w:pPr>
      <w:proofErr w:type="spellStart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>Janneck</w:t>
      </w:r>
      <w:proofErr w:type="spellEnd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 xml:space="preserve">, M., </w:t>
      </w:r>
      <w:proofErr w:type="spellStart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>Guczka</w:t>
      </w:r>
      <w:proofErr w:type="spellEnd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 xml:space="preserve">, S.R. (2013). The </w:t>
      </w:r>
      <w:proofErr w:type="spellStart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>Resigned</w:t>
      </w:r>
      <w:proofErr w:type="spellEnd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 xml:space="preserve">, </w:t>
      </w:r>
      <w:proofErr w:type="spellStart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>the</w:t>
      </w:r>
      <w:proofErr w:type="spellEnd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 xml:space="preserve"> </w:t>
      </w:r>
      <w:proofErr w:type="spellStart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>Confident</w:t>
      </w:r>
      <w:proofErr w:type="spellEnd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 xml:space="preserve">, </w:t>
      </w:r>
      <w:proofErr w:type="spellStart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>and</w:t>
      </w:r>
      <w:proofErr w:type="spellEnd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 xml:space="preserve"> </w:t>
      </w:r>
      <w:proofErr w:type="spellStart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>the</w:t>
      </w:r>
      <w:proofErr w:type="spellEnd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 xml:space="preserve"> </w:t>
      </w:r>
      <w:proofErr w:type="spellStart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>Humble</w:t>
      </w:r>
      <w:proofErr w:type="spellEnd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 xml:space="preserve">: A </w:t>
      </w:r>
      <w:proofErr w:type="spellStart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>Typology</w:t>
      </w:r>
      <w:proofErr w:type="spellEnd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 xml:space="preserve"> </w:t>
      </w:r>
      <w:proofErr w:type="spellStart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>of</w:t>
      </w:r>
      <w:proofErr w:type="spellEnd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 xml:space="preserve"> Computer-</w:t>
      </w:r>
      <w:proofErr w:type="spellStart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>Related</w:t>
      </w:r>
      <w:proofErr w:type="spellEnd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 xml:space="preserve"> </w:t>
      </w:r>
      <w:proofErr w:type="spellStart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>Attribution</w:t>
      </w:r>
      <w:proofErr w:type="spellEnd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 xml:space="preserve"> Styles. In: Holzinger, A. et al. (Eds.): </w:t>
      </w:r>
      <w:proofErr w:type="spellStart"/>
      <w:r w:rsidRPr="00BF5912">
        <w:rPr>
          <w:rFonts w:ascii="Times New Roman" w:eastAsia="Times New Roman" w:hAnsi="Times New Roman" w:cs="Times New Roman"/>
          <w:i/>
          <w:iCs/>
          <w:sz w:val="16"/>
          <w:szCs w:val="20"/>
          <w:lang w:eastAsia="de-DE"/>
        </w:rPr>
        <w:t>SouthCHI</w:t>
      </w:r>
      <w:proofErr w:type="spellEnd"/>
      <w:r w:rsidRPr="00BF5912">
        <w:rPr>
          <w:rFonts w:ascii="Times New Roman" w:eastAsia="Times New Roman" w:hAnsi="Times New Roman" w:cs="Times New Roman"/>
          <w:i/>
          <w:iCs/>
          <w:sz w:val="16"/>
          <w:szCs w:val="20"/>
          <w:lang w:eastAsia="de-DE"/>
        </w:rPr>
        <w:t xml:space="preserve"> 2013, LNCS 7946</w:t>
      </w:r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>, pp. 373-390. Springer, Heidelberg.</w:t>
      </w:r>
    </w:p>
    <w:p w:rsidR="00BF5912" w:rsidRPr="00BF5912" w:rsidRDefault="00BF5912" w:rsidP="00BF5912">
      <w:pPr>
        <w:spacing w:line="240" w:lineRule="auto"/>
        <w:rPr>
          <w:rFonts w:ascii="Times New Roman" w:eastAsia="Times New Roman" w:hAnsi="Times New Roman" w:cs="Times New Roman"/>
          <w:sz w:val="20"/>
          <w:szCs w:val="24"/>
          <w:lang w:eastAsia="de-DE"/>
        </w:rPr>
      </w:pPr>
      <w:proofErr w:type="spellStart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>Janneck</w:t>
      </w:r>
      <w:proofErr w:type="spellEnd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 xml:space="preserve">, M., Niels, A., </w:t>
      </w:r>
      <w:proofErr w:type="spellStart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>Guczka</w:t>
      </w:r>
      <w:proofErr w:type="spellEnd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 xml:space="preserve">, S. (2014). </w:t>
      </w:r>
      <w:proofErr w:type="spellStart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>Attributions</w:t>
      </w:r>
      <w:proofErr w:type="spellEnd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 xml:space="preserve"> in HCI: A </w:t>
      </w:r>
      <w:proofErr w:type="spellStart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>Gendered</w:t>
      </w:r>
      <w:proofErr w:type="spellEnd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 xml:space="preserve"> View. </w:t>
      </w:r>
      <w:proofErr w:type="spellStart"/>
      <w:r w:rsidRPr="00BF5912">
        <w:rPr>
          <w:rFonts w:ascii="Times New Roman" w:eastAsia="Times New Roman" w:hAnsi="Times New Roman" w:cs="Times New Roman"/>
          <w:i/>
          <w:iCs/>
          <w:sz w:val="16"/>
          <w:szCs w:val="20"/>
          <w:lang w:eastAsia="de-DE"/>
        </w:rPr>
        <w:t>To</w:t>
      </w:r>
      <w:proofErr w:type="spellEnd"/>
      <w:r w:rsidRPr="00BF5912">
        <w:rPr>
          <w:rFonts w:ascii="Times New Roman" w:eastAsia="Times New Roman" w:hAnsi="Times New Roman" w:cs="Times New Roman"/>
          <w:i/>
          <w:iCs/>
          <w:sz w:val="16"/>
          <w:szCs w:val="20"/>
          <w:lang w:eastAsia="de-DE"/>
        </w:rPr>
        <w:t xml:space="preserve"> </w:t>
      </w:r>
      <w:proofErr w:type="spellStart"/>
      <w:r w:rsidRPr="00BF5912">
        <w:rPr>
          <w:rFonts w:ascii="Times New Roman" w:eastAsia="Times New Roman" w:hAnsi="Times New Roman" w:cs="Times New Roman"/>
          <w:i/>
          <w:iCs/>
          <w:sz w:val="16"/>
          <w:szCs w:val="20"/>
          <w:lang w:eastAsia="de-DE"/>
        </w:rPr>
        <w:t>appear</w:t>
      </w:r>
      <w:proofErr w:type="spellEnd"/>
      <w:r w:rsidRPr="00BF5912">
        <w:rPr>
          <w:rFonts w:ascii="Times New Roman" w:eastAsia="Times New Roman" w:hAnsi="Times New Roman" w:cs="Times New Roman"/>
          <w:i/>
          <w:iCs/>
          <w:sz w:val="16"/>
          <w:szCs w:val="20"/>
          <w:lang w:eastAsia="de-DE"/>
        </w:rPr>
        <w:t xml:space="preserve"> in: </w:t>
      </w:r>
      <w:proofErr w:type="spellStart"/>
      <w:r w:rsidRPr="00BF5912">
        <w:rPr>
          <w:rFonts w:ascii="Times New Roman" w:eastAsia="Times New Roman" w:hAnsi="Times New Roman" w:cs="Times New Roman"/>
          <w:i/>
          <w:iCs/>
          <w:sz w:val="16"/>
          <w:szCs w:val="20"/>
          <w:lang w:eastAsia="de-DE"/>
        </w:rPr>
        <w:t>Proceedings</w:t>
      </w:r>
      <w:proofErr w:type="spellEnd"/>
      <w:r w:rsidRPr="00BF5912">
        <w:rPr>
          <w:rFonts w:ascii="Times New Roman" w:eastAsia="Times New Roman" w:hAnsi="Times New Roman" w:cs="Times New Roman"/>
          <w:i/>
          <w:iCs/>
          <w:sz w:val="16"/>
          <w:szCs w:val="20"/>
          <w:lang w:eastAsia="de-DE"/>
        </w:rPr>
        <w:t xml:space="preserve"> </w:t>
      </w:r>
      <w:proofErr w:type="spellStart"/>
      <w:r w:rsidRPr="00BF5912">
        <w:rPr>
          <w:rFonts w:ascii="Times New Roman" w:eastAsia="Times New Roman" w:hAnsi="Times New Roman" w:cs="Times New Roman"/>
          <w:i/>
          <w:iCs/>
          <w:sz w:val="16"/>
          <w:szCs w:val="20"/>
          <w:lang w:eastAsia="de-DE"/>
        </w:rPr>
        <w:t>of</w:t>
      </w:r>
      <w:proofErr w:type="spellEnd"/>
      <w:r w:rsidRPr="00BF5912">
        <w:rPr>
          <w:rFonts w:ascii="Times New Roman" w:eastAsia="Times New Roman" w:hAnsi="Times New Roman" w:cs="Times New Roman"/>
          <w:i/>
          <w:iCs/>
          <w:sz w:val="16"/>
          <w:szCs w:val="20"/>
          <w:lang w:eastAsia="de-DE"/>
        </w:rPr>
        <w:t xml:space="preserve"> </w:t>
      </w:r>
      <w:proofErr w:type="spellStart"/>
      <w:r w:rsidRPr="00BF5912">
        <w:rPr>
          <w:rFonts w:ascii="Times New Roman" w:eastAsia="Times New Roman" w:hAnsi="Times New Roman" w:cs="Times New Roman"/>
          <w:i/>
          <w:iCs/>
          <w:sz w:val="16"/>
          <w:szCs w:val="20"/>
          <w:lang w:eastAsia="de-DE"/>
        </w:rPr>
        <w:t>GenderIT</w:t>
      </w:r>
      <w:proofErr w:type="spellEnd"/>
      <w:r w:rsidRPr="00BF5912">
        <w:rPr>
          <w:rFonts w:ascii="Times New Roman" w:eastAsia="Times New Roman" w:hAnsi="Times New Roman" w:cs="Times New Roman"/>
          <w:sz w:val="16"/>
          <w:szCs w:val="20"/>
          <w:lang w:eastAsia="de-DE"/>
        </w:rPr>
        <w:t>, ACM Press.</w:t>
      </w:r>
    </w:p>
    <w:p w:rsidR="00BF5912" w:rsidRPr="00BF5912" w:rsidRDefault="00BF5912" w:rsidP="00BF59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de-DE"/>
        </w:rPr>
      </w:pPr>
      <w:r w:rsidRPr="00BF5912">
        <w:rPr>
          <w:rFonts w:ascii="Times New Roman" w:eastAsia="Times New Roman" w:hAnsi="Times New Roman" w:cs="Times New Roman"/>
          <w:color w:val="262626"/>
          <w:sz w:val="16"/>
          <w:szCs w:val="20"/>
          <w:lang w:eastAsia="de-DE"/>
        </w:rPr>
        <w:t xml:space="preserve">Niels, A., </w:t>
      </w:r>
      <w:proofErr w:type="spellStart"/>
      <w:r w:rsidRPr="00BF5912">
        <w:rPr>
          <w:rFonts w:ascii="Times New Roman" w:eastAsia="Times New Roman" w:hAnsi="Times New Roman" w:cs="Times New Roman"/>
          <w:color w:val="262626"/>
          <w:sz w:val="16"/>
          <w:szCs w:val="20"/>
          <w:lang w:eastAsia="de-DE"/>
        </w:rPr>
        <w:t>Guczka</w:t>
      </w:r>
      <w:proofErr w:type="spellEnd"/>
      <w:r w:rsidRPr="00BF5912">
        <w:rPr>
          <w:rFonts w:ascii="Times New Roman" w:eastAsia="Times New Roman" w:hAnsi="Times New Roman" w:cs="Times New Roman"/>
          <w:color w:val="262626"/>
          <w:sz w:val="16"/>
          <w:szCs w:val="20"/>
          <w:lang w:eastAsia="de-DE"/>
        </w:rPr>
        <w:t xml:space="preserve">, S., </w:t>
      </w:r>
      <w:proofErr w:type="spellStart"/>
      <w:r w:rsidRPr="00BF5912">
        <w:rPr>
          <w:rFonts w:ascii="Times New Roman" w:eastAsia="Times New Roman" w:hAnsi="Times New Roman" w:cs="Times New Roman"/>
          <w:color w:val="262626"/>
          <w:sz w:val="16"/>
          <w:szCs w:val="20"/>
          <w:lang w:eastAsia="de-DE"/>
        </w:rPr>
        <w:t>Janneck</w:t>
      </w:r>
      <w:proofErr w:type="spellEnd"/>
      <w:r w:rsidRPr="00BF5912">
        <w:rPr>
          <w:rFonts w:ascii="Times New Roman" w:eastAsia="Times New Roman" w:hAnsi="Times New Roman" w:cs="Times New Roman"/>
          <w:color w:val="262626"/>
          <w:sz w:val="16"/>
          <w:szCs w:val="20"/>
          <w:lang w:eastAsia="de-DE"/>
        </w:rPr>
        <w:t xml:space="preserve">, M. (2014). Geschlechterunterschiede bei computerbezogenen </w:t>
      </w:r>
      <w:proofErr w:type="spellStart"/>
      <w:r w:rsidRPr="00BF5912">
        <w:rPr>
          <w:rFonts w:ascii="Times New Roman" w:eastAsia="Times New Roman" w:hAnsi="Times New Roman" w:cs="Times New Roman"/>
          <w:color w:val="262626"/>
          <w:sz w:val="16"/>
          <w:szCs w:val="20"/>
          <w:lang w:eastAsia="de-DE"/>
        </w:rPr>
        <w:t>Attributionen</w:t>
      </w:r>
      <w:proofErr w:type="spellEnd"/>
      <w:r w:rsidRPr="00BF5912">
        <w:rPr>
          <w:rFonts w:ascii="Times New Roman" w:eastAsia="Times New Roman" w:hAnsi="Times New Roman" w:cs="Times New Roman"/>
          <w:color w:val="262626"/>
          <w:sz w:val="16"/>
          <w:szCs w:val="20"/>
          <w:lang w:eastAsia="de-DE"/>
        </w:rPr>
        <w:t xml:space="preserve">. In: </w:t>
      </w:r>
      <w:r w:rsidRPr="00BF5912">
        <w:rPr>
          <w:rFonts w:ascii="Times New Roman" w:eastAsia="Times New Roman" w:hAnsi="Times New Roman" w:cs="Times New Roman"/>
          <w:i/>
          <w:iCs/>
          <w:color w:val="262626"/>
          <w:sz w:val="16"/>
          <w:szCs w:val="20"/>
          <w:lang w:eastAsia="de-DE"/>
        </w:rPr>
        <w:t>Tagungsband der Konferenz Mensch &amp; Computer 2014</w:t>
      </w:r>
      <w:r w:rsidRPr="00BF5912">
        <w:rPr>
          <w:rFonts w:ascii="Times New Roman" w:eastAsia="Times New Roman" w:hAnsi="Times New Roman" w:cs="Times New Roman"/>
          <w:color w:val="262626"/>
          <w:sz w:val="16"/>
          <w:szCs w:val="20"/>
          <w:lang w:eastAsia="de-DE"/>
        </w:rPr>
        <w:t>.</w:t>
      </w:r>
    </w:p>
    <w:p w:rsidR="00BF5912" w:rsidRPr="00BF5912" w:rsidRDefault="00BF5912" w:rsidP="00BF591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de-DE"/>
        </w:rPr>
      </w:pPr>
    </w:p>
    <w:p w:rsidR="003822AC" w:rsidRPr="00BF5912" w:rsidRDefault="003822AC">
      <w:pPr>
        <w:rPr>
          <w:sz w:val="18"/>
        </w:rPr>
      </w:pPr>
    </w:p>
    <w:sectPr w:rsidR="003822AC" w:rsidRPr="00BF59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4B9"/>
    <w:rsid w:val="00041504"/>
    <w:rsid w:val="001135BD"/>
    <w:rsid w:val="00286A88"/>
    <w:rsid w:val="00296B3D"/>
    <w:rsid w:val="003531C2"/>
    <w:rsid w:val="003761EF"/>
    <w:rsid w:val="003822AC"/>
    <w:rsid w:val="003B6061"/>
    <w:rsid w:val="003C5332"/>
    <w:rsid w:val="004C6A31"/>
    <w:rsid w:val="00521A44"/>
    <w:rsid w:val="00591683"/>
    <w:rsid w:val="006757C9"/>
    <w:rsid w:val="006B0CCC"/>
    <w:rsid w:val="006C04B9"/>
    <w:rsid w:val="006F2092"/>
    <w:rsid w:val="007228EA"/>
    <w:rsid w:val="007253C3"/>
    <w:rsid w:val="007E63D1"/>
    <w:rsid w:val="008012C5"/>
    <w:rsid w:val="008147CA"/>
    <w:rsid w:val="00887BE4"/>
    <w:rsid w:val="008D7FE1"/>
    <w:rsid w:val="008F086D"/>
    <w:rsid w:val="008F5C63"/>
    <w:rsid w:val="00916823"/>
    <w:rsid w:val="00A24580"/>
    <w:rsid w:val="00B06BFE"/>
    <w:rsid w:val="00BF5912"/>
    <w:rsid w:val="00C8378E"/>
    <w:rsid w:val="00C86914"/>
    <w:rsid w:val="00CC30FF"/>
    <w:rsid w:val="00E21BEB"/>
    <w:rsid w:val="00E90512"/>
    <w:rsid w:val="00EB2815"/>
    <w:rsid w:val="00F75D90"/>
    <w:rsid w:val="00FE05B2"/>
    <w:rsid w:val="00FE6018"/>
    <w:rsid w:val="00FE791C"/>
    <w:rsid w:val="00FE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81D714-96FA-4E7D-851D-C616442A9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4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407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681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763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3346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5374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235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69715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8112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6982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6881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4377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7058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6713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5169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8850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3830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8157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0490">
          <w:marLeft w:val="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214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509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</dc:creator>
  <cp:keywords/>
  <dc:description/>
  <cp:lastModifiedBy>johann</cp:lastModifiedBy>
  <cp:revision>2</cp:revision>
  <dcterms:created xsi:type="dcterms:W3CDTF">2014-09-22T14:03:00Z</dcterms:created>
  <dcterms:modified xsi:type="dcterms:W3CDTF">2014-09-22T14:05:00Z</dcterms:modified>
</cp:coreProperties>
</file>