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C0D9" w:themeColor="accent4" w:themeTint="66"/>
  <w:body>
    <w:p w:rsidR="002278E5" w:rsidRPr="002278E5" w:rsidRDefault="00335968" w:rsidP="002278E5">
      <w:pPr>
        <w:rPr>
          <w:b/>
        </w:rPr>
      </w:pPr>
      <w:r w:rsidRPr="00AD6CC3">
        <w:rPr>
          <w:b/>
          <w:noProof/>
          <w:sz w:val="24"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4.5pt;margin-top:-.7pt;width:471pt;height:270.7pt;z-index:251660288;mso-width-relative:margin;mso-height-relative:margin" fillcolor="white [3201]" strokecolor="#9bbb59 [3206]" strokeweight="5pt">
            <v:stroke linestyle="thickThin"/>
            <v:shadow color="#868686"/>
            <v:textbox style="mso-next-textbox:#_x0000_s1028">
              <w:txbxContent>
                <w:p w:rsidR="00B8227D" w:rsidRPr="00B8227D" w:rsidRDefault="00B8227D" w:rsidP="00B8227D">
                  <w:pPr>
                    <w:jc w:val="center"/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</w:pPr>
                  <w:r w:rsidRPr="00B8227D">
                    <w:rPr>
                      <w:rFonts w:ascii="Arial" w:hAnsi="Arial" w:cs="Arial"/>
                      <w:b/>
                      <w:color w:val="222222"/>
                      <w:szCs w:val="35"/>
                      <w:shd w:val="clear" w:color="auto" w:fill="EBECED"/>
                    </w:rPr>
                    <w:t>¿CÓMO SE REALIZA LA IMPLEMENTACIÓN?</w:t>
                  </w:r>
                </w:p>
                <w:p w:rsidR="00615EEB" w:rsidRPr="00613C04" w:rsidRDefault="00AF0D74" w:rsidP="00615EEB">
                  <w:pPr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</w:pP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Para realizar la conversión a  instrucciones de bajo y alto nivel debemos hacer uso de los principios de diseño de hadware</w:t>
                  </w:r>
                  <w:r w:rsidR="00310D1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para desarrollarlo se de tener en cuenta: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1-Definir los registros de cada variable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2-Inicializar las variables en cero con la variable global [0](%G0)</w:t>
                  </w:r>
                  <w:r w:rsidR="003D1EBC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utilizando la variable sintética MOV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3-Realizar las operaciones  entre los </w:t>
                  </w:r>
                  <w:r w:rsidR="00335968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registros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se utilizo la variable sintética CMP del operador SUB para realizar comparación.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3-Reutilizar registros que no voy a volver a utilizar</w:t>
                  </w:r>
                  <w:r w:rsidRPr="003B1131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 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4-Cuando se obtenga la conversión de lenguaje ensamblador se procede a realizar la conversión a Lenguaje Máquina (Binario)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5-Utilizar el formato #3,el cual se utiliza para las instrucciones aritmético-lógicas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desplazamientos (SHIFT)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utilizó y 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formato #2 Instrucciones de Salto(SETHI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BRANCH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NOP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,en caso de no realizar las operaciones anteriores se puede utilizar el formato #1Instruccio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nes de llamado (CALL)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7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-Utilizar el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formato OP de las operaciones a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realizar,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en este caso se utiliza el OP 10(Aritmético-lógica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shift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) y OP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Branch,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Nop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Sethi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7-Utilizar el formato OP3 de las instrucciones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OP2</w:t>
                  </w:r>
                  <w:r w:rsidR="004F1440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en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este caso se utiliza el OP3 del OR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MOV</w:t>
                  </w:r>
                  <w:r w:rsidR="004F1440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000010)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ADD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000000)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 (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000100) y el OP2 del </w:t>
                  </w:r>
                  <w:r w:rsidR="0001312D"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 xml:space="preserve"> 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>BA y B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>G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>E (010)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t>, NOP (100),SETHI (100).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8-</w:t>
                  </w:r>
                  <w:r w:rsidR="0050126A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Diligenciar el formato #3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 (ADD</w:t>
                  </w:r>
                  <w:r w:rsidR="004F1440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 SUB, OR</w:t>
                  </w:r>
                  <w:r w:rsidR="00613C04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SHIFT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 y formato #2 (BRANCH,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NOP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SETHI</w:t>
                  </w:r>
                  <w:r w:rsidR="0001312D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) </w:t>
                  </w:r>
                  <w:r w:rsidRPr="003B1131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de cada uno .</w:t>
                  </w:r>
                </w:p>
              </w:txbxContent>
            </v:textbox>
          </v:shape>
        </w:pict>
      </w:r>
      <w:r w:rsidR="00D42020" w:rsidRPr="0063389B">
        <w:rPr>
          <w:noProof/>
          <w:lang w:val="es-ES" w:eastAsia="es-CO"/>
        </w:rPr>
        <w:pict>
          <v:shape id="_x0000_s1035" type="#_x0000_t202" style="position:absolute;margin-left:-27.75pt;margin-top:-95.2pt;width:141pt;height:79.2pt;z-index:251668480;mso-width-relative:margin;mso-height-relative:margin">
            <v:textbox>
              <w:txbxContent>
                <w:p w:rsidR="00D253C6" w:rsidRPr="00D253C6" w:rsidRDefault="00D253C6" w:rsidP="00D253C6">
                  <w:pPr>
                    <w:jc w:val="both"/>
                    <w:rPr>
                      <w:b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8046E0">
                    <w:rPr>
                      <w:b/>
                      <w:color w:val="000000" w:themeColor="text1"/>
                      <w:sz w:val="18"/>
                      <w:szCs w:val="20"/>
                      <w:lang w:val="es-ES"/>
                    </w:rPr>
                    <w:t>Profesora está parte del código subrayada en rojo no la entiendo muy bien al realizarlo en lenguaje ensamblador</w:t>
                  </w:r>
                  <w:r w:rsidR="008046E0" w:rsidRPr="008046E0">
                    <w:rPr>
                      <w:b/>
                      <w:color w:val="000000" w:themeColor="text1"/>
                      <w:sz w:val="18"/>
                      <w:szCs w:val="20"/>
                      <w:lang w:val="es-ES"/>
                    </w:rPr>
                    <w:t xml:space="preserve"> y lenguaje máquina la instrucción SHIFT</w:t>
                  </w:r>
                  <w:r w:rsidR="00D42020">
                    <w:rPr>
                      <w:b/>
                      <w:color w:val="000000" w:themeColor="text1"/>
                      <w:sz w:val="20"/>
                      <w:szCs w:val="20"/>
                      <w:lang w:val="es-ES"/>
                    </w:rPr>
                    <w:t>.</w:t>
                  </w:r>
                </w:p>
              </w:txbxContent>
            </v:textbox>
          </v:shape>
        </w:pict>
      </w:r>
      <w:r w:rsidR="00D253C6">
        <w:rPr>
          <w:noProof/>
          <w:lang w:eastAsia="es-CO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-59pt;margin-top:40pt;width:115.8pt;height:3.75pt;rotation:90;flip:x;z-index:251669504" o:connectortype="elbow" adj=",533952,-6155">
            <v:stroke endarrow="block"/>
          </v:shape>
        </w:pict>
      </w:r>
      <w:r w:rsidR="00AF0D74" w:rsidRPr="00AD6CC3">
        <w:rPr>
          <w:b/>
          <w:noProof/>
          <w:sz w:val="24"/>
          <w:lang w:eastAsia="es-CO"/>
        </w:rPr>
        <w:pict>
          <v:roundrect id="_x0000_s1027" style="position:absolute;margin-left:-24pt;margin-top:-6.7pt;width:111pt;height:190.5pt;z-index:-251658240" arcsize="10923f" fillcolor="white [3201]" strokecolor="#4f81bd [3204]" strokeweight="5pt">
            <v:stroke linestyle="thickThin"/>
            <v:shadow color="#868686"/>
          </v:roundrect>
        </w:pict>
      </w:r>
      <w:r w:rsidR="002278E5" w:rsidRPr="00AD6CC3">
        <w:rPr>
          <w:b/>
          <w:sz w:val="24"/>
        </w:rPr>
        <w:t>EJERCICIO</w:t>
      </w:r>
      <w:r w:rsidR="00615EEB">
        <w:rPr>
          <w:b/>
        </w:rPr>
        <w:t xml:space="preserve">                          </w:t>
      </w:r>
    </w:p>
    <w:tbl>
      <w:tblPr>
        <w:tblpPr w:leftFromText="141" w:rightFromText="141" w:vertAnchor="text" w:tblpY="1"/>
        <w:tblOverlap w:val="never"/>
        <w:tblW w:w="2560" w:type="dxa"/>
        <w:tblCellMar>
          <w:left w:w="70" w:type="dxa"/>
          <w:right w:w="70" w:type="dxa"/>
        </w:tblCellMar>
        <w:tblLook w:val="04A0"/>
      </w:tblPr>
      <w:tblGrid>
        <w:gridCol w:w="2560"/>
      </w:tblGrid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900" w:type="dxa"/>
              <w:tblCellMar>
                <w:left w:w="70" w:type="dxa"/>
                <w:right w:w="70" w:type="dxa"/>
              </w:tblCellMar>
              <w:tblLook w:val="04A0"/>
            </w:tblPr>
            <w:tblGrid>
              <w:gridCol w:w="1900"/>
            </w:tblGrid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int main (){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int i=-19600;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b[2]=33;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  <w:t>if (i-b[2])&gt;12{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  <w:t>return i+15;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  <w:t>}else{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b/>
                      <w:color w:val="FF0000"/>
                      <w:lang w:eastAsia="es-CO"/>
                    </w:rPr>
                    <w:t>return i*32;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}</w:t>
                  </w:r>
                </w:p>
              </w:tc>
            </w:tr>
            <w:tr w:rsidR="00341303" w:rsidRPr="00341303" w:rsidTr="00341303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1303" w:rsidRPr="00341303" w:rsidRDefault="00341303" w:rsidP="00341303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341303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}</w:t>
                  </w:r>
                </w:p>
              </w:tc>
            </w:tr>
          </w:tbl>
          <w:p w:rsid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591BC2" w:rsidRPr="002278E5" w:rsidRDefault="00591BC2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DC556C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C556C">
              <w:rPr>
                <w:rFonts w:ascii="Calibri" w:eastAsia="Times New Roman" w:hAnsi="Calibri" w:cs="Calibri"/>
                <w:color w:val="000000"/>
                <w:lang w:eastAsia="es-CO"/>
              </w:rPr>
              <w:drawing>
                <wp:inline distT="0" distB="0" distL="0" distR="0">
                  <wp:extent cx="962025" cy="990600"/>
                  <wp:effectExtent l="19050" t="0" r="9525" b="0"/>
                  <wp:docPr id="20" name="Imagen 2" descr="C:\Program Files\Microsoft Office\MEDIA\CAGCAT10\j0217698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MEDIA\CAGCAT10\j0217698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8E5" w:rsidRPr="002278E5" w:rsidRDefault="002278E5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2278E5" w:rsidRPr="002278E5" w:rsidTr="00615EEB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67B4" w:rsidRPr="002278E5" w:rsidRDefault="004E67B4" w:rsidP="00615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278E5" w:rsidRDefault="00DD3F5C">
      <w:r w:rsidRPr="0063389B">
        <w:rPr>
          <w:noProof/>
          <w:lang w:val="es-ES"/>
        </w:rPr>
        <w:pict>
          <v:shape id="_x0000_s1031" type="#_x0000_t202" style="position:absolute;margin-left:-3.55pt;margin-top:274.7pt;width:444pt;height:303pt;z-index:251664384;mso-position-horizontal-relative:text;mso-position-vertical-relative:text;mso-width-relative:margin;mso-height-relative:margin" fillcolor="white [3201]" strokecolor="#f79646 [3209]" strokeweight="5pt">
            <v:stroke linestyle="thickThin"/>
            <v:shadow color="#868686"/>
            <v:textbox style="mso-next-textbox:#_x0000_s1031">
              <w:txbxContent>
                <w:p w:rsidR="00591BC2" w:rsidRPr="00AD6CC3" w:rsidRDefault="00591BC2" w:rsidP="00591BC2">
                  <w:pPr>
                    <w:jc w:val="center"/>
                    <w:rPr>
                      <w:b/>
                      <w:sz w:val="24"/>
                      <w:lang w:val="es-ES"/>
                    </w:rPr>
                  </w:pPr>
                  <w:r w:rsidRPr="00AD6CC3">
                    <w:rPr>
                      <w:b/>
                      <w:sz w:val="24"/>
                      <w:lang w:val="es-ES"/>
                    </w:rPr>
                    <w:t>LENGUAJE DE MÁQUINA</w:t>
                  </w:r>
                </w:p>
                <w:p w:rsidR="00591BC2" w:rsidRPr="00591BC2" w:rsidRDefault="005879CA" w:rsidP="00591BC2">
                  <w:pPr>
                    <w:rPr>
                      <w:b/>
                      <w:lang w:val="es-ES"/>
                    </w:rPr>
                  </w:pPr>
                  <w:r>
                    <w:rPr>
                      <w:rFonts w:ascii="Arial" w:hAnsi="Arial" w:cs="Arial"/>
                      <w:noProof/>
                      <w:color w:val="222222"/>
                      <w:sz w:val="20"/>
                      <w:szCs w:val="35"/>
                      <w:shd w:val="clear" w:color="auto" w:fill="EBECED"/>
                      <w:lang w:eastAsia="es-CO"/>
                    </w:rPr>
                    <w:drawing>
                      <wp:inline distT="0" distB="0" distL="0" distR="0">
                        <wp:extent cx="5410200" cy="3333750"/>
                        <wp:effectExtent l="19050" t="0" r="0" b="0"/>
                        <wp:docPr id="24" name="21 Imagen" descr="E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2.jpg"/>
                                <pic:cNvPicPr/>
                              </pic:nvPicPr>
                              <pic:blipFill>
                                <a:blip r:embed="rId8"/>
                                <a:srcRect r="370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0200" cy="3333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lang w:eastAsia="es-CO"/>
        </w:rPr>
        <w:pict>
          <v:shape id="_x0000_s1033" type="#_x0000_t202" style="position:absolute;margin-left:8.75pt;margin-top:246.95pt;width:424.45pt;height:21.8pt;z-index:251666432;mso-position-horizontal-relative:text;mso-position-vertical-relative:text" strokecolor="white [3212]">
            <v:textbox style="mso-next-textbox:#_x0000_s1033">
              <w:txbxContent>
                <w:p w:rsidR="00AD6CC3" w:rsidRPr="00AD6CC3" w:rsidRDefault="00AD6CC3" w:rsidP="00AD6CC3">
                  <w:pPr>
                    <w:jc w:val="center"/>
                    <w:rPr>
                      <w:b/>
                      <w:sz w:val="24"/>
                    </w:rPr>
                  </w:pPr>
                  <w:r w:rsidRPr="00AD6CC3">
                    <w:rPr>
                      <w:b/>
                      <w:sz w:val="28"/>
                    </w:rPr>
                    <w:t>DESARROLLO</w:t>
                  </w:r>
                  <w:r>
                    <w:rPr>
                      <w:b/>
                      <w:noProof/>
                      <w:sz w:val="24"/>
                      <w:lang w:eastAsia="es-CO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" name="Imagen 21" descr="C:\Program Files\Microsoft Office\MEDIA\CAGCAT10\j0195812.wm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Program Files\Microsoft Office\MEDIA\CAGCAT10\j0195812.wm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879CA" w:rsidRPr="00615EEB">
        <w:rPr>
          <w:rFonts w:ascii="Calibri" w:eastAsia="Times New Roman" w:hAnsi="Calibri" w:cs="Calibri"/>
          <w:noProof/>
          <w:color w:val="000000"/>
          <w:lang w:val="es-ES" w:eastAsia="es-CO"/>
        </w:rPr>
        <w:pict>
          <v:shape id="_x0000_s1029" type="#_x0000_t202" style="position:absolute;margin-left:-160.05pt;margin-top:252.2pt;width:145.5pt;height:319.5pt;z-index:251662336;mso-position-horizontal-relative:text;mso-position-vertical-relative:text;mso-width-relative:margin;mso-height-relative:margin" fillcolor="white [3201]" strokecolor="#c0504d [3205]" strokeweight="5pt">
            <v:stroke linestyle="thickThin"/>
            <v:shadow color="#868686"/>
            <v:textbox style="mso-next-textbox:#_x0000_s1029">
              <w:txbxContent>
                <w:p w:rsidR="00615EEB" w:rsidRPr="006E7361" w:rsidRDefault="00615EEB" w:rsidP="00615EEB">
                  <w:pPr>
                    <w:rPr>
                      <w:b/>
                      <w:lang w:val="es-ES"/>
                    </w:rPr>
                  </w:pPr>
                  <w:r w:rsidRPr="006E7361">
                    <w:rPr>
                      <w:b/>
                      <w:lang w:val="es-ES"/>
                    </w:rPr>
                    <w:t xml:space="preserve">LENGUAJE ENSAMBLADOR                                                          </w:t>
                  </w:r>
                  <w:r w:rsidR="00591BC2" w:rsidRPr="006E7361">
                    <w:rPr>
                      <w:b/>
                      <w:lang w:val="es-ES"/>
                    </w:rPr>
                    <w:t xml:space="preserve">                                                                                                      </w:t>
                  </w:r>
                  <w:r w:rsidRPr="006E7361">
                    <w:rPr>
                      <w:b/>
                      <w:lang w:val="es-ES"/>
                    </w:rPr>
                    <w:t>Definición de registros</w:t>
                  </w:r>
                  <w:r w:rsidRPr="006E7361">
                    <w:rPr>
                      <w:lang w:val="es-ES"/>
                    </w:rPr>
                    <w:t xml:space="preserve"> </w:t>
                  </w:r>
                  <w:r w:rsidR="00591BC2" w:rsidRPr="006E7361">
                    <w:rPr>
                      <w:lang w:val="es-ES"/>
                    </w:rPr>
                    <w:t xml:space="preserve">                           </w:t>
                  </w:r>
                  <w:r w:rsidRPr="006E7361">
                    <w:rPr>
                      <w:lang w:val="es-ES"/>
                    </w:rPr>
                    <w:t xml:space="preserve"> i=%L0</w:t>
                  </w:r>
                  <w:r w:rsidR="00591BC2" w:rsidRPr="006E7361">
                    <w:rPr>
                      <w:lang w:val="es-ES"/>
                    </w:rPr>
                    <w:t xml:space="preserve">                                                              </w:t>
                  </w:r>
                  <w:r w:rsidR="00C117FA" w:rsidRPr="006E7361">
                    <w:rPr>
                      <w:lang w:val="es-ES"/>
                    </w:rPr>
                    <w:t>b</w:t>
                  </w:r>
                  <w:r w:rsidRPr="006E7361">
                    <w:rPr>
                      <w:lang w:val="es-ES"/>
                    </w:rPr>
                    <w:t xml:space="preserve">=%L1                                                                                                                                     </w:t>
                  </w:r>
                  <w:r w:rsidRPr="006E7361">
                    <w:rPr>
                      <w:b/>
                      <w:lang w:val="es-ES"/>
                    </w:rPr>
                    <w:t xml:space="preserve">Inicialización de variables                                                                                                                                                                                </w:t>
                  </w:r>
                  <w:r w:rsidR="00C117FA" w:rsidRPr="006E7361">
                    <w:rPr>
                      <w:lang w:val="es-ES"/>
                    </w:rPr>
                    <w:t>SETHI  -20,%L0                               OR %L0,880,%L0</w:t>
                  </w:r>
                  <w:r w:rsidRPr="006E7361">
                    <w:rPr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</w:t>
                  </w:r>
                  <w:r w:rsidR="00C117FA" w:rsidRPr="006E7361">
                    <w:rPr>
                      <w:lang w:val="es-ES"/>
                    </w:rPr>
                    <w:t xml:space="preserve">  mov 33,%L2</w:t>
                  </w:r>
                  <w:r w:rsidRPr="006E7361">
                    <w:rPr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</w:t>
                  </w:r>
                  <w:r w:rsidRPr="006E7361">
                    <w:rPr>
                      <w:b/>
                      <w:lang w:val="es-ES"/>
                    </w:rPr>
                    <w:t xml:space="preserve">Ejecución de operaciones  </w:t>
                  </w:r>
                  <w:r w:rsidR="008F58AA" w:rsidRPr="006E7361">
                    <w:rPr>
                      <w:b/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</w:t>
                  </w:r>
                  <w:r w:rsidR="00EC7493" w:rsidRPr="006E7361">
                    <w:rPr>
                      <w:lang w:val="es-ES"/>
                    </w:rPr>
                    <w:t xml:space="preserve">ST %L2,[ %L1  + (2*4) ]  </w:t>
                  </w:r>
                  <w:r w:rsidR="00EC7493" w:rsidRPr="006E7361">
                    <w:rPr>
                      <w:rFonts w:ascii="Consolas" w:hAnsi="Consolas" w:cs="Consolas"/>
                      <w:color w:val="333333"/>
                      <w:sz w:val="16"/>
                      <w:szCs w:val="18"/>
                      <w:shd w:val="clear" w:color="auto" w:fill="FFFFFF"/>
                    </w:rPr>
                    <w:t xml:space="preserve">       </w:t>
                  </w:r>
                  <w:r w:rsidR="00EC7493" w:rsidRPr="006E7361">
                    <w:rPr>
                      <w:lang w:val="es-ES"/>
                    </w:rPr>
                    <w:t>LD [%L1+(2*4)],%L3</w:t>
                  </w:r>
                  <w:r w:rsidR="00EC7493" w:rsidRPr="006E7361">
                    <w:rPr>
                      <w:rFonts w:ascii="Consolas" w:hAnsi="Consolas" w:cs="Consolas"/>
                      <w:color w:val="333333"/>
                      <w:sz w:val="16"/>
                      <w:szCs w:val="18"/>
                      <w:shd w:val="clear" w:color="auto" w:fill="FFFFFF"/>
                    </w:rPr>
                    <w:t xml:space="preserve">              </w:t>
                  </w:r>
                  <w:r w:rsidR="00EC7493" w:rsidRPr="006E7361">
                    <w:rPr>
                      <w:lang w:val="es-ES"/>
                    </w:rPr>
                    <w:t xml:space="preserve">SUB %L0,%L3,%L4                        CMP %L4,12                                                                                                                                                                                                 </w:t>
                  </w:r>
                  <w:r w:rsidR="008F58AA" w:rsidRPr="006E7361">
                    <w:rPr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</w:t>
                  </w:r>
                  <w:r w:rsidR="00EC7493" w:rsidRPr="006E7361">
                    <w:rPr>
                      <w:lang w:val="es-ES"/>
                    </w:rPr>
                    <w:t xml:space="preserve">BGE %L4 FALSE                         ADD %L0,15,%O0                                                                                                                                                                                                </w:t>
                  </w:r>
                  <w:r w:rsidR="008F58AA" w:rsidRPr="006E7361">
                    <w:rPr>
                      <w:lang w:val="es-ES"/>
                    </w:rPr>
                    <w:t xml:space="preserve">  </w:t>
                  </w:r>
                  <w:r w:rsidR="009B5E24" w:rsidRPr="006E7361">
                    <w:rPr>
                      <w:lang w:val="es-ES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</w:t>
                  </w:r>
                  <w:r w:rsidR="00EC7493" w:rsidRPr="006E7361">
                    <w:rPr>
                      <w:lang w:val="es-ES"/>
                    </w:rPr>
                    <w:t xml:space="preserve">BA </w:t>
                  </w:r>
                  <w:r w:rsidR="009B5E24" w:rsidRPr="006E7361">
                    <w:rPr>
                      <w:lang w:val="es-ES"/>
                    </w:rPr>
                    <w:t xml:space="preserve"> %L</w:t>
                  </w:r>
                  <w:r w:rsidR="00EC7493" w:rsidRPr="006E7361">
                    <w:rPr>
                      <w:lang w:val="es-ES"/>
                    </w:rPr>
                    <w:t>4  EXIT                            FALSE</w:t>
                  </w:r>
                  <w:r w:rsidR="009B5E24" w:rsidRPr="006E7361">
                    <w:rPr>
                      <w:lang w:val="es-ES"/>
                    </w:rPr>
                    <w:t xml:space="preserve">                                      </w:t>
                  </w:r>
                  <w:r w:rsidR="006E7361">
                    <w:rPr>
                      <w:lang w:val="es-ES"/>
                    </w:rPr>
                    <w:t xml:space="preserve"> </w:t>
                  </w:r>
                  <w:r w:rsidR="009B5E24" w:rsidRPr="006E7361">
                    <w:rPr>
                      <w:lang w:val="es-ES"/>
                    </w:rPr>
                    <w:t xml:space="preserve">  </w:t>
                  </w:r>
                  <w:r w:rsidR="00EC7493" w:rsidRPr="006E7361">
                    <w:rPr>
                      <w:lang w:val="es-ES"/>
                    </w:rPr>
                    <w:t>SLL %L0,32,%O0</w:t>
                  </w:r>
                  <w:r w:rsidR="009B5E24" w:rsidRPr="006E7361">
                    <w:rPr>
                      <w:lang w:val="es-ES"/>
                    </w:rPr>
                    <w:t xml:space="preserve">         </w:t>
                  </w:r>
                  <w:r w:rsidR="00EC7493" w:rsidRPr="006E7361">
                    <w:rPr>
                      <w:lang w:val="es-ES"/>
                    </w:rPr>
                    <w:t xml:space="preserve">  </w:t>
                  </w:r>
                  <w:r w:rsidR="009B5E24" w:rsidRPr="006E7361">
                    <w:rPr>
                      <w:lang w:val="es-ES"/>
                    </w:rPr>
                    <w:t xml:space="preserve">   </w:t>
                  </w:r>
                  <w:r w:rsidR="006E7361">
                    <w:rPr>
                      <w:lang w:val="es-ES"/>
                    </w:rPr>
                    <w:t xml:space="preserve">    </w:t>
                  </w:r>
                  <w:r w:rsidR="009B5E24" w:rsidRPr="006E7361">
                    <w:rPr>
                      <w:lang w:val="es-ES"/>
                    </w:rPr>
                    <w:t xml:space="preserve">  </w:t>
                  </w:r>
                  <w:r w:rsidR="00EC7493" w:rsidRPr="006E7361">
                    <w:rPr>
                      <w:lang w:val="es-ES"/>
                    </w:rPr>
                    <w:t>EXIT</w:t>
                  </w:r>
                  <w:r w:rsidR="009B5E24" w:rsidRPr="006E7361">
                    <w:rPr>
                      <w:lang w:val="es-ES"/>
                    </w:rPr>
                    <w:t xml:space="preserve">                                                                                                                                                         NOP</w:t>
                  </w:r>
                </w:p>
              </w:txbxContent>
            </v:textbox>
          </v:shape>
        </w:pict>
      </w:r>
      <w:r w:rsidR="006E7361">
        <w:rPr>
          <w:noProof/>
          <w:lang w:eastAsia="es-CO"/>
        </w:rPr>
        <w:pict>
          <v:shape id="_x0000_s1032" type="#_x0000_t202" style="position:absolute;margin-left:-156.3pt;margin-top:584.45pt;width:599.25pt;height:276pt;z-index:251665408;mso-position-horizontal-relative:text;mso-position-vertical-relative:text" fillcolor="white [3201]" strokecolor="#8064a2 [3207]" strokeweight="5pt">
            <v:stroke linestyle="thickThin"/>
            <v:shadow color="#868686"/>
            <v:textbox style="mso-next-textbox:#_x0000_s1032">
              <w:txbxContent>
                <w:p w:rsidR="00AD6CC3" w:rsidRPr="0056025B" w:rsidRDefault="007C1729" w:rsidP="007C1729">
                  <w:pPr>
                    <w:jc w:val="center"/>
                    <w:rPr>
                      <w:b/>
                      <w:sz w:val="28"/>
                    </w:rPr>
                  </w:pPr>
                  <w:r w:rsidRPr="0056025B">
                    <w:rPr>
                      <w:b/>
                      <w:sz w:val="28"/>
                    </w:rPr>
                    <w:t>CONCLUSIONES</w:t>
                  </w:r>
                </w:p>
                <w:p w:rsidR="007C1729" w:rsidRPr="0056025B" w:rsidRDefault="00462EE7" w:rsidP="007C1729">
                  <w:pPr>
                    <w:rPr>
                      <w:b/>
                      <w:sz w:val="28"/>
                    </w:rPr>
                  </w:pP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*Para iniciar a realizar las conversiones se colocó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práctica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de 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lo aprendido en clase de los principios del diseño del hadware, los cuales me guiaron paso a paso para realizar dichas conversiones.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*Inicialmente le asigné a cada variable un registro Local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*Posterior a la asignación de registro de variable, realicé la inicialización de las variables, en este caso se inicializaron con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la variable sintética  MOV d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el operador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OR.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*Para realizar las conversiones debo verificar que operaciones voy a realizar para así saber que tipos de operandos utilizar, en este caso utilicé los operandos SUB, ADD, OR</w:t>
                  </w:r>
                  <w:r w:rsidR="001C6112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</w:t>
                  </w:r>
                  <w:r w:rsidR="001C6112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variable sintética CMP para comparar,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voy a utilizar las instrucciones de BRANCH las cuales son BA y B</w:t>
                  </w:r>
                  <w:r w:rsidR="00B4481E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G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E, la instrucción </w:t>
                  </w:r>
                  <w:r w:rsidR="00112935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NOP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,</w:t>
                  </w:r>
                  <w:r w:rsidR="008D6742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="001C6112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instrucción de desplazamiento SHIFT</w:t>
                  </w:r>
                  <w:r w:rsidR="008D6742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e instrucción SETHI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*Para realizar la conversión de lenguaje de máquina verifiqué que tipos de instrucciones iba a utilizar para así seleccionar el tipo de formato, en este caso utilicé el formato #3 el cual se utiliza para las instrucciones Aritmético-lógicas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-shift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y el formato #2 el cual se utiliza 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para las instrucciones BRANCH,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NOP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SETHI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.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*Seleccioné el formato OP de las operaciones que voy a realizar en el ejercicio, en este caso utilicé el OP 10 (aritmético-lógicas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-shitf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 y OP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00 (Branch,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Nop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Sethi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)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</w:rPr>
                    <w:br/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*Se aplicó los conocimientos de  los tipos de instrucciones y formatos que se deben utilizar para cada caso, para este ejercicio se utilizó el formato OP3 donde se utiliza las instrucciones aritmético-lógica</w:t>
                  </w:r>
                  <w:r w:rsidR="00112935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desplazamiento</w:t>
                  </w:r>
                  <w:r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 y </w:t>
                  </w:r>
                  <w:r w:rsidR="0056025B" w:rsidRPr="0056025B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 xml:space="preserve">OP2 donde se utiliza las instrucciones  </w:t>
                  </w:r>
                  <w:r w:rsidR="00335968">
                    <w:rPr>
                      <w:rFonts w:ascii="Arial" w:hAnsi="Arial" w:cs="Arial"/>
                      <w:color w:val="222222"/>
                      <w:sz w:val="20"/>
                      <w:szCs w:val="35"/>
                      <w:shd w:val="clear" w:color="auto" w:fill="EBECED"/>
                    </w:rPr>
                    <w:t>de salto</w:t>
                  </w:r>
                </w:p>
              </w:txbxContent>
            </v:textbox>
          </v:shape>
        </w:pict>
      </w:r>
      <w:r w:rsidR="00AD6CC3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7" type="#_x0000_t136" style="width:90pt;height:17.25pt">
            <v:shadow color="#868686"/>
            <v:textpath style="font-family:&quot;Arial Black&quot;;font-size:12pt;v-text-kern:t" trim="t" fitpath="t" string="DESARROLLO"/>
          </v:shape>
        </w:pict>
      </w:r>
      <w:r w:rsidR="00615EEB">
        <w:br w:type="textWrapping" w:clear="all"/>
      </w:r>
      <w:r w:rsidR="0032678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esultado de imagen para LENGUAJE ENSAMBLADOR" style="width:24pt;height:24pt"/>
        </w:pict>
      </w:r>
      <w:r w:rsidR="00326780">
        <w:pict>
          <v:shape id="_x0000_i1026" type="#_x0000_t75" alt="Resultado de imagen para LENGUAJE ENSAMBLADOR" style="width:24pt;height:24pt"/>
        </w:pict>
      </w:r>
    </w:p>
    <w:sectPr w:rsidR="002278E5" w:rsidSect="002278E5">
      <w:headerReference w:type="default" r:id="rId10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7F" w:rsidRDefault="006E047F" w:rsidP="00200BCD">
      <w:pPr>
        <w:spacing w:after="0" w:line="240" w:lineRule="auto"/>
      </w:pPr>
      <w:r>
        <w:separator/>
      </w:r>
    </w:p>
  </w:endnote>
  <w:endnote w:type="continuationSeparator" w:id="1">
    <w:p w:rsidR="006E047F" w:rsidRDefault="006E047F" w:rsidP="0020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7F" w:rsidRDefault="006E047F" w:rsidP="00200BCD">
      <w:pPr>
        <w:spacing w:after="0" w:line="240" w:lineRule="auto"/>
      </w:pPr>
      <w:r>
        <w:separator/>
      </w:r>
    </w:p>
  </w:footnote>
  <w:footnote w:type="continuationSeparator" w:id="1">
    <w:p w:rsidR="006E047F" w:rsidRDefault="006E047F" w:rsidP="0020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BCD" w:rsidRPr="00200BCD" w:rsidRDefault="00DC556C" w:rsidP="00200BCD">
    <w:pPr>
      <w:jc w:val="center"/>
      <w:rPr>
        <w:b/>
        <w:sz w:val="28"/>
      </w:rPr>
    </w:pPr>
    <w:r>
      <w:rPr>
        <w:noProof/>
        <w:lang w:eastAsia="es-CO"/>
      </w:rPr>
      <w:drawing>
        <wp:inline distT="0" distB="0" distL="0" distR="0">
          <wp:extent cx="742950" cy="561975"/>
          <wp:effectExtent l="76200" t="95250" r="57150" b="66675"/>
          <wp:docPr id="37" name="Imagen 37" descr="C:\Program Files\Microsoft Office\MEDIA\CAGCAT10\j0234657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Program Files\Microsoft Office\MEDIA\CAGCAT10\j0234657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20609740">
                    <a:off x="0" y="0"/>
                    <a:ext cx="74295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00BCD" w:rsidRPr="002278E5">
      <w:rPr>
        <w:b/>
        <w:sz w:val="28"/>
      </w:rPr>
      <w:t>INSTRUCCIONES DE BAJO Y ALTO NIVEL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enu v:ext="edit" fillcolor="none [1303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2278E5"/>
    <w:rsid w:val="0001312D"/>
    <w:rsid w:val="00112935"/>
    <w:rsid w:val="001C6112"/>
    <w:rsid w:val="00200BCD"/>
    <w:rsid w:val="002278E5"/>
    <w:rsid w:val="002F6F52"/>
    <w:rsid w:val="00310D1B"/>
    <w:rsid w:val="00326780"/>
    <w:rsid w:val="00335968"/>
    <w:rsid w:val="00341303"/>
    <w:rsid w:val="003D1EBC"/>
    <w:rsid w:val="00462EE7"/>
    <w:rsid w:val="004E67B4"/>
    <w:rsid w:val="004F1440"/>
    <w:rsid w:val="0050126A"/>
    <w:rsid w:val="005417BE"/>
    <w:rsid w:val="00554280"/>
    <w:rsid w:val="0056025B"/>
    <w:rsid w:val="005879CA"/>
    <w:rsid w:val="00591BC2"/>
    <w:rsid w:val="00613C04"/>
    <w:rsid w:val="00615EEB"/>
    <w:rsid w:val="006E047F"/>
    <w:rsid w:val="006E7361"/>
    <w:rsid w:val="006E7C8C"/>
    <w:rsid w:val="007C1729"/>
    <w:rsid w:val="007D7D86"/>
    <w:rsid w:val="0080351B"/>
    <w:rsid w:val="008046E0"/>
    <w:rsid w:val="008D6742"/>
    <w:rsid w:val="008F58AA"/>
    <w:rsid w:val="009B5E24"/>
    <w:rsid w:val="00A5402D"/>
    <w:rsid w:val="00AD6CC3"/>
    <w:rsid w:val="00AF0D74"/>
    <w:rsid w:val="00B4481E"/>
    <w:rsid w:val="00B8227D"/>
    <w:rsid w:val="00C117FA"/>
    <w:rsid w:val="00CF083B"/>
    <w:rsid w:val="00D253C6"/>
    <w:rsid w:val="00D42020"/>
    <w:rsid w:val="00DC556C"/>
    <w:rsid w:val="00DD3F5C"/>
    <w:rsid w:val="00EC7493"/>
    <w:rsid w:val="00F06E15"/>
    <w:rsid w:val="00F74DCC"/>
    <w:rsid w:val="00FC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303]" strokecolor="none [3212]"/>
    </o:shapedefaults>
    <o:shapelayout v:ext="edit">
      <o:idmap v:ext="edit" data="1"/>
      <o:rules v:ext="edit">
        <o:r id="V:Rule4" type="connector" idref="#_x0000_s103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B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00BCD"/>
  </w:style>
  <w:style w:type="paragraph" w:styleId="Piedepgina">
    <w:name w:val="footer"/>
    <w:basedOn w:val="Normal"/>
    <w:link w:val="PiedepginaCar"/>
    <w:uiPriority w:val="99"/>
    <w:semiHidden/>
    <w:unhideWhenUsed/>
    <w:rsid w:val="00200B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0BCD"/>
  </w:style>
  <w:style w:type="character" w:customStyle="1" w:styleId="apple-converted-space">
    <w:name w:val="apple-converted-space"/>
    <w:basedOn w:val="Fuentedeprrafopredeter"/>
    <w:rsid w:val="00AF0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6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B437D-684B-4F2B-B334-2C6FFC6E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23</cp:revision>
  <dcterms:created xsi:type="dcterms:W3CDTF">2016-10-11T02:22:00Z</dcterms:created>
  <dcterms:modified xsi:type="dcterms:W3CDTF">2016-10-11T03:38:00Z</dcterms:modified>
</cp:coreProperties>
</file>