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Question and Answer Research Cards: Botany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activity is presented in the same way as the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Animal Question &amp; Answer cards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 The goal is to encourage critical thinking, a deeper understanding of plants, and research skills.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Question cards - larger cards  (see underlined questions)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Answer cards - smaller (one answer per small card)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sz w:val="20"/>
          <w:szCs w:val="20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Print here for free.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Is it a native plant to our area?</w:t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a native.</w: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not a native.</w: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In what environment does the plant live?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dry environment / xerophyte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water / hydrophyte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humid environment / mesophyte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rocky environment / lithophyte</w: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Is this plant a forest tree or not a forest tree?</w: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a forest tree.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not a forest tree.</w: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What is the life cycle of the plant?</w:t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Perennial.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Annual.</w:t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Biennial.</w:t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At what altitude can they live?</w:t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mountain.</w:t>
      </w:r>
    </w:p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hill.</w:t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plane.</w:t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Underwater.</w:t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How do human beings use them?</w:t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As human food.</w:t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As food for animals.</w:t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construction and manufacture.</w:t>
      </w:r>
    </w:p>
    <w:p w:rsidR="00000000" w:rsidDel="00000000" w:rsidP="00000000" w:rsidRDefault="00000000" w:rsidRPr="00000000" w14:paraId="0000002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other uses.</w:t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TWO ACTIVITIES:</w:t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Activity #1: One plant, all questions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Follow the same steps as the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Animal Question &amp; Answer Cards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the children have done the analysis for one plant, they can write a report based on the answers they came up with, and they might want to find out more.</w:t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Activity #2: One question, all plants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the children have become familiar with many plants, they  choose one question, lay out the options/answers, and categorize the plants accordingly.</w:t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0ncM7p5ZfL1z3g-SGoY3gJp3GUJygztZQP9czJEj8s/edit?usp=sharing" TargetMode="External"/><Relationship Id="rId7" Type="http://schemas.openxmlformats.org/officeDocument/2006/relationships/hyperlink" Target="https://learn.mainlymontessori.com/c/montessori-printables/botany" TargetMode="External"/><Relationship Id="rId8" Type="http://schemas.openxmlformats.org/officeDocument/2006/relationships/hyperlink" Target="https://docs.google.com/document/d/1h0ncM7p5ZfL1z3g-SGoY3gJp3GUJygztZQP9czJEj8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