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D4CC" w14:textId="30DD1F18" w:rsidR="0061427E" w:rsidRPr="0061427E" w:rsidRDefault="0061427E" w:rsidP="0061427E">
      <w:pPr>
        <w:jc w:val="center"/>
        <w:rPr>
          <w:b/>
          <w:bCs/>
          <w:color w:val="747474" w:themeColor="background2" w:themeShade="80"/>
          <w:sz w:val="28"/>
          <w:szCs w:val="28"/>
        </w:rPr>
      </w:pPr>
      <w:r w:rsidRPr="0061427E">
        <w:rPr>
          <w:b/>
          <w:bCs/>
          <w:color w:val="747474" w:themeColor="background2" w:themeShade="80"/>
          <w:sz w:val="28"/>
          <w:szCs w:val="28"/>
        </w:rPr>
        <w:t xml:space="preserve">RACI </w:t>
      </w:r>
      <w:proofErr w:type="spellStart"/>
      <w:r w:rsidRPr="0061427E">
        <w:rPr>
          <w:b/>
          <w:bCs/>
          <w:color w:val="747474" w:themeColor="background2" w:themeShade="80"/>
          <w:sz w:val="28"/>
          <w:szCs w:val="28"/>
        </w:rPr>
        <w:t>MedTech</w:t>
      </w:r>
      <w:proofErr w:type="spellEnd"/>
      <w:r>
        <w:rPr>
          <w:b/>
          <w:bCs/>
          <w:color w:val="747474" w:themeColor="background2" w:themeShade="80"/>
          <w:sz w:val="28"/>
          <w:szCs w:val="28"/>
        </w:rPr>
        <w:t xml:space="preserve"> Project</w:t>
      </w:r>
      <w:r w:rsidRPr="0061427E">
        <w:rPr>
          <w:b/>
          <w:bCs/>
          <w:color w:val="747474" w:themeColor="background2" w:themeShade="80"/>
          <w:sz w:val="28"/>
          <w:szCs w:val="28"/>
        </w:rPr>
        <w:t xml:space="preserve"> – SIEM en RUST</w:t>
      </w:r>
    </w:p>
    <w:p w14:paraId="7C562C00" w14:textId="4F23DC8F" w:rsidR="0061427E" w:rsidRPr="0061427E" w:rsidRDefault="0061427E">
      <w:pPr>
        <w:rPr>
          <w:i/>
          <w:iCs/>
          <w:color w:val="000000" w:themeColor="text1"/>
          <w:sz w:val="20"/>
          <w:szCs w:val="20"/>
        </w:rPr>
      </w:pPr>
      <w:r w:rsidRPr="0061427E">
        <w:rPr>
          <w:i/>
          <w:iCs/>
          <w:color w:val="000000" w:themeColor="text1"/>
          <w:sz w:val="20"/>
          <w:szCs w:val="20"/>
        </w:rPr>
        <w:t>Clément Languedoc, Mehdi Abadi, Johanna Meguedad</w:t>
      </w:r>
    </w:p>
    <w:tbl>
      <w:tblPr>
        <w:tblStyle w:val="Grilledutableau"/>
        <w:tblpPr w:leftFromText="141" w:rightFromText="141" w:vertAnchor="page" w:horzAnchor="margin" w:tblpXSpec="right" w:tblpY="2540"/>
        <w:tblW w:w="9781" w:type="dxa"/>
        <w:tblLayout w:type="fixed"/>
        <w:tblLook w:val="04A0" w:firstRow="1" w:lastRow="0" w:firstColumn="1" w:lastColumn="0" w:noHBand="0" w:noVBand="1"/>
      </w:tblPr>
      <w:tblGrid>
        <w:gridCol w:w="2268"/>
        <w:gridCol w:w="2836"/>
        <w:gridCol w:w="2693"/>
        <w:gridCol w:w="1984"/>
      </w:tblGrid>
      <w:tr w:rsidR="0061427E" w14:paraId="072B37B1" w14:textId="77777777" w:rsidTr="0061427E">
        <w:trPr>
          <w:trHeight w:val="841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223744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53AF2E01" w14:textId="77777777" w:rsidR="0061427E" w:rsidRPr="0061427E" w:rsidRDefault="0061427E" w:rsidP="0061427E">
            <w:pPr>
              <w:jc w:val="center"/>
              <w:rPr>
                <w:b/>
                <w:bCs/>
                <w:color w:val="262626" w:themeColor="text1" w:themeTint="D9"/>
                <w:sz w:val="32"/>
                <w:szCs w:val="32"/>
              </w:rPr>
            </w:pPr>
          </w:p>
          <w:p w14:paraId="0284B169" w14:textId="77777777" w:rsidR="0061427E" w:rsidRPr="0061427E" w:rsidRDefault="0061427E" w:rsidP="0061427E">
            <w:pPr>
              <w:jc w:val="center"/>
              <w:rPr>
                <w:b/>
                <w:bCs/>
                <w:color w:val="262626" w:themeColor="text1" w:themeTint="D9"/>
                <w:sz w:val="32"/>
                <w:szCs w:val="32"/>
              </w:rPr>
            </w:pPr>
            <w:r w:rsidRPr="0061427E">
              <w:rPr>
                <w:b/>
                <w:bCs/>
                <w:color w:val="262626" w:themeColor="text1" w:themeTint="D9"/>
                <w:sz w:val="28"/>
                <w:szCs w:val="28"/>
              </w:rPr>
              <w:t>Clément Languedoc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3796C2D7" w14:textId="77777777" w:rsidR="0061427E" w:rsidRPr="0061427E" w:rsidRDefault="0061427E" w:rsidP="0061427E">
            <w:pPr>
              <w:rPr>
                <w:b/>
                <w:bCs/>
                <w:color w:val="262626" w:themeColor="text1" w:themeTint="D9"/>
                <w:sz w:val="32"/>
                <w:szCs w:val="32"/>
              </w:rPr>
            </w:pPr>
          </w:p>
          <w:p w14:paraId="2DBD86B4" w14:textId="77777777" w:rsidR="0061427E" w:rsidRPr="0061427E" w:rsidRDefault="0061427E" w:rsidP="0061427E">
            <w:pPr>
              <w:jc w:val="center"/>
              <w:rPr>
                <w:b/>
                <w:bCs/>
                <w:color w:val="262626" w:themeColor="text1" w:themeTint="D9"/>
                <w:sz w:val="32"/>
                <w:szCs w:val="32"/>
              </w:rPr>
            </w:pPr>
            <w:r w:rsidRPr="0061427E">
              <w:rPr>
                <w:b/>
                <w:bCs/>
                <w:color w:val="262626" w:themeColor="text1" w:themeTint="D9"/>
                <w:sz w:val="28"/>
                <w:szCs w:val="28"/>
              </w:rPr>
              <w:t>Johanna Meguedad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B769F" w:themeFill="accent4" w:themeFillShade="BF"/>
          </w:tcPr>
          <w:p w14:paraId="5AE574A4" w14:textId="77777777" w:rsidR="0061427E" w:rsidRPr="0061427E" w:rsidRDefault="0061427E" w:rsidP="0061427E">
            <w:pPr>
              <w:jc w:val="center"/>
              <w:rPr>
                <w:b/>
                <w:bCs/>
                <w:color w:val="262626" w:themeColor="text1" w:themeTint="D9"/>
                <w:sz w:val="32"/>
                <w:szCs w:val="32"/>
              </w:rPr>
            </w:pPr>
          </w:p>
          <w:p w14:paraId="2FB89BD5" w14:textId="77777777" w:rsidR="0061427E" w:rsidRPr="0061427E" w:rsidRDefault="0061427E" w:rsidP="0061427E">
            <w:pPr>
              <w:jc w:val="center"/>
              <w:rPr>
                <w:b/>
                <w:bCs/>
                <w:color w:val="262626" w:themeColor="text1" w:themeTint="D9"/>
                <w:sz w:val="28"/>
                <w:szCs w:val="28"/>
              </w:rPr>
            </w:pPr>
            <w:r w:rsidRPr="0061427E">
              <w:rPr>
                <w:b/>
                <w:bCs/>
                <w:color w:val="262626" w:themeColor="text1" w:themeTint="D9"/>
                <w:sz w:val="28"/>
                <w:szCs w:val="28"/>
              </w:rPr>
              <w:t>Mehdi Abadi</w:t>
            </w:r>
          </w:p>
          <w:p w14:paraId="583F1591" w14:textId="77777777" w:rsidR="0061427E" w:rsidRPr="0061427E" w:rsidRDefault="0061427E" w:rsidP="0061427E">
            <w:pPr>
              <w:jc w:val="center"/>
              <w:rPr>
                <w:b/>
                <w:bCs/>
                <w:color w:val="262626" w:themeColor="text1" w:themeTint="D9"/>
                <w:sz w:val="32"/>
                <w:szCs w:val="32"/>
              </w:rPr>
            </w:pPr>
          </w:p>
        </w:tc>
      </w:tr>
      <w:tr w:rsidR="0061427E" w14:paraId="697446B0" w14:textId="77777777" w:rsidTr="0061427E">
        <w:trPr>
          <w:trHeight w:val="1081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83CAEB" w:themeFill="accent1" w:themeFillTint="66"/>
          </w:tcPr>
          <w:p w14:paraId="200436E0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</w:p>
          <w:p w14:paraId="5CBA0458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61427E">
              <w:rPr>
                <w:b/>
                <w:bCs/>
                <w:color w:val="404040" w:themeColor="text1" w:themeTint="BF"/>
              </w:rPr>
              <w:t>Cahier des charges</w:t>
            </w:r>
          </w:p>
        </w:tc>
        <w:tc>
          <w:tcPr>
            <w:tcW w:w="2836" w:type="dxa"/>
            <w:tcBorders>
              <w:top w:val="single" w:sz="4" w:space="0" w:color="auto"/>
            </w:tcBorders>
          </w:tcPr>
          <w:p w14:paraId="67457D0E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C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FDB8129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R/A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2F7047E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R/C</w:t>
            </w:r>
          </w:p>
        </w:tc>
      </w:tr>
      <w:tr w:rsidR="0061427E" w14:paraId="4C636E4D" w14:textId="77777777" w:rsidTr="0061427E">
        <w:trPr>
          <w:trHeight w:val="739"/>
        </w:trPr>
        <w:tc>
          <w:tcPr>
            <w:tcW w:w="2268" w:type="dxa"/>
            <w:shd w:val="clear" w:color="auto" w:fill="83CAEB" w:themeFill="accent1" w:themeFillTint="66"/>
          </w:tcPr>
          <w:p w14:paraId="2CC8C3E0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</w:p>
          <w:p w14:paraId="2D0F3E78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61427E">
              <w:rPr>
                <w:b/>
                <w:bCs/>
                <w:color w:val="404040" w:themeColor="text1" w:themeTint="BF"/>
              </w:rPr>
              <w:t>RACI</w:t>
            </w:r>
          </w:p>
        </w:tc>
        <w:tc>
          <w:tcPr>
            <w:tcW w:w="2836" w:type="dxa"/>
          </w:tcPr>
          <w:p w14:paraId="3CDC501E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C</w:t>
            </w:r>
          </w:p>
        </w:tc>
        <w:tc>
          <w:tcPr>
            <w:tcW w:w="2693" w:type="dxa"/>
          </w:tcPr>
          <w:p w14:paraId="6AFA7686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R/A</w:t>
            </w:r>
          </w:p>
        </w:tc>
        <w:tc>
          <w:tcPr>
            <w:tcW w:w="1984" w:type="dxa"/>
          </w:tcPr>
          <w:p w14:paraId="25A1D48A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I</w:t>
            </w:r>
          </w:p>
        </w:tc>
      </w:tr>
      <w:tr w:rsidR="0061427E" w14:paraId="4389C666" w14:textId="77777777" w:rsidTr="0061427E">
        <w:trPr>
          <w:trHeight w:val="696"/>
        </w:trPr>
        <w:tc>
          <w:tcPr>
            <w:tcW w:w="2268" w:type="dxa"/>
            <w:shd w:val="clear" w:color="auto" w:fill="83CAEB" w:themeFill="accent1" w:themeFillTint="66"/>
          </w:tcPr>
          <w:p w14:paraId="1D8B5458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</w:p>
          <w:p w14:paraId="052F7BAE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61427E">
              <w:rPr>
                <w:b/>
                <w:bCs/>
                <w:color w:val="404040" w:themeColor="text1" w:themeTint="BF"/>
              </w:rPr>
              <w:t>GANTT</w:t>
            </w:r>
          </w:p>
        </w:tc>
        <w:tc>
          <w:tcPr>
            <w:tcW w:w="2836" w:type="dxa"/>
          </w:tcPr>
          <w:p w14:paraId="09A86F2C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R/A</w:t>
            </w:r>
          </w:p>
        </w:tc>
        <w:tc>
          <w:tcPr>
            <w:tcW w:w="2693" w:type="dxa"/>
          </w:tcPr>
          <w:p w14:paraId="1DBD9DDD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C</w:t>
            </w:r>
          </w:p>
        </w:tc>
        <w:tc>
          <w:tcPr>
            <w:tcW w:w="1984" w:type="dxa"/>
          </w:tcPr>
          <w:p w14:paraId="0E5DE794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I</w:t>
            </w:r>
          </w:p>
        </w:tc>
      </w:tr>
      <w:tr w:rsidR="0061427E" w14:paraId="16E72FB4" w14:textId="77777777" w:rsidTr="0061427E">
        <w:trPr>
          <w:trHeight w:val="747"/>
        </w:trPr>
        <w:tc>
          <w:tcPr>
            <w:tcW w:w="2268" w:type="dxa"/>
            <w:shd w:val="clear" w:color="auto" w:fill="83CAEB" w:themeFill="accent1" w:themeFillTint="66"/>
          </w:tcPr>
          <w:p w14:paraId="178D0249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61427E">
              <w:rPr>
                <w:b/>
                <w:bCs/>
                <w:color w:val="404040" w:themeColor="text1" w:themeTint="BF"/>
              </w:rPr>
              <w:t xml:space="preserve">Développement Backend </w:t>
            </w:r>
          </w:p>
        </w:tc>
        <w:tc>
          <w:tcPr>
            <w:tcW w:w="2836" w:type="dxa"/>
          </w:tcPr>
          <w:p w14:paraId="179D6C16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C</w:t>
            </w:r>
          </w:p>
        </w:tc>
        <w:tc>
          <w:tcPr>
            <w:tcW w:w="2693" w:type="dxa"/>
          </w:tcPr>
          <w:p w14:paraId="0D483900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R/A</w:t>
            </w:r>
          </w:p>
        </w:tc>
        <w:tc>
          <w:tcPr>
            <w:tcW w:w="1984" w:type="dxa"/>
          </w:tcPr>
          <w:p w14:paraId="26BF6089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R/C</w:t>
            </w:r>
          </w:p>
        </w:tc>
      </w:tr>
      <w:tr w:rsidR="0061427E" w14:paraId="0231CBCB" w14:textId="77777777" w:rsidTr="0061427E">
        <w:trPr>
          <w:trHeight w:val="747"/>
        </w:trPr>
        <w:tc>
          <w:tcPr>
            <w:tcW w:w="2268" w:type="dxa"/>
            <w:shd w:val="clear" w:color="auto" w:fill="83CAEB" w:themeFill="accent1" w:themeFillTint="66"/>
          </w:tcPr>
          <w:p w14:paraId="3E1DCE41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61427E">
              <w:rPr>
                <w:b/>
                <w:bCs/>
                <w:color w:val="404040" w:themeColor="text1" w:themeTint="BF"/>
              </w:rPr>
              <w:t>Développement Frontend</w:t>
            </w:r>
          </w:p>
        </w:tc>
        <w:tc>
          <w:tcPr>
            <w:tcW w:w="2836" w:type="dxa"/>
          </w:tcPr>
          <w:p w14:paraId="187E607E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R/A</w:t>
            </w:r>
          </w:p>
        </w:tc>
        <w:tc>
          <w:tcPr>
            <w:tcW w:w="2693" w:type="dxa"/>
          </w:tcPr>
          <w:p w14:paraId="43488330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R/C</w:t>
            </w:r>
          </w:p>
        </w:tc>
        <w:tc>
          <w:tcPr>
            <w:tcW w:w="1984" w:type="dxa"/>
          </w:tcPr>
          <w:p w14:paraId="4FDD91DE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C</w:t>
            </w:r>
          </w:p>
        </w:tc>
      </w:tr>
      <w:tr w:rsidR="0061427E" w14:paraId="62E52BC9" w14:textId="77777777" w:rsidTr="0061427E">
        <w:trPr>
          <w:trHeight w:val="714"/>
        </w:trPr>
        <w:tc>
          <w:tcPr>
            <w:tcW w:w="2268" w:type="dxa"/>
            <w:shd w:val="clear" w:color="auto" w:fill="83CAEB" w:themeFill="accent1" w:themeFillTint="66"/>
          </w:tcPr>
          <w:p w14:paraId="4B63CB90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61427E">
              <w:rPr>
                <w:b/>
                <w:bCs/>
                <w:color w:val="404040" w:themeColor="text1" w:themeTint="BF"/>
              </w:rPr>
              <w:t>Phase de tests</w:t>
            </w:r>
          </w:p>
        </w:tc>
        <w:tc>
          <w:tcPr>
            <w:tcW w:w="2836" w:type="dxa"/>
          </w:tcPr>
          <w:p w14:paraId="4E854295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C</w:t>
            </w:r>
          </w:p>
        </w:tc>
        <w:tc>
          <w:tcPr>
            <w:tcW w:w="2693" w:type="dxa"/>
          </w:tcPr>
          <w:p w14:paraId="695834DA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I</w:t>
            </w:r>
          </w:p>
        </w:tc>
        <w:tc>
          <w:tcPr>
            <w:tcW w:w="1984" w:type="dxa"/>
          </w:tcPr>
          <w:p w14:paraId="77F09085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R/A</w:t>
            </w:r>
          </w:p>
        </w:tc>
      </w:tr>
      <w:tr w:rsidR="0061427E" w14:paraId="243DCF87" w14:textId="77777777" w:rsidTr="0061427E">
        <w:trPr>
          <w:trHeight w:val="780"/>
        </w:trPr>
        <w:tc>
          <w:tcPr>
            <w:tcW w:w="2268" w:type="dxa"/>
            <w:shd w:val="clear" w:color="auto" w:fill="83CAEB" w:themeFill="accent1" w:themeFillTint="66"/>
          </w:tcPr>
          <w:p w14:paraId="0CCDA666" w14:textId="77777777" w:rsidR="0061427E" w:rsidRPr="0061427E" w:rsidRDefault="0061427E" w:rsidP="0061427E">
            <w:pPr>
              <w:rPr>
                <w:b/>
                <w:bCs/>
                <w:color w:val="404040" w:themeColor="text1" w:themeTint="BF"/>
              </w:rPr>
            </w:pPr>
          </w:p>
          <w:p w14:paraId="48754B81" w14:textId="77777777" w:rsidR="0061427E" w:rsidRPr="0061427E" w:rsidRDefault="0061427E" w:rsidP="0061427E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61427E">
              <w:rPr>
                <w:b/>
                <w:bCs/>
                <w:color w:val="404040" w:themeColor="text1" w:themeTint="BF"/>
              </w:rPr>
              <w:t>PowerPoint final</w:t>
            </w:r>
          </w:p>
        </w:tc>
        <w:tc>
          <w:tcPr>
            <w:tcW w:w="2836" w:type="dxa"/>
          </w:tcPr>
          <w:p w14:paraId="56DE7365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I</w:t>
            </w:r>
          </w:p>
        </w:tc>
        <w:tc>
          <w:tcPr>
            <w:tcW w:w="2693" w:type="dxa"/>
          </w:tcPr>
          <w:p w14:paraId="2EFDDA3C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C</w:t>
            </w:r>
          </w:p>
        </w:tc>
        <w:tc>
          <w:tcPr>
            <w:tcW w:w="1984" w:type="dxa"/>
          </w:tcPr>
          <w:p w14:paraId="5BAA02E4" w14:textId="77777777" w:rsidR="0061427E" w:rsidRPr="0061427E" w:rsidRDefault="0061427E" w:rsidP="0061427E">
            <w:pPr>
              <w:rPr>
                <w:color w:val="404040" w:themeColor="text1" w:themeTint="BF"/>
              </w:rPr>
            </w:pPr>
            <w:r w:rsidRPr="0061427E">
              <w:rPr>
                <w:color w:val="404040" w:themeColor="text1" w:themeTint="BF"/>
              </w:rPr>
              <w:t>R/A</w:t>
            </w:r>
          </w:p>
        </w:tc>
      </w:tr>
    </w:tbl>
    <w:p w14:paraId="6B6C18D7" w14:textId="2D518DF4" w:rsidR="00656C6D" w:rsidRDefault="00656C6D">
      <w:pPr>
        <w:rPr>
          <w:b/>
          <w:bCs/>
          <w:sz w:val="36"/>
          <w:szCs w:val="36"/>
        </w:rPr>
      </w:pPr>
    </w:p>
    <w:p w14:paraId="7B3BE52D" w14:textId="07404040" w:rsidR="00CA769C" w:rsidRPr="0061427E" w:rsidRDefault="00CA769C" w:rsidP="0061427E">
      <w:pPr>
        <w:pStyle w:val="Paragraphedeliste"/>
        <w:numPr>
          <w:ilvl w:val="0"/>
          <w:numId w:val="1"/>
        </w:numPr>
        <w:rPr>
          <w:i/>
          <w:iCs/>
          <w:sz w:val="20"/>
          <w:szCs w:val="20"/>
        </w:rPr>
      </w:pPr>
      <w:r w:rsidRPr="0061427E">
        <w:rPr>
          <w:i/>
          <w:iCs/>
          <w:sz w:val="20"/>
          <w:szCs w:val="20"/>
        </w:rPr>
        <w:t xml:space="preserve">R = </w:t>
      </w:r>
      <w:proofErr w:type="spellStart"/>
      <w:r w:rsidRPr="0061427E">
        <w:rPr>
          <w:i/>
          <w:iCs/>
          <w:sz w:val="20"/>
          <w:szCs w:val="20"/>
        </w:rPr>
        <w:t>Responsible</w:t>
      </w:r>
      <w:proofErr w:type="spellEnd"/>
    </w:p>
    <w:p w14:paraId="554421EF" w14:textId="0CE05A59" w:rsidR="00CA769C" w:rsidRPr="0061427E" w:rsidRDefault="00CA769C" w:rsidP="0061427E">
      <w:pPr>
        <w:pStyle w:val="Paragraphedeliste"/>
        <w:numPr>
          <w:ilvl w:val="0"/>
          <w:numId w:val="1"/>
        </w:numPr>
        <w:rPr>
          <w:i/>
          <w:iCs/>
          <w:sz w:val="20"/>
          <w:szCs w:val="20"/>
        </w:rPr>
      </w:pPr>
      <w:r w:rsidRPr="0061427E">
        <w:rPr>
          <w:i/>
          <w:iCs/>
          <w:sz w:val="20"/>
          <w:szCs w:val="20"/>
        </w:rPr>
        <w:t xml:space="preserve">A = </w:t>
      </w:r>
      <w:proofErr w:type="spellStart"/>
      <w:r w:rsidRPr="0061427E">
        <w:rPr>
          <w:i/>
          <w:iCs/>
          <w:sz w:val="20"/>
          <w:szCs w:val="20"/>
        </w:rPr>
        <w:t>Accountable</w:t>
      </w:r>
      <w:proofErr w:type="spellEnd"/>
    </w:p>
    <w:p w14:paraId="59B073CD" w14:textId="4158EBFC" w:rsidR="00CA769C" w:rsidRPr="0061427E" w:rsidRDefault="00CA769C" w:rsidP="0061427E">
      <w:pPr>
        <w:pStyle w:val="Paragraphedeliste"/>
        <w:numPr>
          <w:ilvl w:val="0"/>
          <w:numId w:val="1"/>
        </w:numPr>
        <w:rPr>
          <w:i/>
          <w:iCs/>
          <w:sz w:val="20"/>
          <w:szCs w:val="20"/>
        </w:rPr>
      </w:pPr>
      <w:r w:rsidRPr="0061427E">
        <w:rPr>
          <w:i/>
          <w:iCs/>
          <w:sz w:val="20"/>
          <w:szCs w:val="20"/>
        </w:rPr>
        <w:t xml:space="preserve">C = </w:t>
      </w:r>
      <w:proofErr w:type="spellStart"/>
      <w:r w:rsidRPr="0061427E">
        <w:rPr>
          <w:i/>
          <w:iCs/>
          <w:sz w:val="20"/>
          <w:szCs w:val="20"/>
        </w:rPr>
        <w:t>Consulted</w:t>
      </w:r>
      <w:proofErr w:type="spellEnd"/>
    </w:p>
    <w:p w14:paraId="2BE0E721" w14:textId="6DC93CBB" w:rsidR="00CA769C" w:rsidRPr="0061427E" w:rsidRDefault="00CA769C" w:rsidP="0061427E">
      <w:pPr>
        <w:pStyle w:val="Paragraphedeliste"/>
        <w:numPr>
          <w:ilvl w:val="0"/>
          <w:numId w:val="1"/>
        </w:numPr>
        <w:rPr>
          <w:i/>
          <w:iCs/>
          <w:sz w:val="20"/>
          <w:szCs w:val="20"/>
        </w:rPr>
      </w:pPr>
      <w:r w:rsidRPr="0061427E">
        <w:rPr>
          <w:i/>
          <w:iCs/>
          <w:sz w:val="20"/>
          <w:szCs w:val="20"/>
        </w:rPr>
        <w:t xml:space="preserve">I = </w:t>
      </w:r>
      <w:proofErr w:type="spellStart"/>
      <w:r w:rsidR="00880B5D" w:rsidRPr="0061427E">
        <w:rPr>
          <w:i/>
          <w:iCs/>
          <w:sz w:val="20"/>
          <w:szCs w:val="20"/>
        </w:rPr>
        <w:t>Informed</w:t>
      </w:r>
      <w:proofErr w:type="spellEnd"/>
    </w:p>
    <w:p w14:paraId="3C2DF250" w14:textId="77777777" w:rsidR="00656C6D" w:rsidRDefault="00656C6D"/>
    <w:sectPr w:rsidR="00656C6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3AF6E" w14:textId="77777777" w:rsidR="00F9260D" w:rsidRDefault="00F9260D" w:rsidP="00656C6D">
      <w:pPr>
        <w:spacing w:after="0" w:line="240" w:lineRule="auto"/>
      </w:pPr>
      <w:r>
        <w:separator/>
      </w:r>
    </w:p>
  </w:endnote>
  <w:endnote w:type="continuationSeparator" w:id="0">
    <w:p w14:paraId="4E6A1BC5" w14:textId="77777777" w:rsidR="00F9260D" w:rsidRDefault="00F9260D" w:rsidP="00656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3008F" w14:textId="77777777" w:rsidR="00F9260D" w:rsidRDefault="00F9260D" w:rsidP="00656C6D">
      <w:pPr>
        <w:spacing w:after="0" w:line="240" w:lineRule="auto"/>
      </w:pPr>
      <w:r>
        <w:separator/>
      </w:r>
    </w:p>
  </w:footnote>
  <w:footnote w:type="continuationSeparator" w:id="0">
    <w:p w14:paraId="560B7C9B" w14:textId="77777777" w:rsidR="00F9260D" w:rsidRDefault="00F9260D" w:rsidP="00656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002F" w14:textId="12B9A889" w:rsidR="00656C6D" w:rsidRDefault="0061427E">
    <w:pPr>
      <w:pStyle w:val="En-tte"/>
    </w:pPr>
    <w:r w:rsidRPr="0061427E">
      <w:drawing>
        <wp:inline distT="0" distB="0" distL="0" distR="0" wp14:anchorId="77834EC8" wp14:editId="4C14405F">
          <wp:extent cx="953067" cy="567302"/>
          <wp:effectExtent l="0" t="0" r="0" b="4445"/>
          <wp:docPr id="651621188" name="Image 1" descr="Une image contenant Police, conception, Graphique, text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621188" name="Image 1" descr="Une image contenant Police, conception, Graphique, text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8493" cy="5764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C21EF"/>
    <w:multiLevelType w:val="hybridMultilevel"/>
    <w:tmpl w:val="6E50687A"/>
    <w:lvl w:ilvl="0" w:tplc="C8BA4076">
      <w:start w:val="1"/>
      <w:numFmt w:val="bullet"/>
      <w:lvlText w:val="-"/>
      <w:lvlJc w:val="left"/>
      <w:pPr>
        <w:ind w:left="396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num w:numId="1" w16cid:durableId="106237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3A"/>
    <w:rsid w:val="00250AF4"/>
    <w:rsid w:val="00326598"/>
    <w:rsid w:val="003C4B02"/>
    <w:rsid w:val="00467D3A"/>
    <w:rsid w:val="00532DB3"/>
    <w:rsid w:val="0061427E"/>
    <w:rsid w:val="00656C6D"/>
    <w:rsid w:val="007E2981"/>
    <w:rsid w:val="00880B5D"/>
    <w:rsid w:val="00A221F7"/>
    <w:rsid w:val="00B86126"/>
    <w:rsid w:val="00BF35FB"/>
    <w:rsid w:val="00CA769C"/>
    <w:rsid w:val="00D61EFE"/>
    <w:rsid w:val="00E94EFC"/>
    <w:rsid w:val="00F9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A254D6"/>
  <w15:chartTrackingRefBased/>
  <w15:docId w15:val="{ECEE67FD-76E8-4940-9398-F85BE4BE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D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D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D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D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D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D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D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D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D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D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D3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67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6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6C6D"/>
  </w:style>
  <w:style w:type="paragraph" w:styleId="Pieddepage">
    <w:name w:val="footer"/>
    <w:basedOn w:val="Normal"/>
    <w:link w:val="PieddepageCar"/>
    <w:uiPriority w:val="99"/>
    <w:unhideWhenUsed/>
    <w:rsid w:val="00656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6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RACI INFRABYC&amp;J</vt:lpstr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 MedTec</dc:title>
  <dc:subject/>
  <dc:creator>Johanna MEGUEDAD</dc:creator>
  <cp:keywords/>
  <dc:description/>
  <cp:lastModifiedBy>Vaiana Mirande</cp:lastModifiedBy>
  <cp:revision>2</cp:revision>
  <cp:lastPrinted>2026-02-22T15:00:00Z</cp:lastPrinted>
  <dcterms:created xsi:type="dcterms:W3CDTF">2026-02-22T15:00:00Z</dcterms:created>
  <dcterms:modified xsi:type="dcterms:W3CDTF">2026-02-22T15:00:00Z</dcterms:modified>
</cp:coreProperties>
</file>