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A3A0C" w14:textId="77777777" w:rsidR="00796F1C" w:rsidRDefault="00796F1C" w:rsidP="008124D2">
      <w:pPr>
        <w:pStyle w:val="Text"/>
        <w:jc w:val="center"/>
        <w:rPr>
          <w:rStyle w:val="UniversittZchn"/>
        </w:rPr>
      </w:pPr>
    </w:p>
    <w:p w14:paraId="6E61C4C9" w14:textId="77777777" w:rsidR="00796F1C" w:rsidRDefault="00796F1C" w:rsidP="008124D2">
      <w:pPr>
        <w:pStyle w:val="Text"/>
        <w:jc w:val="center"/>
        <w:rPr>
          <w:rStyle w:val="UniversittZchn"/>
        </w:rPr>
      </w:pPr>
    </w:p>
    <w:p w14:paraId="37C73879" w14:textId="77777777" w:rsidR="00796F1C" w:rsidRDefault="00796F1C" w:rsidP="008124D2">
      <w:pPr>
        <w:pStyle w:val="Text"/>
        <w:jc w:val="center"/>
        <w:rPr>
          <w:rStyle w:val="UniversittZchn"/>
        </w:rPr>
      </w:pPr>
    </w:p>
    <w:p w14:paraId="70CE51B2" w14:textId="77777777" w:rsidR="00796F1C" w:rsidRDefault="00A950F0" w:rsidP="008124D2">
      <w:pPr>
        <w:pStyle w:val="Text"/>
        <w:jc w:val="center"/>
        <w:rPr>
          <w:rStyle w:val="UniversittZchn"/>
        </w:rPr>
      </w:pPr>
      <w:r w:rsidRPr="00796F1C">
        <w:rPr>
          <w:noProof/>
          <w:sz w:val="36"/>
          <w:szCs w:val="36"/>
        </w:rPr>
        <w:drawing>
          <wp:anchor distT="0" distB="0" distL="114300" distR="114300" simplePos="0" relativeHeight="251657216" behindDoc="0" locked="0" layoutInCell="1" allowOverlap="1" wp14:anchorId="23439898" wp14:editId="7341D097">
            <wp:simplePos x="0" y="0"/>
            <wp:positionH relativeFrom="margin">
              <wp:posOffset>2365375</wp:posOffset>
            </wp:positionH>
            <wp:positionV relativeFrom="margin">
              <wp:posOffset>1097915</wp:posOffset>
            </wp:positionV>
            <wp:extent cx="1028700" cy="56197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10E67" w14:textId="77777777" w:rsidR="00796F1C" w:rsidRDefault="00796F1C" w:rsidP="008124D2">
      <w:pPr>
        <w:pStyle w:val="Text"/>
        <w:jc w:val="center"/>
        <w:rPr>
          <w:rStyle w:val="UniversittZchn"/>
        </w:rPr>
      </w:pPr>
    </w:p>
    <w:p w14:paraId="2D325F42" w14:textId="77777777" w:rsidR="00796F1C" w:rsidRPr="00796F1C" w:rsidRDefault="00796F1C" w:rsidP="008124D2">
      <w:pPr>
        <w:pStyle w:val="Text"/>
        <w:jc w:val="center"/>
        <w:rPr>
          <w:rStyle w:val="UniversittZchn"/>
          <w:sz w:val="36"/>
          <w:szCs w:val="36"/>
        </w:rPr>
      </w:pPr>
    </w:p>
    <w:p w14:paraId="007D38A7" w14:textId="4C951D8C" w:rsidR="008124D2" w:rsidRPr="00A32B80" w:rsidRDefault="005301E2" w:rsidP="008124D2">
      <w:pPr>
        <w:pStyle w:val="Text"/>
        <w:jc w:val="center"/>
        <w:rPr>
          <w:rStyle w:val="LehrstuhlZchn"/>
          <w:lang w:val="en-US"/>
        </w:rPr>
      </w:pPr>
      <w:r>
        <w:rPr>
          <w:rStyle w:val="LehrstuhlZchn"/>
          <w:sz w:val="36"/>
          <w:szCs w:val="36"/>
          <w:lang w:val="en-US"/>
        </w:rPr>
        <w:t>DEPARTMENT</w:t>
      </w:r>
      <w:r w:rsidR="00A32B80" w:rsidRPr="00A32B80">
        <w:rPr>
          <w:rStyle w:val="LehrstuhlZchn"/>
          <w:sz w:val="36"/>
          <w:szCs w:val="36"/>
          <w:lang w:val="en-US"/>
        </w:rPr>
        <w:t xml:space="preserve"> OF INFORMATICS</w:t>
      </w:r>
      <w:r w:rsidR="00796F1C" w:rsidRPr="00A32B80">
        <w:rPr>
          <w:rStyle w:val="LehrstuhlZchn"/>
          <w:sz w:val="36"/>
          <w:szCs w:val="36"/>
          <w:lang w:val="en-US"/>
        </w:rPr>
        <w:t xml:space="preserve"> </w:t>
      </w:r>
      <w:r w:rsidR="008124D2" w:rsidRPr="00A32B80">
        <w:rPr>
          <w:rStyle w:val="LehrstuhlZchn"/>
          <w:lang w:val="en-US"/>
        </w:rPr>
        <w:br/>
      </w:r>
      <w:r w:rsidR="00A32B80" w:rsidRPr="00A32B80">
        <w:rPr>
          <w:rStyle w:val="LehrstuhlZchn"/>
          <w:lang w:val="en-US"/>
        </w:rPr>
        <w:t xml:space="preserve">OF </w:t>
      </w:r>
      <w:r w:rsidR="00A32B80">
        <w:rPr>
          <w:rStyle w:val="LehrstuhlZchn"/>
          <w:lang w:val="en-US"/>
        </w:rPr>
        <w:t>THE</w:t>
      </w:r>
      <w:r w:rsidR="00796F1C" w:rsidRPr="00A32B80">
        <w:rPr>
          <w:rStyle w:val="LehrstuhlZchn"/>
          <w:lang w:val="en-US"/>
        </w:rPr>
        <w:t xml:space="preserve"> </w:t>
      </w:r>
      <w:r>
        <w:rPr>
          <w:rStyle w:val="LehrstuhlZchn"/>
          <w:lang w:val="en-US"/>
        </w:rPr>
        <w:t>TECHNICAL</w:t>
      </w:r>
      <w:r w:rsidR="00796F1C" w:rsidRPr="00A32B80">
        <w:rPr>
          <w:rStyle w:val="LehrstuhlZchn"/>
          <w:lang w:val="en-US"/>
        </w:rPr>
        <w:t xml:space="preserve"> </w:t>
      </w:r>
      <w:r>
        <w:rPr>
          <w:rStyle w:val="LehrstuhlZchn"/>
          <w:lang w:val="en-US"/>
        </w:rPr>
        <w:t>UNIVERSITY OF MUNICH</w:t>
      </w:r>
    </w:p>
    <w:p w14:paraId="5EF311B1" w14:textId="77777777" w:rsidR="008124D2" w:rsidRPr="00A32B80" w:rsidRDefault="008124D2" w:rsidP="008124D2">
      <w:pPr>
        <w:pStyle w:val="Text"/>
        <w:rPr>
          <w:lang w:val="en-US"/>
        </w:rPr>
      </w:pPr>
    </w:p>
    <w:p w14:paraId="2DFAA7E4" w14:textId="287CBE8D" w:rsidR="008124D2" w:rsidRPr="00A72486" w:rsidRDefault="00A32B80" w:rsidP="008124D2">
      <w:pPr>
        <w:pStyle w:val="Thesis"/>
        <w:rPr>
          <w:b w:val="0"/>
          <w:sz w:val="28"/>
          <w:szCs w:val="28"/>
          <w:lang w:val="en-US"/>
        </w:rPr>
      </w:pPr>
      <w:r>
        <w:rPr>
          <w:b w:val="0"/>
          <w:sz w:val="28"/>
          <w:szCs w:val="28"/>
          <w:lang w:val="en-US"/>
        </w:rPr>
        <w:t>Bachelor’s Thesis</w:t>
      </w:r>
      <w:r w:rsidR="00796F1C" w:rsidRPr="00A72486">
        <w:rPr>
          <w:b w:val="0"/>
          <w:sz w:val="28"/>
          <w:szCs w:val="28"/>
          <w:lang w:val="en-US"/>
        </w:rPr>
        <w:t xml:space="preserve"> </w:t>
      </w:r>
      <w:r w:rsidR="008124D2" w:rsidRPr="00A72486">
        <w:rPr>
          <w:b w:val="0"/>
          <w:sz w:val="28"/>
          <w:szCs w:val="28"/>
          <w:lang w:val="en-US"/>
        </w:rPr>
        <w:t xml:space="preserve">in </w:t>
      </w:r>
      <w:r>
        <w:rPr>
          <w:b w:val="0"/>
          <w:sz w:val="28"/>
          <w:szCs w:val="28"/>
          <w:lang w:val="en-US"/>
        </w:rPr>
        <w:t>Informatics</w:t>
      </w:r>
    </w:p>
    <w:p w14:paraId="0407AD0C" w14:textId="77777777" w:rsidR="008124D2" w:rsidRPr="00A72486" w:rsidRDefault="008124D2" w:rsidP="008124D2">
      <w:pPr>
        <w:pStyle w:val="Text"/>
        <w:rPr>
          <w:lang w:val="en-US"/>
        </w:rPr>
      </w:pPr>
    </w:p>
    <w:p w14:paraId="35866952" w14:textId="77777777" w:rsidR="008124D2" w:rsidRPr="00A72486" w:rsidRDefault="008124D2" w:rsidP="008124D2">
      <w:pPr>
        <w:pStyle w:val="Text"/>
        <w:rPr>
          <w:lang w:val="en-US"/>
        </w:rPr>
      </w:pPr>
    </w:p>
    <w:p w14:paraId="00833EF7" w14:textId="77777777" w:rsidR="008124D2" w:rsidRPr="00126EEE" w:rsidRDefault="00126EEE" w:rsidP="008124D2">
      <w:pPr>
        <w:pStyle w:val="Text"/>
        <w:spacing w:line="300" w:lineRule="auto"/>
        <w:jc w:val="center"/>
        <w:rPr>
          <w:sz w:val="32"/>
          <w:szCs w:val="32"/>
          <w:lang w:val="en-US"/>
        </w:rPr>
      </w:pPr>
      <w:r w:rsidRPr="00126EEE">
        <w:rPr>
          <w:b/>
          <w:sz w:val="40"/>
          <w:szCs w:val="40"/>
          <w:lang w:val="en-US"/>
        </w:rPr>
        <w:t xml:space="preserve">Using Twitter-Data </w:t>
      </w:r>
      <w:r w:rsidR="00257816">
        <w:rPr>
          <w:b/>
          <w:sz w:val="40"/>
          <w:szCs w:val="40"/>
          <w:lang w:val="en-US"/>
        </w:rPr>
        <w:t>t</w:t>
      </w:r>
      <w:r w:rsidRPr="00126EEE">
        <w:rPr>
          <w:b/>
          <w:sz w:val="40"/>
          <w:szCs w:val="40"/>
          <w:lang w:val="en-US"/>
        </w:rPr>
        <w:t xml:space="preserve">o </w:t>
      </w:r>
      <w:r>
        <w:rPr>
          <w:b/>
          <w:sz w:val="40"/>
          <w:szCs w:val="40"/>
          <w:lang w:val="en-US"/>
        </w:rPr>
        <w:t>A</w:t>
      </w:r>
      <w:r w:rsidRPr="00126EEE">
        <w:rPr>
          <w:b/>
          <w:sz w:val="40"/>
          <w:szCs w:val="40"/>
          <w:lang w:val="en-US"/>
        </w:rPr>
        <w:t>naly</w:t>
      </w:r>
      <w:r w:rsidR="00870A65">
        <w:rPr>
          <w:b/>
          <w:sz w:val="40"/>
          <w:szCs w:val="40"/>
          <w:lang w:val="en-US"/>
        </w:rPr>
        <w:t>z</w:t>
      </w:r>
      <w:r w:rsidRPr="00126EEE">
        <w:rPr>
          <w:b/>
          <w:sz w:val="40"/>
          <w:szCs w:val="40"/>
          <w:lang w:val="en-US"/>
        </w:rPr>
        <w:t xml:space="preserve">e </w:t>
      </w:r>
      <w:r>
        <w:rPr>
          <w:b/>
          <w:sz w:val="40"/>
          <w:szCs w:val="40"/>
          <w:lang w:val="en-US"/>
        </w:rPr>
        <w:t>C</w:t>
      </w:r>
      <w:r w:rsidRPr="00126EEE">
        <w:rPr>
          <w:b/>
          <w:sz w:val="40"/>
          <w:szCs w:val="40"/>
          <w:lang w:val="en-US"/>
        </w:rPr>
        <w:t xml:space="preserve">onsumer </w:t>
      </w:r>
      <w:r>
        <w:rPr>
          <w:b/>
          <w:sz w:val="40"/>
          <w:szCs w:val="40"/>
          <w:lang w:val="en-US"/>
        </w:rPr>
        <w:t>A</w:t>
      </w:r>
      <w:r w:rsidRPr="00126EEE">
        <w:rPr>
          <w:b/>
          <w:sz w:val="40"/>
          <w:szCs w:val="40"/>
          <w:lang w:val="en-US"/>
        </w:rPr>
        <w:t xml:space="preserve">cceptance of </w:t>
      </w:r>
      <w:r>
        <w:rPr>
          <w:b/>
          <w:sz w:val="40"/>
          <w:szCs w:val="40"/>
          <w:lang w:val="en-US"/>
        </w:rPr>
        <w:t>A</w:t>
      </w:r>
      <w:r w:rsidRPr="00126EEE">
        <w:rPr>
          <w:b/>
          <w:sz w:val="40"/>
          <w:szCs w:val="40"/>
          <w:lang w:val="en-US"/>
        </w:rPr>
        <w:t xml:space="preserve">lternative </w:t>
      </w:r>
      <w:r>
        <w:rPr>
          <w:b/>
          <w:sz w:val="40"/>
          <w:szCs w:val="40"/>
          <w:lang w:val="en-US"/>
        </w:rPr>
        <w:t>F</w:t>
      </w:r>
      <w:r w:rsidRPr="00126EEE">
        <w:rPr>
          <w:b/>
          <w:sz w:val="40"/>
          <w:szCs w:val="40"/>
          <w:lang w:val="en-US"/>
        </w:rPr>
        <w:t xml:space="preserve">uel </w:t>
      </w:r>
      <w:r>
        <w:rPr>
          <w:b/>
          <w:sz w:val="40"/>
          <w:szCs w:val="40"/>
          <w:lang w:val="en-US"/>
        </w:rPr>
        <w:t>V</w:t>
      </w:r>
      <w:r w:rsidRPr="00126EEE">
        <w:rPr>
          <w:b/>
          <w:sz w:val="40"/>
          <w:szCs w:val="40"/>
          <w:lang w:val="en-US"/>
        </w:rPr>
        <w:t>ehicles</w:t>
      </w:r>
    </w:p>
    <w:p w14:paraId="46134AD8" w14:textId="77777777" w:rsidR="00126EEE" w:rsidRDefault="00126EEE" w:rsidP="005C41A9">
      <w:pPr>
        <w:pStyle w:val="TitelAutor"/>
        <w:spacing w:after="0"/>
        <w:rPr>
          <w:sz w:val="28"/>
          <w:szCs w:val="28"/>
          <w:lang w:val="en-US"/>
        </w:rPr>
      </w:pPr>
    </w:p>
    <w:p w14:paraId="6D2B1463" w14:textId="77777777" w:rsidR="008124D2" w:rsidRPr="00796F1C" w:rsidRDefault="005C41A9" w:rsidP="005C41A9">
      <w:pPr>
        <w:pStyle w:val="TitelAutor"/>
        <w:spacing w:after="0"/>
        <w:rPr>
          <w:sz w:val="28"/>
          <w:szCs w:val="28"/>
        </w:rPr>
      </w:pPr>
      <w:r>
        <w:rPr>
          <w:sz w:val="28"/>
          <w:szCs w:val="28"/>
        </w:rPr>
        <w:t>Johannes Fuest</w:t>
      </w:r>
    </w:p>
    <w:p w14:paraId="28BA100E" w14:textId="77777777" w:rsidR="008124D2" w:rsidRDefault="008124D2" w:rsidP="008124D2">
      <w:pPr>
        <w:pStyle w:val="Text"/>
      </w:pPr>
    </w:p>
    <w:p w14:paraId="0506A6C1" w14:textId="77777777" w:rsidR="008124D2" w:rsidRDefault="00A950F0" w:rsidP="008124D2">
      <w:pPr>
        <w:pStyle w:val="Text"/>
      </w:pPr>
      <w:r w:rsidRPr="00796F1C">
        <w:rPr>
          <w:b/>
          <w:noProof/>
          <w:sz w:val="32"/>
          <w:szCs w:val="32"/>
        </w:rPr>
        <w:drawing>
          <wp:anchor distT="0" distB="0" distL="114300" distR="114300" simplePos="0" relativeHeight="251656192" behindDoc="1" locked="0" layoutInCell="1" allowOverlap="0" wp14:anchorId="3EEC14BC" wp14:editId="01E44F16">
            <wp:simplePos x="0" y="0"/>
            <wp:positionH relativeFrom="column">
              <wp:posOffset>2108200</wp:posOffset>
            </wp:positionH>
            <wp:positionV relativeFrom="margin">
              <wp:posOffset>6329680</wp:posOffset>
            </wp:positionV>
            <wp:extent cx="1556385" cy="1556385"/>
            <wp:effectExtent l="0" t="0" r="0" b="0"/>
            <wp:wrapTight wrapText="bothSides">
              <wp:wrapPolygon edited="0">
                <wp:start x="0" y="0"/>
                <wp:lineTo x="0" y="21503"/>
                <wp:lineTo x="21503" y="21503"/>
                <wp:lineTo x="21503" y="0"/>
                <wp:lineTo x="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80065" w14:textId="77777777" w:rsidR="008124D2" w:rsidRDefault="008124D2" w:rsidP="008124D2">
      <w:pPr>
        <w:pStyle w:val="Text"/>
      </w:pPr>
    </w:p>
    <w:p w14:paraId="5E740B11" w14:textId="77777777" w:rsidR="008124D2" w:rsidRPr="001D5E81" w:rsidRDefault="008124D2" w:rsidP="00796F1C">
      <w:pPr>
        <w:pStyle w:val="Betreuer"/>
        <w:jc w:val="center"/>
      </w:pPr>
    </w:p>
    <w:p w14:paraId="24D96611" w14:textId="77777777" w:rsidR="00796F1C" w:rsidRDefault="00796F1C" w:rsidP="00915C6F">
      <w:pPr>
        <w:pStyle w:val="Text"/>
        <w:jc w:val="center"/>
        <w:rPr>
          <w:rStyle w:val="UniversittZchn"/>
        </w:rPr>
      </w:pPr>
    </w:p>
    <w:p w14:paraId="432D5A51" w14:textId="77777777" w:rsidR="00796F1C" w:rsidRDefault="00796F1C" w:rsidP="00796F1C">
      <w:pPr>
        <w:pStyle w:val="Text"/>
        <w:jc w:val="center"/>
        <w:rPr>
          <w:rStyle w:val="UniversittZchn"/>
        </w:rPr>
      </w:pPr>
      <w:r>
        <w:rPr>
          <w:rStyle w:val="UniversittZchn"/>
        </w:rPr>
        <w:br w:type="page"/>
      </w:r>
    </w:p>
    <w:p w14:paraId="3DEE9B7C" w14:textId="77777777" w:rsidR="00796F1C" w:rsidRDefault="00A950F0" w:rsidP="00796F1C">
      <w:pPr>
        <w:pStyle w:val="Text"/>
        <w:jc w:val="center"/>
        <w:rPr>
          <w:rStyle w:val="UniversittZchn"/>
          <w:sz w:val="36"/>
          <w:szCs w:val="36"/>
        </w:rPr>
      </w:pPr>
      <w:r w:rsidRPr="00796F1C">
        <w:rPr>
          <w:noProof/>
          <w:sz w:val="36"/>
          <w:szCs w:val="36"/>
        </w:rPr>
        <w:lastRenderedPageBreak/>
        <w:drawing>
          <wp:anchor distT="0" distB="0" distL="114300" distR="114300" simplePos="0" relativeHeight="251655167" behindDoc="0" locked="0" layoutInCell="1" allowOverlap="1" wp14:anchorId="2EBAA9DA" wp14:editId="5EB2DF96">
            <wp:simplePos x="0" y="0"/>
            <wp:positionH relativeFrom="margin">
              <wp:posOffset>2365375</wp:posOffset>
            </wp:positionH>
            <wp:positionV relativeFrom="margin">
              <wp:posOffset>535940</wp:posOffset>
            </wp:positionV>
            <wp:extent cx="1028700" cy="561975"/>
            <wp:effectExtent l="0" t="0" r="0"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FB785" w14:textId="77777777" w:rsidR="00796F1C" w:rsidRDefault="00796F1C" w:rsidP="00796F1C">
      <w:pPr>
        <w:pStyle w:val="Text"/>
        <w:jc w:val="center"/>
        <w:rPr>
          <w:rStyle w:val="UniversittZchn"/>
          <w:sz w:val="36"/>
          <w:szCs w:val="36"/>
        </w:rPr>
      </w:pPr>
    </w:p>
    <w:p w14:paraId="0CC02A22" w14:textId="77777777" w:rsidR="00796F1C" w:rsidRPr="00796F1C" w:rsidRDefault="00796F1C" w:rsidP="00796F1C">
      <w:pPr>
        <w:pStyle w:val="Text"/>
        <w:jc w:val="center"/>
        <w:rPr>
          <w:rStyle w:val="UniversittZchn"/>
          <w:sz w:val="36"/>
          <w:szCs w:val="36"/>
        </w:rPr>
      </w:pPr>
    </w:p>
    <w:p w14:paraId="3E3CD4C4" w14:textId="77777777" w:rsidR="00C65A84" w:rsidRDefault="00C65A84" w:rsidP="00796F1C">
      <w:pPr>
        <w:pStyle w:val="Text"/>
        <w:jc w:val="center"/>
        <w:rPr>
          <w:rStyle w:val="LehrstuhlZchn"/>
          <w:sz w:val="36"/>
          <w:szCs w:val="36"/>
        </w:rPr>
      </w:pPr>
    </w:p>
    <w:p w14:paraId="431D1266" w14:textId="204625BB" w:rsidR="00796F1C" w:rsidRPr="005301E2" w:rsidRDefault="005301E2" w:rsidP="00796F1C">
      <w:pPr>
        <w:pStyle w:val="Text"/>
        <w:jc w:val="center"/>
        <w:rPr>
          <w:rStyle w:val="LehrstuhlZchn"/>
          <w:lang w:val="en-US"/>
        </w:rPr>
      </w:pPr>
      <w:r w:rsidRPr="005301E2">
        <w:rPr>
          <w:rStyle w:val="LehrstuhlZchn"/>
          <w:sz w:val="36"/>
          <w:szCs w:val="36"/>
          <w:lang w:val="en-US"/>
        </w:rPr>
        <w:t>DEPARTMENT OF INFORMATICS</w:t>
      </w:r>
      <w:r w:rsidR="00796F1C" w:rsidRPr="005301E2">
        <w:rPr>
          <w:rStyle w:val="LehrstuhlZchn"/>
          <w:sz w:val="36"/>
          <w:szCs w:val="36"/>
          <w:lang w:val="en-US"/>
        </w:rPr>
        <w:t xml:space="preserve"> </w:t>
      </w:r>
      <w:r w:rsidR="00796F1C" w:rsidRPr="005301E2">
        <w:rPr>
          <w:rStyle w:val="LehrstuhlZchn"/>
          <w:lang w:val="en-US"/>
        </w:rPr>
        <w:br/>
      </w:r>
      <w:r w:rsidRPr="005301E2">
        <w:rPr>
          <w:rStyle w:val="LehrstuhlZchn"/>
          <w:lang w:val="en-US"/>
        </w:rPr>
        <w:t>OF THE</w:t>
      </w:r>
      <w:r w:rsidR="00796F1C" w:rsidRPr="005301E2">
        <w:rPr>
          <w:rStyle w:val="LehrstuhlZchn"/>
          <w:lang w:val="en-US"/>
        </w:rPr>
        <w:t xml:space="preserve"> TECHNISCHEN UNIVERSITÄT MÜNCHEN</w:t>
      </w:r>
    </w:p>
    <w:p w14:paraId="4D57A7CC" w14:textId="77777777" w:rsidR="00796F1C" w:rsidRPr="005301E2" w:rsidRDefault="00796F1C" w:rsidP="00796F1C">
      <w:pPr>
        <w:pStyle w:val="Text"/>
        <w:rPr>
          <w:lang w:val="en-US"/>
        </w:rPr>
      </w:pPr>
    </w:p>
    <w:p w14:paraId="36CD27A9" w14:textId="77777777" w:rsidR="00796F1C" w:rsidRPr="00A72486" w:rsidRDefault="000E7428" w:rsidP="00796F1C">
      <w:pPr>
        <w:pStyle w:val="Thesis"/>
        <w:rPr>
          <w:b w:val="0"/>
          <w:sz w:val="28"/>
          <w:szCs w:val="28"/>
          <w:lang w:val="en-US"/>
        </w:rPr>
      </w:pPr>
      <w:r w:rsidRPr="00A72486">
        <w:rPr>
          <w:b w:val="0"/>
          <w:sz w:val="28"/>
          <w:szCs w:val="28"/>
          <w:lang w:val="en-US"/>
        </w:rPr>
        <w:t>Bachelor’s Thesis</w:t>
      </w:r>
      <w:r w:rsidR="00796F1C" w:rsidRPr="00A72486">
        <w:rPr>
          <w:b w:val="0"/>
          <w:sz w:val="28"/>
          <w:szCs w:val="28"/>
          <w:lang w:val="en-US"/>
        </w:rPr>
        <w:t xml:space="preserve"> in </w:t>
      </w:r>
      <w:r w:rsidRPr="00A72486">
        <w:rPr>
          <w:b w:val="0"/>
          <w:sz w:val="28"/>
          <w:szCs w:val="28"/>
          <w:lang w:val="en-US"/>
        </w:rPr>
        <w:t>Informatics</w:t>
      </w:r>
    </w:p>
    <w:p w14:paraId="77773D1B" w14:textId="77777777" w:rsidR="00796F1C" w:rsidRPr="00A72486" w:rsidRDefault="00796F1C" w:rsidP="00796F1C">
      <w:pPr>
        <w:pStyle w:val="Text"/>
        <w:rPr>
          <w:lang w:val="en-US"/>
        </w:rPr>
      </w:pPr>
    </w:p>
    <w:p w14:paraId="34703649" w14:textId="77777777" w:rsidR="00D42479" w:rsidRPr="00A72486" w:rsidRDefault="00D42479" w:rsidP="00796F1C">
      <w:pPr>
        <w:pStyle w:val="Text"/>
        <w:rPr>
          <w:lang w:val="en-US"/>
        </w:rPr>
      </w:pPr>
    </w:p>
    <w:p w14:paraId="4FDF6390" w14:textId="77777777" w:rsidR="00EC5562" w:rsidRPr="005C41A9" w:rsidRDefault="00EC5562" w:rsidP="00EC5562">
      <w:pPr>
        <w:pStyle w:val="TitelAutor"/>
        <w:rPr>
          <w:b/>
          <w:sz w:val="32"/>
          <w:szCs w:val="32"/>
          <w:lang w:val="en-US"/>
        </w:rPr>
      </w:pPr>
      <w:r w:rsidRPr="005C41A9">
        <w:rPr>
          <w:b/>
          <w:sz w:val="32"/>
          <w:szCs w:val="32"/>
          <w:lang w:val="en-US"/>
        </w:rPr>
        <w:t xml:space="preserve">Using Twitter-Data to </w:t>
      </w:r>
      <w:r w:rsidR="00126EEE">
        <w:rPr>
          <w:b/>
          <w:sz w:val="32"/>
          <w:szCs w:val="32"/>
          <w:lang w:val="en-US"/>
        </w:rPr>
        <w:t>A</w:t>
      </w:r>
      <w:r w:rsidRPr="005C41A9">
        <w:rPr>
          <w:b/>
          <w:sz w:val="32"/>
          <w:szCs w:val="32"/>
          <w:lang w:val="en-US"/>
        </w:rPr>
        <w:t>naly</w:t>
      </w:r>
      <w:r w:rsidR="00870A65">
        <w:rPr>
          <w:b/>
          <w:sz w:val="32"/>
          <w:szCs w:val="32"/>
          <w:lang w:val="en-US"/>
        </w:rPr>
        <w:t>z</w:t>
      </w:r>
      <w:r w:rsidRPr="005C41A9">
        <w:rPr>
          <w:b/>
          <w:sz w:val="32"/>
          <w:szCs w:val="32"/>
          <w:lang w:val="en-US"/>
        </w:rPr>
        <w:t xml:space="preserve">e </w:t>
      </w:r>
      <w:r w:rsidR="00126EEE">
        <w:rPr>
          <w:b/>
          <w:sz w:val="32"/>
          <w:szCs w:val="32"/>
          <w:lang w:val="en-US"/>
        </w:rPr>
        <w:t>C</w:t>
      </w:r>
      <w:r w:rsidRPr="005C41A9">
        <w:rPr>
          <w:b/>
          <w:sz w:val="32"/>
          <w:szCs w:val="32"/>
          <w:lang w:val="en-US"/>
        </w:rPr>
        <w:t xml:space="preserve">onsumer </w:t>
      </w:r>
      <w:r w:rsidR="00126EEE">
        <w:rPr>
          <w:b/>
          <w:sz w:val="32"/>
          <w:szCs w:val="32"/>
          <w:lang w:val="en-US"/>
        </w:rPr>
        <w:t>A</w:t>
      </w:r>
      <w:r w:rsidRPr="005C41A9">
        <w:rPr>
          <w:b/>
          <w:sz w:val="32"/>
          <w:szCs w:val="32"/>
          <w:lang w:val="en-US"/>
        </w:rPr>
        <w:t xml:space="preserve">cceptance of </w:t>
      </w:r>
      <w:r w:rsidR="00126EEE">
        <w:rPr>
          <w:b/>
          <w:sz w:val="32"/>
          <w:szCs w:val="32"/>
          <w:lang w:val="en-US"/>
        </w:rPr>
        <w:t>A</w:t>
      </w:r>
      <w:r w:rsidRPr="005C41A9">
        <w:rPr>
          <w:b/>
          <w:sz w:val="32"/>
          <w:szCs w:val="32"/>
          <w:lang w:val="en-US"/>
        </w:rPr>
        <w:t xml:space="preserve">lternative </w:t>
      </w:r>
      <w:r w:rsidR="00126EEE">
        <w:rPr>
          <w:b/>
          <w:sz w:val="32"/>
          <w:szCs w:val="32"/>
          <w:lang w:val="en-US"/>
        </w:rPr>
        <w:t>F</w:t>
      </w:r>
      <w:r w:rsidRPr="005C41A9">
        <w:rPr>
          <w:b/>
          <w:sz w:val="32"/>
          <w:szCs w:val="32"/>
          <w:lang w:val="en-US"/>
        </w:rPr>
        <w:t xml:space="preserve">uel </w:t>
      </w:r>
      <w:r w:rsidR="00126EEE">
        <w:rPr>
          <w:b/>
          <w:sz w:val="32"/>
          <w:szCs w:val="32"/>
          <w:lang w:val="en-US"/>
        </w:rPr>
        <w:t>V</w:t>
      </w:r>
      <w:r w:rsidRPr="005C41A9">
        <w:rPr>
          <w:b/>
          <w:sz w:val="32"/>
          <w:szCs w:val="32"/>
          <w:lang w:val="en-US"/>
        </w:rPr>
        <w:t>ehicles</w:t>
      </w:r>
    </w:p>
    <w:p w14:paraId="47FB6B5F" w14:textId="77777777" w:rsidR="00EC5562" w:rsidRPr="00EC5562" w:rsidRDefault="00EC5562" w:rsidP="005C41A9">
      <w:pPr>
        <w:pStyle w:val="TitelAutor"/>
        <w:rPr>
          <w:b/>
          <w:sz w:val="32"/>
          <w:szCs w:val="32"/>
          <w:lang w:val="en-US"/>
        </w:rPr>
      </w:pPr>
    </w:p>
    <w:p w14:paraId="1352F01C" w14:textId="77777777" w:rsidR="00796F1C" w:rsidRPr="00EC5562" w:rsidRDefault="005C41A9" w:rsidP="00EC5562">
      <w:pPr>
        <w:pStyle w:val="TitelAutor"/>
        <w:rPr>
          <w:b/>
          <w:sz w:val="32"/>
          <w:szCs w:val="32"/>
        </w:rPr>
      </w:pPr>
      <w:r w:rsidRPr="005C41A9">
        <w:rPr>
          <w:b/>
          <w:sz w:val="32"/>
          <w:szCs w:val="32"/>
        </w:rPr>
        <w:t>Verwendung von Twitter-Daten zur Analyse der Verbraucherakzeptanz von Fahrzeugen mit alternativem Kraftstoff</w:t>
      </w:r>
    </w:p>
    <w:p w14:paraId="6FD2186B" w14:textId="77777777" w:rsidR="00796F1C" w:rsidRPr="00EC5562" w:rsidRDefault="00796F1C" w:rsidP="00796F1C">
      <w:pPr>
        <w:pStyle w:val="Text"/>
      </w:pPr>
    </w:p>
    <w:p w14:paraId="69FFAE30" w14:textId="77777777" w:rsidR="00FB525E" w:rsidRPr="00EC5562" w:rsidRDefault="00FB525E" w:rsidP="00796F1C">
      <w:pPr>
        <w:pStyle w:val="Text"/>
      </w:pPr>
    </w:p>
    <w:p w14:paraId="10CA683E" w14:textId="77777777" w:rsidR="00FB525E" w:rsidRPr="00EC5562" w:rsidRDefault="00EC5562" w:rsidP="00FB525E">
      <w:pPr>
        <w:pStyle w:val="TitelAutor"/>
        <w:spacing w:after="0"/>
        <w:ind w:firstLine="706"/>
        <w:jc w:val="left"/>
        <w:rPr>
          <w:sz w:val="28"/>
          <w:szCs w:val="28"/>
          <w:lang w:val="en-US"/>
        </w:rPr>
      </w:pPr>
      <w:r w:rsidRPr="00EC5562">
        <w:rPr>
          <w:sz w:val="28"/>
          <w:szCs w:val="28"/>
          <w:lang w:val="en-US"/>
        </w:rPr>
        <w:t>Author</w:t>
      </w:r>
      <w:r w:rsidR="00FB525E" w:rsidRPr="00EC5562">
        <w:rPr>
          <w:sz w:val="28"/>
          <w:szCs w:val="28"/>
          <w:lang w:val="en-US"/>
        </w:rPr>
        <w:t>:</w:t>
      </w:r>
      <w:r w:rsidR="00FB525E" w:rsidRPr="00EC5562">
        <w:rPr>
          <w:sz w:val="28"/>
          <w:szCs w:val="28"/>
          <w:lang w:val="en-US"/>
        </w:rPr>
        <w:tab/>
      </w:r>
      <w:r w:rsidR="00FB525E" w:rsidRPr="00EC5562">
        <w:rPr>
          <w:sz w:val="28"/>
          <w:szCs w:val="28"/>
          <w:lang w:val="en-US"/>
        </w:rPr>
        <w:tab/>
      </w:r>
      <w:r w:rsidR="005C41A9" w:rsidRPr="00EC5562">
        <w:rPr>
          <w:sz w:val="28"/>
          <w:szCs w:val="28"/>
          <w:lang w:val="en-US"/>
        </w:rPr>
        <w:tab/>
        <w:t xml:space="preserve">Johannes </w:t>
      </w:r>
      <w:proofErr w:type="spellStart"/>
      <w:r w:rsidR="005C41A9" w:rsidRPr="00EC5562">
        <w:rPr>
          <w:sz w:val="28"/>
          <w:szCs w:val="28"/>
          <w:lang w:val="en-US"/>
        </w:rPr>
        <w:t>Fuest</w:t>
      </w:r>
      <w:proofErr w:type="spellEnd"/>
    </w:p>
    <w:p w14:paraId="400DCF37" w14:textId="77777777" w:rsidR="00FB525E" w:rsidRPr="00EC5562" w:rsidRDefault="00EC5562" w:rsidP="00FB525E">
      <w:pPr>
        <w:pStyle w:val="TitelAutor"/>
        <w:spacing w:after="0"/>
        <w:ind w:left="706"/>
        <w:jc w:val="left"/>
        <w:rPr>
          <w:sz w:val="28"/>
          <w:szCs w:val="28"/>
          <w:lang w:val="en-US"/>
        </w:rPr>
      </w:pPr>
      <w:r w:rsidRPr="00EC5562">
        <w:rPr>
          <w:sz w:val="28"/>
          <w:szCs w:val="28"/>
          <w:lang w:val="en-US"/>
        </w:rPr>
        <w:t>Supervisor</w:t>
      </w:r>
      <w:r w:rsidR="00FB525E" w:rsidRPr="00EC5562">
        <w:rPr>
          <w:sz w:val="28"/>
          <w:szCs w:val="28"/>
          <w:lang w:val="en-US"/>
        </w:rPr>
        <w:t>:</w:t>
      </w:r>
      <w:r w:rsidR="00FB525E" w:rsidRPr="00EC5562">
        <w:rPr>
          <w:sz w:val="28"/>
          <w:szCs w:val="28"/>
          <w:lang w:val="en-US"/>
        </w:rPr>
        <w:tab/>
      </w:r>
      <w:r>
        <w:rPr>
          <w:sz w:val="28"/>
          <w:szCs w:val="28"/>
          <w:lang w:val="en-US"/>
        </w:rPr>
        <w:tab/>
      </w:r>
      <w:r w:rsidR="00FB525E" w:rsidRPr="00EC5562">
        <w:rPr>
          <w:sz w:val="28"/>
          <w:szCs w:val="28"/>
          <w:lang w:val="en-US"/>
        </w:rPr>
        <w:tab/>
        <w:t xml:space="preserve">Prof. Dr. Helmut </w:t>
      </w:r>
      <w:proofErr w:type="spellStart"/>
      <w:r w:rsidR="00FB525E" w:rsidRPr="00EC5562">
        <w:rPr>
          <w:sz w:val="28"/>
          <w:szCs w:val="28"/>
          <w:lang w:val="en-US"/>
        </w:rPr>
        <w:t>Krcmar</w:t>
      </w:r>
      <w:proofErr w:type="spellEnd"/>
      <w:r w:rsidR="00FB525E" w:rsidRPr="00EC5562">
        <w:rPr>
          <w:sz w:val="28"/>
          <w:szCs w:val="28"/>
          <w:lang w:val="en-US"/>
        </w:rPr>
        <w:br/>
      </w:r>
      <w:r w:rsidRPr="00EC5562">
        <w:rPr>
          <w:sz w:val="28"/>
          <w:szCs w:val="28"/>
          <w:lang w:val="en-US"/>
        </w:rPr>
        <w:t>Advisor</w:t>
      </w:r>
      <w:r w:rsidR="00FB525E" w:rsidRPr="00EC5562">
        <w:rPr>
          <w:sz w:val="28"/>
          <w:szCs w:val="28"/>
          <w:lang w:val="en-US"/>
        </w:rPr>
        <w:t>:</w:t>
      </w:r>
      <w:r w:rsidR="00FB525E" w:rsidRPr="00EC5562">
        <w:rPr>
          <w:sz w:val="28"/>
          <w:szCs w:val="28"/>
          <w:lang w:val="en-US"/>
        </w:rPr>
        <w:tab/>
      </w:r>
      <w:r w:rsidR="00FB525E" w:rsidRPr="00EC5562">
        <w:rPr>
          <w:sz w:val="28"/>
          <w:szCs w:val="28"/>
          <w:lang w:val="en-US"/>
        </w:rPr>
        <w:tab/>
      </w:r>
      <w:r w:rsidR="00D42479" w:rsidRPr="00EC5562">
        <w:rPr>
          <w:sz w:val="28"/>
          <w:szCs w:val="28"/>
          <w:lang w:val="en-US"/>
        </w:rPr>
        <w:tab/>
      </w:r>
      <w:r w:rsidR="005C41A9" w:rsidRPr="00EC5562">
        <w:rPr>
          <w:sz w:val="28"/>
          <w:szCs w:val="28"/>
          <w:lang w:val="en-US"/>
        </w:rPr>
        <w:t>Michael Weber</w:t>
      </w:r>
    </w:p>
    <w:p w14:paraId="6CD34FC3" w14:textId="6DE1B808" w:rsidR="00EC5562" w:rsidRPr="00C65A84" w:rsidRDefault="00EC5562" w:rsidP="00EC5562">
      <w:pPr>
        <w:pStyle w:val="TitelAutor"/>
        <w:ind w:left="709"/>
        <w:jc w:val="left"/>
        <w:rPr>
          <w:sz w:val="28"/>
          <w:szCs w:val="28"/>
          <w:lang w:val="en-US"/>
        </w:rPr>
      </w:pPr>
      <w:r w:rsidRPr="00C65A84">
        <w:rPr>
          <w:sz w:val="28"/>
          <w:szCs w:val="28"/>
          <w:lang w:val="en-US"/>
        </w:rPr>
        <w:t>Submission Date</w:t>
      </w:r>
      <w:r w:rsidR="00FB525E" w:rsidRPr="00C65A84">
        <w:rPr>
          <w:sz w:val="28"/>
          <w:szCs w:val="28"/>
          <w:lang w:val="en-US"/>
        </w:rPr>
        <w:t>:</w:t>
      </w:r>
      <w:r w:rsidR="00FB525E" w:rsidRPr="00C65A84">
        <w:rPr>
          <w:sz w:val="28"/>
          <w:szCs w:val="28"/>
          <w:lang w:val="en-US"/>
        </w:rPr>
        <w:tab/>
      </w:r>
      <w:r w:rsidR="00FB525E" w:rsidRPr="00C65A84">
        <w:rPr>
          <w:sz w:val="28"/>
          <w:szCs w:val="28"/>
          <w:lang w:val="en-US"/>
        </w:rPr>
        <w:tab/>
      </w:r>
      <w:r w:rsidR="005C41A9" w:rsidRPr="00C65A84">
        <w:rPr>
          <w:sz w:val="28"/>
          <w:szCs w:val="28"/>
          <w:lang w:val="en-US"/>
        </w:rPr>
        <w:t>1</w:t>
      </w:r>
      <w:r w:rsidR="005301E2">
        <w:rPr>
          <w:sz w:val="28"/>
          <w:szCs w:val="28"/>
          <w:lang w:val="en-US"/>
        </w:rPr>
        <w:t>5</w:t>
      </w:r>
      <w:r w:rsidR="005C41A9" w:rsidRPr="00C65A84">
        <w:rPr>
          <w:sz w:val="28"/>
          <w:szCs w:val="28"/>
          <w:lang w:val="en-US"/>
        </w:rPr>
        <w:t xml:space="preserve">. </w:t>
      </w:r>
      <w:r w:rsidR="005301E2">
        <w:rPr>
          <w:sz w:val="28"/>
          <w:szCs w:val="28"/>
          <w:lang w:val="en-US"/>
        </w:rPr>
        <w:t>September</w:t>
      </w:r>
      <w:r w:rsidR="005C41A9" w:rsidRPr="00C65A84">
        <w:rPr>
          <w:sz w:val="28"/>
          <w:szCs w:val="28"/>
          <w:lang w:val="en-US"/>
        </w:rPr>
        <w:t xml:space="preserve"> 2022</w:t>
      </w:r>
    </w:p>
    <w:p w14:paraId="01A7E36E" w14:textId="77777777" w:rsidR="00796F1C" w:rsidRPr="00C65A84" w:rsidRDefault="00796F1C" w:rsidP="00796F1C">
      <w:pPr>
        <w:pStyle w:val="TitelAutor"/>
        <w:rPr>
          <w:sz w:val="28"/>
          <w:szCs w:val="28"/>
          <w:lang w:val="en-US"/>
        </w:rPr>
      </w:pPr>
    </w:p>
    <w:p w14:paraId="20CCA28B" w14:textId="77777777" w:rsidR="00796F1C" w:rsidRPr="00C65A84" w:rsidRDefault="00A950F0" w:rsidP="00796F1C">
      <w:pPr>
        <w:pStyle w:val="Text"/>
        <w:rPr>
          <w:lang w:val="en-US"/>
        </w:rPr>
      </w:pPr>
      <w:r w:rsidRPr="00FB525E">
        <w:rPr>
          <w:noProof/>
          <w:sz w:val="28"/>
          <w:szCs w:val="28"/>
        </w:rPr>
        <w:drawing>
          <wp:anchor distT="0" distB="0" distL="114300" distR="114300" simplePos="0" relativeHeight="251659264" behindDoc="1" locked="0" layoutInCell="1" allowOverlap="0" wp14:anchorId="5213CAAB" wp14:editId="5C52E8EC">
            <wp:simplePos x="0" y="0"/>
            <wp:positionH relativeFrom="column">
              <wp:posOffset>2109470</wp:posOffset>
            </wp:positionH>
            <wp:positionV relativeFrom="margin">
              <wp:posOffset>7554595</wp:posOffset>
            </wp:positionV>
            <wp:extent cx="1556385" cy="1556385"/>
            <wp:effectExtent l="0" t="0" r="0" b="0"/>
            <wp:wrapTight wrapText="bothSides">
              <wp:wrapPolygon edited="0">
                <wp:start x="0" y="0"/>
                <wp:lineTo x="0" y="21503"/>
                <wp:lineTo x="21503" y="21503"/>
                <wp:lineTo x="21503" y="0"/>
                <wp:lineTo x="0" y="0"/>
              </wp:wrapPolygon>
            </wp:wrapT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46F15" w14:textId="77777777" w:rsidR="00796F1C" w:rsidRPr="00C65A84" w:rsidRDefault="00796F1C" w:rsidP="00796F1C">
      <w:pPr>
        <w:pStyle w:val="Text"/>
        <w:rPr>
          <w:lang w:val="en-US"/>
        </w:rPr>
      </w:pPr>
    </w:p>
    <w:p w14:paraId="24A67400" w14:textId="77777777" w:rsidR="00796F1C" w:rsidRPr="00C65A84" w:rsidRDefault="00796F1C" w:rsidP="00796F1C">
      <w:pPr>
        <w:pStyle w:val="Text"/>
        <w:rPr>
          <w:lang w:val="en-US"/>
        </w:rPr>
      </w:pPr>
    </w:p>
    <w:p w14:paraId="20BCED6F" w14:textId="77777777" w:rsidR="00F67D28" w:rsidRPr="00EC5562" w:rsidRDefault="00E34C33" w:rsidP="00AB3E03">
      <w:pPr>
        <w:pStyle w:val="Text"/>
        <w:rPr>
          <w:sz w:val="28"/>
          <w:szCs w:val="28"/>
          <w:lang w:val="en-US"/>
        </w:rPr>
      </w:pPr>
      <w:r w:rsidRPr="00EC5562">
        <w:rPr>
          <w:lang w:val="en-US"/>
        </w:rPr>
        <w:br w:type="page"/>
      </w:r>
      <w:r w:rsidR="00EC5562" w:rsidRPr="00EC5562">
        <w:rPr>
          <w:sz w:val="28"/>
          <w:szCs w:val="28"/>
          <w:lang w:val="en-US"/>
        </w:rPr>
        <w:lastRenderedPageBreak/>
        <w:t xml:space="preserve">I confirm that this </w:t>
      </w:r>
      <w:r w:rsidR="00EC5562">
        <w:rPr>
          <w:sz w:val="28"/>
          <w:szCs w:val="28"/>
          <w:lang w:val="en-US"/>
        </w:rPr>
        <w:t>bachelor’s thesis in informatics is my own work and that I have documented all sources and materials used.</w:t>
      </w:r>
    </w:p>
    <w:p w14:paraId="0AED6F1A" w14:textId="77777777" w:rsidR="00E318A9" w:rsidRPr="00EC5562" w:rsidRDefault="00E318A9" w:rsidP="002C498D">
      <w:pPr>
        <w:pStyle w:val="Statement"/>
        <w:rPr>
          <w:lang w:val="en-US"/>
        </w:rPr>
      </w:pPr>
    </w:p>
    <w:p w14:paraId="51CBFFA0" w14:textId="77777777" w:rsidR="00445769" w:rsidRDefault="00445769" w:rsidP="00445769">
      <w:pPr>
        <w:pStyle w:val="Statement"/>
        <w:jc w:val="left"/>
        <w:rPr>
          <w:lang w:val="en-US"/>
        </w:rPr>
      </w:pPr>
    </w:p>
    <w:p w14:paraId="1A1A8C65" w14:textId="77777777" w:rsidR="00445769" w:rsidRDefault="00445769" w:rsidP="00445769">
      <w:pPr>
        <w:pStyle w:val="Statement"/>
        <w:jc w:val="left"/>
        <w:rPr>
          <w:lang w:val="en-US"/>
        </w:rPr>
      </w:pPr>
    </w:p>
    <w:p w14:paraId="0788CE6B" w14:textId="3BCEFA83" w:rsidR="00F67D28" w:rsidRPr="008124D2" w:rsidRDefault="00445769" w:rsidP="00445769">
      <w:pPr>
        <w:pStyle w:val="Statement"/>
        <w:jc w:val="left"/>
        <w:rPr>
          <w:lang w:val="en-US"/>
        </w:rPr>
      </w:pPr>
      <w:r>
        <w:rPr>
          <w:lang w:val="en-US"/>
        </w:rPr>
        <w:t>Munich, 1</w:t>
      </w:r>
      <w:r w:rsidR="005301E2">
        <w:rPr>
          <w:lang w:val="en-US"/>
        </w:rPr>
        <w:t>5</w:t>
      </w:r>
      <w:r>
        <w:rPr>
          <w:lang w:val="en-US"/>
        </w:rPr>
        <w:t xml:space="preserve">. </w:t>
      </w:r>
      <w:r w:rsidR="00B9717A">
        <w:rPr>
          <w:lang w:val="en-US"/>
        </w:rPr>
        <w:t>September</w:t>
      </w:r>
      <w:r>
        <w:rPr>
          <w:lang w:val="en-US"/>
        </w:rPr>
        <w:tab/>
      </w:r>
      <w:r>
        <w:rPr>
          <w:lang w:val="en-US"/>
        </w:rPr>
        <w:tab/>
      </w:r>
      <w:r>
        <w:rPr>
          <w:lang w:val="en-US"/>
        </w:rPr>
        <w:tab/>
      </w:r>
      <w:r>
        <w:rPr>
          <w:lang w:val="en-US"/>
        </w:rPr>
        <w:tab/>
      </w:r>
      <w:r>
        <w:rPr>
          <w:lang w:val="en-US"/>
        </w:rPr>
        <w:tab/>
      </w:r>
      <w:r>
        <w:rPr>
          <w:lang w:val="en-US"/>
        </w:rPr>
        <w:tab/>
      </w:r>
      <w:r>
        <w:rPr>
          <w:lang w:val="en-US"/>
        </w:rPr>
        <w:tab/>
        <w:t xml:space="preserve">Johannes </w:t>
      </w:r>
      <w:proofErr w:type="spellStart"/>
      <w:r>
        <w:rPr>
          <w:lang w:val="en-US"/>
        </w:rPr>
        <w:t>Fuest</w:t>
      </w:r>
      <w:proofErr w:type="spellEnd"/>
      <w:r>
        <w:rPr>
          <w:lang w:val="en-US"/>
        </w:rPr>
        <w:tab/>
      </w:r>
    </w:p>
    <w:p w14:paraId="26639C8A" w14:textId="77777777" w:rsidR="00F67D28" w:rsidRPr="008124D2" w:rsidRDefault="00F67D28" w:rsidP="001C6A77">
      <w:pPr>
        <w:pStyle w:val="Text"/>
        <w:rPr>
          <w:lang w:val="en-US"/>
        </w:rPr>
      </w:pPr>
    </w:p>
    <w:p w14:paraId="5679206A" w14:textId="77777777" w:rsidR="000730B9" w:rsidRPr="008124D2" w:rsidRDefault="000730B9" w:rsidP="00F67D28">
      <w:pPr>
        <w:pStyle w:val="Heading1"/>
        <w:rPr>
          <w:lang w:val="en-US"/>
        </w:rPr>
        <w:sectPr w:rsidR="000730B9" w:rsidRPr="008124D2" w:rsidSect="007F367A">
          <w:footerReference w:type="even" r:id="rId10"/>
          <w:footerReference w:type="default" r:id="rId11"/>
          <w:pgSz w:w="11906" w:h="16838" w:code="9"/>
          <w:pgMar w:top="1332" w:right="1418" w:bottom="1701" w:left="1418" w:header="709" w:footer="1332" w:gutter="0"/>
          <w:cols w:space="708"/>
          <w:docGrid w:linePitch="360"/>
        </w:sectPr>
      </w:pPr>
    </w:p>
    <w:p w14:paraId="7FDD6AE1" w14:textId="77777777" w:rsidR="00F67D28" w:rsidRPr="00A72486" w:rsidRDefault="00445769" w:rsidP="00F67D28">
      <w:pPr>
        <w:pStyle w:val="Heading1"/>
        <w:rPr>
          <w:lang w:val="en-US"/>
        </w:rPr>
      </w:pPr>
      <w:bookmarkStart w:id="0" w:name="_Abstract"/>
      <w:bookmarkEnd w:id="0"/>
      <w:r w:rsidRPr="00A72486">
        <w:rPr>
          <w:lang w:val="en-US"/>
        </w:rPr>
        <w:lastRenderedPageBreak/>
        <w:t>Abstract</w:t>
      </w:r>
    </w:p>
    <w:p w14:paraId="6C5A3AEA" w14:textId="77777777" w:rsidR="00445769" w:rsidRPr="00A72486" w:rsidRDefault="00445769" w:rsidP="00445769">
      <w:pPr>
        <w:rPr>
          <w:lang w:val="en-US"/>
        </w:rPr>
      </w:pPr>
    </w:p>
    <w:p w14:paraId="5C93028A" w14:textId="129A32F8" w:rsidR="00CA18EE" w:rsidRPr="004429E2" w:rsidRDefault="004429E2" w:rsidP="00E6033E">
      <w:pPr>
        <w:pStyle w:val="Text"/>
        <w:rPr>
          <w:lang w:val="en-US"/>
        </w:rPr>
      </w:pPr>
      <w:r w:rsidRPr="004429E2">
        <w:rPr>
          <w:lang w:val="en-US"/>
        </w:rPr>
        <w:t>This bachelor’s thesis con</w:t>
      </w:r>
      <w:r>
        <w:rPr>
          <w:lang w:val="en-US"/>
        </w:rPr>
        <w:t xml:space="preserve">ducts an analysis of the sentiment of tweets </w:t>
      </w:r>
      <w:r w:rsidR="00BA4A9A">
        <w:rPr>
          <w:lang w:val="en-US"/>
        </w:rPr>
        <w:t xml:space="preserve">on </w:t>
      </w:r>
      <w:r w:rsidR="00E56FD3">
        <w:rPr>
          <w:lang w:val="en-US"/>
        </w:rPr>
        <w:t>alternative fuel vehicles</w:t>
      </w:r>
      <w:r w:rsidR="00BA4A9A">
        <w:rPr>
          <w:lang w:val="en-US"/>
        </w:rPr>
        <w:t xml:space="preserve"> in English and German over the past five years. The motivation behind this is to deepen our understanding of public opinion and consumer acceptance of the </w:t>
      </w:r>
      <w:r w:rsidR="00E56FD3">
        <w:rPr>
          <w:lang w:val="en-US"/>
        </w:rPr>
        <w:t xml:space="preserve">underlying </w:t>
      </w:r>
      <w:r w:rsidR="00BA4A9A">
        <w:rPr>
          <w:lang w:val="en-US"/>
        </w:rPr>
        <w:t xml:space="preserve">technologies. </w:t>
      </w:r>
      <w:r w:rsidR="00D3310E">
        <w:rPr>
          <w:lang w:val="en-US"/>
        </w:rPr>
        <w:t>The thesis describes the collection methods used to create database</w:t>
      </w:r>
      <w:r w:rsidR="00336848">
        <w:rPr>
          <w:lang w:val="en-US"/>
        </w:rPr>
        <w:t>s</w:t>
      </w:r>
      <w:r w:rsidR="00D3310E">
        <w:rPr>
          <w:lang w:val="en-US"/>
        </w:rPr>
        <w:t xml:space="preserve"> of </w:t>
      </w:r>
      <w:r w:rsidR="00336848">
        <w:rPr>
          <w:lang w:val="en-US"/>
        </w:rPr>
        <w:t>English and German tweets on alternative fuel vehicles</w:t>
      </w:r>
      <w:r w:rsidR="00036CB3">
        <w:rPr>
          <w:lang w:val="en-US"/>
        </w:rPr>
        <w:t>, as well as their subsequent</w:t>
      </w:r>
      <w:r w:rsidR="00336848">
        <w:rPr>
          <w:lang w:val="en-US"/>
        </w:rPr>
        <w:t xml:space="preserve"> scoring for base sentiment by natural language processing</w:t>
      </w:r>
      <w:r w:rsidR="00036CB3">
        <w:rPr>
          <w:lang w:val="en-US"/>
        </w:rPr>
        <w:t xml:space="preserve">. </w:t>
      </w:r>
      <w:r w:rsidR="00336848">
        <w:rPr>
          <w:lang w:val="en-US"/>
        </w:rPr>
        <w:t xml:space="preserve">We then conduct a set of analyses to discover relationships and trends in the data. </w:t>
      </w:r>
      <w:r w:rsidR="00036CB3">
        <w:rPr>
          <w:lang w:val="en-US"/>
        </w:rPr>
        <w:t>The results show tha</w:t>
      </w:r>
      <w:r w:rsidR="002A2E11">
        <w:rPr>
          <w:lang w:val="en-US"/>
        </w:rPr>
        <w:t>t overall sentiment towards alternative fuel vehicles has slightly worsened over the past five years. Our analysis of relevant subtopics discussed in previous academic literature suggests this decline is</w:t>
      </w:r>
      <w:r w:rsidR="00E56FD3">
        <w:rPr>
          <w:lang w:val="en-US"/>
        </w:rPr>
        <w:t xml:space="preserve"> </w:t>
      </w:r>
      <w:r w:rsidR="00336848">
        <w:rPr>
          <w:lang w:val="en-US"/>
        </w:rPr>
        <w:t>driven by</w:t>
      </w:r>
      <w:r w:rsidR="00E56FD3">
        <w:rPr>
          <w:lang w:val="en-US"/>
        </w:rPr>
        <w:t xml:space="preserve"> tweets </w:t>
      </w:r>
      <w:r w:rsidR="00336848">
        <w:rPr>
          <w:lang w:val="en-US"/>
        </w:rPr>
        <w:t>referencing</w:t>
      </w:r>
      <w:r w:rsidR="00E56FD3">
        <w:rPr>
          <w:lang w:val="en-US"/>
        </w:rPr>
        <w:t xml:space="preserve"> range and charging, batteries, and costs, with costs being the strongest driver of negativity. Tweets referring to sustainability do not </w:t>
      </w:r>
      <w:r w:rsidR="00336848">
        <w:rPr>
          <w:lang w:val="en-US"/>
        </w:rPr>
        <w:t>exhibit</w:t>
      </w:r>
      <w:r w:rsidR="00E56FD3">
        <w:rPr>
          <w:lang w:val="en-US"/>
        </w:rPr>
        <w:t xml:space="preserve"> this negative trend.</w:t>
      </w:r>
      <w:r w:rsidR="002A2E11">
        <w:rPr>
          <w:lang w:val="en-US"/>
        </w:rPr>
        <w:t xml:space="preserve"> We also find evidence that tweets with negative sentiment and more polarizing content on Twitter receive higher engagement than moderate </w:t>
      </w:r>
      <w:r w:rsidR="00336848">
        <w:rPr>
          <w:lang w:val="en-US"/>
        </w:rPr>
        <w:t>tweets</w:t>
      </w:r>
      <w:r w:rsidR="002A2E11">
        <w:rPr>
          <w:lang w:val="en-US"/>
        </w:rPr>
        <w:t xml:space="preserve">. </w:t>
      </w:r>
      <w:r w:rsidR="00D567DB">
        <w:rPr>
          <w:lang w:val="en-US"/>
        </w:rPr>
        <w:t>Finally, we also discover a highly negative response of sentiment towards synthetic fuels in German tweet</w:t>
      </w:r>
      <w:r w:rsidR="00336848">
        <w:rPr>
          <w:lang w:val="en-US"/>
        </w:rPr>
        <w:t>s</w:t>
      </w:r>
      <w:r w:rsidR="00D567DB">
        <w:rPr>
          <w:lang w:val="en-US"/>
        </w:rPr>
        <w:t xml:space="preserve"> in response to the German government’s </w:t>
      </w:r>
      <w:r w:rsidR="00336848">
        <w:rPr>
          <w:lang w:val="en-US"/>
        </w:rPr>
        <w:t xml:space="preserve">decision to </w:t>
      </w:r>
      <w:r w:rsidR="00D567DB">
        <w:rPr>
          <w:lang w:val="en-US"/>
        </w:rPr>
        <w:t>grant them exception</w:t>
      </w:r>
      <w:r w:rsidR="00336848">
        <w:rPr>
          <w:lang w:val="en-US"/>
        </w:rPr>
        <w:t>al</w:t>
      </w:r>
      <w:r w:rsidR="00D567DB">
        <w:rPr>
          <w:lang w:val="en-US"/>
        </w:rPr>
        <w:t xml:space="preserve"> status in its recent ban on combustion engines from 2035 onwards.</w:t>
      </w:r>
    </w:p>
    <w:p w14:paraId="0ED558C1" w14:textId="77777777" w:rsidR="000C091B" w:rsidRPr="00445769" w:rsidRDefault="00445769" w:rsidP="0075727C">
      <w:pPr>
        <w:pStyle w:val="Text"/>
        <w:rPr>
          <w:lang w:val="en-US"/>
        </w:rPr>
      </w:pPr>
      <w:r w:rsidRPr="00445769">
        <w:rPr>
          <w:b/>
          <w:lang w:val="en-US"/>
        </w:rPr>
        <w:t>Keywords</w:t>
      </w:r>
      <w:r w:rsidR="000C091B" w:rsidRPr="00445769">
        <w:rPr>
          <w:b/>
          <w:lang w:val="en-US"/>
        </w:rPr>
        <w:t>:</w:t>
      </w:r>
      <w:r w:rsidR="000C091B" w:rsidRPr="00445769">
        <w:rPr>
          <w:lang w:val="en-US"/>
        </w:rPr>
        <w:t xml:space="preserve"> </w:t>
      </w:r>
      <w:r>
        <w:rPr>
          <w:lang w:val="en-US"/>
        </w:rPr>
        <w:t>Electric Vehicles</w:t>
      </w:r>
      <w:r w:rsidRPr="00445769">
        <w:rPr>
          <w:lang w:val="en-US"/>
        </w:rPr>
        <w:t xml:space="preserve">, </w:t>
      </w:r>
      <w:r>
        <w:rPr>
          <w:lang w:val="en-US"/>
        </w:rPr>
        <w:t>Synthetic Fuels</w:t>
      </w:r>
      <w:r w:rsidRPr="00445769">
        <w:rPr>
          <w:lang w:val="en-US"/>
        </w:rPr>
        <w:t>, Twitter</w:t>
      </w:r>
      <w:r w:rsidR="00330648" w:rsidRPr="00445769">
        <w:rPr>
          <w:lang w:val="en-US"/>
        </w:rPr>
        <w:t xml:space="preserve">, </w:t>
      </w:r>
      <w:r w:rsidRPr="00445769">
        <w:rPr>
          <w:lang w:val="en-US"/>
        </w:rPr>
        <w:t>Sentiment Analysis</w:t>
      </w:r>
      <w:r w:rsidR="00330648" w:rsidRPr="00445769">
        <w:rPr>
          <w:lang w:val="en-US"/>
        </w:rPr>
        <w:t xml:space="preserve">, </w:t>
      </w:r>
      <w:r w:rsidRPr="00445769">
        <w:rPr>
          <w:lang w:val="en-US"/>
        </w:rPr>
        <w:t>Mobility</w:t>
      </w:r>
      <w:r w:rsidR="00330648" w:rsidRPr="00445769">
        <w:rPr>
          <w:lang w:val="en-US"/>
        </w:rPr>
        <w:t xml:space="preserve">, </w:t>
      </w:r>
      <w:r w:rsidRPr="00445769">
        <w:rPr>
          <w:lang w:val="en-US"/>
        </w:rPr>
        <w:t>Sustainabi</w:t>
      </w:r>
      <w:r>
        <w:rPr>
          <w:lang w:val="en-US"/>
        </w:rPr>
        <w:t>lity</w:t>
      </w:r>
      <w:r w:rsidR="00330648" w:rsidRPr="00445769">
        <w:rPr>
          <w:lang w:val="en-US"/>
        </w:rPr>
        <w:t xml:space="preserve"> </w:t>
      </w:r>
    </w:p>
    <w:p w14:paraId="29BA97D1" w14:textId="77777777" w:rsidR="00F67D28" w:rsidRPr="00126EEE" w:rsidRDefault="00126EEE" w:rsidP="000730B9">
      <w:pPr>
        <w:pStyle w:val="berschrift1noindex"/>
        <w:rPr>
          <w:lang w:val="en-US"/>
        </w:rPr>
      </w:pPr>
      <w:r>
        <w:rPr>
          <w:lang w:val="en-US"/>
        </w:rPr>
        <w:lastRenderedPageBreak/>
        <w:t xml:space="preserve">Table of </w:t>
      </w:r>
      <w:r w:rsidR="00445769" w:rsidRPr="00126EEE">
        <w:rPr>
          <w:lang w:val="en-US"/>
        </w:rPr>
        <w:t>Contents</w:t>
      </w:r>
      <w:r>
        <w:rPr>
          <w:lang w:val="en-US"/>
        </w:rPr>
        <w:t>:</w:t>
      </w:r>
    </w:p>
    <w:p w14:paraId="765EED23" w14:textId="0414C26E" w:rsidR="00330648" w:rsidRDefault="00445769">
      <w:pPr>
        <w:pStyle w:val="TOC1"/>
        <w:rPr>
          <w:rStyle w:val="Hyperlink"/>
          <w:lang w:val="en-US"/>
        </w:rPr>
      </w:pPr>
      <w:r w:rsidRPr="00126EEE">
        <w:rPr>
          <w:lang w:val="en-US"/>
        </w:rPr>
        <w:t>Abstract</w:t>
      </w:r>
      <w:r w:rsidR="00330648" w:rsidRPr="00126EEE">
        <w:rPr>
          <w:lang w:val="en-US"/>
        </w:rPr>
        <w:tab/>
      </w:r>
      <w:hyperlink w:anchor="_Abstract" w:history="1">
        <w:r w:rsidR="00330648" w:rsidRPr="001B5D6D">
          <w:rPr>
            <w:rStyle w:val="Hyperlink"/>
            <w:lang w:val="en-US"/>
          </w:rPr>
          <w:t>III</w:t>
        </w:r>
      </w:hyperlink>
    </w:p>
    <w:p w14:paraId="1037D3DA" w14:textId="2FAD966A" w:rsidR="002C57DC" w:rsidRPr="00126EEE" w:rsidRDefault="002C57DC" w:rsidP="002C57DC">
      <w:pPr>
        <w:pStyle w:val="TOC1"/>
        <w:rPr>
          <w:b w:val="0"/>
          <w:sz w:val="24"/>
          <w:szCs w:val="24"/>
          <w:lang w:val="en-US"/>
        </w:rPr>
      </w:pPr>
      <w:r>
        <w:rPr>
          <w:lang w:val="en-US"/>
        </w:rPr>
        <w:t>List of Figures</w:t>
      </w:r>
      <w:r w:rsidRPr="00126EEE">
        <w:rPr>
          <w:lang w:val="en-US"/>
        </w:rPr>
        <w:tab/>
      </w:r>
      <w:hyperlink w:anchor="_List_of_Figures" w:history="1">
        <w:r>
          <w:rPr>
            <w:rStyle w:val="Hyperlink"/>
            <w:lang w:val="en-US"/>
          </w:rPr>
          <w:t>VI</w:t>
        </w:r>
      </w:hyperlink>
    </w:p>
    <w:p w14:paraId="18A6ECD6" w14:textId="5833171D" w:rsidR="002C57DC" w:rsidRPr="002C57DC" w:rsidRDefault="002C57DC" w:rsidP="002C57DC">
      <w:pPr>
        <w:pStyle w:val="TOC1"/>
        <w:rPr>
          <w:b w:val="0"/>
          <w:sz w:val="24"/>
          <w:szCs w:val="24"/>
          <w:lang w:val="en-US"/>
        </w:rPr>
      </w:pPr>
      <w:r>
        <w:rPr>
          <w:lang w:val="en-US"/>
        </w:rPr>
        <w:t>List of Tables</w:t>
      </w:r>
      <w:r w:rsidRPr="00126EEE">
        <w:rPr>
          <w:lang w:val="en-US"/>
        </w:rPr>
        <w:tab/>
      </w:r>
      <w:hyperlink w:anchor="_List_of_Tables" w:history="1">
        <w:r>
          <w:rPr>
            <w:rStyle w:val="Hyperlink"/>
            <w:lang w:val="en-US"/>
          </w:rPr>
          <w:t>VII</w:t>
        </w:r>
      </w:hyperlink>
    </w:p>
    <w:p w14:paraId="32BC4B1B" w14:textId="18A2B887" w:rsidR="00330648" w:rsidRPr="00126EEE" w:rsidRDefault="00330648">
      <w:pPr>
        <w:pStyle w:val="TOC1"/>
        <w:tabs>
          <w:tab w:val="left" w:pos="482"/>
        </w:tabs>
        <w:rPr>
          <w:b w:val="0"/>
          <w:sz w:val="24"/>
          <w:szCs w:val="24"/>
          <w:lang w:val="en-US"/>
        </w:rPr>
      </w:pPr>
      <w:r w:rsidRPr="00126EEE">
        <w:rPr>
          <w:lang w:val="en-US"/>
        </w:rPr>
        <w:t>1</w:t>
      </w:r>
      <w:r w:rsidRPr="00126EEE">
        <w:rPr>
          <w:b w:val="0"/>
          <w:sz w:val="24"/>
          <w:szCs w:val="24"/>
          <w:lang w:val="en-US"/>
        </w:rPr>
        <w:tab/>
      </w:r>
      <w:r w:rsidR="00445769" w:rsidRPr="00126EEE">
        <w:rPr>
          <w:lang w:val="en-US"/>
        </w:rPr>
        <w:t>Introduction</w:t>
      </w:r>
      <w:r w:rsidRPr="00126EEE">
        <w:rPr>
          <w:lang w:val="en-US"/>
        </w:rPr>
        <w:tab/>
      </w:r>
      <w:hyperlink w:anchor="_1_Introduction" w:history="1">
        <w:r w:rsidR="002D561C">
          <w:rPr>
            <w:rStyle w:val="Hyperlink"/>
            <w:lang w:val="en-US"/>
          </w:rPr>
          <w:t>8</w:t>
        </w:r>
      </w:hyperlink>
    </w:p>
    <w:p w14:paraId="648EF648" w14:textId="1518967D" w:rsidR="0039581D" w:rsidRDefault="00330648" w:rsidP="0039581D">
      <w:pPr>
        <w:pStyle w:val="TOC2"/>
        <w:tabs>
          <w:tab w:val="left" w:pos="960"/>
          <w:tab w:val="right" w:leader="dot" w:pos="9060"/>
        </w:tabs>
        <w:rPr>
          <w:noProof/>
          <w:lang w:val="en-US"/>
        </w:rPr>
      </w:pPr>
      <w:r w:rsidRPr="00513FA9">
        <w:rPr>
          <w:noProof/>
          <w:lang w:val="en-US"/>
        </w:rPr>
        <w:t>1.1</w:t>
      </w:r>
      <w:r w:rsidRPr="00513FA9">
        <w:rPr>
          <w:b w:val="0"/>
          <w:noProof/>
          <w:lang w:val="en-US"/>
        </w:rPr>
        <w:tab/>
      </w:r>
      <w:r w:rsidR="00067606">
        <w:rPr>
          <w:noProof/>
          <w:lang w:val="en-US"/>
        </w:rPr>
        <w:t>Motivation</w:t>
      </w:r>
      <w:r w:rsidRPr="00513FA9">
        <w:rPr>
          <w:noProof/>
          <w:lang w:val="en-US"/>
        </w:rPr>
        <w:tab/>
      </w:r>
      <w:hyperlink w:anchor="_1.1_Motivation" w:history="1">
        <w:r w:rsidR="002D561C">
          <w:rPr>
            <w:rStyle w:val="Hyperlink"/>
            <w:noProof/>
            <w:lang w:val="en-US"/>
          </w:rPr>
          <w:t>8</w:t>
        </w:r>
      </w:hyperlink>
    </w:p>
    <w:p w14:paraId="6B66BA3B" w14:textId="691640AC" w:rsidR="0039581D" w:rsidRPr="004C1192" w:rsidRDefault="0039581D" w:rsidP="0039581D">
      <w:pPr>
        <w:pStyle w:val="TOC3"/>
        <w:rPr>
          <w:noProof/>
          <w:lang w:val="en-US"/>
        </w:rPr>
      </w:pPr>
      <w:r w:rsidRPr="00834B2F">
        <w:rPr>
          <w:noProof/>
          <w:lang w:val="en-US"/>
        </w:rPr>
        <w:t>1.1.1</w:t>
      </w:r>
      <w:r w:rsidRPr="00834B2F">
        <w:rPr>
          <w:noProof/>
          <w:lang w:val="en-US"/>
        </w:rPr>
        <w:tab/>
      </w:r>
      <w:r w:rsidR="00834B2F" w:rsidRPr="00834B2F">
        <w:rPr>
          <w:noProof/>
          <w:lang w:val="en-US"/>
        </w:rPr>
        <w:t>Environmental Crisis and Future Mobility</w:t>
      </w:r>
      <w:r w:rsidRPr="00834B2F">
        <w:rPr>
          <w:noProof/>
          <w:lang w:val="en-US"/>
        </w:rPr>
        <w:tab/>
      </w:r>
      <w:hyperlink w:anchor="_1.1.1_Environmental_Crisis" w:history="1">
        <w:r w:rsidR="002D561C">
          <w:rPr>
            <w:rStyle w:val="Hyperlink"/>
            <w:noProof/>
            <w:lang w:val="en-US"/>
          </w:rPr>
          <w:t>8</w:t>
        </w:r>
      </w:hyperlink>
    </w:p>
    <w:p w14:paraId="0282B502" w14:textId="5FC849E3" w:rsidR="0039581D" w:rsidRPr="00834B2F" w:rsidRDefault="0039581D" w:rsidP="0039581D">
      <w:pPr>
        <w:pStyle w:val="TOC3"/>
        <w:rPr>
          <w:noProof/>
          <w:lang w:val="en-US"/>
        </w:rPr>
      </w:pPr>
      <w:r w:rsidRPr="00834B2F">
        <w:rPr>
          <w:noProof/>
          <w:lang w:val="en-US"/>
        </w:rPr>
        <w:t>1.1.2</w:t>
      </w:r>
      <w:r w:rsidRPr="00834B2F">
        <w:rPr>
          <w:noProof/>
          <w:lang w:val="en-US"/>
        </w:rPr>
        <w:tab/>
      </w:r>
      <w:r w:rsidR="00834B2F">
        <w:rPr>
          <w:noProof/>
          <w:lang w:val="en-US"/>
        </w:rPr>
        <w:t>Social Media and Public Opinion</w:t>
      </w:r>
      <w:r w:rsidRPr="00834B2F">
        <w:rPr>
          <w:noProof/>
          <w:lang w:val="en-US"/>
        </w:rPr>
        <w:tab/>
      </w:r>
      <w:hyperlink w:anchor="_1.1.1_Social_Media" w:history="1">
        <w:r w:rsidR="002D561C">
          <w:rPr>
            <w:rStyle w:val="Hyperlink"/>
            <w:noProof/>
            <w:lang w:val="en-US"/>
          </w:rPr>
          <w:t>8</w:t>
        </w:r>
      </w:hyperlink>
    </w:p>
    <w:p w14:paraId="3EEA5815" w14:textId="5902DCC1" w:rsidR="00BE31F4" w:rsidRDefault="00330648" w:rsidP="00BE31F4">
      <w:pPr>
        <w:pStyle w:val="TOC2"/>
        <w:tabs>
          <w:tab w:val="left" w:pos="960"/>
          <w:tab w:val="right" w:leader="dot" w:pos="9060"/>
        </w:tabs>
        <w:rPr>
          <w:noProof/>
          <w:lang w:val="en-US"/>
        </w:rPr>
      </w:pPr>
      <w:r w:rsidRPr="00513FA9">
        <w:rPr>
          <w:noProof/>
          <w:lang w:val="en-US"/>
        </w:rPr>
        <w:t>1.2</w:t>
      </w:r>
      <w:r w:rsidRPr="00513FA9">
        <w:rPr>
          <w:b w:val="0"/>
          <w:noProof/>
          <w:lang w:val="en-US"/>
        </w:rPr>
        <w:tab/>
      </w:r>
      <w:r w:rsidR="008F6EEE">
        <w:rPr>
          <w:noProof/>
          <w:lang w:val="en-US"/>
        </w:rPr>
        <w:t>Research Questions</w:t>
      </w:r>
      <w:r w:rsidRPr="00513FA9">
        <w:rPr>
          <w:noProof/>
          <w:lang w:val="en-US"/>
        </w:rPr>
        <w:tab/>
      </w:r>
      <w:hyperlink w:anchor="_1.2_Research_Questions" w:history="1">
        <w:r w:rsidR="002D561C">
          <w:rPr>
            <w:rStyle w:val="Hyperlink"/>
            <w:noProof/>
            <w:lang w:val="en-US"/>
          </w:rPr>
          <w:t>9</w:t>
        </w:r>
      </w:hyperlink>
    </w:p>
    <w:p w14:paraId="2EF13518" w14:textId="11D5E203" w:rsidR="00834B2F" w:rsidRPr="00834B2F" w:rsidRDefault="00834B2F" w:rsidP="00834B2F">
      <w:pPr>
        <w:pStyle w:val="TOC3"/>
        <w:rPr>
          <w:noProof/>
          <w:lang w:val="en-US"/>
        </w:rPr>
      </w:pPr>
      <w:r w:rsidRPr="00834B2F">
        <w:rPr>
          <w:noProof/>
          <w:lang w:val="en-US"/>
        </w:rPr>
        <w:t>1.</w:t>
      </w:r>
      <w:r>
        <w:rPr>
          <w:noProof/>
          <w:lang w:val="en-US"/>
        </w:rPr>
        <w:t>2</w:t>
      </w:r>
      <w:r w:rsidRPr="00834B2F">
        <w:rPr>
          <w:noProof/>
          <w:lang w:val="en-US"/>
        </w:rPr>
        <w:t>.1</w:t>
      </w:r>
      <w:r w:rsidRPr="00834B2F">
        <w:rPr>
          <w:noProof/>
          <w:lang w:val="en-US"/>
        </w:rPr>
        <w:tab/>
      </w:r>
      <w:r w:rsidR="00A91AF5">
        <w:rPr>
          <w:noProof/>
          <w:lang w:val="en-US"/>
        </w:rPr>
        <w:t xml:space="preserve">What is the </w:t>
      </w:r>
      <w:r w:rsidR="00676972">
        <w:rPr>
          <w:noProof/>
          <w:lang w:val="en-US"/>
        </w:rPr>
        <w:t>C</w:t>
      </w:r>
      <w:r w:rsidR="00A91AF5">
        <w:rPr>
          <w:noProof/>
          <w:lang w:val="en-US"/>
        </w:rPr>
        <w:t xml:space="preserve">urrent </w:t>
      </w:r>
      <w:r w:rsidR="00676972">
        <w:rPr>
          <w:noProof/>
          <w:lang w:val="en-US"/>
        </w:rPr>
        <w:t>S</w:t>
      </w:r>
      <w:r w:rsidR="00A91AF5">
        <w:rPr>
          <w:noProof/>
          <w:lang w:val="en-US"/>
        </w:rPr>
        <w:t xml:space="preserve">tate of </w:t>
      </w:r>
      <w:r w:rsidR="00676972">
        <w:rPr>
          <w:noProof/>
          <w:lang w:val="en-US"/>
        </w:rPr>
        <w:t>R</w:t>
      </w:r>
      <w:r w:rsidR="00A91AF5">
        <w:rPr>
          <w:noProof/>
          <w:lang w:val="en-US"/>
        </w:rPr>
        <w:t>esearch?</w:t>
      </w:r>
      <w:r w:rsidRPr="00834B2F">
        <w:rPr>
          <w:noProof/>
          <w:lang w:val="en-US"/>
        </w:rPr>
        <w:tab/>
      </w:r>
      <w:hyperlink w:anchor="_1.2.1_What_is" w:history="1">
        <w:r w:rsidR="002D561C">
          <w:rPr>
            <w:rStyle w:val="Hyperlink"/>
            <w:noProof/>
            <w:lang w:val="en-US"/>
          </w:rPr>
          <w:t>9</w:t>
        </w:r>
      </w:hyperlink>
    </w:p>
    <w:p w14:paraId="7ED79161" w14:textId="27E7C805" w:rsidR="00834B2F" w:rsidRDefault="00834B2F" w:rsidP="00834B2F">
      <w:pPr>
        <w:pStyle w:val="TOC3"/>
        <w:rPr>
          <w:noProof/>
          <w:lang w:val="en-US"/>
        </w:rPr>
      </w:pPr>
      <w:r w:rsidRPr="00834B2F">
        <w:rPr>
          <w:noProof/>
          <w:lang w:val="en-US"/>
        </w:rPr>
        <w:t>1.</w:t>
      </w:r>
      <w:r>
        <w:rPr>
          <w:noProof/>
          <w:lang w:val="en-US"/>
        </w:rPr>
        <w:t>2</w:t>
      </w:r>
      <w:r w:rsidRPr="00834B2F">
        <w:rPr>
          <w:noProof/>
          <w:lang w:val="en-US"/>
        </w:rPr>
        <w:t>.2</w:t>
      </w:r>
      <w:r w:rsidRPr="00834B2F">
        <w:rPr>
          <w:noProof/>
          <w:lang w:val="en-US"/>
        </w:rPr>
        <w:tab/>
      </w:r>
      <w:r w:rsidR="00A91AF5">
        <w:rPr>
          <w:noProof/>
          <w:lang w:val="en-US"/>
        </w:rPr>
        <w:t xml:space="preserve">What Twitter Data </w:t>
      </w:r>
      <w:r w:rsidR="00676972">
        <w:rPr>
          <w:noProof/>
          <w:lang w:val="en-US"/>
        </w:rPr>
        <w:t>C</w:t>
      </w:r>
      <w:r w:rsidR="00A91AF5">
        <w:rPr>
          <w:noProof/>
          <w:lang w:val="en-US"/>
        </w:rPr>
        <w:t xml:space="preserve">an we </w:t>
      </w:r>
      <w:r w:rsidR="00676972">
        <w:rPr>
          <w:noProof/>
          <w:lang w:val="en-US"/>
        </w:rPr>
        <w:t>C</w:t>
      </w:r>
      <w:r w:rsidR="00A91AF5">
        <w:rPr>
          <w:noProof/>
          <w:lang w:val="en-US"/>
        </w:rPr>
        <w:t>ollect?</w:t>
      </w:r>
      <w:r w:rsidRPr="00834B2F">
        <w:rPr>
          <w:noProof/>
          <w:lang w:val="en-US"/>
        </w:rPr>
        <w:tab/>
      </w:r>
      <w:hyperlink w:anchor="_1.2.2_What_Twitter" w:history="1">
        <w:r w:rsidR="002D561C">
          <w:rPr>
            <w:rStyle w:val="Hyperlink"/>
            <w:noProof/>
            <w:lang w:val="en-US"/>
          </w:rPr>
          <w:t>9</w:t>
        </w:r>
      </w:hyperlink>
    </w:p>
    <w:p w14:paraId="64B9CFF8" w14:textId="5B41A463" w:rsidR="00834B2F" w:rsidRDefault="00834B2F" w:rsidP="00834B2F">
      <w:pPr>
        <w:pStyle w:val="TOC3"/>
        <w:rPr>
          <w:rStyle w:val="Hyperlink"/>
          <w:noProof/>
          <w:lang w:val="en-US"/>
        </w:rPr>
      </w:pPr>
      <w:r w:rsidRPr="00834B2F">
        <w:rPr>
          <w:noProof/>
          <w:lang w:val="en-US"/>
        </w:rPr>
        <w:t>1.</w:t>
      </w:r>
      <w:r>
        <w:rPr>
          <w:noProof/>
          <w:lang w:val="en-US"/>
        </w:rPr>
        <w:t>2</w:t>
      </w:r>
      <w:r w:rsidRPr="00834B2F">
        <w:rPr>
          <w:noProof/>
          <w:lang w:val="en-US"/>
        </w:rPr>
        <w:t>.</w:t>
      </w:r>
      <w:r>
        <w:rPr>
          <w:noProof/>
          <w:lang w:val="en-US"/>
        </w:rPr>
        <w:t>3</w:t>
      </w:r>
      <w:r w:rsidRPr="00834B2F">
        <w:rPr>
          <w:noProof/>
          <w:lang w:val="en-US"/>
        </w:rPr>
        <w:tab/>
      </w:r>
      <w:r w:rsidR="00A91AF5">
        <w:rPr>
          <w:noProof/>
          <w:lang w:val="en-US"/>
        </w:rPr>
        <w:t xml:space="preserve">What </w:t>
      </w:r>
      <w:r w:rsidR="00676972">
        <w:rPr>
          <w:noProof/>
          <w:lang w:val="en-US"/>
        </w:rPr>
        <w:t>C</w:t>
      </w:r>
      <w:r w:rsidR="00A91AF5">
        <w:rPr>
          <w:noProof/>
          <w:lang w:val="en-US"/>
        </w:rPr>
        <w:t xml:space="preserve">onclusions </w:t>
      </w:r>
      <w:r w:rsidR="00676972">
        <w:rPr>
          <w:noProof/>
          <w:lang w:val="en-US"/>
        </w:rPr>
        <w:t>C</w:t>
      </w:r>
      <w:r w:rsidR="00A91AF5">
        <w:rPr>
          <w:noProof/>
          <w:lang w:val="en-US"/>
        </w:rPr>
        <w:t xml:space="preserve">an we </w:t>
      </w:r>
      <w:r w:rsidR="00676972">
        <w:rPr>
          <w:noProof/>
          <w:lang w:val="en-US"/>
        </w:rPr>
        <w:t>D</w:t>
      </w:r>
      <w:r w:rsidR="00A91AF5">
        <w:rPr>
          <w:noProof/>
          <w:lang w:val="en-US"/>
        </w:rPr>
        <w:t xml:space="preserve">raw by </w:t>
      </w:r>
      <w:r w:rsidR="00676972">
        <w:rPr>
          <w:noProof/>
          <w:lang w:val="en-US"/>
        </w:rPr>
        <w:t>A</w:t>
      </w:r>
      <w:r w:rsidR="00A91AF5">
        <w:rPr>
          <w:noProof/>
          <w:lang w:val="en-US"/>
        </w:rPr>
        <w:t xml:space="preserve">nalyzing the </w:t>
      </w:r>
      <w:r w:rsidR="00676972">
        <w:rPr>
          <w:noProof/>
          <w:lang w:val="en-US"/>
        </w:rPr>
        <w:t>D</w:t>
      </w:r>
      <w:r w:rsidR="00A91AF5">
        <w:rPr>
          <w:noProof/>
          <w:lang w:val="en-US"/>
        </w:rPr>
        <w:t>ata?</w:t>
      </w:r>
      <w:r w:rsidRPr="00834B2F">
        <w:rPr>
          <w:noProof/>
          <w:lang w:val="en-US"/>
        </w:rPr>
        <w:tab/>
      </w:r>
      <w:hyperlink w:anchor="_1.2.3_Which_conclusions" w:history="1">
        <w:r w:rsidR="002D561C">
          <w:rPr>
            <w:rStyle w:val="Hyperlink"/>
            <w:noProof/>
            <w:lang w:val="en-US"/>
          </w:rPr>
          <w:t>9</w:t>
        </w:r>
      </w:hyperlink>
    </w:p>
    <w:p w14:paraId="004C58DD" w14:textId="354A706E" w:rsidR="00886F5B" w:rsidRPr="00886F5B" w:rsidRDefault="00886F5B" w:rsidP="00886F5B">
      <w:pPr>
        <w:pStyle w:val="TOC2"/>
        <w:tabs>
          <w:tab w:val="left" w:pos="960"/>
          <w:tab w:val="right" w:leader="dot" w:pos="9060"/>
        </w:tabs>
        <w:rPr>
          <w:noProof/>
          <w:lang w:val="en-US"/>
        </w:rPr>
      </w:pPr>
      <w:r w:rsidRPr="00513FA9">
        <w:rPr>
          <w:noProof/>
          <w:lang w:val="en-US"/>
        </w:rPr>
        <w:t>1.</w:t>
      </w:r>
      <w:r>
        <w:rPr>
          <w:noProof/>
          <w:lang w:val="en-US"/>
        </w:rPr>
        <w:t>3</w:t>
      </w:r>
      <w:r w:rsidRPr="00513FA9">
        <w:rPr>
          <w:b w:val="0"/>
          <w:noProof/>
          <w:lang w:val="en-US"/>
        </w:rPr>
        <w:tab/>
      </w:r>
      <w:r>
        <w:rPr>
          <w:noProof/>
          <w:lang w:val="en-US"/>
        </w:rPr>
        <w:t>Outline</w:t>
      </w:r>
      <w:r w:rsidRPr="00513FA9">
        <w:rPr>
          <w:noProof/>
          <w:lang w:val="en-US"/>
        </w:rPr>
        <w:tab/>
      </w:r>
      <w:hyperlink w:anchor="_1.3_Outline" w:history="1">
        <w:r>
          <w:rPr>
            <w:rStyle w:val="Hyperlink"/>
            <w:noProof/>
            <w:lang w:val="en-US"/>
          </w:rPr>
          <w:t>10</w:t>
        </w:r>
      </w:hyperlink>
    </w:p>
    <w:p w14:paraId="3F41F8AB" w14:textId="6B480606" w:rsidR="008F6EEE" w:rsidRPr="008F6EEE" w:rsidRDefault="00330648" w:rsidP="008F6EEE">
      <w:pPr>
        <w:pStyle w:val="TOC1"/>
        <w:tabs>
          <w:tab w:val="left" w:pos="482"/>
        </w:tabs>
        <w:rPr>
          <w:lang w:val="en-US"/>
        </w:rPr>
      </w:pPr>
      <w:r w:rsidRPr="00513FA9">
        <w:rPr>
          <w:lang w:val="en-US"/>
        </w:rPr>
        <w:t>2</w:t>
      </w:r>
      <w:r w:rsidRPr="00513FA9">
        <w:rPr>
          <w:b w:val="0"/>
          <w:sz w:val="24"/>
          <w:szCs w:val="24"/>
          <w:lang w:val="en-US"/>
        </w:rPr>
        <w:tab/>
      </w:r>
      <w:r w:rsidR="00BE31F4">
        <w:rPr>
          <w:lang w:val="en-US"/>
        </w:rPr>
        <w:t>Background</w:t>
      </w:r>
      <w:r w:rsidRPr="00513FA9">
        <w:rPr>
          <w:lang w:val="en-US"/>
        </w:rPr>
        <w:tab/>
      </w:r>
      <w:hyperlink w:anchor="_2_Background" w:history="1">
        <w:r w:rsidR="000C6E4E">
          <w:rPr>
            <w:rStyle w:val="Hyperlink"/>
            <w:lang w:val="en-US"/>
          </w:rPr>
          <w:t>11</w:t>
        </w:r>
      </w:hyperlink>
    </w:p>
    <w:p w14:paraId="08FFAA12" w14:textId="62328A75" w:rsidR="0039581D" w:rsidRPr="00F60C27" w:rsidRDefault="008F6EEE" w:rsidP="00F60C27">
      <w:pPr>
        <w:pStyle w:val="TOC2"/>
        <w:tabs>
          <w:tab w:val="left" w:pos="960"/>
          <w:tab w:val="right" w:leader="dot" w:pos="9060"/>
        </w:tabs>
        <w:rPr>
          <w:noProof/>
          <w:lang w:val="en-US"/>
        </w:rPr>
      </w:pPr>
      <w:r w:rsidRPr="00513FA9">
        <w:rPr>
          <w:noProof/>
          <w:lang w:val="en-US"/>
        </w:rPr>
        <w:t>2.1</w:t>
      </w:r>
      <w:r w:rsidRPr="00513FA9">
        <w:rPr>
          <w:b w:val="0"/>
          <w:noProof/>
          <w:lang w:val="en-US"/>
        </w:rPr>
        <w:tab/>
      </w:r>
      <w:r w:rsidR="00BE31F4">
        <w:rPr>
          <w:noProof/>
          <w:lang w:val="en-US"/>
        </w:rPr>
        <w:t>Electric Vehicles</w:t>
      </w:r>
      <w:r w:rsidRPr="00513FA9">
        <w:rPr>
          <w:noProof/>
          <w:lang w:val="en-US"/>
        </w:rPr>
        <w:tab/>
      </w:r>
      <w:hyperlink w:anchor="_2.1_Electric_Vehicles" w:history="1">
        <w:r w:rsidR="00746C39">
          <w:rPr>
            <w:rStyle w:val="Hyperlink"/>
            <w:noProof/>
            <w:lang w:val="en-US"/>
          </w:rPr>
          <w:t>11</w:t>
        </w:r>
      </w:hyperlink>
    </w:p>
    <w:p w14:paraId="13421059" w14:textId="124AFB27" w:rsidR="00513FA9" w:rsidRPr="00666E25" w:rsidRDefault="00330648" w:rsidP="00BE31F4">
      <w:pPr>
        <w:pStyle w:val="TOC2"/>
        <w:tabs>
          <w:tab w:val="left" w:pos="960"/>
          <w:tab w:val="right" w:leader="dot" w:pos="9060"/>
        </w:tabs>
        <w:rPr>
          <w:noProof/>
          <w:lang w:val="en-US"/>
        </w:rPr>
      </w:pPr>
      <w:r w:rsidRPr="00513FA9">
        <w:rPr>
          <w:noProof/>
          <w:lang w:val="en-US"/>
        </w:rPr>
        <w:t>2.</w:t>
      </w:r>
      <w:r w:rsidR="00E634BF">
        <w:rPr>
          <w:noProof/>
          <w:lang w:val="en-US"/>
        </w:rPr>
        <w:t>2</w:t>
      </w:r>
      <w:r w:rsidRPr="00513FA9">
        <w:rPr>
          <w:b w:val="0"/>
          <w:noProof/>
          <w:lang w:val="en-US"/>
        </w:rPr>
        <w:tab/>
      </w:r>
      <w:r w:rsidR="00BE31F4">
        <w:rPr>
          <w:noProof/>
          <w:lang w:val="en-US"/>
        </w:rPr>
        <w:t>Synthetic Fuels</w:t>
      </w:r>
      <w:r w:rsidRPr="00513FA9">
        <w:rPr>
          <w:noProof/>
          <w:lang w:val="en-US"/>
        </w:rPr>
        <w:tab/>
      </w:r>
      <w:hyperlink w:anchor="_2.2_Synthetic_Fuels" w:history="1">
        <w:r w:rsidR="00746C39">
          <w:rPr>
            <w:rStyle w:val="Hyperlink"/>
            <w:noProof/>
            <w:lang w:val="en-US"/>
          </w:rPr>
          <w:t>11</w:t>
        </w:r>
      </w:hyperlink>
    </w:p>
    <w:p w14:paraId="6879D430" w14:textId="503759E2" w:rsidR="00BE31F4" w:rsidRPr="00666E25" w:rsidRDefault="00513FA9" w:rsidP="00BE31F4">
      <w:pPr>
        <w:pStyle w:val="TOC2"/>
        <w:tabs>
          <w:tab w:val="left" w:pos="960"/>
          <w:tab w:val="right" w:leader="dot" w:pos="9060"/>
        </w:tabs>
        <w:rPr>
          <w:noProof/>
          <w:lang w:val="en-US"/>
        </w:rPr>
      </w:pPr>
      <w:r w:rsidRPr="00513FA9">
        <w:rPr>
          <w:noProof/>
          <w:lang w:val="en-US"/>
        </w:rPr>
        <w:t>2.</w:t>
      </w:r>
      <w:r w:rsidR="00E634BF">
        <w:rPr>
          <w:noProof/>
          <w:lang w:val="en-US"/>
        </w:rPr>
        <w:t>3</w:t>
      </w:r>
      <w:r w:rsidRPr="00513FA9">
        <w:rPr>
          <w:b w:val="0"/>
          <w:noProof/>
          <w:lang w:val="en-US"/>
        </w:rPr>
        <w:tab/>
      </w:r>
      <w:r w:rsidR="00BE31F4">
        <w:rPr>
          <w:noProof/>
          <w:lang w:val="en-US"/>
        </w:rPr>
        <w:t>Twitter</w:t>
      </w:r>
      <w:r w:rsidRPr="00513FA9">
        <w:rPr>
          <w:noProof/>
          <w:lang w:val="en-US"/>
        </w:rPr>
        <w:tab/>
      </w:r>
      <w:hyperlink w:anchor="_2.3_Twitter" w:history="1">
        <w:r w:rsidR="00746C39">
          <w:rPr>
            <w:rStyle w:val="Hyperlink"/>
            <w:noProof/>
            <w:lang w:val="en-US"/>
          </w:rPr>
          <w:t>12</w:t>
        </w:r>
      </w:hyperlink>
    </w:p>
    <w:p w14:paraId="24CE1593" w14:textId="0FD30D97" w:rsidR="00BE31F4" w:rsidRDefault="00BE31F4" w:rsidP="00BE31F4">
      <w:pPr>
        <w:pStyle w:val="TOC2"/>
        <w:tabs>
          <w:tab w:val="left" w:pos="960"/>
          <w:tab w:val="right" w:leader="dot" w:pos="9060"/>
        </w:tabs>
        <w:rPr>
          <w:noProof/>
          <w:lang w:val="en-US"/>
        </w:rPr>
      </w:pPr>
      <w:r w:rsidRPr="00513FA9">
        <w:rPr>
          <w:noProof/>
          <w:lang w:val="en-US"/>
        </w:rPr>
        <w:t>2.</w:t>
      </w:r>
      <w:r w:rsidR="00E634BF">
        <w:rPr>
          <w:noProof/>
          <w:lang w:val="en-US"/>
        </w:rPr>
        <w:t>4</w:t>
      </w:r>
      <w:r w:rsidRPr="00513FA9">
        <w:rPr>
          <w:b w:val="0"/>
          <w:noProof/>
          <w:lang w:val="en-US"/>
        </w:rPr>
        <w:tab/>
      </w:r>
      <w:r>
        <w:rPr>
          <w:noProof/>
          <w:lang w:val="en-US"/>
        </w:rPr>
        <w:t>Consumer Acceptance of EVs and Synthetic Fuels</w:t>
      </w:r>
      <w:r w:rsidRPr="00513FA9">
        <w:rPr>
          <w:noProof/>
          <w:lang w:val="en-US"/>
        </w:rPr>
        <w:tab/>
      </w:r>
      <w:hyperlink w:anchor="_2.4_Consumer_Acceptance" w:history="1">
        <w:r w:rsidR="00746C39">
          <w:rPr>
            <w:rStyle w:val="Hyperlink"/>
            <w:noProof/>
            <w:lang w:val="en-US"/>
          </w:rPr>
          <w:t>13</w:t>
        </w:r>
      </w:hyperlink>
    </w:p>
    <w:p w14:paraId="111E5D9B" w14:textId="1E862138" w:rsidR="00BE31F4" w:rsidRPr="00642A97" w:rsidRDefault="00BE31F4" w:rsidP="00BE31F4">
      <w:pPr>
        <w:pStyle w:val="TOC1"/>
        <w:tabs>
          <w:tab w:val="left" w:pos="482"/>
        </w:tabs>
        <w:rPr>
          <w:b w:val="0"/>
          <w:lang w:val="en-US"/>
        </w:rPr>
      </w:pPr>
      <w:r>
        <w:rPr>
          <w:lang w:val="en-US"/>
        </w:rPr>
        <w:t>3</w:t>
      </w:r>
      <w:r w:rsidRPr="00067606">
        <w:rPr>
          <w:b w:val="0"/>
          <w:sz w:val="24"/>
          <w:szCs w:val="24"/>
          <w:lang w:val="en-US"/>
        </w:rPr>
        <w:tab/>
      </w:r>
      <w:r>
        <w:rPr>
          <w:lang w:val="en-US"/>
        </w:rPr>
        <w:t>Methods</w:t>
      </w:r>
      <w:r w:rsidRPr="00067606">
        <w:rPr>
          <w:lang w:val="en-US"/>
        </w:rPr>
        <w:tab/>
      </w:r>
      <w:hyperlink w:anchor="_3_Methods" w:history="1">
        <w:r w:rsidR="00746C39">
          <w:rPr>
            <w:rStyle w:val="Hyperlink"/>
            <w:lang w:val="en-US"/>
          </w:rPr>
          <w:t>14</w:t>
        </w:r>
      </w:hyperlink>
    </w:p>
    <w:p w14:paraId="54F9B56F" w14:textId="1DB2055D" w:rsidR="00BE31F4" w:rsidRDefault="00E634BF" w:rsidP="00BE31F4">
      <w:pPr>
        <w:pStyle w:val="TOC2"/>
        <w:tabs>
          <w:tab w:val="left" w:pos="960"/>
          <w:tab w:val="right" w:leader="dot" w:pos="9060"/>
        </w:tabs>
        <w:rPr>
          <w:noProof/>
          <w:lang w:val="en-US"/>
        </w:rPr>
      </w:pPr>
      <w:r>
        <w:rPr>
          <w:noProof/>
          <w:lang w:val="en-US"/>
        </w:rPr>
        <w:t>3</w:t>
      </w:r>
      <w:r w:rsidR="00BE31F4" w:rsidRPr="00513FA9">
        <w:rPr>
          <w:noProof/>
          <w:lang w:val="en-US"/>
        </w:rPr>
        <w:t>.1</w:t>
      </w:r>
      <w:r w:rsidR="00BE31F4" w:rsidRPr="00513FA9">
        <w:rPr>
          <w:b w:val="0"/>
          <w:noProof/>
          <w:lang w:val="en-US"/>
        </w:rPr>
        <w:tab/>
      </w:r>
      <w:r w:rsidR="00BE31F4">
        <w:rPr>
          <w:noProof/>
          <w:lang w:val="en-US"/>
        </w:rPr>
        <w:t>Data Collection</w:t>
      </w:r>
      <w:r w:rsidR="00BE31F4" w:rsidRPr="00513FA9">
        <w:rPr>
          <w:noProof/>
          <w:lang w:val="en-US"/>
        </w:rPr>
        <w:tab/>
      </w:r>
      <w:hyperlink w:anchor="_3.1_Data_Collection" w:history="1">
        <w:r w:rsidR="00746C39">
          <w:rPr>
            <w:rStyle w:val="Hyperlink"/>
            <w:noProof/>
            <w:lang w:val="en-US"/>
          </w:rPr>
          <w:t>14</w:t>
        </w:r>
      </w:hyperlink>
    </w:p>
    <w:p w14:paraId="2DF8D415" w14:textId="656C599B" w:rsidR="00F60C27" w:rsidRPr="00834B2F" w:rsidRDefault="00F60C27" w:rsidP="00F60C27">
      <w:pPr>
        <w:pStyle w:val="TOC3"/>
        <w:rPr>
          <w:noProof/>
          <w:lang w:val="en-US"/>
        </w:rPr>
      </w:pPr>
      <w:r>
        <w:rPr>
          <w:noProof/>
          <w:lang w:val="en-US"/>
        </w:rPr>
        <w:t>3</w:t>
      </w:r>
      <w:r w:rsidRPr="00834B2F">
        <w:rPr>
          <w:noProof/>
          <w:lang w:val="en-US"/>
        </w:rPr>
        <w:t>.1.1</w:t>
      </w:r>
      <w:r w:rsidRPr="00834B2F">
        <w:rPr>
          <w:noProof/>
          <w:lang w:val="en-US"/>
        </w:rPr>
        <w:tab/>
      </w:r>
      <w:r>
        <w:rPr>
          <w:noProof/>
          <w:lang w:val="en-US"/>
        </w:rPr>
        <w:t>Twitter API</w:t>
      </w:r>
      <w:r w:rsidRPr="00834B2F">
        <w:rPr>
          <w:noProof/>
          <w:lang w:val="en-US"/>
        </w:rPr>
        <w:tab/>
      </w:r>
      <w:hyperlink w:anchor="_3.1.1_Twitter_API" w:history="1">
        <w:r w:rsidR="00746C39">
          <w:rPr>
            <w:rStyle w:val="Hyperlink"/>
            <w:noProof/>
            <w:lang w:val="en-US"/>
          </w:rPr>
          <w:t>14</w:t>
        </w:r>
      </w:hyperlink>
    </w:p>
    <w:p w14:paraId="6F8CF49A" w14:textId="262AB0F3" w:rsidR="00F60C27" w:rsidRPr="00F60C27" w:rsidRDefault="00F60C27" w:rsidP="00F60C27">
      <w:pPr>
        <w:pStyle w:val="TOC3"/>
        <w:rPr>
          <w:noProof/>
          <w:lang w:val="en-US"/>
        </w:rPr>
      </w:pPr>
      <w:r>
        <w:rPr>
          <w:noProof/>
          <w:lang w:val="en-US"/>
        </w:rPr>
        <w:t>3</w:t>
      </w:r>
      <w:r w:rsidRPr="00834B2F">
        <w:rPr>
          <w:noProof/>
          <w:lang w:val="en-US"/>
        </w:rPr>
        <w:t>.1.2</w:t>
      </w:r>
      <w:r w:rsidRPr="00834B2F">
        <w:rPr>
          <w:noProof/>
          <w:lang w:val="en-US"/>
        </w:rPr>
        <w:tab/>
      </w:r>
      <w:r>
        <w:rPr>
          <w:noProof/>
          <w:lang w:val="en-US"/>
        </w:rPr>
        <w:t>Tweepy and Pandas</w:t>
      </w:r>
      <w:r w:rsidRPr="00834B2F">
        <w:rPr>
          <w:noProof/>
          <w:lang w:val="en-US"/>
        </w:rPr>
        <w:tab/>
      </w:r>
      <w:hyperlink w:anchor="_3.1.2_Tweepy_and" w:history="1">
        <w:r w:rsidR="00746C39">
          <w:rPr>
            <w:rStyle w:val="Hyperlink"/>
            <w:noProof/>
            <w:lang w:val="en-US"/>
          </w:rPr>
          <w:t>15</w:t>
        </w:r>
      </w:hyperlink>
    </w:p>
    <w:p w14:paraId="0AB25106" w14:textId="622EBA01" w:rsidR="00BE31F4" w:rsidRDefault="00E634BF" w:rsidP="00BE31F4">
      <w:pPr>
        <w:pStyle w:val="TOC2"/>
        <w:tabs>
          <w:tab w:val="left" w:pos="960"/>
          <w:tab w:val="right" w:leader="dot" w:pos="9060"/>
        </w:tabs>
        <w:rPr>
          <w:noProof/>
          <w:lang w:val="en-US"/>
        </w:rPr>
      </w:pPr>
      <w:r>
        <w:rPr>
          <w:noProof/>
          <w:lang w:val="en-US"/>
        </w:rPr>
        <w:t>3.2</w:t>
      </w:r>
      <w:r w:rsidR="00BE31F4" w:rsidRPr="00513FA9">
        <w:rPr>
          <w:b w:val="0"/>
          <w:noProof/>
          <w:lang w:val="en-US"/>
        </w:rPr>
        <w:tab/>
      </w:r>
      <w:r w:rsidR="00BE31F4">
        <w:rPr>
          <w:noProof/>
          <w:lang w:val="en-US"/>
        </w:rPr>
        <w:t>Data Analysis</w:t>
      </w:r>
      <w:r w:rsidR="00BE31F4" w:rsidRPr="00513FA9">
        <w:rPr>
          <w:noProof/>
          <w:lang w:val="en-US"/>
        </w:rPr>
        <w:tab/>
      </w:r>
      <w:hyperlink w:anchor="_3.2_Data_Analysis" w:history="1">
        <w:r w:rsidR="00746C39">
          <w:rPr>
            <w:rStyle w:val="Hyperlink"/>
            <w:noProof/>
            <w:lang w:val="en-US"/>
          </w:rPr>
          <w:t>16</w:t>
        </w:r>
      </w:hyperlink>
    </w:p>
    <w:p w14:paraId="07AB6E63" w14:textId="7C4345C4" w:rsidR="00F60C27" w:rsidRPr="00834B2F" w:rsidRDefault="00F60C27" w:rsidP="00F60C27">
      <w:pPr>
        <w:pStyle w:val="TOC3"/>
        <w:rPr>
          <w:noProof/>
          <w:lang w:val="en-US"/>
        </w:rPr>
      </w:pPr>
      <w:r>
        <w:rPr>
          <w:noProof/>
          <w:lang w:val="en-US"/>
        </w:rPr>
        <w:t>3</w:t>
      </w:r>
      <w:r w:rsidRPr="00834B2F">
        <w:rPr>
          <w:noProof/>
          <w:lang w:val="en-US"/>
        </w:rPr>
        <w:t>.</w:t>
      </w:r>
      <w:r>
        <w:rPr>
          <w:noProof/>
          <w:lang w:val="en-US"/>
        </w:rPr>
        <w:t>2</w:t>
      </w:r>
      <w:r w:rsidRPr="00834B2F">
        <w:rPr>
          <w:noProof/>
          <w:lang w:val="en-US"/>
        </w:rPr>
        <w:t>.1</w:t>
      </w:r>
      <w:r w:rsidRPr="00834B2F">
        <w:rPr>
          <w:noProof/>
          <w:lang w:val="en-US"/>
        </w:rPr>
        <w:tab/>
      </w:r>
      <w:r>
        <w:rPr>
          <w:noProof/>
          <w:lang w:val="en-US"/>
        </w:rPr>
        <w:t>Relative Word Frequency</w:t>
      </w:r>
      <w:r w:rsidRPr="00834B2F">
        <w:rPr>
          <w:noProof/>
          <w:lang w:val="en-US"/>
        </w:rPr>
        <w:tab/>
      </w:r>
      <w:hyperlink w:anchor="_3.2.1_Relative_Word" w:history="1">
        <w:r w:rsidR="00746C39">
          <w:rPr>
            <w:rStyle w:val="Hyperlink"/>
            <w:noProof/>
            <w:lang w:val="en-US"/>
          </w:rPr>
          <w:t>16</w:t>
        </w:r>
      </w:hyperlink>
    </w:p>
    <w:p w14:paraId="56B68655" w14:textId="24788C34" w:rsidR="00F60C27" w:rsidRPr="00F60C27" w:rsidRDefault="00F60C27" w:rsidP="00F60C27">
      <w:pPr>
        <w:pStyle w:val="TOC3"/>
        <w:rPr>
          <w:noProof/>
          <w:lang w:val="en-US"/>
        </w:rPr>
      </w:pPr>
      <w:r>
        <w:rPr>
          <w:noProof/>
          <w:lang w:val="en-US"/>
        </w:rPr>
        <w:t>3</w:t>
      </w:r>
      <w:r w:rsidRPr="00834B2F">
        <w:rPr>
          <w:noProof/>
          <w:lang w:val="en-US"/>
        </w:rPr>
        <w:t>.</w:t>
      </w:r>
      <w:r>
        <w:rPr>
          <w:noProof/>
          <w:lang w:val="en-US"/>
        </w:rPr>
        <w:t>2</w:t>
      </w:r>
      <w:r w:rsidRPr="00834B2F">
        <w:rPr>
          <w:noProof/>
          <w:lang w:val="en-US"/>
        </w:rPr>
        <w:t>.2</w:t>
      </w:r>
      <w:r w:rsidRPr="00834B2F">
        <w:rPr>
          <w:noProof/>
          <w:lang w:val="en-US"/>
        </w:rPr>
        <w:tab/>
      </w:r>
      <w:r>
        <w:rPr>
          <w:noProof/>
          <w:lang w:val="en-US"/>
        </w:rPr>
        <w:t>Sentiment Analysis</w:t>
      </w:r>
      <w:r w:rsidRPr="00834B2F">
        <w:rPr>
          <w:noProof/>
          <w:lang w:val="en-US"/>
        </w:rPr>
        <w:tab/>
      </w:r>
      <w:hyperlink w:anchor="_3.2.2_Sentiment_Analysis" w:history="1">
        <w:r w:rsidR="00746C39">
          <w:rPr>
            <w:rStyle w:val="Hyperlink"/>
            <w:noProof/>
            <w:lang w:val="en-US"/>
          </w:rPr>
          <w:t>17</w:t>
        </w:r>
      </w:hyperlink>
    </w:p>
    <w:p w14:paraId="20DDD377" w14:textId="1849014A" w:rsidR="00F60C27" w:rsidRPr="00834B2F" w:rsidRDefault="00F60C27" w:rsidP="00F60C27">
      <w:pPr>
        <w:pStyle w:val="TOC3"/>
        <w:rPr>
          <w:noProof/>
          <w:lang w:val="en-US"/>
        </w:rPr>
      </w:pPr>
      <w:r>
        <w:rPr>
          <w:noProof/>
          <w:lang w:val="en-US"/>
        </w:rPr>
        <w:t>3</w:t>
      </w:r>
      <w:r w:rsidRPr="00834B2F">
        <w:rPr>
          <w:noProof/>
          <w:lang w:val="en-US"/>
        </w:rPr>
        <w:t>.</w:t>
      </w:r>
      <w:r>
        <w:rPr>
          <w:noProof/>
          <w:lang w:val="en-US"/>
        </w:rPr>
        <w:t>2</w:t>
      </w:r>
      <w:r w:rsidRPr="00834B2F">
        <w:rPr>
          <w:noProof/>
          <w:lang w:val="en-US"/>
        </w:rPr>
        <w:t>.</w:t>
      </w:r>
      <w:r>
        <w:rPr>
          <w:noProof/>
          <w:lang w:val="en-US"/>
        </w:rPr>
        <w:t>3</w:t>
      </w:r>
      <w:r w:rsidRPr="00834B2F">
        <w:rPr>
          <w:noProof/>
          <w:lang w:val="en-US"/>
        </w:rPr>
        <w:tab/>
      </w:r>
      <w:r>
        <w:rPr>
          <w:noProof/>
          <w:lang w:val="en-US"/>
        </w:rPr>
        <w:t>Examined Relationships</w:t>
      </w:r>
      <w:r w:rsidRPr="00834B2F">
        <w:rPr>
          <w:noProof/>
          <w:lang w:val="en-US"/>
        </w:rPr>
        <w:tab/>
      </w:r>
      <w:hyperlink w:anchor="_3.2.3_Examined_Relationships" w:history="1">
        <w:r w:rsidR="00746C39">
          <w:rPr>
            <w:rStyle w:val="Hyperlink"/>
            <w:noProof/>
            <w:lang w:val="en-US"/>
          </w:rPr>
          <w:t>18</w:t>
        </w:r>
      </w:hyperlink>
    </w:p>
    <w:p w14:paraId="12D2178A" w14:textId="35FF2166" w:rsidR="00F60C27" w:rsidRPr="00F60C27" w:rsidRDefault="00F60C27" w:rsidP="00F60C27">
      <w:pPr>
        <w:pStyle w:val="TOC3"/>
        <w:rPr>
          <w:noProof/>
          <w:lang w:val="en-US"/>
        </w:rPr>
      </w:pPr>
      <w:r>
        <w:rPr>
          <w:noProof/>
          <w:lang w:val="en-US"/>
        </w:rPr>
        <w:t>3</w:t>
      </w:r>
      <w:r w:rsidRPr="00834B2F">
        <w:rPr>
          <w:noProof/>
          <w:lang w:val="en-US"/>
        </w:rPr>
        <w:t>.</w:t>
      </w:r>
      <w:r>
        <w:rPr>
          <w:noProof/>
          <w:lang w:val="en-US"/>
        </w:rPr>
        <w:t>2</w:t>
      </w:r>
      <w:r w:rsidRPr="00834B2F">
        <w:rPr>
          <w:noProof/>
          <w:lang w:val="en-US"/>
        </w:rPr>
        <w:t>.</w:t>
      </w:r>
      <w:r>
        <w:rPr>
          <w:noProof/>
          <w:lang w:val="en-US"/>
        </w:rPr>
        <w:t>4</w:t>
      </w:r>
      <w:r w:rsidRPr="00834B2F">
        <w:rPr>
          <w:noProof/>
          <w:lang w:val="en-US"/>
        </w:rPr>
        <w:tab/>
      </w:r>
      <w:r>
        <w:rPr>
          <w:noProof/>
          <w:lang w:val="en-US"/>
        </w:rPr>
        <w:t>Subtopic Analysis</w:t>
      </w:r>
      <w:r w:rsidRPr="00834B2F">
        <w:rPr>
          <w:noProof/>
          <w:lang w:val="en-US"/>
        </w:rPr>
        <w:tab/>
      </w:r>
      <w:hyperlink w:anchor="_3.2.4_Subtopic_Analysis" w:history="1">
        <w:r w:rsidR="00746C39">
          <w:rPr>
            <w:rStyle w:val="Hyperlink"/>
            <w:noProof/>
            <w:lang w:val="en-US"/>
          </w:rPr>
          <w:t>19</w:t>
        </w:r>
      </w:hyperlink>
    </w:p>
    <w:p w14:paraId="75DB03A8" w14:textId="104098E3" w:rsidR="00642A97" w:rsidRPr="00642A97" w:rsidRDefault="00BE31F4" w:rsidP="00BE31F4">
      <w:pPr>
        <w:pStyle w:val="TOC1"/>
        <w:tabs>
          <w:tab w:val="left" w:pos="482"/>
        </w:tabs>
        <w:rPr>
          <w:b w:val="0"/>
          <w:lang w:val="en-US"/>
        </w:rPr>
      </w:pPr>
      <w:r>
        <w:rPr>
          <w:lang w:val="en-US"/>
        </w:rPr>
        <w:t>4</w:t>
      </w:r>
      <w:r w:rsidR="00445769" w:rsidRPr="00067606">
        <w:rPr>
          <w:b w:val="0"/>
          <w:sz w:val="24"/>
          <w:szCs w:val="24"/>
          <w:lang w:val="en-US"/>
        </w:rPr>
        <w:tab/>
      </w:r>
      <w:r>
        <w:rPr>
          <w:lang w:val="en-US"/>
        </w:rPr>
        <w:t>Results</w:t>
      </w:r>
      <w:r w:rsidR="00445769" w:rsidRPr="00067606">
        <w:rPr>
          <w:lang w:val="en-US"/>
        </w:rPr>
        <w:tab/>
      </w:r>
      <w:hyperlink w:anchor="_4_Results" w:history="1">
        <w:r w:rsidR="00746C39">
          <w:rPr>
            <w:rStyle w:val="Hyperlink"/>
            <w:lang w:val="en-US"/>
          </w:rPr>
          <w:t>20</w:t>
        </w:r>
      </w:hyperlink>
    </w:p>
    <w:p w14:paraId="6E2831E0" w14:textId="4049C44B" w:rsidR="00B024D8" w:rsidRDefault="00E634BF" w:rsidP="00B024D8">
      <w:pPr>
        <w:pStyle w:val="TOC2"/>
        <w:tabs>
          <w:tab w:val="left" w:pos="960"/>
          <w:tab w:val="right" w:leader="dot" w:pos="9060"/>
        </w:tabs>
        <w:rPr>
          <w:noProof/>
          <w:lang w:val="en-US"/>
        </w:rPr>
      </w:pPr>
      <w:r>
        <w:rPr>
          <w:noProof/>
          <w:lang w:val="en-US"/>
        </w:rPr>
        <w:t>4</w:t>
      </w:r>
      <w:r w:rsidR="00B024D8" w:rsidRPr="00067606">
        <w:rPr>
          <w:noProof/>
          <w:lang w:val="en-US"/>
        </w:rPr>
        <w:t>.</w:t>
      </w:r>
      <w:r>
        <w:rPr>
          <w:noProof/>
          <w:lang w:val="en-US"/>
        </w:rPr>
        <w:t>1</w:t>
      </w:r>
      <w:r w:rsidR="00B024D8" w:rsidRPr="00067606">
        <w:rPr>
          <w:b w:val="0"/>
          <w:noProof/>
          <w:lang w:val="en-US"/>
        </w:rPr>
        <w:tab/>
      </w:r>
      <w:r w:rsidR="00315594">
        <w:rPr>
          <w:noProof/>
          <w:lang w:val="en-US"/>
        </w:rPr>
        <w:t>High-Level Observations</w:t>
      </w:r>
      <w:r w:rsidR="00B024D8" w:rsidRPr="00067606">
        <w:rPr>
          <w:noProof/>
          <w:lang w:val="en-US"/>
        </w:rPr>
        <w:tab/>
      </w:r>
      <w:hyperlink w:anchor="_4.1_Five_Year" w:history="1">
        <w:r w:rsidR="00746C39">
          <w:rPr>
            <w:rStyle w:val="Hyperlink"/>
            <w:noProof/>
            <w:lang w:val="en-US"/>
          </w:rPr>
          <w:t>20</w:t>
        </w:r>
      </w:hyperlink>
    </w:p>
    <w:p w14:paraId="65883117" w14:textId="59DD3141" w:rsidR="0052293F" w:rsidRPr="00834B2F" w:rsidRDefault="00D32529" w:rsidP="0052293F">
      <w:pPr>
        <w:pStyle w:val="TOC3"/>
        <w:rPr>
          <w:noProof/>
          <w:lang w:val="en-US"/>
        </w:rPr>
      </w:pPr>
      <w:r>
        <w:rPr>
          <w:noProof/>
          <w:lang w:val="en-US"/>
        </w:rPr>
        <w:t>4</w:t>
      </w:r>
      <w:r w:rsidR="0052293F" w:rsidRPr="00834B2F">
        <w:rPr>
          <w:noProof/>
          <w:lang w:val="en-US"/>
        </w:rPr>
        <w:t>.</w:t>
      </w:r>
      <w:r>
        <w:rPr>
          <w:noProof/>
          <w:lang w:val="en-US"/>
        </w:rPr>
        <w:t>1</w:t>
      </w:r>
      <w:r w:rsidR="0052293F" w:rsidRPr="00834B2F">
        <w:rPr>
          <w:noProof/>
          <w:lang w:val="en-US"/>
        </w:rPr>
        <w:t>.1</w:t>
      </w:r>
      <w:r w:rsidR="0052293F" w:rsidRPr="00834B2F">
        <w:rPr>
          <w:noProof/>
          <w:lang w:val="en-US"/>
        </w:rPr>
        <w:tab/>
      </w:r>
      <w:r>
        <w:rPr>
          <w:noProof/>
          <w:lang w:val="en-US"/>
        </w:rPr>
        <w:t>Tweet Volumes</w:t>
      </w:r>
      <w:r w:rsidR="0052293F" w:rsidRPr="00834B2F">
        <w:rPr>
          <w:noProof/>
          <w:lang w:val="en-US"/>
        </w:rPr>
        <w:tab/>
      </w:r>
      <w:hyperlink w:anchor="_4.1.1_Tweet_Volumes" w:history="1">
        <w:r w:rsidR="00746C39">
          <w:rPr>
            <w:rStyle w:val="Hyperlink"/>
            <w:noProof/>
            <w:lang w:val="en-US"/>
          </w:rPr>
          <w:t>20</w:t>
        </w:r>
      </w:hyperlink>
    </w:p>
    <w:p w14:paraId="34D03E83" w14:textId="2FE401E9" w:rsidR="0052293F" w:rsidRPr="00F60C27" w:rsidRDefault="00D32529" w:rsidP="0052293F">
      <w:pPr>
        <w:pStyle w:val="TOC3"/>
        <w:rPr>
          <w:noProof/>
          <w:lang w:val="en-US"/>
        </w:rPr>
      </w:pPr>
      <w:r>
        <w:rPr>
          <w:noProof/>
          <w:lang w:val="en-US"/>
        </w:rPr>
        <w:t>4</w:t>
      </w:r>
      <w:r w:rsidR="0052293F" w:rsidRPr="00834B2F">
        <w:rPr>
          <w:noProof/>
          <w:lang w:val="en-US"/>
        </w:rPr>
        <w:t>.</w:t>
      </w:r>
      <w:r>
        <w:rPr>
          <w:noProof/>
          <w:lang w:val="en-US"/>
        </w:rPr>
        <w:t>1</w:t>
      </w:r>
      <w:r w:rsidR="0052293F" w:rsidRPr="00834B2F">
        <w:rPr>
          <w:noProof/>
          <w:lang w:val="en-US"/>
        </w:rPr>
        <w:t>.2</w:t>
      </w:r>
      <w:r w:rsidR="0052293F" w:rsidRPr="00834B2F">
        <w:rPr>
          <w:noProof/>
          <w:lang w:val="en-US"/>
        </w:rPr>
        <w:tab/>
      </w:r>
      <w:r>
        <w:rPr>
          <w:noProof/>
          <w:lang w:val="en-US"/>
        </w:rPr>
        <w:t>Overall Tweet Sentiment Distribution</w:t>
      </w:r>
      <w:r w:rsidR="0052293F" w:rsidRPr="00834B2F">
        <w:rPr>
          <w:noProof/>
          <w:lang w:val="en-US"/>
        </w:rPr>
        <w:tab/>
      </w:r>
      <w:hyperlink w:anchor="_4.1.2_Overall_Tweet" w:history="1">
        <w:r w:rsidR="00746C39">
          <w:rPr>
            <w:rStyle w:val="Hyperlink"/>
            <w:noProof/>
            <w:lang w:val="en-US"/>
          </w:rPr>
          <w:t>21</w:t>
        </w:r>
      </w:hyperlink>
    </w:p>
    <w:p w14:paraId="33FAE46F" w14:textId="08BA425B" w:rsidR="0052293F" w:rsidRPr="00834B2F" w:rsidRDefault="00D32529" w:rsidP="0052293F">
      <w:pPr>
        <w:pStyle w:val="TOC3"/>
        <w:rPr>
          <w:noProof/>
          <w:lang w:val="en-US"/>
        </w:rPr>
      </w:pPr>
      <w:r>
        <w:rPr>
          <w:noProof/>
          <w:lang w:val="en-US"/>
        </w:rPr>
        <w:t>4</w:t>
      </w:r>
      <w:r w:rsidR="0052293F" w:rsidRPr="00834B2F">
        <w:rPr>
          <w:noProof/>
          <w:lang w:val="en-US"/>
        </w:rPr>
        <w:t>.</w:t>
      </w:r>
      <w:r>
        <w:rPr>
          <w:noProof/>
          <w:lang w:val="en-US"/>
        </w:rPr>
        <w:t>1</w:t>
      </w:r>
      <w:r w:rsidR="0052293F" w:rsidRPr="00834B2F">
        <w:rPr>
          <w:noProof/>
          <w:lang w:val="en-US"/>
        </w:rPr>
        <w:t>.</w:t>
      </w:r>
      <w:r w:rsidR="0052293F">
        <w:rPr>
          <w:noProof/>
          <w:lang w:val="en-US"/>
        </w:rPr>
        <w:t>3</w:t>
      </w:r>
      <w:r w:rsidR="0052293F" w:rsidRPr="00834B2F">
        <w:rPr>
          <w:noProof/>
          <w:lang w:val="en-US"/>
        </w:rPr>
        <w:tab/>
      </w:r>
      <w:r>
        <w:rPr>
          <w:noProof/>
          <w:lang w:val="en-US"/>
        </w:rPr>
        <w:t>Sentiment Distribution Over Time</w:t>
      </w:r>
      <w:r w:rsidR="0052293F" w:rsidRPr="00834B2F">
        <w:rPr>
          <w:noProof/>
          <w:lang w:val="en-US"/>
        </w:rPr>
        <w:tab/>
      </w:r>
      <w:hyperlink w:anchor="_4.1.3_Sentiment_Distribution" w:history="1">
        <w:r w:rsidR="00746C39">
          <w:rPr>
            <w:rStyle w:val="Hyperlink"/>
            <w:noProof/>
            <w:lang w:val="en-US"/>
          </w:rPr>
          <w:t>22</w:t>
        </w:r>
      </w:hyperlink>
    </w:p>
    <w:p w14:paraId="170E434E" w14:textId="31273BAA" w:rsidR="00445769" w:rsidRPr="00B024D8" w:rsidRDefault="00E634BF" w:rsidP="00BE31F4">
      <w:pPr>
        <w:pStyle w:val="TOC2"/>
        <w:tabs>
          <w:tab w:val="left" w:pos="960"/>
          <w:tab w:val="right" w:leader="dot" w:pos="9060"/>
        </w:tabs>
        <w:rPr>
          <w:noProof/>
          <w:lang w:val="en-US"/>
        </w:rPr>
      </w:pPr>
      <w:r>
        <w:rPr>
          <w:noProof/>
          <w:lang w:val="en-US"/>
        </w:rPr>
        <w:t>4</w:t>
      </w:r>
      <w:r w:rsidR="00445769" w:rsidRPr="00067606">
        <w:rPr>
          <w:noProof/>
          <w:lang w:val="en-US"/>
        </w:rPr>
        <w:t>.</w:t>
      </w:r>
      <w:r>
        <w:rPr>
          <w:noProof/>
          <w:lang w:val="en-US"/>
        </w:rPr>
        <w:t>2</w:t>
      </w:r>
      <w:r w:rsidR="00445769" w:rsidRPr="00067606">
        <w:rPr>
          <w:b w:val="0"/>
          <w:noProof/>
          <w:lang w:val="en-US"/>
        </w:rPr>
        <w:tab/>
      </w:r>
      <w:r w:rsidR="00315594">
        <w:rPr>
          <w:noProof/>
          <w:lang w:val="en-US"/>
        </w:rPr>
        <w:t>Event Mapping from R</w:t>
      </w:r>
      <w:r w:rsidR="00D32529">
        <w:rPr>
          <w:noProof/>
          <w:lang w:val="en-US"/>
        </w:rPr>
        <w:t>elative Word Frequency</w:t>
      </w:r>
      <w:r w:rsidR="00445769" w:rsidRPr="00067606">
        <w:rPr>
          <w:noProof/>
          <w:lang w:val="en-US"/>
        </w:rPr>
        <w:tab/>
      </w:r>
      <w:hyperlink w:anchor="_4.2_Relative_Word" w:history="1">
        <w:r w:rsidR="00746C39">
          <w:rPr>
            <w:rStyle w:val="Hyperlink"/>
            <w:noProof/>
            <w:lang w:val="en-US"/>
          </w:rPr>
          <w:t>23</w:t>
        </w:r>
      </w:hyperlink>
    </w:p>
    <w:p w14:paraId="1938D497" w14:textId="6CD029B9" w:rsidR="00A32F42" w:rsidRDefault="00E634BF" w:rsidP="00BE31F4">
      <w:pPr>
        <w:pStyle w:val="TOC2"/>
        <w:tabs>
          <w:tab w:val="left" w:pos="960"/>
          <w:tab w:val="right" w:leader="dot" w:pos="9060"/>
        </w:tabs>
        <w:rPr>
          <w:noProof/>
          <w:lang w:val="en-US"/>
        </w:rPr>
      </w:pPr>
      <w:r>
        <w:rPr>
          <w:noProof/>
          <w:lang w:val="en-US"/>
        </w:rPr>
        <w:t>4</w:t>
      </w:r>
      <w:r w:rsidR="00A32F42" w:rsidRPr="00067606">
        <w:rPr>
          <w:noProof/>
          <w:lang w:val="en-US"/>
        </w:rPr>
        <w:t>.</w:t>
      </w:r>
      <w:r>
        <w:rPr>
          <w:noProof/>
          <w:lang w:val="en-US"/>
        </w:rPr>
        <w:t>3</w:t>
      </w:r>
      <w:r w:rsidR="00A32F42" w:rsidRPr="00067606">
        <w:rPr>
          <w:b w:val="0"/>
          <w:noProof/>
          <w:lang w:val="en-US"/>
        </w:rPr>
        <w:tab/>
      </w:r>
      <w:r w:rsidR="00315594">
        <w:rPr>
          <w:noProof/>
          <w:lang w:val="en-US"/>
        </w:rPr>
        <w:t>Notable</w:t>
      </w:r>
      <w:r w:rsidR="00A32F42">
        <w:rPr>
          <w:noProof/>
          <w:lang w:val="en-US"/>
        </w:rPr>
        <w:t xml:space="preserve"> Sentiment Relationships</w:t>
      </w:r>
      <w:r w:rsidR="00A32F42" w:rsidRPr="00067606">
        <w:rPr>
          <w:noProof/>
          <w:lang w:val="en-US"/>
        </w:rPr>
        <w:tab/>
      </w:r>
      <w:hyperlink w:anchor="_4.3_Observed_Sentiment" w:history="1">
        <w:r w:rsidR="00746C39">
          <w:rPr>
            <w:rStyle w:val="Hyperlink"/>
            <w:noProof/>
            <w:lang w:val="en-US"/>
          </w:rPr>
          <w:t>29</w:t>
        </w:r>
      </w:hyperlink>
    </w:p>
    <w:p w14:paraId="40EBA609" w14:textId="571F8B90" w:rsidR="00D32529" w:rsidRPr="00834B2F" w:rsidRDefault="00D32529" w:rsidP="00D32529">
      <w:pPr>
        <w:pStyle w:val="TOC3"/>
        <w:rPr>
          <w:noProof/>
          <w:lang w:val="en-US"/>
        </w:rPr>
      </w:pPr>
      <w:r>
        <w:rPr>
          <w:noProof/>
          <w:lang w:val="en-US"/>
        </w:rPr>
        <w:t>4</w:t>
      </w:r>
      <w:r w:rsidRPr="00834B2F">
        <w:rPr>
          <w:noProof/>
          <w:lang w:val="en-US"/>
        </w:rPr>
        <w:t>.</w:t>
      </w:r>
      <w:r>
        <w:rPr>
          <w:noProof/>
          <w:lang w:val="en-US"/>
        </w:rPr>
        <w:t>3</w:t>
      </w:r>
      <w:r w:rsidRPr="00834B2F">
        <w:rPr>
          <w:noProof/>
          <w:lang w:val="en-US"/>
        </w:rPr>
        <w:t>.1</w:t>
      </w:r>
      <w:r w:rsidRPr="00834B2F">
        <w:rPr>
          <w:noProof/>
          <w:lang w:val="en-US"/>
        </w:rPr>
        <w:tab/>
      </w:r>
      <w:r>
        <w:rPr>
          <w:noProof/>
          <w:lang w:val="en-US"/>
        </w:rPr>
        <w:t>Sentiment and Tweet Engagement</w:t>
      </w:r>
      <w:r w:rsidRPr="00834B2F">
        <w:rPr>
          <w:noProof/>
          <w:lang w:val="en-US"/>
        </w:rPr>
        <w:tab/>
      </w:r>
      <w:hyperlink w:anchor="_4.3.1_Sentiment_and" w:history="1">
        <w:r w:rsidR="00967D56">
          <w:rPr>
            <w:rStyle w:val="Hyperlink"/>
            <w:noProof/>
            <w:lang w:val="en-US"/>
          </w:rPr>
          <w:t>29</w:t>
        </w:r>
      </w:hyperlink>
    </w:p>
    <w:p w14:paraId="725BA591" w14:textId="61B28200" w:rsidR="00D32529" w:rsidRPr="00D32529" w:rsidRDefault="00D32529" w:rsidP="00D32529">
      <w:pPr>
        <w:pStyle w:val="TOC3"/>
        <w:rPr>
          <w:noProof/>
          <w:lang w:val="en-US"/>
        </w:rPr>
      </w:pPr>
      <w:r>
        <w:rPr>
          <w:noProof/>
          <w:lang w:val="en-US"/>
        </w:rPr>
        <w:lastRenderedPageBreak/>
        <w:t>4</w:t>
      </w:r>
      <w:r w:rsidRPr="00834B2F">
        <w:rPr>
          <w:noProof/>
          <w:lang w:val="en-US"/>
        </w:rPr>
        <w:t>.</w:t>
      </w:r>
      <w:r>
        <w:rPr>
          <w:noProof/>
          <w:lang w:val="en-US"/>
        </w:rPr>
        <w:t>3</w:t>
      </w:r>
      <w:r w:rsidRPr="00834B2F">
        <w:rPr>
          <w:noProof/>
          <w:lang w:val="en-US"/>
        </w:rPr>
        <w:t>.2</w:t>
      </w:r>
      <w:r w:rsidRPr="00834B2F">
        <w:rPr>
          <w:noProof/>
          <w:lang w:val="en-US"/>
        </w:rPr>
        <w:tab/>
      </w:r>
      <w:r>
        <w:rPr>
          <w:noProof/>
          <w:lang w:val="en-US"/>
        </w:rPr>
        <w:t>Sentiment and User Characteristics</w:t>
      </w:r>
      <w:r w:rsidRPr="00834B2F">
        <w:rPr>
          <w:noProof/>
          <w:lang w:val="en-US"/>
        </w:rPr>
        <w:tab/>
      </w:r>
      <w:hyperlink w:anchor="_4.3.2_Sentiment_and" w:history="1">
        <w:r w:rsidR="00967D56">
          <w:rPr>
            <w:rStyle w:val="Hyperlink"/>
            <w:noProof/>
            <w:lang w:val="en-US"/>
          </w:rPr>
          <w:t>31</w:t>
        </w:r>
      </w:hyperlink>
    </w:p>
    <w:p w14:paraId="344062BF" w14:textId="4B4BD0B1" w:rsidR="00E634BF" w:rsidRDefault="00E634BF" w:rsidP="00E634BF">
      <w:pPr>
        <w:pStyle w:val="TOC2"/>
        <w:tabs>
          <w:tab w:val="left" w:pos="960"/>
          <w:tab w:val="right" w:leader="dot" w:pos="9060"/>
        </w:tabs>
        <w:rPr>
          <w:noProof/>
          <w:lang w:val="en-US"/>
        </w:rPr>
      </w:pPr>
      <w:r>
        <w:rPr>
          <w:noProof/>
          <w:lang w:val="en-US"/>
        </w:rPr>
        <w:t>4</w:t>
      </w:r>
      <w:r w:rsidRPr="00067606">
        <w:rPr>
          <w:noProof/>
          <w:lang w:val="en-US"/>
        </w:rPr>
        <w:t>.</w:t>
      </w:r>
      <w:r>
        <w:rPr>
          <w:noProof/>
          <w:lang w:val="en-US"/>
        </w:rPr>
        <w:t>4</w:t>
      </w:r>
      <w:r w:rsidRPr="00067606">
        <w:rPr>
          <w:b w:val="0"/>
          <w:noProof/>
          <w:lang w:val="en-US"/>
        </w:rPr>
        <w:tab/>
      </w:r>
      <w:r w:rsidR="00D32529">
        <w:rPr>
          <w:noProof/>
          <w:lang w:val="en-US"/>
        </w:rPr>
        <w:t>Subtopics</w:t>
      </w:r>
      <w:r w:rsidRPr="00067606">
        <w:rPr>
          <w:noProof/>
          <w:lang w:val="en-US"/>
        </w:rPr>
        <w:tab/>
      </w:r>
      <w:hyperlink w:anchor="_4.4_Subtopics" w:history="1">
        <w:r w:rsidR="00967D56">
          <w:rPr>
            <w:rStyle w:val="Hyperlink"/>
            <w:noProof/>
            <w:lang w:val="en-US"/>
          </w:rPr>
          <w:t>34</w:t>
        </w:r>
      </w:hyperlink>
    </w:p>
    <w:p w14:paraId="5E765827" w14:textId="7E5C57A6" w:rsidR="00D32529" w:rsidRPr="0095656C" w:rsidRDefault="0095656C" w:rsidP="00D32529">
      <w:pPr>
        <w:pStyle w:val="TOC3"/>
        <w:rPr>
          <w:noProof/>
          <w:lang w:val="en-US"/>
        </w:rPr>
      </w:pPr>
      <w:r>
        <w:rPr>
          <w:noProof/>
          <w:lang w:val="en-US"/>
        </w:rPr>
        <w:t>4</w:t>
      </w:r>
      <w:r w:rsidR="00D32529" w:rsidRPr="00834B2F">
        <w:rPr>
          <w:noProof/>
          <w:lang w:val="en-US"/>
        </w:rPr>
        <w:t>.</w:t>
      </w:r>
      <w:r>
        <w:rPr>
          <w:noProof/>
          <w:lang w:val="en-US"/>
        </w:rPr>
        <w:t>4</w:t>
      </w:r>
      <w:r w:rsidR="00D32529" w:rsidRPr="00834B2F">
        <w:rPr>
          <w:noProof/>
          <w:lang w:val="en-US"/>
        </w:rPr>
        <w:t>.1</w:t>
      </w:r>
      <w:r w:rsidR="00D32529" w:rsidRPr="00834B2F">
        <w:rPr>
          <w:noProof/>
          <w:lang w:val="en-US"/>
        </w:rPr>
        <w:tab/>
      </w:r>
      <w:r>
        <w:rPr>
          <w:noProof/>
          <w:lang w:val="en-US"/>
        </w:rPr>
        <w:t>Batteries</w:t>
      </w:r>
      <w:r w:rsidR="00D32529" w:rsidRPr="00834B2F">
        <w:rPr>
          <w:noProof/>
          <w:lang w:val="en-US"/>
        </w:rPr>
        <w:tab/>
      </w:r>
      <w:hyperlink w:anchor="_4.4.1_Batteries" w:history="1">
        <w:r w:rsidR="00CB3110">
          <w:rPr>
            <w:rStyle w:val="Hyperlink"/>
            <w:noProof/>
            <w:lang w:val="en-US"/>
          </w:rPr>
          <w:t>34</w:t>
        </w:r>
      </w:hyperlink>
    </w:p>
    <w:p w14:paraId="7D20A5F5" w14:textId="0FAE08C7" w:rsidR="00D32529" w:rsidRPr="00F60C27" w:rsidRDefault="0095656C" w:rsidP="00D32529">
      <w:pPr>
        <w:pStyle w:val="TOC3"/>
        <w:rPr>
          <w:noProof/>
          <w:lang w:val="en-US"/>
        </w:rPr>
      </w:pPr>
      <w:r>
        <w:rPr>
          <w:noProof/>
          <w:lang w:val="en-US"/>
        </w:rPr>
        <w:t>4</w:t>
      </w:r>
      <w:r w:rsidR="00D32529" w:rsidRPr="00834B2F">
        <w:rPr>
          <w:noProof/>
          <w:lang w:val="en-US"/>
        </w:rPr>
        <w:t>.</w:t>
      </w:r>
      <w:r>
        <w:rPr>
          <w:noProof/>
          <w:lang w:val="en-US"/>
        </w:rPr>
        <w:t>4</w:t>
      </w:r>
      <w:r w:rsidR="00D32529" w:rsidRPr="00834B2F">
        <w:rPr>
          <w:noProof/>
          <w:lang w:val="en-US"/>
        </w:rPr>
        <w:t>.2</w:t>
      </w:r>
      <w:r w:rsidR="00D32529" w:rsidRPr="00834B2F">
        <w:rPr>
          <w:noProof/>
          <w:lang w:val="en-US"/>
        </w:rPr>
        <w:tab/>
      </w:r>
      <w:r>
        <w:rPr>
          <w:noProof/>
          <w:lang w:val="en-US"/>
        </w:rPr>
        <w:t>Range and Charging</w:t>
      </w:r>
      <w:r w:rsidR="00D32529" w:rsidRPr="00834B2F">
        <w:rPr>
          <w:noProof/>
          <w:lang w:val="en-US"/>
        </w:rPr>
        <w:tab/>
      </w:r>
      <w:hyperlink w:anchor="_4.4.2_Range_and" w:history="1">
        <w:r w:rsidR="00CB3110">
          <w:rPr>
            <w:rStyle w:val="Hyperlink"/>
            <w:noProof/>
            <w:lang w:val="en-US"/>
          </w:rPr>
          <w:t>35</w:t>
        </w:r>
      </w:hyperlink>
    </w:p>
    <w:p w14:paraId="50A12C59" w14:textId="5028BA3E" w:rsidR="00D32529" w:rsidRPr="00834B2F" w:rsidRDefault="0095656C" w:rsidP="00D32529">
      <w:pPr>
        <w:pStyle w:val="TOC3"/>
        <w:rPr>
          <w:noProof/>
          <w:lang w:val="en-US"/>
        </w:rPr>
      </w:pPr>
      <w:r>
        <w:rPr>
          <w:noProof/>
          <w:lang w:val="en-US"/>
        </w:rPr>
        <w:t>4</w:t>
      </w:r>
      <w:r w:rsidR="00D32529" w:rsidRPr="00834B2F">
        <w:rPr>
          <w:noProof/>
          <w:lang w:val="en-US"/>
        </w:rPr>
        <w:t>.</w:t>
      </w:r>
      <w:r>
        <w:rPr>
          <w:noProof/>
          <w:lang w:val="en-US"/>
        </w:rPr>
        <w:t>4</w:t>
      </w:r>
      <w:r w:rsidR="00D32529" w:rsidRPr="00834B2F">
        <w:rPr>
          <w:noProof/>
          <w:lang w:val="en-US"/>
        </w:rPr>
        <w:t>.</w:t>
      </w:r>
      <w:r>
        <w:rPr>
          <w:noProof/>
          <w:lang w:val="en-US"/>
        </w:rPr>
        <w:t>3</w:t>
      </w:r>
      <w:r w:rsidR="00D32529" w:rsidRPr="00834B2F">
        <w:rPr>
          <w:noProof/>
          <w:lang w:val="en-US"/>
        </w:rPr>
        <w:tab/>
      </w:r>
      <w:r>
        <w:rPr>
          <w:noProof/>
          <w:lang w:val="en-US"/>
        </w:rPr>
        <w:t>Costs</w:t>
      </w:r>
      <w:r w:rsidR="00D32529" w:rsidRPr="00834B2F">
        <w:rPr>
          <w:noProof/>
          <w:lang w:val="en-US"/>
        </w:rPr>
        <w:tab/>
      </w:r>
      <w:hyperlink w:anchor="_4.4.3_Costs" w:history="1">
        <w:r w:rsidR="00CB3110">
          <w:rPr>
            <w:rStyle w:val="Hyperlink"/>
            <w:noProof/>
            <w:lang w:val="en-US"/>
          </w:rPr>
          <w:t>36</w:t>
        </w:r>
      </w:hyperlink>
    </w:p>
    <w:p w14:paraId="7529C4F8" w14:textId="1AE6892D" w:rsidR="00D32529" w:rsidRPr="00D32529" w:rsidRDefault="0095656C" w:rsidP="00EF1E69">
      <w:pPr>
        <w:pStyle w:val="TOC3"/>
        <w:rPr>
          <w:noProof/>
          <w:lang w:val="en-US"/>
        </w:rPr>
      </w:pPr>
      <w:r>
        <w:rPr>
          <w:noProof/>
          <w:lang w:val="en-US"/>
        </w:rPr>
        <w:t>4</w:t>
      </w:r>
      <w:r w:rsidR="00D32529" w:rsidRPr="00834B2F">
        <w:rPr>
          <w:noProof/>
          <w:lang w:val="en-US"/>
        </w:rPr>
        <w:t>.</w:t>
      </w:r>
      <w:r>
        <w:rPr>
          <w:noProof/>
          <w:lang w:val="en-US"/>
        </w:rPr>
        <w:t>4</w:t>
      </w:r>
      <w:r w:rsidR="00D32529" w:rsidRPr="00834B2F">
        <w:rPr>
          <w:noProof/>
          <w:lang w:val="en-US"/>
        </w:rPr>
        <w:t>.</w:t>
      </w:r>
      <w:r>
        <w:rPr>
          <w:noProof/>
          <w:lang w:val="en-US"/>
        </w:rPr>
        <w:t>4</w:t>
      </w:r>
      <w:r w:rsidR="00D32529" w:rsidRPr="00834B2F">
        <w:rPr>
          <w:noProof/>
          <w:lang w:val="en-US"/>
        </w:rPr>
        <w:tab/>
      </w:r>
      <w:r>
        <w:rPr>
          <w:noProof/>
          <w:lang w:val="en-US"/>
        </w:rPr>
        <w:t>Sustainability</w:t>
      </w:r>
      <w:r w:rsidR="00D32529" w:rsidRPr="00834B2F">
        <w:rPr>
          <w:noProof/>
          <w:lang w:val="en-US"/>
        </w:rPr>
        <w:tab/>
      </w:r>
      <w:hyperlink w:anchor="_4.4.4_Sustainability" w:history="1">
        <w:r w:rsidR="00CB3110">
          <w:rPr>
            <w:rStyle w:val="Hyperlink"/>
            <w:noProof/>
            <w:lang w:val="en-US"/>
          </w:rPr>
          <w:t>37</w:t>
        </w:r>
      </w:hyperlink>
    </w:p>
    <w:p w14:paraId="25191494" w14:textId="0D34FC32" w:rsidR="00445769" w:rsidRPr="00666E25" w:rsidRDefault="00BE31F4" w:rsidP="0080538A">
      <w:pPr>
        <w:pStyle w:val="TOC1"/>
        <w:tabs>
          <w:tab w:val="left" w:pos="482"/>
        </w:tabs>
        <w:rPr>
          <w:lang w:val="en-US"/>
        </w:rPr>
      </w:pPr>
      <w:r>
        <w:rPr>
          <w:lang w:val="en-US"/>
        </w:rPr>
        <w:t>5</w:t>
      </w:r>
      <w:r w:rsidR="00445769" w:rsidRPr="00A32F42">
        <w:rPr>
          <w:b w:val="0"/>
          <w:sz w:val="24"/>
          <w:szCs w:val="24"/>
          <w:lang w:val="en-US"/>
        </w:rPr>
        <w:tab/>
      </w:r>
      <w:r w:rsidR="00445769" w:rsidRPr="00A32F42">
        <w:rPr>
          <w:lang w:val="en-US"/>
        </w:rPr>
        <w:t>Discussion</w:t>
      </w:r>
      <w:r w:rsidR="00445769" w:rsidRPr="00A32F42">
        <w:rPr>
          <w:lang w:val="en-US"/>
        </w:rPr>
        <w:tab/>
      </w:r>
      <w:hyperlink w:anchor="_5_Discussion" w:history="1">
        <w:r w:rsidR="00CB3110">
          <w:rPr>
            <w:rStyle w:val="Hyperlink"/>
            <w:lang w:val="en-US"/>
          </w:rPr>
          <w:t>38</w:t>
        </w:r>
      </w:hyperlink>
    </w:p>
    <w:p w14:paraId="4E37276A" w14:textId="7D3D123F" w:rsidR="00F503F6" w:rsidRDefault="00E634BF" w:rsidP="00F503F6">
      <w:pPr>
        <w:pStyle w:val="TOC2"/>
        <w:tabs>
          <w:tab w:val="left" w:pos="960"/>
          <w:tab w:val="right" w:leader="dot" w:pos="9060"/>
        </w:tabs>
        <w:rPr>
          <w:noProof/>
          <w:lang w:val="en-US"/>
        </w:rPr>
      </w:pPr>
      <w:r>
        <w:rPr>
          <w:noProof/>
          <w:lang w:val="en-US"/>
        </w:rPr>
        <w:t>5</w:t>
      </w:r>
      <w:r w:rsidR="00F503F6" w:rsidRPr="004D596D">
        <w:rPr>
          <w:noProof/>
          <w:lang w:val="en-US"/>
        </w:rPr>
        <w:t>.</w:t>
      </w:r>
      <w:r w:rsidR="0080538A">
        <w:rPr>
          <w:noProof/>
          <w:lang w:val="en-US"/>
        </w:rPr>
        <w:t>1</w:t>
      </w:r>
      <w:r w:rsidR="00F503F6" w:rsidRPr="004D596D">
        <w:rPr>
          <w:b w:val="0"/>
          <w:noProof/>
          <w:lang w:val="en-US"/>
        </w:rPr>
        <w:tab/>
      </w:r>
      <w:r w:rsidR="00A67D2F">
        <w:rPr>
          <w:noProof/>
          <w:lang w:val="en-US"/>
        </w:rPr>
        <w:t>Overall Sentiment</w:t>
      </w:r>
      <w:r w:rsidR="00F503F6" w:rsidRPr="004D596D">
        <w:rPr>
          <w:noProof/>
          <w:lang w:val="en-US"/>
        </w:rPr>
        <w:tab/>
      </w:r>
      <w:hyperlink w:anchor="_5.1_Overall_Sentiment" w:history="1">
        <w:r w:rsidR="00CB3110">
          <w:rPr>
            <w:rStyle w:val="Hyperlink"/>
            <w:noProof/>
            <w:lang w:val="en-US"/>
          </w:rPr>
          <w:t>38</w:t>
        </w:r>
      </w:hyperlink>
    </w:p>
    <w:p w14:paraId="766E5B26" w14:textId="05B97F15" w:rsidR="00A67D2F" w:rsidRPr="00834B2F" w:rsidRDefault="00A67D2F" w:rsidP="00A67D2F">
      <w:pPr>
        <w:pStyle w:val="TOC3"/>
        <w:rPr>
          <w:noProof/>
          <w:lang w:val="en-US"/>
        </w:rPr>
      </w:pPr>
      <w:r>
        <w:rPr>
          <w:noProof/>
          <w:lang w:val="en-US"/>
        </w:rPr>
        <w:t>5</w:t>
      </w:r>
      <w:r w:rsidRPr="00834B2F">
        <w:rPr>
          <w:noProof/>
          <w:lang w:val="en-US"/>
        </w:rPr>
        <w:t>.</w:t>
      </w:r>
      <w:r>
        <w:rPr>
          <w:noProof/>
          <w:lang w:val="en-US"/>
        </w:rPr>
        <w:t>1</w:t>
      </w:r>
      <w:r w:rsidRPr="00834B2F">
        <w:rPr>
          <w:noProof/>
          <w:lang w:val="en-US"/>
        </w:rPr>
        <w:t>.</w:t>
      </w:r>
      <w:r>
        <w:rPr>
          <w:noProof/>
          <w:lang w:val="en-US"/>
        </w:rPr>
        <w:t>1</w:t>
      </w:r>
      <w:r w:rsidRPr="00834B2F">
        <w:rPr>
          <w:noProof/>
          <w:lang w:val="en-US"/>
        </w:rPr>
        <w:tab/>
      </w:r>
      <w:r>
        <w:rPr>
          <w:noProof/>
          <w:lang w:val="en-US"/>
        </w:rPr>
        <w:t>Electric Vehicles</w:t>
      </w:r>
      <w:r w:rsidRPr="00834B2F">
        <w:rPr>
          <w:noProof/>
          <w:lang w:val="en-US"/>
        </w:rPr>
        <w:tab/>
      </w:r>
      <w:hyperlink w:anchor="_5.1.1_Electric_vehicles" w:history="1">
        <w:r w:rsidR="00CB3110">
          <w:rPr>
            <w:rStyle w:val="Hyperlink"/>
            <w:noProof/>
            <w:lang w:val="en-US"/>
          </w:rPr>
          <w:t>38</w:t>
        </w:r>
      </w:hyperlink>
    </w:p>
    <w:p w14:paraId="6AB32A65" w14:textId="5C80F8C6" w:rsidR="00A67D2F" w:rsidRPr="00A67D2F" w:rsidRDefault="00A67D2F" w:rsidP="00A67D2F">
      <w:pPr>
        <w:pStyle w:val="TOC3"/>
        <w:rPr>
          <w:noProof/>
          <w:lang w:val="en-US"/>
        </w:rPr>
      </w:pPr>
      <w:r>
        <w:rPr>
          <w:noProof/>
          <w:lang w:val="en-US"/>
        </w:rPr>
        <w:t>5</w:t>
      </w:r>
      <w:r w:rsidRPr="00834B2F">
        <w:rPr>
          <w:noProof/>
          <w:lang w:val="en-US"/>
        </w:rPr>
        <w:t>.</w:t>
      </w:r>
      <w:r>
        <w:rPr>
          <w:noProof/>
          <w:lang w:val="en-US"/>
        </w:rPr>
        <w:t>1</w:t>
      </w:r>
      <w:r w:rsidRPr="00834B2F">
        <w:rPr>
          <w:noProof/>
          <w:lang w:val="en-US"/>
        </w:rPr>
        <w:t>.</w:t>
      </w:r>
      <w:r>
        <w:rPr>
          <w:noProof/>
          <w:lang w:val="en-US"/>
        </w:rPr>
        <w:t>2</w:t>
      </w:r>
      <w:r w:rsidRPr="00834B2F">
        <w:rPr>
          <w:noProof/>
          <w:lang w:val="en-US"/>
        </w:rPr>
        <w:tab/>
      </w:r>
      <w:r>
        <w:rPr>
          <w:noProof/>
          <w:lang w:val="en-US"/>
        </w:rPr>
        <w:t>Synthetic Fuels</w:t>
      </w:r>
      <w:r w:rsidRPr="00834B2F">
        <w:rPr>
          <w:noProof/>
          <w:lang w:val="en-US"/>
        </w:rPr>
        <w:tab/>
      </w:r>
      <w:hyperlink w:anchor="_5.1.2_Synthetic_Fuels" w:history="1">
        <w:r w:rsidR="00CB3110">
          <w:rPr>
            <w:rStyle w:val="Hyperlink"/>
            <w:noProof/>
            <w:lang w:val="en-US"/>
          </w:rPr>
          <w:t>38</w:t>
        </w:r>
      </w:hyperlink>
    </w:p>
    <w:p w14:paraId="34EFE972" w14:textId="249A166D" w:rsidR="00511B2E" w:rsidRDefault="00E634BF" w:rsidP="00511B2E">
      <w:pPr>
        <w:pStyle w:val="TOC2"/>
        <w:tabs>
          <w:tab w:val="left" w:pos="960"/>
          <w:tab w:val="right" w:leader="dot" w:pos="9060"/>
        </w:tabs>
        <w:rPr>
          <w:noProof/>
          <w:lang w:val="en-US"/>
        </w:rPr>
      </w:pPr>
      <w:r>
        <w:rPr>
          <w:noProof/>
          <w:lang w:val="en-US"/>
        </w:rPr>
        <w:t>5</w:t>
      </w:r>
      <w:r w:rsidR="00511B2E" w:rsidRPr="004D596D">
        <w:rPr>
          <w:noProof/>
          <w:lang w:val="en-US"/>
        </w:rPr>
        <w:t>.</w:t>
      </w:r>
      <w:r w:rsidR="0080538A">
        <w:rPr>
          <w:noProof/>
          <w:lang w:val="en-US"/>
        </w:rPr>
        <w:t>2</w:t>
      </w:r>
      <w:r w:rsidR="00511B2E" w:rsidRPr="004D596D">
        <w:rPr>
          <w:b w:val="0"/>
          <w:noProof/>
          <w:lang w:val="en-US"/>
        </w:rPr>
        <w:tab/>
      </w:r>
      <w:r w:rsidR="00A67D2F">
        <w:rPr>
          <w:noProof/>
          <w:lang w:val="en-US"/>
        </w:rPr>
        <w:t>Subtopics</w:t>
      </w:r>
      <w:r w:rsidR="00511B2E" w:rsidRPr="004D596D">
        <w:rPr>
          <w:noProof/>
          <w:lang w:val="en-US"/>
        </w:rPr>
        <w:tab/>
      </w:r>
      <w:hyperlink w:anchor="_5.2_Subtopics" w:history="1">
        <w:r w:rsidR="00CB3110">
          <w:rPr>
            <w:rStyle w:val="Hyperlink"/>
            <w:noProof/>
            <w:lang w:val="en-US"/>
          </w:rPr>
          <w:t>39</w:t>
        </w:r>
      </w:hyperlink>
    </w:p>
    <w:p w14:paraId="1574F1AD" w14:textId="0B4DC206" w:rsidR="00A67D2F" w:rsidRPr="0095656C" w:rsidRDefault="00A67D2F" w:rsidP="00A67D2F">
      <w:pPr>
        <w:pStyle w:val="TOC3"/>
        <w:rPr>
          <w:noProof/>
          <w:lang w:val="en-US"/>
        </w:rPr>
      </w:pPr>
      <w:r>
        <w:rPr>
          <w:noProof/>
          <w:lang w:val="en-US"/>
        </w:rPr>
        <w:t>5</w:t>
      </w:r>
      <w:r w:rsidRPr="00834B2F">
        <w:rPr>
          <w:noProof/>
          <w:lang w:val="en-US"/>
        </w:rPr>
        <w:t>.</w:t>
      </w:r>
      <w:r>
        <w:rPr>
          <w:noProof/>
          <w:lang w:val="en-US"/>
        </w:rPr>
        <w:t>2</w:t>
      </w:r>
      <w:r w:rsidRPr="00834B2F">
        <w:rPr>
          <w:noProof/>
          <w:lang w:val="en-US"/>
        </w:rPr>
        <w:t>.1</w:t>
      </w:r>
      <w:r w:rsidRPr="00834B2F">
        <w:rPr>
          <w:noProof/>
          <w:lang w:val="en-US"/>
        </w:rPr>
        <w:tab/>
      </w:r>
      <w:r>
        <w:rPr>
          <w:noProof/>
          <w:lang w:val="en-US"/>
        </w:rPr>
        <w:t>Batteries</w:t>
      </w:r>
      <w:r w:rsidRPr="00834B2F">
        <w:rPr>
          <w:noProof/>
          <w:lang w:val="en-US"/>
        </w:rPr>
        <w:tab/>
      </w:r>
      <w:hyperlink w:anchor="_5.2.1_Batteries" w:history="1">
        <w:r w:rsidR="00CB3110">
          <w:rPr>
            <w:rStyle w:val="Hyperlink"/>
            <w:noProof/>
            <w:lang w:val="en-US"/>
          </w:rPr>
          <w:t>39</w:t>
        </w:r>
      </w:hyperlink>
    </w:p>
    <w:p w14:paraId="42684527" w14:textId="77C401F8" w:rsidR="00A67D2F" w:rsidRPr="00F60C27" w:rsidRDefault="00A67D2F" w:rsidP="00A67D2F">
      <w:pPr>
        <w:pStyle w:val="TOC3"/>
        <w:rPr>
          <w:noProof/>
          <w:lang w:val="en-US"/>
        </w:rPr>
      </w:pPr>
      <w:r>
        <w:rPr>
          <w:noProof/>
          <w:lang w:val="en-US"/>
        </w:rPr>
        <w:t>5</w:t>
      </w:r>
      <w:r w:rsidRPr="00834B2F">
        <w:rPr>
          <w:noProof/>
          <w:lang w:val="en-US"/>
        </w:rPr>
        <w:t>.</w:t>
      </w:r>
      <w:r>
        <w:rPr>
          <w:noProof/>
          <w:lang w:val="en-US"/>
        </w:rPr>
        <w:t>2</w:t>
      </w:r>
      <w:r w:rsidRPr="00834B2F">
        <w:rPr>
          <w:noProof/>
          <w:lang w:val="en-US"/>
        </w:rPr>
        <w:t>.2</w:t>
      </w:r>
      <w:r w:rsidRPr="00834B2F">
        <w:rPr>
          <w:noProof/>
          <w:lang w:val="en-US"/>
        </w:rPr>
        <w:tab/>
      </w:r>
      <w:r>
        <w:rPr>
          <w:noProof/>
          <w:lang w:val="en-US"/>
        </w:rPr>
        <w:t>Charging and Range</w:t>
      </w:r>
      <w:r w:rsidRPr="00834B2F">
        <w:rPr>
          <w:noProof/>
          <w:lang w:val="en-US"/>
        </w:rPr>
        <w:tab/>
      </w:r>
      <w:hyperlink w:anchor="_5.2.2_Charging_and" w:history="1">
        <w:r w:rsidR="00CB3110">
          <w:rPr>
            <w:rStyle w:val="Hyperlink"/>
            <w:noProof/>
            <w:lang w:val="en-US"/>
          </w:rPr>
          <w:t>40</w:t>
        </w:r>
      </w:hyperlink>
    </w:p>
    <w:p w14:paraId="3531B1B3" w14:textId="05E52C0C" w:rsidR="00A67D2F" w:rsidRPr="00834B2F" w:rsidRDefault="00A67D2F" w:rsidP="00A67D2F">
      <w:pPr>
        <w:pStyle w:val="TOC3"/>
        <w:rPr>
          <w:noProof/>
          <w:lang w:val="en-US"/>
        </w:rPr>
      </w:pPr>
      <w:r>
        <w:rPr>
          <w:noProof/>
          <w:lang w:val="en-US"/>
        </w:rPr>
        <w:t>5</w:t>
      </w:r>
      <w:r w:rsidRPr="00834B2F">
        <w:rPr>
          <w:noProof/>
          <w:lang w:val="en-US"/>
        </w:rPr>
        <w:t>.</w:t>
      </w:r>
      <w:r>
        <w:rPr>
          <w:noProof/>
          <w:lang w:val="en-US"/>
        </w:rPr>
        <w:t>2</w:t>
      </w:r>
      <w:r w:rsidRPr="00834B2F">
        <w:rPr>
          <w:noProof/>
          <w:lang w:val="en-US"/>
        </w:rPr>
        <w:t>.</w:t>
      </w:r>
      <w:r>
        <w:rPr>
          <w:noProof/>
          <w:lang w:val="en-US"/>
        </w:rPr>
        <w:t>3</w:t>
      </w:r>
      <w:r w:rsidRPr="00834B2F">
        <w:rPr>
          <w:noProof/>
          <w:lang w:val="en-US"/>
        </w:rPr>
        <w:tab/>
      </w:r>
      <w:r>
        <w:rPr>
          <w:noProof/>
          <w:lang w:val="en-US"/>
        </w:rPr>
        <w:t>Costs</w:t>
      </w:r>
      <w:r w:rsidRPr="00834B2F">
        <w:rPr>
          <w:noProof/>
          <w:lang w:val="en-US"/>
        </w:rPr>
        <w:tab/>
      </w:r>
      <w:hyperlink w:anchor="_5.2.3_Costs" w:history="1">
        <w:r w:rsidR="00CB3110">
          <w:rPr>
            <w:rStyle w:val="Hyperlink"/>
            <w:noProof/>
            <w:lang w:val="en-US"/>
          </w:rPr>
          <w:t>40</w:t>
        </w:r>
      </w:hyperlink>
    </w:p>
    <w:p w14:paraId="2A5B8E75" w14:textId="39C39A9D" w:rsidR="00A67D2F" w:rsidRPr="00A67D2F" w:rsidRDefault="00A67D2F" w:rsidP="00A67D2F">
      <w:pPr>
        <w:pStyle w:val="TOC3"/>
        <w:rPr>
          <w:noProof/>
          <w:lang w:val="en-US"/>
        </w:rPr>
      </w:pPr>
      <w:r>
        <w:rPr>
          <w:noProof/>
          <w:lang w:val="en-US"/>
        </w:rPr>
        <w:t>5</w:t>
      </w:r>
      <w:r w:rsidRPr="00834B2F">
        <w:rPr>
          <w:noProof/>
          <w:lang w:val="en-US"/>
        </w:rPr>
        <w:t>.</w:t>
      </w:r>
      <w:r>
        <w:rPr>
          <w:noProof/>
          <w:lang w:val="en-US"/>
        </w:rPr>
        <w:t>2</w:t>
      </w:r>
      <w:r w:rsidRPr="00834B2F">
        <w:rPr>
          <w:noProof/>
          <w:lang w:val="en-US"/>
        </w:rPr>
        <w:t>.</w:t>
      </w:r>
      <w:r>
        <w:rPr>
          <w:noProof/>
          <w:lang w:val="en-US"/>
        </w:rPr>
        <w:t>4</w:t>
      </w:r>
      <w:r w:rsidRPr="00834B2F">
        <w:rPr>
          <w:noProof/>
          <w:lang w:val="en-US"/>
        </w:rPr>
        <w:tab/>
      </w:r>
      <w:r>
        <w:rPr>
          <w:noProof/>
          <w:lang w:val="en-US"/>
        </w:rPr>
        <w:t>Sustainability</w:t>
      </w:r>
      <w:r w:rsidRPr="00834B2F">
        <w:rPr>
          <w:noProof/>
          <w:lang w:val="en-US"/>
        </w:rPr>
        <w:tab/>
      </w:r>
      <w:hyperlink w:anchor="_5.2.4_Sustainability" w:history="1">
        <w:r w:rsidR="00CB3110">
          <w:rPr>
            <w:rStyle w:val="Hyperlink"/>
            <w:noProof/>
            <w:lang w:val="en-US"/>
          </w:rPr>
          <w:t>40</w:t>
        </w:r>
      </w:hyperlink>
    </w:p>
    <w:p w14:paraId="72DB8F61" w14:textId="6DA01A62" w:rsidR="00511B2E" w:rsidRDefault="00E634BF" w:rsidP="008F6EEE">
      <w:pPr>
        <w:pStyle w:val="TOC2"/>
        <w:tabs>
          <w:tab w:val="left" w:pos="960"/>
          <w:tab w:val="right" w:leader="dot" w:pos="9060"/>
        </w:tabs>
        <w:rPr>
          <w:noProof/>
          <w:lang w:val="en-US"/>
        </w:rPr>
      </w:pPr>
      <w:r>
        <w:rPr>
          <w:noProof/>
          <w:lang w:val="en-US"/>
        </w:rPr>
        <w:t>5</w:t>
      </w:r>
      <w:r w:rsidR="00511B2E" w:rsidRPr="004D596D">
        <w:rPr>
          <w:noProof/>
          <w:lang w:val="en-US"/>
        </w:rPr>
        <w:t>.</w:t>
      </w:r>
      <w:r w:rsidR="0080538A">
        <w:rPr>
          <w:noProof/>
          <w:lang w:val="en-US"/>
        </w:rPr>
        <w:t>3</w:t>
      </w:r>
      <w:r w:rsidR="00511B2E" w:rsidRPr="004D596D">
        <w:rPr>
          <w:b w:val="0"/>
          <w:noProof/>
          <w:lang w:val="en-US"/>
        </w:rPr>
        <w:tab/>
      </w:r>
      <w:r w:rsidR="00372FAE">
        <w:rPr>
          <w:noProof/>
          <w:lang w:val="en-US"/>
        </w:rPr>
        <w:t>Social Media Characteristics</w:t>
      </w:r>
      <w:r w:rsidR="00511B2E" w:rsidRPr="004D596D">
        <w:rPr>
          <w:noProof/>
          <w:lang w:val="en-US"/>
        </w:rPr>
        <w:tab/>
      </w:r>
      <w:hyperlink w:anchor="_5.3_Social_Media" w:history="1">
        <w:r w:rsidR="00CB3110">
          <w:rPr>
            <w:rStyle w:val="Hyperlink"/>
            <w:noProof/>
            <w:lang w:val="en-US"/>
          </w:rPr>
          <w:t>40</w:t>
        </w:r>
      </w:hyperlink>
    </w:p>
    <w:p w14:paraId="52CF88DE" w14:textId="3CD43C45" w:rsidR="00372FAE" w:rsidRDefault="00372FAE" w:rsidP="00372FAE">
      <w:pPr>
        <w:pStyle w:val="TOC2"/>
        <w:tabs>
          <w:tab w:val="left" w:pos="960"/>
          <w:tab w:val="right" w:leader="dot" w:pos="9060"/>
        </w:tabs>
        <w:rPr>
          <w:noProof/>
          <w:lang w:val="en-US"/>
        </w:rPr>
      </w:pPr>
      <w:r>
        <w:rPr>
          <w:noProof/>
          <w:lang w:val="en-US"/>
        </w:rPr>
        <w:t>5</w:t>
      </w:r>
      <w:r w:rsidRPr="004D596D">
        <w:rPr>
          <w:noProof/>
          <w:lang w:val="en-US"/>
        </w:rPr>
        <w:t>.</w:t>
      </w:r>
      <w:r>
        <w:rPr>
          <w:noProof/>
          <w:lang w:val="en-US"/>
        </w:rPr>
        <w:t>4</w:t>
      </w:r>
      <w:r w:rsidRPr="004D596D">
        <w:rPr>
          <w:b w:val="0"/>
          <w:noProof/>
          <w:lang w:val="en-US"/>
        </w:rPr>
        <w:tab/>
      </w:r>
      <w:r w:rsidR="00792226">
        <w:rPr>
          <w:noProof/>
          <w:lang w:val="en-US"/>
        </w:rPr>
        <w:t>Limitations</w:t>
      </w:r>
      <w:r w:rsidRPr="004D596D">
        <w:rPr>
          <w:noProof/>
          <w:lang w:val="en-US"/>
        </w:rPr>
        <w:tab/>
      </w:r>
      <w:hyperlink w:anchor="_5.4_Limitations" w:history="1">
        <w:r w:rsidR="00CB3110">
          <w:rPr>
            <w:rStyle w:val="Hyperlink"/>
            <w:noProof/>
            <w:lang w:val="en-US"/>
          </w:rPr>
          <w:t>41</w:t>
        </w:r>
      </w:hyperlink>
    </w:p>
    <w:p w14:paraId="5F9DB3FB" w14:textId="444F06B0" w:rsidR="00372FAE" w:rsidRPr="00372FAE" w:rsidRDefault="00372FAE" w:rsidP="00372FAE">
      <w:pPr>
        <w:pStyle w:val="TOC2"/>
        <w:tabs>
          <w:tab w:val="left" w:pos="960"/>
          <w:tab w:val="right" w:leader="dot" w:pos="9060"/>
        </w:tabs>
        <w:rPr>
          <w:noProof/>
          <w:lang w:val="en-US"/>
        </w:rPr>
      </w:pPr>
      <w:r>
        <w:rPr>
          <w:noProof/>
          <w:lang w:val="en-US"/>
        </w:rPr>
        <w:t>5</w:t>
      </w:r>
      <w:r w:rsidRPr="004D596D">
        <w:rPr>
          <w:noProof/>
          <w:lang w:val="en-US"/>
        </w:rPr>
        <w:t>.</w:t>
      </w:r>
      <w:r>
        <w:rPr>
          <w:noProof/>
          <w:lang w:val="en-US"/>
        </w:rPr>
        <w:t>5</w:t>
      </w:r>
      <w:r w:rsidRPr="004D596D">
        <w:rPr>
          <w:b w:val="0"/>
          <w:noProof/>
          <w:lang w:val="en-US"/>
        </w:rPr>
        <w:tab/>
      </w:r>
      <w:r w:rsidR="00792226">
        <w:rPr>
          <w:noProof/>
          <w:lang w:val="en-US"/>
        </w:rPr>
        <w:t>Further Research</w:t>
      </w:r>
      <w:r w:rsidRPr="004D596D">
        <w:rPr>
          <w:noProof/>
          <w:lang w:val="en-US"/>
        </w:rPr>
        <w:tab/>
      </w:r>
      <w:hyperlink w:anchor="_5.5_Further_Research" w:history="1">
        <w:r w:rsidR="00CB3110">
          <w:rPr>
            <w:rStyle w:val="Hyperlink"/>
            <w:noProof/>
            <w:lang w:val="en-US"/>
          </w:rPr>
          <w:t>42</w:t>
        </w:r>
      </w:hyperlink>
    </w:p>
    <w:p w14:paraId="6C187BB0" w14:textId="73D4C664" w:rsidR="004429E2" w:rsidRPr="005E151D" w:rsidRDefault="00BE31F4" w:rsidP="004429E2">
      <w:pPr>
        <w:pStyle w:val="TOC1"/>
        <w:tabs>
          <w:tab w:val="left" w:pos="482"/>
        </w:tabs>
        <w:rPr>
          <w:b w:val="0"/>
          <w:sz w:val="24"/>
          <w:szCs w:val="24"/>
          <w:lang w:val="en-US"/>
        </w:rPr>
      </w:pPr>
      <w:r w:rsidRPr="005E151D">
        <w:rPr>
          <w:lang w:val="en-US"/>
        </w:rPr>
        <w:t>6</w:t>
      </w:r>
      <w:r w:rsidR="00445769" w:rsidRPr="005E151D">
        <w:rPr>
          <w:b w:val="0"/>
          <w:sz w:val="24"/>
          <w:szCs w:val="24"/>
          <w:lang w:val="en-US"/>
        </w:rPr>
        <w:tab/>
      </w:r>
      <w:r w:rsidR="00445769" w:rsidRPr="005E151D">
        <w:rPr>
          <w:lang w:val="en-US"/>
        </w:rPr>
        <w:t>Conclusion</w:t>
      </w:r>
      <w:r w:rsidR="00445769" w:rsidRPr="005E151D">
        <w:rPr>
          <w:lang w:val="en-US"/>
        </w:rPr>
        <w:tab/>
      </w:r>
      <w:hyperlink w:anchor="_6_Conclusion" w:history="1">
        <w:r w:rsidR="00CB3110">
          <w:rPr>
            <w:rStyle w:val="Hyperlink"/>
            <w:lang w:val="en-US"/>
          </w:rPr>
          <w:t>43</w:t>
        </w:r>
      </w:hyperlink>
    </w:p>
    <w:p w14:paraId="024E0E18" w14:textId="50ADF309" w:rsidR="00330648" w:rsidRPr="005E151D" w:rsidRDefault="001B5D6D" w:rsidP="004429E2">
      <w:pPr>
        <w:pStyle w:val="TOC1"/>
        <w:tabs>
          <w:tab w:val="left" w:pos="482"/>
        </w:tabs>
        <w:rPr>
          <w:b w:val="0"/>
          <w:sz w:val="24"/>
          <w:szCs w:val="24"/>
          <w:lang w:val="en-US"/>
        </w:rPr>
      </w:pPr>
      <w:r w:rsidRPr="005E151D">
        <w:rPr>
          <w:lang w:val="en-US"/>
        </w:rPr>
        <w:t>7</w:t>
      </w:r>
      <w:r w:rsidRPr="005E151D">
        <w:rPr>
          <w:lang w:val="en-US"/>
        </w:rPr>
        <w:tab/>
      </w:r>
      <w:r w:rsidR="00067606" w:rsidRPr="005E151D">
        <w:rPr>
          <w:lang w:val="en-US"/>
        </w:rPr>
        <w:t>Literature</w:t>
      </w:r>
      <w:r w:rsidR="00330648" w:rsidRPr="005E151D">
        <w:rPr>
          <w:lang w:val="en-US"/>
        </w:rPr>
        <w:tab/>
      </w:r>
      <w:hyperlink w:anchor="_7_Literature" w:history="1">
        <w:r w:rsidR="00CB3110">
          <w:rPr>
            <w:rStyle w:val="Hyperlink"/>
            <w:lang w:val="en-US"/>
          </w:rPr>
          <w:t>44</w:t>
        </w:r>
      </w:hyperlink>
    </w:p>
    <w:p w14:paraId="077F6BA4" w14:textId="72834000" w:rsidR="0086540A" w:rsidRDefault="0086540A" w:rsidP="0081387D">
      <w:pPr>
        <w:pStyle w:val="Text"/>
        <w:rPr>
          <w:lang w:val="en-US"/>
        </w:rPr>
      </w:pPr>
    </w:p>
    <w:p w14:paraId="27C2AD68" w14:textId="0CD5A0B7" w:rsidR="0086540A" w:rsidRDefault="0086540A" w:rsidP="0086540A">
      <w:pPr>
        <w:jc w:val="left"/>
        <w:rPr>
          <w:lang w:val="en-US"/>
        </w:rPr>
      </w:pPr>
      <w:r>
        <w:rPr>
          <w:lang w:val="en-US"/>
        </w:rPr>
        <w:br w:type="page"/>
      </w:r>
    </w:p>
    <w:p w14:paraId="59DA119E" w14:textId="6F9DC5B4" w:rsidR="0086540A" w:rsidRPr="00E56FD3" w:rsidRDefault="002C57DC" w:rsidP="002C57DC">
      <w:pPr>
        <w:pStyle w:val="Heading1"/>
        <w:rPr>
          <w:lang w:val="en-US"/>
        </w:rPr>
      </w:pPr>
      <w:bookmarkStart w:id="1" w:name="_List_of_Figures"/>
      <w:bookmarkEnd w:id="1"/>
      <w:r w:rsidRPr="00E56FD3">
        <w:rPr>
          <w:lang w:val="en-US"/>
        </w:rPr>
        <w:lastRenderedPageBreak/>
        <w:t>List</w:t>
      </w:r>
      <w:r w:rsidR="008450D7" w:rsidRPr="00E56FD3">
        <w:rPr>
          <w:lang w:val="en-US"/>
        </w:rPr>
        <w:t xml:space="preserve"> of Figures</w:t>
      </w:r>
    </w:p>
    <w:p w14:paraId="3D629C40" w14:textId="66B93CEC"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1: </w:t>
      </w:r>
      <w:r w:rsidR="00386FA5">
        <w:rPr>
          <w:b w:val="0"/>
          <w:bCs/>
          <w:sz w:val="24"/>
          <w:szCs w:val="24"/>
          <w:lang w:val="en-US"/>
        </w:rPr>
        <w:t>Tweet Volumes Over Time in Main Databases</w:t>
      </w:r>
      <w:r w:rsidRPr="00443C9F">
        <w:rPr>
          <w:b w:val="0"/>
          <w:bCs/>
          <w:sz w:val="24"/>
          <w:szCs w:val="24"/>
          <w:lang w:val="en-US"/>
        </w:rPr>
        <w:tab/>
      </w:r>
      <w:hyperlink w:anchor="fg1_twt_volms_ovr_tme_n_mn_dtbss" w:history="1">
        <w:r w:rsidR="00E43482">
          <w:rPr>
            <w:rStyle w:val="Hyperlink"/>
            <w:b w:val="0"/>
            <w:bCs/>
            <w:sz w:val="24"/>
            <w:szCs w:val="24"/>
            <w:lang w:val="en-US"/>
          </w:rPr>
          <w:t>21</w:t>
        </w:r>
      </w:hyperlink>
    </w:p>
    <w:p w14:paraId="0B11299B" w14:textId="63C6B597"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2</w:t>
      </w:r>
      <w:r>
        <w:rPr>
          <w:b w:val="0"/>
          <w:bCs/>
          <w:sz w:val="24"/>
          <w:szCs w:val="24"/>
          <w:lang w:val="en-US"/>
        </w:rPr>
        <w:t>:</w:t>
      </w:r>
      <w:r w:rsidR="0055716A">
        <w:rPr>
          <w:b w:val="0"/>
          <w:bCs/>
          <w:sz w:val="24"/>
          <w:szCs w:val="24"/>
          <w:lang w:val="en-US"/>
        </w:rPr>
        <w:t xml:space="preserve"> Tweet Sentiment Distributions in Main Databases</w:t>
      </w:r>
      <w:r w:rsidRPr="00443C9F">
        <w:rPr>
          <w:b w:val="0"/>
          <w:bCs/>
          <w:sz w:val="24"/>
          <w:szCs w:val="24"/>
          <w:lang w:val="en-US"/>
        </w:rPr>
        <w:tab/>
      </w:r>
      <w:hyperlink w:anchor="fg2_twt_sntmnt_dstrbtns_n_mn_dtbss" w:history="1">
        <w:r w:rsidR="00E43482">
          <w:rPr>
            <w:rStyle w:val="Hyperlink"/>
            <w:b w:val="0"/>
            <w:bCs/>
            <w:sz w:val="24"/>
            <w:szCs w:val="24"/>
            <w:lang w:val="en-US"/>
          </w:rPr>
          <w:t>22</w:t>
        </w:r>
      </w:hyperlink>
    </w:p>
    <w:p w14:paraId="2C75D76E" w14:textId="096769ED"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3</w:t>
      </w:r>
      <w:r>
        <w:rPr>
          <w:b w:val="0"/>
          <w:bCs/>
          <w:sz w:val="24"/>
          <w:szCs w:val="24"/>
          <w:lang w:val="en-US"/>
        </w:rPr>
        <w:t>:</w:t>
      </w:r>
      <w:r w:rsidR="0055716A">
        <w:rPr>
          <w:b w:val="0"/>
          <w:bCs/>
          <w:sz w:val="24"/>
          <w:szCs w:val="24"/>
          <w:lang w:val="en-US"/>
        </w:rPr>
        <w:t xml:space="preserve"> Sentiment Over Time in Main Databases</w:t>
      </w:r>
      <w:r w:rsidRPr="00443C9F">
        <w:rPr>
          <w:b w:val="0"/>
          <w:bCs/>
          <w:sz w:val="24"/>
          <w:szCs w:val="24"/>
          <w:lang w:val="en-US"/>
        </w:rPr>
        <w:tab/>
      </w:r>
      <w:hyperlink w:anchor="fg3_sntmnt_dstrbtn_ovr_tm_n_mn_dtbss" w:history="1">
        <w:r w:rsidR="00E43482">
          <w:rPr>
            <w:rStyle w:val="Hyperlink"/>
            <w:b w:val="0"/>
            <w:bCs/>
            <w:sz w:val="24"/>
            <w:szCs w:val="24"/>
            <w:lang w:val="en-US"/>
          </w:rPr>
          <w:t>23</w:t>
        </w:r>
      </w:hyperlink>
    </w:p>
    <w:p w14:paraId="657AB7CF" w14:textId="554070A3" w:rsidR="00443C9F" w:rsidRDefault="00443C9F" w:rsidP="00443C9F">
      <w:pPr>
        <w:pStyle w:val="TOC1"/>
        <w:tabs>
          <w:tab w:val="left" w:pos="482"/>
        </w:tabs>
        <w:rPr>
          <w:b w:val="0"/>
          <w:bCs/>
          <w:sz w:val="22"/>
          <w:szCs w:val="22"/>
          <w:lang w:val="en-US"/>
        </w:rPr>
      </w:pPr>
      <w:r>
        <w:rPr>
          <w:b w:val="0"/>
          <w:bCs/>
          <w:sz w:val="24"/>
          <w:szCs w:val="24"/>
          <w:lang w:val="en-US"/>
        </w:rPr>
        <w:t xml:space="preserve">Fig </w:t>
      </w:r>
      <w:r w:rsidR="0040625C">
        <w:rPr>
          <w:b w:val="0"/>
          <w:bCs/>
          <w:sz w:val="24"/>
          <w:szCs w:val="24"/>
          <w:lang w:val="en-US"/>
        </w:rPr>
        <w:t>4</w:t>
      </w:r>
      <w:r>
        <w:rPr>
          <w:b w:val="0"/>
          <w:bCs/>
          <w:sz w:val="24"/>
          <w:szCs w:val="24"/>
          <w:lang w:val="en-US"/>
        </w:rPr>
        <w:t>:</w:t>
      </w:r>
      <w:r w:rsidR="0055716A">
        <w:rPr>
          <w:b w:val="0"/>
          <w:bCs/>
          <w:sz w:val="24"/>
          <w:szCs w:val="24"/>
          <w:lang w:val="en-US"/>
        </w:rPr>
        <w:t xml:space="preserve"> Sentiment and Engagement in Main Databases</w:t>
      </w:r>
      <w:r w:rsidRPr="00443C9F">
        <w:rPr>
          <w:b w:val="0"/>
          <w:bCs/>
          <w:sz w:val="24"/>
          <w:szCs w:val="24"/>
          <w:lang w:val="en-US"/>
        </w:rPr>
        <w:tab/>
      </w:r>
      <w:hyperlink w:anchor="fg4_sntmnt_nd_nggmnt_n_mn_dtbss" w:history="1">
        <w:r w:rsidR="00E43482">
          <w:rPr>
            <w:rStyle w:val="Hyperlink"/>
            <w:b w:val="0"/>
            <w:bCs/>
            <w:sz w:val="24"/>
            <w:szCs w:val="24"/>
            <w:lang w:val="en-US"/>
          </w:rPr>
          <w:t>30</w:t>
        </w:r>
      </w:hyperlink>
    </w:p>
    <w:p w14:paraId="20FA16EA" w14:textId="60DCF222"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5</w:t>
      </w:r>
      <w:r>
        <w:rPr>
          <w:b w:val="0"/>
          <w:bCs/>
          <w:sz w:val="24"/>
          <w:szCs w:val="24"/>
          <w:lang w:val="en-US"/>
        </w:rPr>
        <w:t>:</w:t>
      </w:r>
      <w:r w:rsidR="0055716A">
        <w:rPr>
          <w:b w:val="0"/>
          <w:bCs/>
          <w:sz w:val="24"/>
          <w:szCs w:val="24"/>
          <w:lang w:val="en-US"/>
        </w:rPr>
        <w:t xml:space="preserve"> </w:t>
      </w:r>
      <w:r w:rsidR="00676972">
        <w:rPr>
          <w:b w:val="0"/>
          <w:bCs/>
          <w:sz w:val="24"/>
          <w:szCs w:val="24"/>
          <w:lang w:val="en-US"/>
        </w:rPr>
        <w:t>Sentiment</w:t>
      </w:r>
      <w:r w:rsidR="0055716A">
        <w:rPr>
          <w:b w:val="0"/>
          <w:bCs/>
          <w:sz w:val="24"/>
          <w:szCs w:val="24"/>
          <w:lang w:val="en-US"/>
        </w:rPr>
        <w:t xml:space="preserve"> and </w:t>
      </w:r>
      <w:r w:rsidR="00676972">
        <w:rPr>
          <w:b w:val="0"/>
          <w:bCs/>
          <w:sz w:val="24"/>
          <w:szCs w:val="24"/>
          <w:lang w:val="en-US"/>
        </w:rPr>
        <w:t>Followers</w:t>
      </w:r>
      <w:r w:rsidR="0055716A">
        <w:rPr>
          <w:b w:val="0"/>
          <w:bCs/>
          <w:sz w:val="24"/>
          <w:szCs w:val="24"/>
          <w:lang w:val="en-US"/>
        </w:rPr>
        <w:t xml:space="preserve"> in Main Databases</w:t>
      </w:r>
      <w:r w:rsidRPr="00443C9F">
        <w:rPr>
          <w:b w:val="0"/>
          <w:bCs/>
          <w:sz w:val="24"/>
          <w:szCs w:val="24"/>
          <w:lang w:val="en-US"/>
        </w:rPr>
        <w:tab/>
      </w:r>
      <w:hyperlink w:anchor="fg5_fllwrs_nd_sntmnt_n_mn_dtbss" w:history="1">
        <w:r>
          <w:rPr>
            <w:rStyle w:val="Hyperlink"/>
            <w:b w:val="0"/>
            <w:bCs/>
            <w:sz w:val="24"/>
            <w:szCs w:val="24"/>
            <w:lang w:val="en-US"/>
          </w:rPr>
          <w:t>31</w:t>
        </w:r>
      </w:hyperlink>
    </w:p>
    <w:p w14:paraId="354DCE19" w14:textId="735A73DC"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6</w:t>
      </w:r>
      <w:r>
        <w:rPr>
          <w:b w:val="0"/>
          <w:bCs/>
          <w:sz w:val="24"/>
          <w:szCs w:val="24"/>
          <w:lang w:val="en-US"/>
        </w:rPr>
        <w:t>:</w:t>
      </w:r>
      <w:r w:rsidR="0055716A">
        <w:rPr>
          <w:b w:val="0"/>
          <w:bCs/>
          <w:sz w:val="24"/>
          <w:szCs w:val="24"/>
          <w:lang w:val="en-US"/>
        </w:rPr>
        <w:t xml:space="preserve"> </w:t>
      </w:r>
      <w:r w:rsidR="00676972">
        <w:rPr>
          <w:b w:val="0"/>
          <w:bCs/>
          <w:sz w:val="24"/>
          <w:szCs w:val="24"/>
          <w:lang w:val="en-US"/>
        </w:rPr>
        <w:t xml:space="preserve">Sentiment </w:t>
      </w:r>
      <w:r w:rsidR="0055716A">
        <w:rPr>
          <w:b w:val="0"/>
          <w:bCs/>
          <w:sz w:val="24"/>
          <w:szCs w:val="24"/>
          <w:lang w:val="en-US"/>
        </w:rPr>
        <w:t xml:space="preserve">and </w:t>
      </w:r>
      <w:r w:rsidR="00676972">
        <w:rPr>
          <w:b w:val="0"/>
          <w:bCs/>
          <w:sz w:val="24"/>
          <w:szCs w:val="24"/>
          <w:lang w:val="en-US"/>
        </w:rPr>
        <w:t xml:space="preserve">User Activity Levels </w:t>
      </w:r>
      <w:r w:rsidR="0055716A">
        <w:rPr>
          <w:b w:val="0"/>
          <w:bCs/>
          <w:sz w:val="24"/>
          <w:szCs w:val="24"/>
          <w:lang w:val="en-US"/>
        </w:rPr>
        <w:t>in Main Databases</w:t>
      </w:r>
      <w:r w:rsidRPr="00443C9F">
        <w:rPr>
          <w:b w:val="0"/>
          <w:bCs/>
          <w:sz w:val="24"/>
          <w:szCs w:val="24"/>
          <w:lang w:val="en-US"/>
        </w:rPr>
        <w:tab/>
      </w:r>
      <w:hyperlink w:anchor="fg6_usr_act_lvls_nd_sntmnt_n_mn_dtbss" w:history="1">
        <w:r>
          <w:rPr>
            <w:rStyle w:val="Hyperlink"/>
            <w:b w:val="0"/>
            <w:bCs/>
            <w:sz w:val="24"/>
            <w:szCs w:val="24"/>
            <w:lang w:val="en-US"/>
          </w:rPr>
          <w:t>33</w:t>
        </w:r>
      </w:hyperlink>
    </w:p>
    <w:p w14:paraId="04E86CAD" w14:textId="0F764C26"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7</w:t>
      </w:r>
      <w:r>
        <w:rPr>
          <w:b w:val="0"/>
          <w:bCs/>
          <w:sz w:val="24"/>
          <w:szCs w:val="24"/>
          <w:lang w:val="en-US"/>
        </w:rPr>
        <w:t>:</w:t>
      </w:r>
      <w:r w:rsidR="00A33023">
        <w:rPr>
          <w:b w:val="0"/>
          <w:bCs/>
          <w:sz w:val="24"/>
          <w:szCs w:val="24"/>
          <w:lang w:val="en-US"/>
        </w:rPr>
        <w:t xml:space="preserve"> Sentiment Distribution of Battery Related EV Tweets</w:t>
      </w:r>
      <w:r w:rsidRPr="00443C9F">
        <w:rPr>
          <w:b w:val="0"/>
          <w:bCs/>
          <w:sz w:val="24"/>
          <w:szCs w:val="24"/>
          <w:lang w:val="en-US"/>
        </w:rPr>
        <w:tab/>
      </w:r>
      <w:hyperlink w:anchor="fg7_sntmnt_dstr_f_bttry_rltd_EV_twts" w:history="1">
        <w:r w:rsidR="00E43482">
          <w:rPr>
            <w:rStyle w:val="Hyperlink"/>
            <w:b w:val="0"/>
            <w:bCs/>
            <w:sz w:val="24"/>
            <w:szCs w:val="24"/>
            <w:lang w:val="en-US"/>
          </w:rPr>
          <w:t>34</w:t>
        </w:r>
      </w:hyperlink>
    </w:p>
    <w:p w14:paraId="639DE949" w14:textId="0AA75301"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8</w:t>
      </w:r>
      <w:r>
        <w:rPr>
          <w:b w:val="0"/>
          <w:bCs/>
          <w:sz w:val="24"/>
          <w:szCs w:val="24"/>
          <w:lang w:val="en-US"/>
        </w:rPr>
        <w:t>:</w:t>
      </w:r>
      <w:r w:rsidR="00A33023">
        <w:rPr>
          <w:b w:val="0"/>
          <w:bCs/>
          <w:sz w:val="24"/>
          <w:szCs w:val="24"/>
          <w:lang w:val="en-US"/>
        </w:rPr>
        <w:t xml:space="preserve"> Sentiment of Battery Related EV Tweets Over Time</w:t>
      </w:r>
      <w:r w:rsidRPr="00443C9F">
        <w:rPr>
          <w:b w:val="0"/>
          <w:bCs/>
          <w:sz w:val="24"/>
          <w:szCs w:val="24"/>
          <w:lang w:val="en-US"/>
        </w:rPr>
        <w:tab/>
      </w:r>
      <w:hyperlink w:anchor="fg8_sntmnt_f_battry_rltd_EV_twts_vr_tme" w:history="1">
        <w:r w:rsidR="00E43482">
          <w:rPr>
            <w:rStyle w:val="Hyperlink"/>
            <w:b w:val="0"/>
            <w:bCs/>
            <w:sz w:val="24"/>
            <w:szCs w:val="24"/>
            <w:lang w:val="en-US"/>
          </w:rPr>
          <w:t>34</w:t>
        </w:r>
      </w:hyperlink>
    </w:p>
    <w:p w14:paraId="3C0B7774" w14:textId="7A57AD99" w:rsidR="00443C9F" w:rsidRPr="00443C9F" w:rsidRDefault="00443C9F" w:rsidP="00443C9F">
      <w:pPr>
        <w:pStyle w:val="TOC1"/>
        <w:tabs>
          <w:tab w:val="left" w:pos="482"/>
        </w:tabs>
        <w:rPr>
          <w:b w:val="0"/>
          <w:bCs/>
          <w:sz w:val="24"/>
          <w:szCs w:val="24"/>
          <w:lang w:val="en-US"/>
        </w:rPr>
      </w:pPr>
      <w:r>
        <w:rPr>
          <w:b w:val="0"/>
          <w:bCs/>
          <w:sz w:val="24"/>
          <w:szCs w:val="24"/>
          <w:lang w:val="en-US"/>
        </w:rPr>
        <w:t xml:space="preserve">Fig </w:t>
      </w:r>
      <w:r w:rsidR="0040625C">
        <w:rPr>
          <w:b w:val="0"/>
          <w:bCs/>
          <w:sz w:val="24"/>
          <w:szCs w:val="24"/>
          <w:lang w:val="en-US"/>
        </w:rPr>
        <w:t>9</w:t>
      </w:r>
      <w:r>
        <w:rPr>
          <w:b w:val="0"/>
          <w:bCs/>
          <w:sz w:val="24"/>
          <w:szCs w:val="24"/>
          <w:lang w:val="en-US"/>
        </w:rPr>
        <w:t>:</w:t>
      </w:r>
      <w:r w:rsidR="00A33023">
        <w:rPr>
          <w:b w:val="0"/>
          <w:bCs/>
          <w:sz w:val="24"/>
          <w:szCs w:val="24"/>
          <w:lang w:val="en-US"/>
        </w:rPr>
        <w:t xml:space="preserve"> Sentiment Distribution of Range or Charging Related EV Tweets</w:t>
      </w:r>
      <w:r w:rsidRPr="00443C9F">
        <w:rPr>
          <w:b w:val="0"/>
          <w:bCs/>
          <w:sz w:val="24"/>
          <w:szCs w:val="24"/>
          <w:lang w:val="en-US"/>
        </w:rPr>
        <w:tab/>
      </w:r>
      <w:hyperlink w:anchor="fg9_stmt_distr_f_rng_r_chrgng_rltd_EV_tw" w:history="1">
        <w:r w:rsidR="00E43482">
          <w:rPr>
            <w:rStyle w:val="Hyperlink"/>
            <w:b w:val="0"/>
            <w:bCs/>
            <w:sz w:val="24"/>
            <w:szCs w:val="24"/>
            <w:lang w:val="en-US"/>
          </w:rPr>
          <w:t>35</w:t>
        </w:r>
      </w:hyperlink>
    </w:p>
    <w:p w14:paraId="1EF26021" w14:textId="4892E5F8" w:rsidR="00443C9F" w:rsidRPr="00443C9F" w:rsidRDefault="00443C9F" w:rsidP="00443C9F">
      <w:pPr>
        <w:pStyle w:val="TOC1"/>
        <w:tabs>
          <w:tab w:val="left" w:pos="482"/>
        </w:tabs>
        <w:rPr>
          <w:b w:val="0"/>
          <w:bCs/>
          <w:sz w:val="24"/>
          <w:szCs w:val="24"/>
          <w:lang w:val="en-US"/>
        </w:rPr>
      </w:pPr>
      <w:r>
        <w:rPr>
          <w:b w:val="0"/>
          <w:bCs/>
          <w:sz w:val="24"/>
          <w:szCs w:val="24"/>
          <w:lang w:val="en-US"/>
        </w:rPr>
        <w:t>Fig 1</w:t>
      </w:r>
      <w:r w:rsidR="0040625C">
        <w:rPr>
          <w:b w:val="0"/>
          <w:bCs/>
          <w:sz w:val="24"/>
          <w:szCs w:val="24"/>
          <w:lang w:val="en-US"/>
        </w:rPr>
        <w:t>0</w:t>
      </w:r>
      <w:r>
        <w:rPr>
          <w:b w:val="0"/>
          <w:bCs/>
          <w:sz w:val="24"/>
          <w:szCs w:val="24"/>
          <w:lang w:val="en-US"/>
        </w:rPr>
        <w:t>:</w:t>
      </w:r>
      <w:r w:rsidR="00A33023">
        <w:rPr>
          <w:b w:val="0"/>
          <w:bCs/>
          <w:sz w:val="24"/>
          <w:szCs w:val="24"/>
          <w:lang w:val="en-US"/>
        </w:rPr>
        <w:t xml:space="preserve"> Sentiment of Range or Charging Related EV Tweets Over Time</w:t>
      </w:r>
      <w:r w:rsidRPr="00443C9F">
        <w:rPr>
          <w:b w:val="0"/>
          <w:bCs/>
          <w:sz w:val="24"/>
          <w:szCs w:val="24"/>
          <w:lang w:val="en-US"/>
        </w:rPr>
        <w:tab/>
      </w:r>
      <w:hyperlink w:anchor="fg10_sntmnt_f_rg_r_c_rltd_EV_twts_vr_tme" w:history="1">
        <w:r w:rsidR="00E43482">
          <w:rPr>
            <w:rStyle w:val="Hyperlink"/>
            <w:b w:val="0"/>
            <w:bCs/>
            <w:sz w:val="24"/>
            <w:szCs w:val="24"/>
            <w:lang w:val="en-US"/>
          </w:rPr>
          <w:t>35</w:t>
        </w:r>
      </w:hyperlink>
    </w:p>
    <w:p w14:paraId="535E944D" w14:textId="28F746C3" w:rsidR="00443C9F" w:rsidRPr="00443C9F" w:rsidRDefault="00443C9F" w:rsidP="00443C9F">
      <w:pPr>
        <w:pStyle w:val="TOC1"/>
        <w:tabs>
          <w:tab w:val="left" w:pos="482"/>
        </w:tabs>
        <w:rPr>
          <w:b w:val="0"/>
          <w:bCs/>
          <w:sz w:val="24"/>
          <w:szCs w:val="24"/>
          <w:lang w:val="en-US"/>
        </w:rPr>
      </w:pPr>
      <w:r>
        <w:rPr>
          <w:b w:val="0"/>
          <w:bCs/>
          <w:sz w:val="24"/>
          <w:szCs w:val="24"/>
          <w:lang w:val="en-US"/>
        </w:rPr>
        <w:t>Fig 1</w:t>
      </w:r>
      <w:r w:rsidR="0040625C">
        <w:rPr>
          <w:b w:val="0"/>
          <w:bCs/>
          <w:sz w:val="24"/>
          <w:szCs w:val="24"/>
          <w:lang w:val="en-US"/>
        </w:rPr>
        <w:t>1</w:t>
      </w:r>
      <w:r>
        <w:rPr>
          <w:b w:val="0"/>
          <w:bCs/>
          <w:sz w:val="24"/>
          <w:szCs w:val="24"/>
          <w:lang w:val="en-US"/>
        </w:rPr>
        <w:t>:</w:t>
      </w:r>
      <w:r w:rsidR="00A33023">
        <w:rPr>
          <w:b w:val="0"/>
          <w:bCs/>
          <w:sz w:val="24"/>
          <w:szCs w:val="24"/>
          <w:lang w:val="en-US"/>
        </w:rPr>
        <w:t xml:space="preserve"> Sentiment Distribution of Cost Related EV Tweets</w:t>
      </w:r>
      <w:r w:rsidRPr="00443C9F">
        <w:rPr>
          <w:b w:val="0"/>
          <w:bCs/>
          <w:sz w:val="24"/>
          <w:szCs w:val="24"/>
          <w:lang w:val="en-US"/>
        </w:rPr>
        <w:tab/>
      </w:r>
      <w:hyperlink w:anchor="fg11_stmt_distr_f_cst_rltd_EV_tw" w:history="1">
        <w:r w:rsidR="00E43482">
          <w:rPr>
            <w:rStyle w:val="Hyperlink"/>
            <w:b w:val="0"/>
            <w:bCs/>
            <w:sz w:val="24"/>
            <w:szCs w:val="24"/>
            <w:lang w:val="en-US"/>
          </w:rPr>
          <w:t>36</w:t>
        </w:r>
      </w:hyperlink>
    </w:p>
    <w:p w14:paraId="6E6C1E4B" w14:textId="7C28E47B" w:rsidR="00443C9F" w:rsidRPr="00443C9F" w:rsidRDefault="00443C9F" w:rsidP="00443C9F">
      <w:pPr>
        <w:pStyle w:val="TOC1"/>
        <w:tabs>
          <w:tab w:val="left" w:pos="482"/>
        </w:tabs>
        <w:rPr>
          <w:b w:val="0"/>
          <w:bCs/>
          <w:sz w:val="24"/>
          <w:szCs w:val="24"/>
          <w:lang w:val="en-US"/>
        </w:rPr>
      </w:pPr>
      <w:r>
        <w:rPr>
          <w:b w:val="0"/>
          <w:bCs/>
          <w:sz w:val="24"/>
          <w:szCs w:val="24"/>
          <w:lang w:val="en-US"/>
        </w:rPr>
        <w:t>Fig 1</w:t>
      </w:r>
      <w:r w:rsidR="0040625C">
        <w:rPr>
          <w:b w:val="0"/>
          <w:bCs/>
          <w:sz w:val="24"/>
          <w:szCs w:val="24"/>
          <w:lang w:val="en-US"/>
        </w:rPr>
        <w:t>2</w:t>
      </w:r>
      <w:r>
        <w:rPr>
          <w:b w:val="0"/>
          <w:bCs/>
          <w:sz w:val="24"/>
          <w:szCs w:val="24"/>
          <w:lang w:val="en-US"/>
        </w:rPr>
        <w:t>:</w:t>
      </w:r>
      <w:r w:rsidR="00A33023">
        <w:rPr>
          <w:b w:val="0"/>
          <w:bCs/>
          <w:sz w:val="24"/>
          <w:szCs w:val="24"/>
          <w:lang w:val="en-US"/>
        </w:rPr>
        <w:t xml:space="preserve"> Sentiment of Cost Related EV Tweets Over Time</w:t>
      </w:r>
      <w:r w:rsidRPr="00443C9F">
        <w:rPr>
          <w:b w:val="0"/>
          <w:bCs/>
          <w:sz w:val="24"/>
          <w:szCs w:val="24"/>
          <w:lang w:val="en-US"/>
        </w:rPr>
        <w:tab/>
      </w:r>
      <w:hyperlink w:anchor="fg12_stmt_f_cst_rltd_EV_tw_ovr_tm" w:history="1">
        <w:r w:rsidR="00E43482">
          <w:rPr>
            <w:rStyle w:val="Hyperlink"/>
            <w:b w:val="0"/>
            <w:bCs/>
            <w:sz w:val="24"/>
            <w:szCs w:val="24"/>
            <w:lang w:val="en-US"/>
          </w:rPr>
          <w:t>36</w:t>
        </w:r>
      </w:hyperlink>
    </w:p>
    <w:p w14:paraId="44D318A9" w14:textId="768F0272" w:rsidR="00443C9F" w:rsidRPr="00443C9F" w:rsidRDefault="00443C9F" w:rsidP="00443C9F">
      <w:pPr>
        <w:pStyle w:val="TOC1"/>
        <w:tabs>
          <w:tab w:val="left" w:pos="482"/>
        </w:tabs>
        <w:rPr>
          <w:b w:val="0"/>
          <w:bCs/>
          <w:sz w:val="24"/>
          <w:szCs w:val="24"/>
          <w:lang w:val="en-US"/>
        </w:rPr>
      </w:pPr>
      <w:r>
        <w:rPr>
          <w:b w:val="0"/>
          <w:bCs/>
          <w:sz w:val="24"/>
          <w:szCs w:val="24"/>
          <w:lang w:val="en-US"/>
        </w:rPr>
        <w:t>Fig 1</w:t>
      </w:r>
      <w:r w:rsidR="0040625C">
        <w:rPr>
          <w:b w:val="0"/>
          <w:bCs/>
          <w:sz w:val="24"/>
          <w:szCs w:val="24"/>
          <w:lang w:val="en-US"/>
        </w:rPr>
        <w:t>3</w:t>
      </w:r>
      <w:r>
        <w:rPr>
          <w:b w:val="0"/>
          <w:bCs/>
          <w:sz w:val="24"/>
          <w:szCs w:val="24"/>
          <w:lang w:val="en-US"/>
        </w:rPr>
        <w:t>:</w:t>
      </w:r>
      <w:r w:rsidR="00A33023">
        <w:rPr>
          <w:b w:val="0"/>
          <w:bCs/>
          <w:sz w:val="24"/>
          <w:szCs w:val="24"/>
          <w:lang w:val="en-US"/>
        </w:rPr>
        <w:t xml:space="preserve"> Sentiment Distribution of Sustainability Related EV Tweets</w:t>
      </w:r>
      <w:r w:rsidRPr="00443C9F">
        <w:rPr>
          <w:b w:val="0"/>
          <w:bCs/>
          <w:sz w:val="24"/>
          <w:szCs w:val="24"/>
          <w:lang w:val="en-US"/>
        </w:rPr>
        <w:tab/>
      </w:r>
      <w:hyperlink w:anchor="fg13_twt_sntmnt_dstrbtn_f_stsnbl_rlt_twt" w:history="1">
        <w:r w:rsidR="00E43482">
          <w:rPr>
            <w:rStyle w:val="Hyperlink"/>
            <w:b w:val="0"/>
            <w:bCs/>
            <w:sz w:val="24"/>
            <w:szCs w:val="24"/>
            <w:lang w:val="en-US"/>
          </w:rPr>
          <w:t>37</w:t>
        </w:r>
      </w:hyperlink>
    </w:p>
    <w:p w14:paraId="7165D725" w14:textId="1D9C5541" w:rsidR="00443C9F" w:rsidRPr="00443C9F" w:rsidRDefault="00443C9F" w:rsidP="00443C9F">
      <w:pPr>
        <w:pStyle w:val="TOC1"/>
        <w:tabs>
          <w:tab w:val="left" w:pos="482"/>
        </w:tabs>
        <w:rPr>
          <w:b w:val="0"/>
          <w:bCs/>
          <w:sz w:val="24"/>
          <w:szCs w:val="24"/>
          <w:lang w:val="en-US"/>
        </w:rPr>
      </w:pPr>
      <w:r>
        <w:rPr>
          <w:b w:val="0"/>
          <w:bCs/>
          <w:sz w:val="24"/>
          <w:szCs w:val="24"/>
          <w:lang w:val="en-US"/>
        </w:rPr>
        <w:t>Fig 1</w:t>
      </w:r>
      <w:r w:rsidR="0040625C">
        <w:rPr>
          <w:b w:val="0"/>
          <w:bCs/>
          <w:sz w:val="24"/>
          <w:szCs w:val="24"/>
          <w:lang w:val="en-US"/>
        </w:rPr>
        <w:t>4</w:t>
      </w:r>
      <w:r>
        <w:rPr>
          <w:b w:val="0"/>
          <w:bCs/>
          <w:sz w:val="24"/>
          <w:szCs w:val="24"/>
          <w:lang w:val="en-US"/>
        </w:rPr>
        <w:t>:</w:t>
      </w:r>
      <w:r w:rsidR="00A33023">
        <w:rPr>
          <w:b w:val="0"/>
          <w:bCs/>
          <w:sz w:val="24"/>
          <w:szCs w:val="24"/>
          <w:lang w:val="en-US"/>
        </w:rPr>
        <w:t xml:space="preserve"> Sentiment of Sustainability Related EV Tweets Over Time</w:t>
      </w:r>
      <w:r w:rsidRPr="00443C9F">
        <w:rPr>
          <w:b w:val="0"/>
          <w:bCs/>
          <w:sz w:val="24"/>
          <w:szCs w:val="24"/>
          <w:lang w:val="en-US"/>
        </w:rPr>
        <w:tab/>
      </w:r>
      <w:hyperlink w:anchor="fg14_sntmnt_f_stsnbl_rlt_EV_twt_ovr_tm" w:history="1">
        <w:r w:rsidR="00E43482">
          <w:rPr>
            <w:rStyle w:val="Hyperlink"/>
            <w:b w:val="0"/>
            <w:bCs/>
            <w:sz w:val="24"/>
            <w:szCs w:val="24"/>
            <w:lang w:val="en-US"/>
          </w:rPr>
          <w:t>37</w:t>
        </w:r>
      </w:hyperlink>
    </w:p>
    <w:p w14:paraId="37687523" w14:textId="77777777" w:rsidR="00443C9F" w:rsidRPr="00443C9F" w:rsidRDefault="00443C9F" w:rsidP="00443C9F">
      <w:pPr>
        <w:rPr>
          <w:lang w:val="en-US"/>
        </w:rPr>
      </w:pPr>
    </w:p>
    <w:p w14:paraId="021F30F6" w14:textId="1C5B6F0B" w:rsidR="0086540A" w:rsidRPr="00E56FD3" w:rsidRDefault="0040625C" w:rsidP="002C57DC">
      <w:pPr>
        <w:pStyle w:val="Heading1"/>
        <w:rPr>
          <w:lang w:val="en-US"/>
        </w:rPr>
      </w:pPr>
      <w:bookmarkStart w:id="2" w:name="_List_of_Tables"/>
      <w:bookmarkEnd w:id="2"/>
      <w:r w:rsidRPr="00E56FD3">
        <w:rPr>
          <w:lang w:val="en-US"/>
        </w:rPr>
        <w:lastRenderedPageBreak/>
        <w:t>List of Tables</w:t>
      </w:r>
    </w:p>
    <w:p w14:paraId="58FA36C3" w14:textId="77777777" w:rsidR="0040625C" w:rsidRPr="0040625C" w:rsidRDefault="0040625C" w:rsidP="0040625C">
      <w:pPr>
        <w:rPr>
          <w:lang w:val="en-US"/>
        </w:rPr>
      </w:pPr>
    </w:p>
    <w:p w14:paraId="4858A4AD" w14:textId="54126B08"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1: </w:t>
      </w:r>
      <w:r w:rsidR="00A61871">
        <w:rPr>
          <w:b w:val="0"/>
          <w:bCs/>
          <w:sz w:val="24"/>
          <w:szCs w:val="24"/>
          <w:lang w:val="en-US"/>
        </w:rPr>
        <w:t xml:space="preserve"> Search Terms Used for Database Created</w:t>
      </w:r>
      <w:r w:rsidRPr="00443C9F">
        <w:rPr>
          <w:b w:val="0"/>
          <w:bCs/>
          <w:sz w:val="24"/>
          <w:szCs w:val="24"/>
          <w:lang w:val="en-US"/>
        </w:rPr>
        <w:tab/>
      </w:r>
      <w:hyperlink w:anchor="tbl1srch_trms_usd_fr_db_creation" w:history="1">
        <w:r w:rsidR="00FE2C5A" w:rsidRPr="00A61871">
          <w:rPr>
            <w:rStyle w:val="Hyperlink"/>
            <w:b w:val="0"/>
            <w:bCs/>
            <w:sz w:val="24"/>
            <w:szCs w:val="24"/>
            <w:lang w:val="en-US"/>
          </w:rPr>
          <w:t>15</w:t>
        </w:r>
      </w:hyperlink>
    </w:p>
    <w:p w14:paraId="0BB264A8" w14:textId="0B7602E1"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2: </w:t>
      </w:r>
      <w:r w:rsidR="00A61871">
        <w:rPr>
          <w:b w:val="0"/>
          <w:bCs/>
          <w:sz w:val="24"/>
          <w:szCs w:val="24"/>
          <w:lang w:val="en-US"/>
        </w:rPr>
        <w:t>Search Terms Used for Subtopic Filtering</w:t>
      </w:r>
      <w:r w:rsidRPr="00443C9F">
        <w:rPr>
          <w:b w:val="0"/>
          <w:bCs/>
          <w:sz w:val="24"/>
          <w:szCs w:val="24"/>
          <w:lang w:val="en-US"/>
        </w:rPr>
        <w:tab/>
      </w:r>
      <w:hyperlink w:anchor="tb2_srch_trms_usd_fr_subtpic_fltring" w:history="1">
        <w:r w:rsidR="00E43482">
          <w:rPr>
            <w:rStyle w:val="Hyperlink"/>
            <w:b w:val="0"/>
            <w:bCs/>
            <w:sz w:val="24"/>
            <w:szCs w:val="24"/>
            <w:lang w:val="en-US"/>
          </w:rPr>
          <w:t>19</w:t>
        </w:r>
      </w:hyperlink>
    </w:p>
    <w:p w14:paraId="55CC3268" w14:textId="016A8638"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3: </w:t>
      </w:r>
      <w:r w:rsidR="00A61871">
        <w:rPr>
          <w:b w:val="0"/>
          <w:bCs/>
          <w:sz w:val="24"/>
          <w:szCs w:val="24"/>
          <w:lang w:val="en-US"/>
        </w:rPr>
        <w:t xml:space="preserve"> Total Tweet Volumes of Generated Databases</w:t>
      </w:r>
      <w:r w:rsidRPr="00443C9F">
        <w:rPr>
          <w:b w:val="0"/>
          <w:bCs/>
          <w:sz w:val="24"/>
          <w:szCs w:val="24"/>
          <w:lang w:val="en-US"/>
        </w:rPr>
        <w:tab/>
      </w:r>
      <w:hyperlink w:anchor="tb3_ttal_twt_volmns_of_gener_dbs" w:history="1">
        <w:r w:rsidR="00E43482">
          <w:rPr>
            <w:rStyle w:val="Hyperlink"/>
            <w:b w:val="0"/>
            <w:bCs/>
            <w:sz w:val="24"/>
            <w:szCs w:val="24"/>
            <w:lang w:val="en-US"/>
          </w:rPr>
          <w:t>20</w:t>
        </w:r>
      </w:hyperlink>
    </w:p>
    <w:p w14:paraId="15B6B486" w14:textId="418CD20A"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4: </w:t>
      </w:r>
      <w:r w:rsidR="00A61871">
        <w:rPr>
          <w:b w:val="0"/>
          <w:bCs/>
          <w:sz w:val="24"/>
          <w:szCs w:val="24"/>
          <w:lang w:val="en-US"/>
        </w:rPr>
        <w:t>Events and Significant Words Found in EV_EN_FINAL</w:t>
      </w:r>
      <w:r w:rsidRPr="00443C9F">
        <w:rPr>
          <w:b w:val="0"/>
          <w:bCs/>
          <w:sz w:val="24"/>
          <w:szCs w:val="24"/>
          <w:lang w:val="en-US"/>
        </w:rPr>
        <w:tab/>
      </w:r>
      <w:hyperlink w:anchor="tb4_vnts_nd_sgnfcnt_wrds_fnd_n_VEFNL" w:history="1">
        <w:r w:rsidR="00E43482">
          <w:rPr>
            <w:rStyle w:val="Hyperlink"/>
            <w:b w:val="0"/>
            <w:bCs/>
            <w:sz w:val="24"/>
            <w:szCs w:val="24"/>
            <w:lang w:val="en-US"/>
          </w:rPr>
          <w:t>23</w:t>
        </w:r>
      </w:hyperlink>
    </w:p>
    <w:p w14:paraId="1D382C02" w14:textId="70750FC4"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5: </w:t>
      </w:r>
      <w:r w:rsidR="00A61871">
        <w:rPr>
          <w:b w:val="0"/>
          <w:bCs/>
          <w:sz w:val="24"/>
          <w:szCs w:val="24"/>
          <w:lang w:val="en-US"/>
        </w:rPr>
        <w:t>Events and Significant Words Found in EV_DE_FINAL</w:t>
      </w:r>
      <w:r w:rsidRPr="00443C9F">
        <w:rPr>
          <w:b w:val="0"/>
          <w:bCs/>
          <w:sz w:val="24"/>
          <w:szCs w:val="24"/>
          <w:lang w:val="en-US"/>
        </w:rPr>
        <w:tab/>
      </w:r>
      <w:hyperlink w:anchor="tb5_vnts_nd_sgnfcnt_wrds_fnd_n_VDFNL" w:history="1">
        <w:r w:rsidR="00E43482">
          <w:rPr>
            <w:rStyle w:val="Hyperlink"/>
            <w:b w:val="0"/>
            <w:bCs/>
            <w:sz w:val="24"/>
            <w:szCs w:val="24"/>
            <w:lang w:val="en-US"/>
          </w:rPr>
          <w:t>26</w:t>
        </w:r>
      </w:hyperlink>
    </w:p>
    <w:p w14:paraId="0EFD0C77" w14:textId="360FA93B"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6: </w:t>
      </w:r>
      <w:r w:rsidR="00A61871">
        <w:rPr>
          <w:b w:val="0"/>
          <w:bCs/>
          <w:sz w:val="24"/>
          <w:szCs w:val="24"/>
          <w:lang w:val="en-US"/>
        </w:rPr>
        <w:t>Events and Significant Words Found in SF_EN_FINAL</w:t>
      </w:r>
      <w:r w:rsidRPr="00443C9F">
        <w:rPr>
          <w:b w:val="0"/>
          <w:bCs/>
          <w:sz w:val="24"/>
          <w:szCs w:val="24"/>
          <w:lang w:val="en-US"/>
        </w:rPr>
        <w:tab/>
      </w:r>
      <w:hyperlink w:anchor="tb6_vnts_nd_sgnfcnt_wrds_fnd_n_SFEFNL" w:history="1">
        <w:r w:rsidR="00E43482">
          <w:rPr>
            <w:rStyle w:val="Hyperlink"/>
            <w:b w:val="0"/>
            <w:bCs/>
            <w:sz w:val="24"/>
            <w:szCs w:val="24"/>
            <w:lang w:val="en-US"/>
          </w:rPr>
          <w:t>28</w:t>
        </w:r>
      </w:hyperlink>
    </w:p>
    <w:p w14:paraId="1CD3EC80" w14:textId="33CBA6BD" w:rsidR="000B6B4D" w:rsidRPr="00443C9F" w:rsidRDefault="000B6B4D" w:rsidP="000B6B4D">
      <w:pPr>
        <w:pStyle w:val="TOC1"/>
        <w:tabs>
          <w:tab w:val="left" w:pos="482"/>
        </w:tabs>
        <w:rPr>
          <w:b w:val="0"/>
          <w:bCs/>
          <w:sz w:val="24"/>
          <w:szCs w:val="24"/>
          <w:lang w:val="en-US"/>
        </w:rPr>
      </w:pPr>
      <w:r>
        <w:rPr>
          <w:b w:val="0"/>
          <w:bCs/>
          <w:sz w:val="24"/>
          <w:szCs w:val="24"/>
          <w:lang w:val="en-US"/>
        </w:rPr>
        <w:t xml:space="preserve">Table 7: </w:t>
      </w:r>
      <w:r w:rsidR="00A61871">
        <w:rPr>
          <w:b w:val="0"/>
          <w:bCs/>
          <w:sz w:val="24"/>
          <w:szCs w:val="24"/>
          <w:lang w:val="en-US"/>
        </w:rPr>
        <w:t>Events and Significant Words Found in SF_DE_FINAL</w:t>
      </w:r>
      <w:r w:rsidRPr="00443C9F">
        <w:rPr>
          <w:b w:val="0"/>
          <w:bCs/>
          <w:sz w:val="24"/>
          <w:szCs w:val="24"/>
          <w:lang w:val="en-US"/>
        </w:rPr>
        <w:tab/>
      </w:r>
      <w:hyperlink w:anchor="tb7_vnts_nd_sgnfcnt_wrds_fnd_n_SFDFNL" w:history="1">
        <w:r w:rsidR="00E43482">
          <w:rPr>
            <w:rStyle w:val="Hyperlink"/>
            <w:b w:val="0"/>
            <w:bCs/>
            <w:sz w:val="24"/>
            <w:szCs w:val="24"/>
            <w:lang w:val="en-US"/>
          </w:rPr>
          <w:t>28</w:t>
        </w:r>
      </w:hyperlink>
    </w:p>
    <w:p w14:paraId="43BEB916" w14:textId="77777777" w:rsidR="0086540A" w:rsidRPr="00EF1E69" w:rsidRDefault="0086540A" w:rsidP="0086540A">
      <w:pPr>
        <w:rPr>
          <w:lang w:val="en-US"/>
        </w:rPr>
      </w:pPr>
    </w:p>
    <w:p w14:paraId="7741B741" w14:textId="795DB523" w:rsidR="0086540A" w:rsidRPr="00EF1E69" w:rsidRDefault="0086540A" w:rsidP="0086540A">
      <w:pPr>
        <w:rPr>
          <w:lang w:val="en-US"/>
        </w:rPr>
        <w:sectPr w:rsidR="0086540A" w:rsidRPr="00EF1E69" w:rsidSect="001D5E81">
          <w:headerReference w:type="default" r:id="rId12"/>
          <w:footerReference w:type="default" r:id="rId13"/>
          <w:type w:val="continuous"/>
          <w:pgSz w:w="11906" w:h="16838" w:code="9"/>
          <w:pgMar w:top="1332" w:right="1418" w:bottom="1701" w:left="1418" w:header="709" w:footer="1332" w:gutter="0"/>
          <w:pgNumType w:fmt="upperRoman" w:start="3"/>
          <w:cols w:space="708"/>
          <w:docGrid w:linePitch="360"/>
        </w:sectPr>
      </w:pPr>
    </w:p>
    <w:p w14:paraId="3E51198B" w14:textId="14DA9454" w:rsidR="007F367A" w:rsidRPr="005E151D" w:rsidRDefault="005E151D" w:rsidP="005E151D">
      <w:pPr>
        <w:pStyle w:val="Heading1"/>
        <w:rPr>
          <w:sz w:val="32"/>
          <w:szCs w:val="28"/>
          <w:lang w:val="en-US"/>
        </w:rPr>
      </w:pPr>
      <w:bookmarkStart w:id="3" w:name="_1_Introduction"/>
      <w:bookmarkEnd w:id="3"/>
      <w:r w:rsidRPr="005E151D">
        <w:rPr>
          <w:sz w:val="32"/>
          <w:szCs w:val="28"/>
          <w:lang w:val="en-US"/>
        </w:rPr>
        <w:lastRenderedPageBreak/>
        <w:t>1</w:t>
      </w:r>
      <w:r w:rsidRPr="005E151D">
        <w:rPr>
          <w:sz w:val="32"/>
          <w:szCs w:val="28"/>
          <w:lang w:val="en-US"/>
        </w:rPr>
        <w:tab/>
      </w:r>
      <w:r w:rsidR="00126EEE" w:rsidRPr="005E151D">
        <w:rPr>
          <w:sz w:val="32"/>
          <w:szCs w:val="28"/>
          <w:lang w:val="en-US"/>
        </w:rPr>
        <w:t>Introduction</w:t>
      </w:r>
    </w:p>
    <w:p w14:paraId="6A98CC68" w14:textId="7E966F95" w:rsidR="008A474A" w:rsidRPr="005E151D" w:rsidRDefault="005E151D" w:rsidP="005E151D">
      <w:pPr>
        <w:pStyle w:val="Heading2"/>
        <w:rPr>
          <w:sz w:val="28"/>
          <w:szCs w:val="28"/>
          <w:lang w:val="en-US"/>
        </w:rPr>
      </w:pPr>
      <w:bookmarkStart w:id="4" w:name="_1.1_Motivation"/>
      <w:bookmarkEnd w:id="4"/>
      <w:r w:rsidRPr="005E151D">
        <w:rPr>
          <w:sz w:val="28"/>
          <w:szCs w:val="28"/>
          <w:lang w:val="en-US"/>
        </w:rPr>
        <w:t xml:space="preserve">1.1 </w:t>
      </w:r>
      <w:r w:rsidR="00126EEE" w:rsidRPr="005E151D">
        <w:rPr>
          <w:sz w:val="28"/>
          <w:szCs w:val="28"/>
          <w:lang w:val="en-US"/>
        </w:rPr>
        <w:t>Motivation</w:t>
      </w:r>
    </w:p>
    <w:p w14:paraId="4A4E25A4" w14:textId="3306F067" w:rsidR="005E151D" w:rsidRPr="005E151D" w:rsidRDefault="005E151D" w:rsidP="005E151D">
      <w:pPr>
        <w:pStyle w:val="Heading3"/>
        <w:rPr>
          <w:lang w:val="en-US"/>
        </w:rPr>
      </w:pPr>
      <w:bookmarkStart w:id="5" w:name="_1.1.1_Environmental_Crisis"/>
      <w:bookmarkEnd w:id="5"/>
      <w:r w:rsidRPr="005E151D">
        <w:rPr>
          <w:b/>
          <w:bCs/>
          <w:lang w:val="en-US"/>
        </w:rPr>
        <w:t>1.1.1</w:t>
      </w:r>
      <w:r>
        <w:rPr>
          <w:lang w:val="en-US"/>
        </w:rPr>
        <w:t xml:space="preserve"> </w:t>
      </w:r>
      <w:r w:rsidR="008A474A" w:rsidRPr="005E151D">
        <w:rPr>
          <w:b/>
          <w:bCs/>
          <w:lang w:val="en-US"/>
        </w:rPr>
        <w:t>Enviro</w:t>
      </w:r>
      <w:r w:rsidR="00B65200" w:rsidRPr="005E151D">
        <w:rPr>
          <w:b/>
          <w:bCs/>
          <w:lang w:val="en-US"/>
        </w:rPr>
        <w:t>n</w:t>
      </w:r>
      <w:r w:rsidR="008A474A" w:rsidRPr="005E151D">
        <w:rPr>
          <w:b/>
          <w:bCs/>
          <w:lang w:val="en-US"/>
        </w:rPr>
        <w:t>mental Crisis</w:t>
      </w:r>
      <w:r w:rsidR="008F6EEE" w:rsidRPr="005E151D">
        <w:rPr>
          <w:b/>
          <w:bCs/>
          <w:lang w:val="en-US"/>
        </w:rPr>
        <w:t xml:space="preserve"> and</w:t>
      </w:r>
      <w:r w:rsidR="008A474A" w:rsidRPr="005E151D">
        <w:rPr>
          <w:b/>
          <w:bCs/>
          <w:lang w:val="en-US"/>
        </w:rPr>
        <w:t xml:space="preserve"> Future </w:t>
      </w:r>
      <w:r w:rsidR="008F6EEE" w:rsidRPr="005E151D">
        <w:rPr>
          <w:b/>
          <w:bCs/>
          <w:lang w:val="en-US"/>
        </w:rPr>
        <w:t>Mobility</w:t>
      </w:r>
    </w:p>
    <w:p w14:paraId="780E5FE0" w14:textId="39D6FC99" w:rsidR="00713F83" w:rsidRDefault="00713F83" w:rsidP="005D433F">
      <w:pPr>
        <w:rPr>
          <w:lang w:val="en-US"/>
        </w:rPr>
      </w:pPr>
      <w:r w:rsidRPr="00AA105A">
        <w:rPr>
          <w:lang w:val="en-US"/>
        </w:rPr>
        <w:t>The global climate crisis</w:t>
      </w:r>
      <w:r>
        <w:rPr>
          <w:lang w:val="en-US"/>
        </w:rPr>
        <w:t xml:space="preserve"> requires urgent action across all spectrums of human activity </w:t>
      </w:r>
      <w:proofErr w:type="gramStart"/>
      <w:r w:rsidR="0037775C">
        <w:rPr>
          <w:lang w:val="en-US"/>
        </w:rPr>
        <w:t xml:space="preserve">in order </w:t>
      </w:r>
      <w:r>
        <w:rPr>
          <w:lang w:val="en-US"/>
        </w:rPr>
        <w:t>to</w:t>
      </w:r>
      <w:proofErr w:type="gramEnd"/>
      <w:r>
        <w:rPr>
          <w:lang w:val="en-US"/>
        </w:rPr>
        <w:t xml:space="preserve"> drastically reduce greenhouse gas emissions. </w:t>
      </w:r>
      <w:r w:rsidR="0037775C">
        <w:rPr>
          <w:lang w:val="en-US"/>
        </w:rPr>
        <w:t>To</w:t>
      </w:r>
      <w:r>
        <w:rPr>
          <w:lang w:val="en-US"/>
        </w:rPr>
        <w:t xml:space="preserve"> limit global warming to 1.5 degrees Celsius until 2100 and avoid a global catastrophe, the world must reach greenhouse gas neutrality by 2050 and have negative emissions from the onwards (IPCC, 2019)</w:t>
      </w:r>
      <w:r w:rsidR="00506056">
        <w:rPr>
          <w:lang w:val="en-US"/>
        </w:rPr>
        <w:t>.</w:t>
      </w:r>
      <w:r>
        <w:rPr>
          <w:lang w:val="en-US"/>
        </w:rPr>
        <w:t xml:space="preserve"> A key sector that will need to undergo major changes </w:t>
      </w:r>
      <w:r w:rsidR="0037775C">
        <w:rPr>
          <w:lang w:val="en-US"/>
        </w:rPr>
        <w:t>in this regard</w:t>
      </w:r>
      <w:r>
        <w:rPr>
          <w:lang w:val="en-US"/>
        </w:rPr>
        <w:t xml:space="preserve">, is the transportation sector. In 2019, transportation </w:t>
      </w:r>
      <w:r w:rsidR="00C31C4F">
        <w:rPr>
          <w:lang w:val="en-US"/>
        </w:rPr>
        <w:t xml:space="preserve">alone </w:t>
      </w:r>
      <w:r>
        <w:rPr>
          <w:lang w:val="en-US"/>
        </w:rPr>
        <w:t>was responsible for almost a third of US C02 emissions (EPA, 2019).</w:t>
      </w:r>
    </w:p>
    <w:p w14:paraId="5A80FFF9" w14:textId="77777777" w:rsidR="00713F83" w:rsidRDefault="00713F83" w:rsidP="005D433F">
      <w:pPr>
        <w:rPr>
          <w:lang w:val="en-US"/>
        </w:rPr>
      </w:pPr>
    </w:p>
    <w:p w14:paraId="21E8C701" w14:textId="65A75012" w:rsidR="00713F83" w:rsidRDefault="00713F83" w:rsidP="005D433F">
      <w:pPr>
        <w:rPr>
          <w:lang w:val="en-US"/>
        </w:rPr>
      </w:pPr>
      <w:r>
        <w:rPr>
          <w:lang w:val="en-US"/>
        </w:rPr>
        <w:t xml:space="preserve">The modernization and change towards more sustainability of the sector has already begun. Future mobility will be geared towards environment-friendly, </w:t>
      </w:r>
      <w:r w:rsidR="002D27BB">
        <w:rPr>
          <w:lang w:val="en-US"/>
        </w:rPr>
        <w:t>automated,</w:t>
      </w:r>
      <w:r>
        <w:rPr>
          <w:lang w:val="en-US"/>
        </w:rPr>
        <w:t xml:space="preserve"> and personalized travel on demand (</w:t>
      </w:r>
      <w:proofErr w:type="spellStart"/>
      <w:r>
        <w:rPr>
          <w:lang w:val="en-US"/>
        </w:rPr>
        <w:t>Atasoy</w:t>
      </w:r>
      <w:proofErr w:type="spellEnd"/>
      <w:r>
        <w:rPr>
          <w:lang w:val="en-US"/>
        </w:rPr>
        <w:t xml:space="preserve"> et al., 2015). The emergence of Tesla as the world’s most valuable automotive producer is just one example of this trend. Both electric </w:t>
      </w:r>
      <w:r w:rsidR="00C31C4F">
        <w:rPr>
          <w:lang w:val="en-US"/>
        </w:rPr>
        <w:t>vehicles</w:t>
      </w:r>
      <w:r>
        <w:rPr>
          <w:lang w:val="en-US"/>
        </w:rPr>
        <w:t xml:space="preserve"> and synthetic fuel</w:t>
      </w:r>
      <w:r w:rsidR="00C31C4F">
        <w:rPr>
          <w:lang w:val="en-US"/>
        </w:rPr>
        <w:t>s</w:t>
      </w:r>
      <w:r>
        <w:rPr>
          <w:lang w:val="en-US"/>
        </w:rPr>
        <w:t xml:space="preserve"> are promising </w:t>
      </w:r>
      <w:r w:rsidR="00C31C4F">
        <w:rPr>
          <w:lang w:val="en-US"/>
        </w:rPr>
        <w:t>technologies</w:t>
      </w:r>
      <w:r>
        <w:rPr>
          <w:lang w:val="en-US"/>
        </w:rPr>
        <w:t xml:space="preserve"> for reducing the carbon footprint of the mobility sector</w:t>
      </w:r>
      <w:r w:rsidR="00C31C4F">
        <w:rPr>
          <w:lang w:val="en-US"/>
        </w:rPr>
        <w:t xml:space="preserve">. </w:t>
      </w:r>
      <w:r w:rsidR="00875A93">
        <w:rPr>
          <w:lang w:val="en-US"/>
        </w:rPr>
        <w:t xml:space="preserve">Electric vehicles emit no CO2 during operation, whilst synthetic fuels can be produces with electricity from renewable energy sources. </w:t>
      </w:r>
      <w:r w:rsidR="00C31C4F">
        <w:rPr>
          <w:lang w:val="en-US"/>
        </w:rPr>
        <w:t xml:space="preserve">The positive effect on global emissions these technologies have are likely to </w:t>
      </w:r>
      <w:r w:rsidR="00F84444">
        <w:rPr>
          <w:lang w:val="en-US"/>
        </w:rPr>
        <w:t>increase dramatically over time (</w:t>
      </w:r>
      <w:proofErr w:type="spellStart"/>
      <w:r w:rsidR="00F84444">
        <w:rPr>
          <w:lang w:val="en-US"/>
        </w:rPr>
        <w:t>Slowik</w:t>
      </w:r>
      <w:proofErr w:type="spellEnd"/>
      <w:r w:rsidR="00F84444">
        <w:rPr>
          <w:lang w:val="en-US"/>
        </w:rPr>
        <w:t xml:space="preserve"> and </w:t>
      </w:r>
      <w:proofErr w:type="spellStart"/>
      <w:r w:rsidR="00F84444">
        <w:rPr>
          <w:lang w:val="en-US"/>
        </w:rPr>
        <w:t>Lutsey</w:t>
      </w:r>
      <w:proofErr w:type="spellEnd"/>
      <w:r w:rsidR="00F84444">
        <w:rPr>
          <w:lang w:val="en-US"/>
        </w:rPr>
        <w:t>, 2015)</w:t>
      </w:r>
      <w:r w:rsidR="00C31C4F">
        <w:rPr>
          <w:lang w:val="en-US"/>
        </w:rPr>
        <w:t>.</w:t>
      </w:r>
    </w:p>
    <w:p w14:paraId="7A273924" w14:textId="77777777" w:rsidR="00713F83" w:rsidRDefault="00713F83" w:rsidP="005D433F">
      <w:pPr>
        <w:rPr>
          <w:lang w:val="en-US"/>
        </w:rPr>
      </w:pPr>
    </w:p>
    <w:p w14:paraId="4DC81ABB" w14:textId="3D59E94C" w:rsidR="00713F83" w:rsidRDefault="00875A93" w:rsidP="005D433F">
      <w:pPr>
        <w:rPr>
          <w:lang w:val="en-US"/>
        </w:rPr>
      </w:pPr>
      <w:r>
        <w:rPr>
          <w:lang w:val="en-US"/>
        </w:rPr>
        <w:t xml:space="preserve">The success of this shift in mobility </w:t>
      </w:r>
      <w:r w:rsidR="00713F83">
        <w:rPr>
          <w:lang w:val="en-US"/>
        </w:rPr>
        <w:t xml:space="preserve">will depend in large part on </w:t>
      </w:r>
      <w:r w:rsidR="00C31C4F">
        <w:rPr>
          <w:lang w:val="en-US"/>
        </w:rPr>
        <w:t>consumer</w:t>
      </w:r>
      <w:r>
        <w:rPr>
          <w:lang w:val="en-US"/>
        </w:rPr>
        <w:t xml:space="preserve"> </w:t>
      </w:r>
      <w:r w:rsidR="00713F83">
        <w:rPr>
          <w:lang w:val="en-US"/>
        </w:rPr>
        <w:t>willingness to adapt to the changes the</w:t>
      </w:r>
      <w:r>
        <w:rPr>
          <w:lang w:val="en-US"/>
        </w:rPr>
        <w:t xml:space="preserve"> associated</w:t>
      </w:r>
      <w:r w:rsidR="00713F83">
        <w:rPr>
          <w:lang w:val="en-US"/>
        </w:rPr>
        <w:t xml:space="preserve"> new technologies bring. Consumer resistance to new technologies is </w:t>
      </w:r>
      <w:r w:rsidR="0037775C">
        <w:rPr>
          <w:lang w:val="en-US"/>
        </w:rPr>
        <w:t xml:space="preserve">generally </w:t>
      </w:r>
      <w:r w:rsidR="00713F83">
        <w:rPr>
          <w:lang w:val="en-US"/>
        </w:rPr>
        <w:t>one of the biggest barriers to their success (</w:t>
      </w:r>
      <w:proofErr w:type="spellStart"/>
      <w:r w:rsidR="00713F83">
        <w:rPr>
          <w:lang w:val="en-US"/>
        </w:rPr>
        <w:t>Egbue</w:t>
      </w:r>
      <w:proofErr w:type="spellEnd"/>
      <w:r w:rsidR="00713F83">
        <w:rPr>
          <w:lang w:val="en-US"/>
        </w:rPr>
        <w:t xml:space="preserve"> and Long, 2012). </w:t>
      </w:r>
      <w:r w:rsidR="00C31C4F">
        <w:rPr>
          <w:lang w:val="en-US"/>
        </w:rPr>
        <w:t>In the absence of favorable public opinion of these technologies, the</w:t>
      </w:r>
      <w:r>
        <w:rPr>
          <w:lang w:val="en-US"/>
        </w:rPr>
        <w:t xml:space="preserve"> </w:t>
      </w:r>
      <w:r w:rsidR="00C31C4F">
        <w:rPr>
          <w:lang w:val="en-US"/>
        </w:rPr>
        <w:t>adoption</w:t>
      </w:r>
      <w:r>
        <w:rPr>
          <w:lang w:val="en-US"/>
        </w:rPr>
        <w:t xml:space="preserve"> of electric vehicles and synthetic fuels</w:t>
      </w:r>
      <w:r w:rsidR="00C31C4F">
        <w:rPr>
          <w:lang w:val="en-US"/>
        </w:rPr>
        <w:t xml:space="preserve"> is unlikely to succeed, which would mean losing the potential climate benefits associated with the</w:t>
      </w:r>
      <w:r>
        <w:rPr>
          <w:lang w:val="en-US"/>
        </w:rPr>
        <w:t>ir use</w:t>
      </w:r>
      <w:r w:rsidR="00C31C4F">
        <w:rPr>
          <w:lang w:val="en-US"/>
        </w:rPr>
        <w:t>. A deeper understanding</w:t>
      </w:r>
      <w:r>
        <w:rPr>
          <w:lang w:val="en-US"/>
        </w:rPr>
        <w:t xml:space="preserve"> of</w:t>
      </w:r>
      <w:r w:rsidR="0037775C">
        <w:rPr>
          <w:lang w:val="en-US"/>
        </w:rPr>
        <w:t xml:space="preserve"> the drivers</w:t>
      </w:r>
      <w:r w:rsidR="00C31C4F">
        <w:rPr>
          <w:lang w:val="en-US"/>
        </w:rPr>
        <w:t xml:space="preserve"> of public opinion on </w:t>
      </w:r>
      <w:r>
        <w:rPr>
          <w:lang w:val="en-US"/>
        </w:rPr>
        <w:t>these technologies</w:t>
      </w:r>
      <w:r w:rsidR="00C31C4F">
        <w:rPr>
          <w:lang w:val="en-US"/>
        </w:rPr>
        <w:t xml:space="preserve"> would thus be a helpful contribution to</w:t>
      </w:r>
      <w:r>
        <w:rPr>
          <w:lang w:val="en-US"/>
        </w:rPr>
        <w:t>wards</w:t>
      </w:r>
      <w:r w:rsidR="00C31C4F">
        <w:rPr>
          <w:lang w:val="en-US"/>
        </w:rPr>
        <w:t xml:space="preserve"> the fight against global climate change</w:t>
      </w:r>
      <w:r w:rsidR="00713F83">
        <w:rPr>
          <w:lang w:val="en-US"/>
        </w:rPr>
        <w:t xml:space="preserve">. </w:t>
      </w:r>
      <w:r>
        <w:rPr>
          <w:lang w:val="en-US"/>
        </w:rPr>
        <w:t>This thesis will attempt to advance our understanding of public opinion on electric vehicles and synthetic fuels through an analysis of tweets posted on the matter.</w:t>
      </w:r>
    </w:p>
    <w:p w14:paraId="10B64D21" w14:textId="77777777" w:rsidR="00506056" w:rsidRDefault="00506056" w:rsidP="00713F83">
      <w:pPr>
        <w:rPr>
          <w:lang w:val="en-US"/>
        </w:rPr>
      </w:pPr>
    </w:p>
    <w:p w14:paraId="3CB9B29F" w14:textId="380580C0" w:rsidR="00506056" w:rsidRPr="005E151D" w:rsidRDefault="005E151D" w:rsidP="005E151D">
      <w:pPr>
        <w:pStyle w:val="Heading3"/>
        <w:rPr>
          <w:b/>
          <w:bCs/>
          <w:lang w:val="en-US"/>
        </w:rPr>
      </w:pPr>
      <w:bookmarkStart w:id="6" w:name="_1.1.1_Social_Media"/>
      <w:bookmarkEnd w:id="6"/>
      <w:r w:rsidRPr="005E151D">
        <w:rPr>
          <w:b/>
          <w:bCs/>
          <w:lang w:val="en-US"/>
        </w:rPr>
        <w:t xml:space="preserve">1.1.1 </w:t>
      </w:r>
      <w:proofErr w:type="gramStart"/>
      <w:r w:rsidR="00506056" w:rsidRPr="005E151D">
        <w:rPr>
          <w:b/>
          <w:bCs/>
          <w:lang w:val="en-US"/>
        </w:rPr>
        <w:t>Social Media</w:t>
      </w:r>
      <w:proofErr w:type="gramEnd"/>
      <w:r w:rsidR="00506056" w:rsidRPr="005E151D">
        <w:rPr>
          <w:b/>
          <w:bCs/>
          <w:lang w:val="en-US"/>
        </w:rPr>
        <w:t xml:space="preserve"> and Public Opinion</w:t>
      </w:r>
    </w:p>
    <w:p w14:paraId="3B064A1D" w14:textId="77777777" w:rsidR="00506056" w:rsidRDefault="00506056" w:rsidP="00506056">
      <w:pPr>
        <w:ind w:left="720"/>
        <w:rPr>
          <w:b/>
          <w:bCs/>
          <w:lang w:val="en-US"/>
        </w:rPr>
      </w:pPr>
    </w:p>
    <w:p w14:paraId="0C02DD30" w14:textId="70A0DB5C" w:rsidR="00FA23DD" w:rsidRDefault="00506056" w:rsidP="005D433F">
      <w:pPr>
        <w:pStyle w:val="Text"/>
        <w:rPr>
          <w:lang w:val="en-US"/>
        </w:rPr>
      </w:pPr>
      <w:r>
        <w:rPr>
          <w:lang w:val="en-US"/>
        </w:rPr>
        <w:t xml:space="preserve">Prior research indicates that </w:t>
      </w:r>
      <w:r w:rsidR="00875A93">
        <w:rPr>
          <w:lang w:val="en-US"/>
        </w:rPr>
        <w:t xml:space="preserve">social media is </w:t>
      </w:r>
      <w:r>
        <w:rPr>
          <w:lang w:val="en-US"/>
        </w:rPr>
        <w:t xml:space="preserve">one of the richest sources of public opinion </w:t>
      </w:r>
      <w:r w:rsidR="00875A93">
        <w:rPr>
          <w:lang w:val="en-US"/>
        </w:rPr>
        <w:t xml:space="preserve">and thus ideal </w:t>
      </w:r>
      <w:r>
        <w:rPr>
          <w:lang w:val="en-US"/>
        </w:rPr>
        <w:t xml:space="preserve">for measuring consumer acceptance (Kohl et al., 2018). Due to </w:t>
      </w:r>
      <w:r w:rsidR="00875A93">
        <w:rPr>
          <w:lang w:val="en-US"/>
        </w:rPr>
        <w:t>high</w:t>
      </w:r>
      <w:r>
        <w:rPr>
          <w:lang w:val="en-US"/>
        </w:rPr>
        <w:t xml:space="preserve"> user numbers, international spread, as well as ease of access, it offers multiple advantages as a source for gaging consumer sentiment. The first is that social media portals such as twitter are publicly accessible. Millions of publicly available tweets are generated </w:t>
      </w:r>
      <w:r w:rsidR="00C776CE">
        <w:rPr>
          <w:lang w:val="en-US"/>
        </w:rPr>
        <w:t>daily</w:t>
      </w:r>
      <w:r>
        <w:rPr>
          <w:lang w:val="en-US"/>
        </w:rPr>
        <w:t xml:space="preserve">, many of them containing user opinions on current </w:t>
      </w:r>
      <w:r w:rsidR="00C776CE">
        <w:rPr>
          <w:lang w:val="en-US"/>
        </w:rPr>
        <w:t>issues</w:t>
      </w:r>
      <w:r>
        <w:rPr>
          <w:lang w:val="en-US"/>
        </w:rPr>
        <w:t xml:space="preserve">, including the future of mobility. Secondly, due to its low costs, the user base of social media sites, such as Twitter, includes individuals across the entire socioeconomic and political spectrum (Duggan, </w:t>
      </w:r>
      <w:proofErr w:type="gramStart"/>
      <w:r>
        <w:rPr>
          <w:lang w:val="en-US"/>
        </w:rPr>
        <w:t>Maeve</w:t>
      </w:r>
      <w:proofErr w:type="gramEnd"/>
      <w:r>
        <w:rPr>
          <w:lang w:val="en-US"/>
        </w:rPr>
        <w:t xml:space="preserve"> and Brenner, 2012).</w:t>
      </w:r>
      <w:r w:rsidR="00FA23DD">
        <w:rPr>
          <w:lang w:val="en-US"/>
        </w:rPr>
        <w:t xml:space="preserve"> </w:t>
      </w:r>
      <w:r w:rsidR="00C776CE">
        <w:rPr>
          <w:lang w:val="en-US"/>
        </w:rPr>
        <w:t xml:space="preserve">This thesis will make use of these </w:t>
      </w:r>
      <w:r w:rsidR="00FA23DD">
        <w:rPr>
          <w:lang w:val="en-US"/>
        </w:rPr>
        <w:t>advantages</w:t>
      </w:r>
      <w:r w:rsidR="00C776CE">
        <w:rPr>
          <w:lang w:val="en-US"/>
        </w:rPr>
        <w:t xml:space="preserve"> and use more</w:t>
      </w:r>
      <w:r w:rsidR="009A5BFD">
        <w:rPr>
          <w:lang w:val="en-US"/>
        </w:rPr>
        <w:t xml:space="preserve"> </w:t>
      </w:r>
      <w:r w:rsidR="00FA23DD">
        <w:rPr>
          <w:lang w:val="en-US"/>
        </w:rPr>
        <w:t xml:space="preserve">data collection and </w:t>
      </w:r>
      <w:r w:rsidR="009A5BFD">
        <w:rPr>
          <w:lang w:val="en-US"/>
        </w:rPr>
        <w:t>natural language processing</w:t>
      </w:r>
      <w:r w:rsidR="00FA23DD">
        <w:rPr>
          <w:lang w:val="en-US"/>
        </w:rPr>
        <w:t xml:space="preserve"> methods to answer the </w:t>
      </w:r>
      <w:r w:rsidR="00C776CE">
        <w:rPr>
          <w:lang w:val="en-US"/>
        </w:rPr>
        <w:t xml:space="preserve">research </w:t>
      </w:r>
      <w:r w:rsidR="00FA23DD">
        <w:rPr>
          <w:lang w:val="en-US"/>
        </w:rPr>
        <w:t>questions outlined in the next sect</w:t>
      </w:r>
      <w:r w:rsidR="009A5BFD">
        <w:rPr>
          <w:lang w:val="en-US"/>
        </w:rPr>
        <w:t>ion.</w:t>
      </w:r>
    </w:p>
    <w:p w14:paraId="5E3DE6BA" w14:textId="77777777" w:rsidR="00A72486" w:rsidRDefault="00A72486" w:rsidP="005D433F">
      <w:pPr>
        <w:pStyle w:val="Text"/>
        <w:rPr>
          <w:lang w:val="en-US"/>
        </w:rPr>
      </w:pPr>
    </w:p>
    <w:p w14:paraId="64EC3AE0" w14:textId="77777777" w:rsidR="008F6EEE" w:rsidRDefault="008F6EEE" w:rsidP="00506056">
      <w:pPr>
        <w:pStyle w:val="Text"/>
        <w:rPr>
          <w:lang w:val="en-US"/>
        </w:rPr>
      </w:pPr>
    </w:p>
    <w:p w14:paraId="559B854E" w14:textId="660C5566" w:rsidR="004948B8" w:rsidRDefault="005E151D" w:rsidP="005E151D">
      <w:pPr>
        <w:pStyle w:val="Heading2"/>
        <w:rPr>
          <w:sz w:val="28"/>
          <w:szCs w:val="28"/>
          <w:lang w:val="en-US"/>
        </w:rPr>
      </w:pPr>
      <w:bookmarkStart w:id="7" w:name="_1.2_Research_Questions"/>
      <w:bookmarkEnd w:id="7"/>
      <w:r w:rsidRPr="005E151D">
        <w:rPr>
          <w:sz w:val="28"/>
          <w:szCs w:val="28"/>
          <w:lang w:val="en-US"/>
        </w:rPr>
        <w:t xml:space="preserve">1.2 </w:t>
      </w:r>
      <w:r w:rsidR="00FA23DD" w:rsidRPr="005E151D">
        <w:rPr>
          <w:sz w:val="28"/>
          <w:szCs w:val="28"/>
          <w:lang w:val="en-US"/>
        </w:rPr>
        <w:t>Research Questions</w:t>
      </w:r>
    </w:p>
    <w:p w14:paraId="0235295D" w14:textId="4C807933" w:rsidR="00C776CE" w:rsidRDefault="00C776CE" w:rsidP="00C776CE">
      <w:pPr>
        <w:rPr>
          <w:lang w:val="en-US"/>
        </w:rPr>
      </w:pPr>
    </w:p>
    <w:p w14:paraId="77B67E01" w14:textId="371BE445" w:rsidR="00C776CE" w:rsidRPr="00C776CE" w:rsidRDefault="00487018" w:rsidP="00C776CE">
      <w:pPr>
        <w:rPr>
          <w:lang w:val="en-US"/>
        </w:rPr>
      </w:pPr>
      <w:r>
        <w:rPr>
          <w:lang w:val="en-US"/>
        </w:rPr>
        <w:t xml:space="preserve">Over the course of this </w:t>
      </w:r>
      <w:r w:rsidR="00A95E84">
        <w:rPr>
          <w:lang w:val="en-US"/>
        </w:rPr>
        <w:t>thesis,</w:t>
      </w:r>
      <w:r>
        <w:rPr>
          <w:lang w:val="en-US"/>
        </w:rPr>
        <w:t xml:space="preserve"> we will answer three main questions, which are described below. </w:t>
      </w:r>
    </w:p>
    <w:p w14:paraId="4A55EAAF" w14:textId="77777777" w:rsidR="00955F2C" w:rsidRPr="00955F2C" w:rsidRDefault="00955F2C" w:rsidP="00955F2C">
      <w:pPr>
        <w:rPr>
          <w:lang w:val="en-US"/>
        </w:rPr>
      </w:pPr>
    </w:p>
    <w:p w14:paraId="5D19243F" w14:textId="66E36A61" w:rsidR="00E42D2D" w:rsidRPr="005E151D" w:rsidRDefault="005E151D" w:rsidP="005E151D">
      <w:pPr>
        <w:pStyle w:val="Heading3"/>
        <w:rPr>
          <w:b/>
          <w:bCs/>
          <w:lang w:val="en-US"/>
        </w:rPr>
      </w:pPr>
      <w:bookmarkStart w:id="8" w:name="_1.2.1_What_is"/>
      <w:bookmarkEnd w:id="8"/>
      <w:r w:rsidRPr="005E151D">
        <w:rPr>
          <w:b/>
          <w:bCs/>
          <w:lang w:val="en-US"/>
        </w:rPr>
        <w:t xml:space="preserve">1.2.1 </w:t>
      </w:r>
      <w:r w:rsidR="00FA23DD" w:rsidRPr="005E151D">
        <w:rPr>
          <w:b/>
          <w:bCs/>
          <w:lang w:val="en-US"/>
        </w:rPr>
        <w:t>What is the current state of research on consumer acceptance of electric vehicles</w:t>
      </w:r>
      <w:r>
        <w:rPr>
          <w:b/>
          <w:bCs/>
          <w:lang w:val="en-US"/>
        </w:rPr>
        <w:br/>
        <w:t xml:space="preserve">         </w:t>
      </w:r>
      <w:r w:rsidR="00FA23DD" w:rsidRPr="005E151D">
        <w:rPr>
          <w:b/>
          <w:bCs/>
          <w:lang w:val="en-US"/>
        </w:rPr>
        <w:t>and synthetic fuel</w:t>
      </w:r>
      <w:r w:rsidR="00955F2C" w:rsidRPr="005E151D">
        <w:rPr>
          <w:b/>
          <w:bCs/>
          <w:lang w:val="en-US"/>
        </w:rPr>
        <w:t>s</w:t>
      </w:r>
      <w:r w:rsidR="00FA23DD" w:rsidRPr="005E151D">
        <w:rPr>
          <w:b/>
          <w:bCs/>
          <w:lang w:val="en-US"/>
        </w:rPr>
        <w:t>?</w:t>
      </w:r>
    </w:p>
    <w:p w14:paraId="28907B93" w14:textId="77777777" w:rsidR="00E42D2D" w:rsidRDefault="00E42D2D" w:rsidP="00E42D2D">
      <w:pPr>
        <w:rPr>
          <w:lang w:val="en-US"/>
        </w:rPr>
      </w:pPr>
    </w:p>
    <w:p w14:paraId="143D444B" w14:textId="77777777" w:rsidR="00487018" w:rsidRDefault="005D433F" w:rsidP="00045560">
      <w:pPr>
        <w:rPr>
          <w:lang w:val="en-US"/>
        </w:rPr>
      </w:pPr>
      <w:r>
        <w:rPr>
          <w:lang w:val="en-US"/>
        </w:rPr>
        <w:t>This question will be used to set a starting point for the analysis of consumer acceptance</w:t>
      </w:r>
      <w:r w:rsidR="00E42D2D">
        <w:rPr>
          <w:lang w:val="en-US"/>
        </w:rPr>
        <w:t xml:space="preserve"> of electric vehicles and synthetic fuels</w:t>
      </w:r>
      <w:r>
        <w:rPr>
          <w:lang w:val="en-US"/>
        </w:rPr>
        <w:t>. It will establish what prior research has been done on</w:t>
      </w:r>
      <w:r w:rsidR="00487018">
        <w:rPr>
          <w:lang w:val="en-US"/>
        </w:rPr>
        <w:t xml:space="preserve"> </w:t>
      </w:r>
      <w:r>
        <w:rPr>
          <w:lang w:val="en-US"/>
        </w:rPr>
        <w:t xml:space="preserve">electric vehicle and synthetic fuel acceptance and </w:t>
      </w:r>
      <w:r w:rsidR="00E42D2D">
        <w:rPr>
          <w:lang w:val="en-US"/>
        </w:rPr>
        <w:t xml:space="preserve">describe </w:t>
      </w:r>
      <w:r>
        <w:rPr>
          <w:lang w:val="en-US"/>
        </w:rPr>
        <w:t>which factors have already been identified as key drivers</w:t>
      </w:r>
      <w:r w:rsidR="00E42D2D">
        <w:rPr>
          <w:lang w:val="en-US"/>
        </w:rPr>
        <w:t xml:space="preserve"> behind it</w:t>
      </w:r>
      <w:r>
        <w:rPr>
          <w:lang w:val="en-US"/>
        </w:rPr>
        <w:t>.</w:t>
      </w:r>
      <w:r w:rsidR="00045560">
        <w:rPr>
          <w:lang w:val="en-US"/>
        </w:rPr>
        <w:t xml:space="preserve"> </w:t>
      </w:r>
      <w:r>
        <w:rPr>
          <w:lang w:val="en-US"/>
        </w:rPr>
        <w:t>The</w:t>
      </w:r>
      <w:r w:rsidR="00E42D2D">
        <w:rPr>
          <w:lang w:val="en-US"/>
        </w:rPr>
        <w:t xml:space="preserve"> resulting</w:t>
      </w:r>
      <w:r>
        <w:rPr>
          <w:lang w:val="en-US"/>
        </w:rPr>
        <w:t xml:space="preserve"> findings will be used further on to form a basis for comparison against the results from the analysis of </w:t>
      </w:r>
      <w:r w:rsidR="00E42D2D">
        <w:rPr>
          <w:lang w:val="en-US"/>
        </w:rPr>
        <w:t xml:space="preserve">the </w:t>
      </w:r>
      <w:r>
        <w:rPr>
          <w:lang w:val="en-US"/>
        </w:rPr>
        <w:t>social media</w:t>
      </w:r>
      <w:r w:rsidR="00E42D2D">
        <w:rPr>
          <w:lang w:val="en-US"/>
        </w:rPr>
        <w:t xml:space="preserve"> gathered during later stages of the project. </w:t>
      </w:r>
      <w:r w:rsidR="00045560">
        <w:rPr>
          <w:lang w:val="en-US"/>
        </w:rPr>
        <w:t>This will allow for a better assessment of the contribution of this thesis to the literature on consumer acceptance of electric vehicles and synthetic fuels.</w:t>
      </w:r>
    </w:p>
    <w:p w14:paraId="49E18574" w14:textId="0D71AAB8" w:rsidR="00955F2C" w:rsidRDefault="00955F2C" w:rsidP="00045560">
      <w:pPr>
        <w:rPr>
          <w:b/>
          <w:bCs/>
          <w:lang w:val="en-US"/>
        </w:rPr>
      </w:pPr>
    </w:p>
    <w:p w14:paraId="6BC97ED1" w14:textId="79C82CB6" w:rsidR="00E42D2D" w:rsidRPr="005E151D" w:rsidRDefault="005E151D" w:rsidP="005E151D">
      <w:pPr>
        <w:pStyle w:val="Heading3"/>
        <w:rPr>
          <w:b/>
          <w:bCs/>
          <w:lang w:val="en-US"/>
        </w:rPr>
      </w:pPr>
      <w:bookmarkStart w:id="9" w:name="_1.2.2_What_Twitter"/>
      <w:bookmarkEnd w:id="9"/>
      <w:r w:rsidRPr="005E151D">
        <w:rPr>
          <w:b/>
          <w:bCs/>
          <w:lang w:val="en-US"/>
        </w:rPr>
        <w:t xml:space="preserve">1.2.2 </w:t>
      </w:r>
      <w:r w:rsidR="00FA23DD" w:rsidRPr="005E151D">
        <w:rPr>
          <w:b/>
          <w:bCs/>
          <w:lang w:val="en-US"/>
        </w:rPr>
        <w:t>What Twitter data on consumer acceptance of battery electric vehicles and</w:t>
      </w:r>
      <w:r>
        <w:rPr>
          <w:b/>
          <w:bCs/>
          <w:lang w:val="en-US"/>
        </w:rPr>
        <w:br/>
        <w:t xml:space="preserve">         </w:t>
      </w:r>
      <w:r w:rsidR="00FA23DD" w:rsidRPr="005E151D">
        <w:rPr>
          <w:b/>
          <w:bCs/>
          <w:lang w:val="en-US"/>
        </w:rPr>
        <w:t>sy</w:t>
      </w:r>
      <w:r>
        <w:rPr>
          <w:b/>
          <w:bCs/>
          <w:lang w:val="en-US"/>
        </w:rPr>
        <w:t>n</w:t>
      </w:r>
      <w:r w:rsidR="00FA23DD" w:rsidRPr="005E151D">
        <w:rPr>
          <w:b/>
          <w:bCs/>
          <w:lang w:val="en-US"/>
        </w:rPr>
        <w:t>thetic fuels can be collected and analyzed systematically?</w:t>
      </w:r>
    </w:p>
    <w:p w14:paraId="2C13034D" w14:textId="77777777" w:rsidR="00E42D2D" w:rsidRDefault="00E42D2D" w:rsidP="00E42D2D">
      <w:pPr>
        <w:jc w:val="left"/>
        <w:rPr>
          <w:b/>
          <w:bCs/>
          <w:lang w:val="en-US"/>
        </w:rPr>
      </w:pPr>
    </w:p>
    <w:p w14:paraId="5A6A0B6F" w14:textId="485B7AAB" w:rsidR="00487018" w:rsidRDefault="00E42D2D" w:rsidP="008858E9">
      <w:pPr>
        <w:rPr>
          <w:lang w:val="en-US"/>
        </w:rPr>
      </w:pPr>
      <w:r>
        <w:rPr>
          <w:lang w:val="en-US"/>
        </w:rPr>
        <w:t xml:space="preserve">This question will be used to develop a data collection and data mining approach for Twitter data on electric vehicles and synthetic fuels. Through web-scraping, </w:t>
      </w:r>
      <w:r w:rsidR="00487018">
        <w:rPr>
          <w:lang w:val="en-US"/>
        </w:rPr>
        <w:t xml:space="preserve">natural language processing, </w:t>
      </w:r>
      <w:r>
        <w:rPr>
          <w:lang w:val="en-US"/>
        </w:rPr>
        <w:t xml:space="preserve">and </w:t>
      </w:r>
      <w:r w:rsidR="00487018">
        <w:rPr>
          <w:lang w:val="en-US"/>
        </w:rPr>
        <w:t xml:space="preserve">data mining, we will </w:t>
      </w:r>
      <w:r>
        <w:rPr>
          <w:lang w:val="en-US"/>
        </w:rPr>
        <w:t xml:space="preserve">create a dataset of significant quantity </w:t>
      </w:r>
      <w:r w:rsidR="00487018">
        <w:rPr>
          <w:lang w:val="en-US"/>
        </w:rPr>
        <w:t>of</w:t>
      </w:r>
      <w:r>
        <w:rPr>
          <w:lang w:val="en-US"/>
        </w:rPr>
        <w:t xml:space="preserve"> </w:t>
      </w:r>
      <w:r w:rsidR="00487018">
        <w:rPr>
          <w:lang w:val="en-US"/>
        </w:rPr>
        <w:t>t</w:t>
      </w:r>
      <w:r>
        <w:rPr>
          <w:lang w:val="en-US"/>
        </w:rPr>
        <w:t>weets on electric vehicles and synthetic fuels</w:t>
      </w:r>
      <w:r w:rsidR="008858E9">
        <w:rPr>
          <w:lang w:val="en-US"/>
        </w:rPr>
        <w:t xml:space="preserve"> in both German and English</w:t>
      </w:r>
      <w:r>
        <w:rPr>
          <w:lang w:val="en-US"/>
        </w:rPr>
        <w:t>. In creating this dataset</w:t>
      </w:r>
      <w:r w:rsidR="00487018">
        <w:rPr>
          <w:lang w:val="en-US"/>
        </w:rPr>
        <w:t>,</w:t>
      </w:r>
      <w:r>
        <w:rPr>
          <w:lang w:val="en-US"/>
        </w:rPr>
        <w:t xml:space="preserve"> </w:t>
      </w:r>
      <w:r w:rsidR="00487018">
        <w:rPr>
          <w:lang w:val="en-US"/>
        </w:rPr>
        <w:t>we will make</w:t>
      </w:r>
      <w:r>
        <w:rPr>
          <w:lang w:val="en-US"/>
        </w:rPr>
        <w:t xml:space="preserve"> choices regarding the tools used for </w:t>
      </w:r>
      <w:r w:rsidR="00487018">
        <w:rPr>
          <w:lang w:val="en-US"/>
        </w:rPr>
        <w:t xml:space="preserve">gathering </w:t>
      </w:r>
      <w:r>
        <w:rPr>
          <w:lang w:val="en-US"/>
        </w:rPr>
        <w:t>the data, the searching mechanisms used for locating the data, such as hashtags, as well as the techniques used for analyzing the data, such as sentiment analysis.</w:t>
      </w:r>
      <w:r w:rsidR="00487018">
        <w:rPr>
          <w:lang w:val="en-US"/>
        </w:rPr>
        <w:t xml:space="preserve"> </w:t>
      </w:r>
    </w:p>
    <w:p w14:paraId="70725FAF" w14:textId="31458641" w:rsidR="00FA23DD" w:rsidRDefault="00FA23DD" w:rsidP="008858E9">
      <w:pPr>
        <w:rPr>
          <w:b/>
          <w:bCs/>
          <w:lang w:val="en-US"/>
        </w:rPr>
      </w:pPr>
    </w:p>
    <w:p w14:paraId="6ECDBE0C" w14:textId="13C64389" w:rsidR="008858E9" w:rsidRPr="005E151D" w:rsidRDefault="005E151D" w:rsidP="005E151D">
      <w:pPr>
        <w:pStyle w:val="Heading3"/>
        <w:rPr>
          <w:b/>
          <w:bCs/>
          <w:lang w:val="en-US"/>
        </w:rPr>
      </w:pPr>
      <w:bookmarkStart w:id="10" w:name="_1.2.3_Which_conclusions"/>
      <w:bookmarkEnd w:id="10"/>
      <w:r w:rsidRPr="005E151D">
        <w:rPr>
          <w:b/>
          <w:bCs/>
          <w:lang w:val="en-US"/>
        </w:rPr>
        <w:t xml:space="preserve">1.2.3 </w:t>
      </w:r>
      <w:r w:rsidR="00FA23DD" w:rsidRPr="005E151D">
        <w:rPr>
          <w:b/>
          <w:bCs/>
          <w:lang w:val="en-US"/>
        </w:rPr>
        <w:t>Which conclusions can be derived from the trends and key factors identified in the</w:t>
      </w:r>
      <w:r w:rsidRPr="005E151D">
        <w:rPr>
          <w:b/>
          <w:bCs/>
          <w:lang w:val="en-US"/>
        </w:rPr>
        <w:br/>
      </w:r>
      <w:r>
        <w:rPr>
          <w:b/>
          <w:bCs/>
          <w:lang w:val="en-US"/>
        </w:rPr>
        <w:t xml:space="preserve">         </w:t>
      </w:r>
      <w:r w:rsidR="00FA23DD" w:rsidRPr="005E151D">
        <w:rPr>
          <w:b/>
          <w:bCs/>
          <w:lang w:val="en-US"/>
        </w:rPr>
        <w:t>analysis</w:t>
      </w:r>
      <w:r w:rsidR="00CA453F" w:rsidRPr="005E151D">
        <w:rPr>
          <w:b/>
          <w:bCs/>
          <w:lang w:val="en-US"/>
        </w:rPr>
        <w:t xml:space="preserve"> of the collected data</w:t>
      </w:r>
      <w:r w:rsidR="00FA23DD" w:rsidRPr="005E151D">
        <w:rPr>
          <w:b/>
          <w:bCs/>
          <w:lang w:val="en-US"/>
        </w:rPr>
        <w:t>?</w:t>
      </w:r>
    </w:p>
    <w:p w14:paraId="6600CDC4" w14:textId="77777777" w:rsidR="008858E9" w:rsidRDefault="008858E9" w:rsidP="008858E9">
      <w:pPr>
        <w:jc w:val="left"/>
        <w:rPr>
          <w:b/>
          <w:bCs/>
          <w:lang w:val="en-US"/>
        </w:rPr>
      </w:pPr>
    </w:p>
    <w:p w14:paraId="6C84251C" w14:textId="5DA4FAB4" w:rsidR="00D54BC3" w:rsidRDefault="008858E9" w:rsidP="005C49C2">
      <w:pPr>
        <w:rPr>
          <w:lang w:val="en-US"/>
        </w:rPr>
      </w:pPr>
      <w:r>
        <w:rPr>
          <w:lang w:val="en-US"/>
        </w:rPr>
        <w:t>Th</w:t>
      </w:r>
      <w:r w:rsidR="00F104CD">
        <w:rPr>
          <w:lang w:val="en-US"/>
        </w:rPr>
        <w:t xml:space="preserve">is question will be used as a guide throughout the analysis of the generated data. We will look to discover any trends and associations between the data we collect that might be relevant to any stakeholders in the alternative fuel vehicle landscape. There are many potential ways that trends or other insights from the analysis may be relevant. </w:t>
      </w:r>
      <w:r>
        <w:rPr>
          <w:lang w:val="en-US"/>
        </w:rPr>
        <w:t xml:space="preserve">Firstly, any factors identified to have a significant impact on consumer </w:t>
      </w:r>
      <w:r w:rsidR="00F104CD">
        <w:rPr>
          <w:lang w:val="en-US"/>
        </w:rPr>
        <w:t>sentiment towards electric vehicles or synthetic fuels</w:t>
      </w:r>
      <w:r>
        <w:rPr>
          <w:lang w:val="en-US"/>
        </w:rPr>
        <w:t xml:space="preserve"> could be used by policymakers to make advancements in sustainability. Knowing which issues are most likely to trigger negative sentiment or skepticism among consumers would allow a better evaluation of different policies. Secondly, producers of electric vehicles and synthetic fuels could benefit from a more nuanced understanding of consumer acceptance of electric vehicles and synthetic fuels by adjusting their</w:t>
      </w:r>
      <w:r w:rsidR="00F104CD">
        <w:rPr>
          <w:lang w:val="en-US"/>
        </w:rPr>
        <w:t xml:space="preserve"> strategies</w:t>
      </w:r>
      <w:r>
        <w:rPr>
          <w:lang w:val="en-US"/>
        </w:rPr>
        <w:t xml:space="preserve"> to </w:t>
      </w:r>
      <w:r w:rsidR="00F104CD">
        <w:rPr>
          <w:lang w:val="en-US"/>
        </w:rPr>
        <w:t>address</w:t>
      </w:r>
      <w:r>
        <w:rPr>
          <w:lang w:val="en-US"/>
        </w:rPr>
        <w:t xml:space="preserve"> </w:t>
      </w:r>
      <w:r w:rsidR="00F104CD">
        <w:rPr>
          <w:lang w:val="en-US"/>
        </w:rPr>
        <w:t xml:space="preserve">customer sentiment </w:t>
      </w:r>
      <w:r>
        <w:rPr>
          <w:lang w:val="en-US"/>
        </w:rPr>
        <w:t xml:space="preserve">more effectively. </w:t>
      </w:r>
    </w:p>
    <w:p w14:paraId="1D32BF28" w14:textId="3EDC2D5C" w:rsidR="005C49C2" w:rsidRDefault="005C49C2" w:rsidP="005C49C2">
      <w:pPr>
        <w:rPr>
          <w:lang w:val="en-US"/>
        </w:rPr>
      </w:pPr>
    </w:p>
    <w:p w14:paraId="012185CC" w14:textId="77777777" w:rsidR="005C49C2" w:rsidRDefault="005C49C2" w:rsidP="005C49C2">
      <w:pPr>
        <w:pStyle w:val="Heading2"/>
        <w:rPr>
          <w:sz w:val="28"/>
          <w:szCs w:val="28"/>
          <w:lang w:val="en-US"/>
        </w:rPr>
      </w:pPr>
    </w:p>
    <w:p w14:paraId="1FC4F55F" w14:textId="54E0A142" w:rsidR="005C49C2" w:rsidRDefault="005C49C2" w:rsidP="005C49C2">
      <w:pPr>
        <w:pStyle w:val="Heading2"/>
        <w:rPr>
          <w:sz w:val="28"/>
          <w:szCs w:val="28"/>
          <w:lang w:val="en-US"/>
        </w:rPr>
      </w:pPr>
      <w:bookmarkStart w:id="11" w:name="_1.3_Outline"/>
      <w:bookmarkEnd w:id="11"/>
      <w:r w:rsidRPr="005C49C2">
        <w:rPr>
          <w:sz w:val="28"/>
          <w:szCs w:val="28"/>
          <w:lang w:val="en-US"/>
        </w:rPr>
        <w:lastRenderedPageBreak/>
        <w:t>1.3 Outline</w:t>
      </w:r>
    </w:p>
    <w:p w14:paraId="489736FE" w14:textId="6C259C31" w:rsidR="00E41860" w:rsidRDefault="00E41860" w:rsidP="00E41860">
      <w:pPr>
        <w:rPr>
          <w:lang w:val="en-US"/>
        </w:rPr>
      </w:pPr>
    </w:p>
    <w:p w14:paraId="2C07EB81" w14:textId="733C9FDC" w:rsidR="00EC1AE9" w:rsidRDefault="00E41860" w:rsidP="00E41860">
      <w:pPr>
        <w:rPr>
          <w:lang w:val="en-US"/>
        </w:rPr>
      </w:pPr>
      <w:r>
        <w:rPr>
          <w:lang w:val="en-US"/>
        </w:rPr>
        <w:t xml:space="preserve">This chapter will give a brief outline of the </w:t>
      </w:r>
      <w:r w:rsidR="00D463E0">
        <w:rPr>
          <w:lang w:val="en-US"/>
        </w:rPr>
        <w:t>rest of this thesis</w:t>
      </w:r>
      <w:r w:rsidR="00F71445">
        <w:rPr>
          <w:lang w:val="en-US"/>
        </w:rPr>
        <w:t xml:space="preserve"> and explain each of the upcoming chapters.</w:t>
      </w:r>
    </w:p>
    <w:p w14:paraId="79CB01EF" w14:textId="77777777" w:rsidR="00EC1AE9" w:rsidRDefault="00EC1AE9" w:rsidP="00E41860">
      <w:pPr>
        <w:rPr>
          <w:lang w:val="en-US"/>
        </w:rPr>
      </w:pPr>
    </w:p>
    <w:p w14:paraId="35B42B88" w14:textId="08146E66" w:rsidR="001519FD" w:rsidRDefault="00EC1AE9" w:rsidP="00E41860">
      <w:pPr>
        <w:rPr>
          <w:lang w:val="en-US"/>
        </w:rPr>
      </w:pPr>
      <w:r>
        <w:rPr>
          <w:lang w:val="en-US"/>
        </w:rPr>
        <w:t xml:space="preserve">In chapter </w:t>
      </w:r>
      <w:r w:rsidR="001519FD">
        <w:rPr>
          <w:lang w:val="en-US"/>
        </w:rPr>
        <w:t>two</w:t>
      </w:r>
      <w:r>
        <w:rPr>
          <w:lang w:val="en-US"/>
        </w:rPr>
        <w:t>, we will provide some context and background</w:t>
      </w:r>
      <w:r w:rsidR="00556C24">
        <w:rPr>
          <w:lang w:val="en-US"/>
        </w:rPr>
        <w:t xml:space="preserve"> on topics relevant to this thesis</w:t>
      </w:r>
      <w:r>
        <w:rPr>
          <w:lang w:val="en-US"/>
        </w:rPr>
        <w:t xml:space="preserve">. </w:t>
      </w:r>
      <w:r w:rsidR="006664F9">
        <w:rPr>
          <w:lang w:val="en-US"/>
        </w:rPr>
        <w:t xml:space="preserve">We will briefly cover the definitions of electric vehicles and synthetic fuels, as well as </w:t>
      </w:r>
      <w:r w:rsidR="007C2B2F">
        <w:rPr>
          <w:lang w:val="en-US"/>
        </w:rPr>
        <w:t>providing some context on their current perception in society and politics. We will also give some more background information and context on the social network Twitter, which will serve as the data source for our analysis. Finally, chapter two will also cover the current state of academic literature on consumer acceptance of electric vehicles and synthetic fuels</w:t>
      </w:r>
      <w:r w:rsidR="00F97191">
        <w:rPr>
          <w:lang w:val="en-US"/>
        </w:rPr>
        <w:t xml:space="preserve">. </w:t>
      </w:r>
    </w:p>
    <w:p w14:paraId="1F435424" w14:textId="74FFB9FF" w:rsidR="001519FD" w:rsidRDefault="001519FD" w:rsidP="00E41860">
      <w:pPr>
        <w:rPr>
          <w:lang w:val="en-US"/>
        </w:rPr>
      </w:pPr>
    </w:p>
    <w:p w14:paraId="0A6C45C5" w14:textId="56FCE82A" w:rsidR="00EF5A6B" w:rsidRDefault="001519FD" w:rsidP="00E41860">
      <w:pPr>
        <w:rPr>
          <w:lang w:val="en-US"/>
        </w:rPr>
      </w:pPr>
      <w:r>
        <w:rPr>
          <w:lang w:val="en-US"/>
        </w:rPr>
        <w:t>In chapter three, we will describe the methods of our analysis. This will cover the tools and techniques used for both data collection and data an</w:t>
      </w:r>
      <w:r w:rsidR="00344271">
        <w:rPr>
          <w:lang w:val="en-US"/>
        </w:rPr>
        <w:t>a</w:t>
      </w:r>
      <w:r>
        <w:rPr>
          <w:lang w:val="en-US"/>
        </w:rPr>
        <w:t xml:space="preserve">lysis. </w:t>
      </w:r>
      <w:r w:rsidR="00EF5A6B">
        <w:rPr>
          <w:lang w:val="en-US"/>
        </w:rPr>
        <w:t xml:space="preserve">For data collection, we will describe Twitter’s official API, as well as the python library tweepy we will use to manage the API calls. We will also briefly describe the python library pandas that we will use to manipulate and store the data gathered from Twitter. For data analysis we will offer a basic explanation of the base sentiment analysis models we will use. We will also explain </w:t>
      </w:r>
      <w:r w:rsidR="00C84142">
        <w:rPr>
          <w:lang w:val="en-US"/>
        </w:rPr>
        <w:t>the</w:t>
      </w:r>
      <w:r w:rsidR="00EF5A6B">
        <w:rPr>
          <w:lang w:val="en-US"/>
        </w:rPr>
        <w:t xml:space="preserve"> method of relative word frequency detection for mining events and give an </w:t>
      </w:r>
      <w:r w:rsidR="00995332">
        <w:rPr>
          <w:lang w:val="en-US"/>
        </w:rPr>
        <w:t>overview</w:t>
      </w:r>
      <w:r w:rsidR="00EF5A6B">
        <w:rPr>
          <w:lang w:val="en-US"/>
        </w:rPr>
        <w:t xml:space="preserve"> of </w:t>
      </w:r>
      <w:r w:rsidR="00995332">
        <w:rPr>
          <w:lang w:val="en-US"/>
        </w:rPr>
        <w:t>a range of</w:t>
      </w:r>
      <w:r w:rsidR="00EF5A6B">
        <w:rPr>
          <w:lang w:val="en-US"/>
        </w:rPr>
        <w:t xml:space="preserve"> subtopics within our databases that we will examine. Finally, we will also describe the relationships between various variables in our data and the trends that we will examine throughout the observed period. </w:t>
      </w:r>
    </w:p>
    <w:p w14:paraId="3E9F1C9F" w14:textId="7919DB3F" w:rsidR="00EF5A6B" w:rsidRDefault="00EF5A6B" w:rsidP="00E41860">
      <w:pPr>
        <w:rPr>
          <w:lang w:val="en-US"/>
        </w:rPr>
      </w:pPr>
    </w:p>
    <w:p w14:paraId="6FFCF7C5" w14:textId="5086B9D5" w:rsidR="00EF5A6B" w:rsidRDefault="00EF5A6B" w:rsidP="00E41860">
      <w:pPr>
        <w:rPr>
          <w:lang w:val="en-US"/>
        </w:rPr>
      </w:pPr>
      <w:r>
        <w:rPr>
          <w:lang w:val="en-US"/>
        </w:rPr>
        <w:t xml:space="preserve">In chapter four we will then present and describe the </w:t>
      </w:r>
      <w:r w:rsidR="00995332">
        <w:rPr>
          <w:lang w:val="en-US"/>
        </w:rPr>
        <w:t>outcomes</w:t>
      </w:r>
      <w:r>
        <w:rPr>
          <w:lang w:val="en-US"/>
        </w:rPr>
        <w:t xml:space="preserve"> of the methods described in chapter three. The results will be broken up into several sections. </w:t>
      </w:r>
      <w:r w:rsidR="0076780B">
        <w:rPr>
          <w:lang w:val="en-US"/>
        </w:rPr>
        <w:t xml:space="preserve">First, we will cover the central, high-level results found in our main data-basis include. After this, we will cover the events </w:t>
      </w:r>
      <w:r w:rsidR="00C84142">
        <w:rPr>
          <w:lang w:val="en-US"/>
        </w:rPr>
        <w:t>found by our relative word frequency analysis, before analyzing notable relationships between sentiment and various variables found in the data. Finally</w:t>
      </w:r>
      <w:r w:rsidR="004926F8">
        <w:rPr>
          <w:lang w:val="en-US"/>
        </w:rPr>
        <w:t>,</w:t>
      </w:r>
      <w:r w:rsidR="00C84142">
        <w:rPr>
          <w:lang w:val="en-US"/>
        </w:rPr>
        <w:t xml:space="preserve"> we will also describe the result of our subtopic analysis</w:t>
      </w:r>
      <w:r w:rsidR="005C566F">
        <w:rPr>
          <w:lang w:val="en-US"/>
        </w:rPr>
        <w:t xml:space="preserve"> and compare this to our main findings</w:t>
      </w:r>
      <w:r w:rsidR="00C84142">
        <w:rPr>
          <w:lang w:val="en-US"/>
        </w:rPr>
        <w:t xml:space="preserve">. </w:t>
      </w:r>
    </w:p>
    <w:p w14:paraId="7E6C2CB7" w14:textId="16FC6DB5" w:rsidR="00C84142" w:rsidRDefault="00C84142" w:rsidP="00E41860">
      <w:pPr>
        <w:rPr>
          <w:lang w:val="en-US"/>
        </w:rPr>
      </w:pPr>
    </w:p>
    <w:p w14:paraId="00EB6BD8" w14:textId="16247CF4" w:rsidR="00C84142" w:rsidRPr="00E41860" w:rsidRDefault="00C84142" w:rsidP="00E41860">
      <w:pPr>
        <w:rPr>
          <w:lang w:val="en-US"/>
        </w:rPr>
      </w:pPr>
      <w:r>
        <w:rPr>
          <w:lang w:val="en-US"/>
        </w:rPr>
        <w:t>In chapter five we will then discuss the results from the prior chapter and offer explanations and interpretations for our observations</w:t>
      </w:r>
      <w:r w:rsidR="007E5F7B">
        <w:rPr>
          <w:lang w:val="en-US"/>
        </w:rPr>
        <w:t xml:space="preserve">. We will discuss each section of the results chapter separately and address the significance of the results for our previously outlined research questions. </w:t>
      </w:r>
      <w:r>
        <w:rPr>
          <w:lang w:val="en-US"/>
        </w:rPr>
        <w:t xml:space="preserve">Chapter 6 will </w:t>
      </w:r>
      <w:r w:rsidR="007E5F7B">
        <w:rPr>
          <w:lang w:val="en-US"/>
        </w:rPr>
        <w:t xml:space="preserve">then </w:t>
      </w:r>
      <w:r>
        <w:rPr>
          <w:lang w:val="en-US"/>
        </w:rPr>
        <w:t xml:space="preserve">conclude this thesis by giving a summary of our main findings and recapitulating the steps taken to reach them. </w:t>
      </w:r>
    </w:p>
    <w:p w14:paraId="2490A4E0" w14:textId="1811AA0F" w:rsidR="00D54BC3" w:rsidRPr="005E151D" w:rsidRDefault="005E151D" w:rsidP="005E151D">
      <w:pPr>
        <w:pStyle w:val="Heading1"/>
        <w:rPr>
          <w:sz w:val="32"/>
          <w:szCs w:val="28"/>
          <w:lang w:val="en-US"/>
        </w:rPr>
      </w:pPr>
      <w:bookmarkStart w:id="12" w:name="_2_Background"/>
      <w:bookmarkEnd w:id="12"/>
      <w:r>
        <w:rPr>
          <w:sz w:val="32"/>
          <w:szCs w:val="28"/>
          <w:lang w:val="en-US"/>
        </w:rPr>
        <w:lastRenderedPageBreak/>
        <w:t>2</w:t>
      </w:r>
      <w:r w:rsidRPr="005E151D">
        <w:rPr>
          <w:sz w:val="32"/>
          <w:szCs w:val="28"/>
          <w:lang w:val="en-US"/>
        </w:rPr>
        <w:tab/>
      </w:r>
      <w:r w:rsidR="00D54BC3" w:rsidRPr="005E151D">
        <w:rPr>
          <w:sz w:val="32"/>
          <w:szCs w:val="28"/>
          <w:lang w:val="en-US"/>
        </w:rPr>
        <w:t>Background</w:t>
      </w:r>
    </w:p>
    <w:p w14:paraId="5C11E909" w14:textId="10964F25" w:rsidR="00D54BC3" w:rsidRPr="005E151D" w:rsidRDefault="005E151D" w:rsidP="005E151D">
      <w:pPr>
        <w:pStyle w:val="Heading2"/>
        <w:rPr>
          <w:sz w:val="28"/>
          <w:szCs w:val="28"/>
          <w:lang w:val="en-US"/>
        </w:rPr>
      </w:pPr>
      <w:bookmarkStart w:id="13" w:name="_2.1_Electric_Vehicles"/>
      <w:bookmarkEnd w:id="13"/>
      <w:r>
        <w:rPr>
          <w:sz w:val="28"/>
          <w:szCs w:val="28"/>
          <w:lang w:val="en-US"/>
        </w:rPr>
        <w:t>2</w:t>
      </w:r>
      <w:r w:rsidRPr="005E151D">
        <w:rPr>
          <w:sz w:val="28"/>
          <w:szCs w:val="28"/>
          <w:lang w:val="en-US"/>
        </w:rPr>
        <w:t xml:space="preserve">.1 </w:t>
      </w:r>
      <w:r w:rsidR="00D54BC3" w:rsidRPr="005E151D">
        <w:rPr>
          <w:sz w:val="28"/>
          <w:szCs w:val="28"/>
          <w:lang w:val="en-US"/>
        </w:rPr>
        <w:t>Electric Vehicles</w:t>
      </w:r>
    </w:p>
    <w:p w14:paraId="3625D8EF" w14:textId="77777777" w:rsidR="00532ED7" w:rsidRDefault="00532ED7" w:rsidP="00532ED7">
      <w:pPr>
        <w:rPr>
          <w:b/>
          <w:bCs/>
          <w:lang w:val="en-US"/>
        </w:rPr>
      </w:pPr>
    </w:p>
    <w:p w14:paraId="65001A6B" w14:textId="7D1FF719" w:rsidR="00532ED7" w:rsidRDefault="00532ED7" w:rsidP="00532ED7">
      <w:pPr>
        <w:rPr>
          <w:lang w:val="en-US"/>
        </w:rPr>
      </w:pPr>
      <w:r>
        <w:rPr>
          <w:lang w:val="en-US"/>
        </w:rPr>
        <w:t>Electric vehicles</w:t>
      </w:r>
      <w:r w:rsidR="00F0252B">
        <w:rPr>
          <w:lang w:val="en-US"/>
        </w:rPr>
        <w:t xml:space="preserve"> are vehicles whose main method of propulsion is through electric motors. The </w:t>
      </w:r>
      <w:r w:rsidR="00C640B5">
        <w:rPr>
          <w:lang w:val="en-US"/>
        </w:rPr>
        <w:t xml:space="preserve">source of the electricity for an electric vehicle may come from various sources. Some electrical vehicles run on solar panels or similar collector systems, while </w:t>
      </w:r>
      <w:r w:rsidR="00F43B62">
        <w:rPr>
          <w:lang w:val="en-US"/>
        </w:rPr>
        <w:t>most</w:t>
      </w:r>
      <w:r w:rsidR="00C640B5">
        <w:rPr>
          <w:lang w:val="en-US"/>
        </w:rPr>
        <w:t xml:space="preserve"> </w:t>
      </w:r>
      <w:proofErr w:type="gramStart"/>
      <w:r w:rsidR="00C640B5">
        <w:rPr>
          <w:lang w:val="en-US"/>
        </w:rPr>
        <w:t>run on</w:t>
      </w:r>
      <w:proofErr w:type="gramEnd"/>
      <w:r w:rsidR="00C640B5">
        <w:rPr>
          <w:lang w:val="en-US"/>
        </w:rPr>
        <w:t xml:space="preserve"> batteries charged with extravehicular electricity. </w:t>
      </w:r>
    </w:p>
    <w:p w14:paraId="500273A8" w14:textId="77777777" w:rsidR="00C640B5" w:rsidRDefault="00C640B5" w:rsidP="00532ED7">
      <w:pPr>
        <w:rPr>
          <w:lang w:val="en-US"/>
        </w:rPr>
      </w:pPr>
    </w:p>
    <w:p w14:paraId="091BC662" w14:textId="1052DAF1" w:rsidR="00C640B5" w:rsidRDefault="00C640B5" w:rsidP="00532ED7">
      <w:pPr>
        <w:rPr>
          <w:lang w:val="en-US"/>
        </w:rPr>
      </w:pPr>
      <w:r>
        <w:rPr>
          <w:lang w:val="en-US"/>
        </w:rPr>
        <w:t xml:space="preserve">The first electric car was most likely invented by Robert Anderson </w:t>
      </w:r>
      <w:r w:rsidRPr="00C640B5">
        <w:rPr>
          <w:lang w:val="en-DE"/>
        </w:rPr>
        <w:t>some time between 1832 and 1839</w:t>
      </w:r>
      <w:r w:rsidR="005F6585" w:rsidRPr="005F6585">
        <w:rPr>
          <w:lang w:val="en-US"/>
        </w:rPr>
        <w:t xml:space="preserve"> </w:t>
      </w:r>
      <w:r w:rsidR="005F6585">
        <w:rPr>
          <w:lang w:val="en-US"/>
        </w:rPr>
        <w:t>(Roth, 2011). In the 19</w:t>
      </w:r>
      <w:r w:rsidR="005F6585" w:rsidRPr="005F6585">
        <w:rPr>
          <w:vertAlign w:val="superscript"/>
          <w:lang w:val="en-US"/>
        </w:rPr>
        <w:t>th</w:t>
      </w:r>
      <w:r w:rsidR="005F6585">
        <w:rPr>
          <w:lang w:val="en-US"/>
        </w:rPr>
        <w:t xml:space="preserve"> and early 20</w:t>
      </w:r>
      <w:r w:rsidR="005F6585" w:rsidRPr="005F6585">
        <w:rPr>
          <w:vertAlign w:val="superscript"/>
          <w:lang w:val="en-US"/>
        </w:rPr>
        <w:t>th</w:t>
      </w:r>
      <w:r w:rsidR="005F6585">
        <w:rPr>
          <w:lang w:val="en-US"/>
        </w:rPr>
        <w:t xml:space="preserve"> century, electric cars were somewhat popular, as they were originally more comfortable and </w:t>
      </w:r>
      <w:r w:rsidR="00A538B7">
        <w:rPr>
          <w:lang w:val="en-US"/>
        </w:rPr>
        <w:t>easier</w:t>
      </w:r>
      <w:r w:rsidR="005F6585">
        <w:rPr>
          <w:lang w:val="en-US"/>
        </w:rPr>
        <w:t xml:space="preserve"> to operate than internal combustion engine cars </w:t>
      </w:r>
      <w:r w:rsidR="00AF6C30">
        <w:rPr>
          <w:lang w:val="en-US"/>
        </w:rPr>
        <w:t>of the time (Encyclopedia Britannica, 2014). At their earliest peak, the global electric car fleet comprised around 30000 vehicles (</w:t>
      </w:r>
      <w:r w:rsidR="00A538B7">
        <w:rPr>
          <w:lang w:val="en-US"/>
        </w:rPr>
        <w:t xml:space="preserve">Gerdes, 2012). Over the next 100 years however, the </w:t>
      </w:r>
      <w:r>
        <w:rPr>
          <w:lang w:val="en-US"/>
        </w:rPr>
        <w:t xml:space="preserve">global auto industry </w:t>
      </w:r>
      <w:r w:rsidR="00A538B7">
        <w:rPr>
          <w:lang w:val="en-US"/>
        </w:rPr>
        <w:t>was</w:t>
      </w:r>
      <w:r>
        <w:rPr>
          <w:lang w:val="en-US"/>
        </w:rPr>
        <w:t xml:space="preserve"> heavily dominated by internal combustion engine </w:t>
      </w:r>
      <w:r w:rsidR="00F43B62">
        <w:rPr>
          <w:lang w:val="en-US"/>
        </w:rPr>
        <w:t xml:space="preserve">(ICE) </w:t>
      </w:r>
      <w:r>
        <w:rPr>
          <w:lang w:val="en-US"/>
        </w:rPr>
        <w:t>cars</w:t>
      </w:r>
      <w:r w:rsidR="00A538B7">
        <w:rPr>
          <w:lang w:val="en-US"/>
        </w:rPr>
        <w:t>, as lower costs through mass production and much quicker refueling times made them more popular than their electric counterparts</w:t>
      </w:r>
      <w:r w:rsidR="00F43B62">
        <w:rPr>
          <w:lang w:val="en-US"/>
        </w:rPr>
        <w:t xml:space="preserve"> (Gerdes, 2012)</w:t>
      </w:r>
      <w:r w:rsidR="00A538B7">
        <w:rPr>
          <w:lang w:val="en-US"/>
        </w:rPr>
        <w:t xml:space="preserve">. </w:t>
      </w:r>
    </w:p>
    <w:p w14:paraId="0996429F" w14:textId="77777777" w:rsidR="00586EE2" w:rsidRDefault="00586EE2" w:rsidP="00532ED7">
      <w:pPr>
        <w:rPr>
          <w:lang w:val="en-US"/>
        </w:rPr>
      </w:pPr>
    </w:p>
    <w:p w14:paraId="3C67F9DB" w14:textId="2D987DE8" w:rsidR="00CC5D90" w:rsidRDefault="00586EE2" w:rsidP="00532ED7">
      <w:pPr>
        <w:rPr>
          <w:lang w:val="en-US"/>
        </w:rPr>
      </w:pPr>
      <w:r>
        <w:rPr>
          <w:lang w:val="en-US"/>
        </w:rPr>
        <w:t>Over the past 30 years however, internal combustion engine vehicles have come under increasing scrutiny, due to their significant contribution to the global climate crisis. Combustion engine cars emit greenhouse gasses</w:t>
      </w:r>
      <w:r w:rsidR="00F43B62">
        <w:rPr>
          <w:lang w:val="en-US"/>
        </w:rPr>
        <w:t>,</w:t>
      </w:r>
      <w:r>
        <w:rPr>
          <w:lang w:val="en-US"/>
        </w:rPr>
        <w:t xml:space="preserve"> </w:t>
      </w:r>
      <w:r w:rsidR="00F43B62">
        <w:rPr>
          <w:lang w:val="en-US"/>
        </w:rPr>
        <w:t xml:space="preserve">such as CO2, </w:t>
      </w:r>
      <w:r>
        <w:rPr>
          <w:lang w:val="en-US"/>
        </w:rPr>
        <w:t>when burning the fuel required to run them</w:t>
      </w:r>
      <w:r w:rsidR="00F43B62">
        <w:rPr>
          <w:lang w:val="en-US"/>
        </w:rPr>
        <w:t>. These emissions</w:t>
      </w:r>
      <w:r>
        <w:rPr>
          <w:lang w:val="en-US"/>
        </w:rPr>
        <w:t xml:space="preserve"> making them non</w:t>
      </w:r>
      <w:r w:rsidR="00CC5D90">
        <w:rPr>
          <w:lang w:val="en-US"/>
        </w:rPr>
        <w:t xml:space="preserve"> climate friendly</w:t>
      </w:r>
      <w:r>
        <w:rPr>
          <w:lang w:val="en-US"/>
        </w:rPr>
        <w:t xml:space="preserve">. </w:t>
      </w:r>
      <w:r w:rsidR="00CC5D90">
        <w:rPr>
          <w:lang w:val="en-US"/>
        </w:rPr>
        <w:t>Consequently</w:t>
      </w:r>
      <w:r w:rsidR="00581B74">
        <w:rPr>
          <w:lang w:val="en-US"/>
        </w:rPr>
        <w:t xml:space="preserve">, governments around the world have been increasingly leaning towards promoting electric vehicles over their </w:t>
      </w:r>
      <w:r w:rsidR="009D283E">
        <w:rPr>
          <w:lang w:val="en-US"/>
        </w:rPr>
        <w:t>more polluting counterparts, by using subsidies and other economic leavers</w:t>
      </w:r>
      <w:r w:rsidR="00CC5D90">
        <w:rPr>
          <w:lang w:val="en-US"/>
        </w:rPr>
        <w:t xml:space="preserve"> (</w:t>
      </w:r>
      <w:proofErr w:type="spellStart"/>
      <w:r w:rsidR="00CC5D90">
        <w:rPr>
          <w:lang w:val="en-US"/>
        </w:rPr>
        <w:t>Jin</w:t>
      </w:r>
      <w:proofErr w:type="spellEnd"/>
      <w:r w:rsidR="00CC5D90">
        <w:rPr>
          <w:lang w:val="en-US"/>
        </w:rPr>
        <w:t xml:space="preserve"> et al., 20</w:t>
      </w:r>
      <w:r w:rsidR="000D7F70">
        <w:rPr>
          <w:lang w:val="en-US"/>
        </w:rPr>
        <w:t>2</w:t>
      </w:r>
      <w:r w:rsidR="00CC5D90">
        <w:rPr>
          <w:lang w:val="en-US"/>
        </w:rPr>
        <w:t>1).</w:t>
      </w:r>
      <w:r w:rsidR="009D283E">
        <w:rPr>
          <w:lang w:val="en-US"/>
        </w:rPr>
        <w:t xml:space="preserve"> Coupled with advances in battery technologies, this has </w:t>
      </w:r>
      <w:r w:rsidR="00CC5D90">
        <w:rPr>
          <w:lang w:val="en-US"/>
        </w:rPr>
        <w:t>led</w:t>
      </w:r>
      <w:r w:rsidR="009D283E">
        <w:rPr>
          <w:lang w:val="en-US"/>
        </w:rPr>
        <w:t xml:space="preserve"> to a new advent of electric cars around the world (</w:t>
      </w:r>
      <w:proofErr w:type="spellStart"/>
      <w:r w:rsidR="00CC5D90">
        <w:rPr>
          <w:lang w:val="en-US"/>
        </w:rPr>
        <w:t>Sandalow</w:t>
      </w:r>
      <w:proofErr w:type="spellEnd"/>
      <w:r w:rsidR="00CC5D90">
        <w:rPr>
          <w:lang w:val="en-US"/>
        </w:rPr>
        <w:t xml:space="preserve">, 2009). </w:t>
      </w:r>
      <w:r w:rsidR="00BB74F5">
        <w:rPr>
          <w:lang w:val="en-US"/>
        </w:rPr>
        <w:t>The past 10 years alone have seen extreme growth in the sales numbers of electric vehicles. In all of 2012 130 000 electric cars were sold globally. In 2021, a mere 9 years later, this number was at 6.6 million</w:t>
      </w:r>
      <w:r w:rsidR="00F8110D">
        <w:rPr>
          <w:lang w:val="en-US"/>
        </w:rPr>
        <w:t>,</w:t>
      </w:r>
      <w:r w:rsidR="00BB74F5">
        <w:rPr>
          <w:lang w:val="en-US"/>
        </w:rPr>
        <w:t xml:space="preserve"> representing a more than 50-fold increase (Paoli and Gül, 2022). </w:t>
      </w:r>
    </w:p>
    <w:p w14:paraId="7BE92DCE" w14:textId="77777777" w:rsidR="00F8110D" w:rsidRDefault="00F8110D" w:rsidP="00532ED7">
      <w:pPr>
        <w:rPr>
          <w:lang w:val="en-US"/>
        </w:rPr>
      </w:pPr>
    </w:p>
    <w:p w14:paraId="3B8F4394" w14:textId="77777777" w:rsidR="00F8110D" w:rsidRPr="00F8110D" w:rsidRDefault="00F8110D" w:rsidP="00532ED7">
      <w:pPr>
        <w:rPr>
          <w:lang w:val="en-DE"/>
        </w:rPr>
      </w:pPr>
      <w:r>
        <w:rPr>
          <w:lang w:val="en-US"/>
        </w:rPr>
        <w:t xml:space="preserve">In terms of costs, electric vehicles have also made significant progress over the past decades. The price per kWh of electric car batteries </w:t>
      </w:r>
      <w:r w:rsidRPr="00F8110D">
        <w:rPr>
          <w:lang w:val="en-US"/>
        </w:rPr>
        <w:t>decreased from €605 per kWh in 2010, to €100 in 2019</w:t>
      </w:r>
      <w:r>
        <w:rPr>
          <w:lang w:val="en-US"/>
        </w:rPr>
        <w:t xml:space="preserve"> (</w:t>
      </w:r>
      <w:proofErr w:type="spellStart"/>
      <w:r>
        <w:rPr>
          <w:lang w:val="en-US"/>
        </w:rPr>
        <w:t>Hauri</w:t>
      </w:r>
      <w:proofErr w:type="spellEnd"/>
      <w:r>
        <w:rPr>
          <w:lang w:val="en-US"/>
        </w:rPr>
        <w:t xml:space="preserve">, 2019) and the total costs of EV ownership are now </w:t>
      </w:r>
      <w:r w:rsidR="00921DF5">
        <w:rPr>
          <w:lang w:val="en-US"/>
        </w:rPr>
        <w:t xml:space="preserve">often </w:t>
      </w:r>
      <w:r>
        <w:rPr>
          <w:lang w:val="en-US"/>
        </w:rPr>
        <w:t>lower than those of internal combustion engine vehicles due to lower maintenance and fueling costs</w:t>
      </w:r>
      <w:r w:rsidR="00921DF5">
        <w:rPr>
          <w:lang w:val="en-US"/>
        </w:rPr>
        <w:t xml:space="preserve"> (Shahan, 2020). The overall purchase</w:t>
      </w:r>
      <w:r w:rsidR="00921DF5" w:rsidRPr="00921DF5">
        <w:rPr>
          <w:lang w:val="en-US"/>
        </w:rPr>
        <w:t xml:space="preserve"> price</w:t>
      </w:r>
      <w:r w:rsidR="00921DF5">
        <w:rPr>
          <w:lang w:val="en-US"/>
        </w:rPr>
        <w:t xml:space="preserve"> of an electric vehicle is expected to fall below that </w:t>
      </w:r>
      <w:r w:rsidR="00921DF5" w:rsidRPr="00921DF5">
        <w:rPr>
          <w:lang w:val="en-US"/>
        </w:rPr>
        <w:t xml:space="preserve">of </w:t>
      </w:r>
      <w:r w:rsidR="00921DF5">
        <w:rPr>
          <w:lang w:val="en-US"/>
        </w:rPr>
        <w:t xml:space="preserve">a </w:t>
      </w:r>
      <w:r w:rsidR="00921DF5" w:rsidRPr="00921DF5">
        <w:rPr>
          <w:lang w:val="en-US"/>
        </w:rPr>
        <w:t xml:space="preserve">new ICE car when battery costs fall below US$100 per kWh, which is </w:t>
      </w:r>
      <w:r w:rsidR="00921DF5">
        <w:rPr>
          <w:lang w:val="en-US"/>
        </w:rPr>
        <w:t>expected</w:t>
      </w:r>
      <w:r w:rsidR="00921DF5" w:rsidRPr="00921DF5">
        <w:rPr>
          <w:lang w:val="en-US"/>
        </w:rPr>
        <w:t xml:space="preserve"> to </w:t>
      </w:r>
      <w:r w:rsidR="00921DF5">
        <w:rPr>
          <w:lang w:val="en-US"/>
        </w:rPr>
        <w:t>happen</w:t>
      </w:r>
      <w:r w:rsidR="00921DF5" w:rsidRPr="00921DF5">
        <w:rPr>
          <w:lang w:val="en-US"/>
        </w:rPr>
        <w:t xml:space="preserve"> in the mid-2020s</w:t>
      </w:r>
      <w:r w:rsidR="00921DF5">
        <w:rPr>
          <w:lang w:val="en-US"/>
        </w:rPr>
        <w:t xml:space="preserve"> (Hindustan Times, 2020).</w:t>
      </w:r>
    </w:p>
    <w:p w14:paraId="02205578" w14:textId="77777777" w:rsidR="00A538B7" w:rsidRDefault="00A538B7" w:rsidP="00532ED7">
      <w:pPr>
        <w:rPr>
          <w:lang w:val="en-US"/>
        </w:rPr>
      </w:pPr>
    </w:p>
    <w:p w14:paraId="2D7B81C2" w14:textId="2DC7251D" w:rsidR="00A538B7" w:rsidRDefault="00ED71C0" w:rsidP="00532ED7">
      <w:pPr>
        <w:rPr>
          <w:lang w:val="en-US"/>
        </w:rPr>
      </w:pPr>
      <w:r>
        <w:rPr>
          <w:lang w:val="en-US"/>
        </w:rPr>
        <w:t xml:space="preserve">Overall, electric vehicles are currently becoming cheaper and more popular at a high velocity, whilst also benefitting from broad political support, due to their zero emissions. </w:t>
      </w:r>
    </w:p>
    <w:p w14:paraId="762DCCE9" w14:textId="77777777" w:rsidR="00A538B7" w:rsidRPr="00532ED7" w:rsidRDefault="00A538B7" w:rsidP="00532ED7">
      <w:pPr>
        <w:rPr>
          <w:lang w:val="en-US"/>
        </w:rPr>
      </w:pPr>
    </w:p>
    <w:p w14:paraId="561B0AE4" w14:textId="77777777" w:rsidR="00D54BC3" w:rsidRDefault="00D54BC3" w:rsidP="00D54BC3">
      <w:pPr>
        <w:rPr>
          <w:b/>
          <w:bCs/>
          <w:lang w:val="en-US"/>
        </w:rPr>
      </w:pPr>
    </w:p>
    <w:p w14:paraId="667DBD98" w14:textId="60AC5402" w:rsidR="00D54BC3" w:rsidRPr="005E151D" w:rsidRDefault="005E151D" w:rsidP="005E151D">
      <w:pPr>
        <w:pStyle w:val="Heading2"/>
        <w:rPr>
          <w:sz w:val="28"/>
          <w:szCs w:val="28"/>
          <w:lang w:val="en-US"/>
        </w:rPr>
      </w:pPr>
      <w:bookmarkStart w:id="14" w:name="_2.2_Synthetic_Fuels"/>
      <w:bookmarkEnd w:id="14"/>
      <w:r w:rsidRPr="005E151D">
        <w:rPr>
          <w:sz w:val="28"/>
          <w:szCs w:val="28"/>
          <w:lang w:val="en-US"/>
        </w:rPr>
        <w:t xml:space="preserve">2.2 </w:t>
      </w:r>
      <w:r w:rsidR="0067470F" w:rsidRPr="005E151D">
        <w:rPr>
          <w:sz w:val="28"/>
          <w:szCs w:val="28"/>
          <w:lang w:val="en-US"/>
        </w:rPr>
        <w:t>Synthetic Fuels</w:t>
      </w:r>
    </w:p>
    <w:p w14:paraId="00DF5839" w14:textId="77777777" w:rsidR="00F0252B" w:rsidRDefault="00F0252B" w:rsidP="00F0252B">
      <w:pPr>
        <w:rPr>
          <w:b/>
          <w:bCs/>
          <w:lang w:val="en-US"/>
        </w:rPr>
      </w:pPr>
    </w:p>
    <w:p w14:paraId="13483AAE" w14:textId="622FD211" w:rsidR="00F0252B" w:rsidRPr="00F0252B" w:rsidRDefault="00F0252B" w:rsidP="00F0252B">
      <w:pPr>
        <w:rPr>
          <w:lang w:val="en-US"/>
        </w:rPr>
      </w:pPr>
      <w:r>
        <w:rPr>
          <w:lang w:val="en-US"/>
        </w:rPr>
        <w:t xml:space="preserve">Synthetic fuels </w:t>
      </w:r>
      <w:r w:rsidR="00B70F08">
        <w:rPr>
          <w:lang w:val="en-US"/>
        </w:rPr>
        <w:t xml:space="preserve">differ from conventional fuels in their production method. The term ‘synthetic’ refers to the production of these fuels, which is </w:t>
      </w:r>
      <w:r w:rsidR="004E5CCE">
        <w:rPr>
          <w:lang w:val="en-US"/>
        </w:rPr>
        <w:t>artificial and man-made, rather than extracted from nature. Synthetic fuels cover a wide spectrum of fuels</w:t>
      </w:r>
      <w:r w:rsidR="005A66D1">
        <w:rPr>
          <w:lang w:val="en-US"/>
        </w:rPr>
        <w:t xml:space="preserve"> with different origins and purposes, </w:t>
      </w:r>
      <w:r w:rsidR="005A66D1">
        <w:rPr>
          <w:lang w:val="en-US"/>
        </w:rPr>
        <w:lastRenderedPageBreak/>
        <w:t xml:space="preserve">ranging from use in cars to rocket fuels, such as Hydrazine. </w:t>
      </w:r>
      <w:r w:rsidR="00DE1154">
        <w:rPr>
          <w:lang w:val="en-US"/>
        </w:rPr>
        <w:t xml:space="preserve">There is no exact definition or clear categorization for these fuel types. </w:t>
      </w:r>
      <w:r w:rsidR="00895717">
        <w:rPr>
          <w:lang w:val="en-US"/>
        </w:rPr>
        <w:t xml:space="preserve">When discussed in the context of mobility, synthetic fuels are often proposed as an alternative </w:t>
      </w:r>
      <w:r w:rsidR="00A33F60">
        <w:rPr>
          <w:lang w:val="en-US"/>
        </w:rPr>
        <w:t>source of energy for cars that might make them more sustainable. Synthetic fuels enriched from sources relying on renewable energy could theoretically allow for internal combustion engine cars to achieve greater sustainability</w:t>
      </w:r>
      <w:r w:rsidR="00F43B62">
        <w:rPr>
          <w:lang w:val="en-US"/>
        </w:rPr>
        <w:t>, paving a way for them to stay relevant in times of greater sensitivity to sustainability-related issues</w:t>
      </w:r>
      <w:r w:rsidR="00800EAD">
        <w:rPr>
          <w:lang w:val="en-US"/>
        </w:rPr>
        <w:t xml:space="preserve"> (Royal Society, 2019)</w:t>
      </w:r>
      <w:r w:rsidR="00F43B62">
        <w:rPr>
          <w:lang w:val="en-US"/>
        </w:rPr>
        <w:t>. Many automakers, including Porsche and Audi have recently made investments into synthetic fuels</w:t>
      </w:r>
      <w:r w:rsidR="00AB6891">
        <w:rPr>
          <w:lang w:val="en-US"/>
        </w:rPr>
        <w:t xml:space="preserve"> (</w:t>
      </w:r>
      <w:proofErr w:type="spellStart"/>
      <w:r w:rsidR="00AB6891">
        <w:rPr>
          <w:lang w:val="en-US"/>
        </w:rPr>
        <w:t>Patrascu</w:t>
      </w:r>
      <w:proofErr w:type="spellEnd"/>
      <w:r w:rsidR="00AB6891">
        <w:rPr>
          <w:lang w:val="en-US"/>
        </w:rPr>
        <w:t xml:space="preserve">, 2020) (Audi </w:t>
      </w:r>
      <w:proofErr w:type="spellStart"/>
      <w:r w:rsidR="00AB6891">
        <w:rPr>
          <w:lang w:val="en-US"/>
        </w:rPr>
        <w:t>MediaCenter</w:t>
      </w:r>
      <w:proofErr w:type="spellEnd"/>
      <w:r w:rsidR="00AB6891">
        <w:rPr>
          <w:lang w:val="en-US"/>
        </w:rPr>
        <w:t>, 2021).</w:t>
      </w:r>
    </w:p>
    <w:p w14:paraId="54FFF2FD" w14:textId="77777777" w:rsidR="00C42527" w:rsidRDefault="00C42527" w:rsidP="00C42527">
      <w:pPr>
        <w:rPr>
          <w:b/>
          <w:bCs/>
          <w:lang w:val="en-US"/>
        </w:rPr>
      </w:pPr>
    </w:p>
    <w:p w14:paraId="7A19A7B7" w14:textId="132FFAD8" w:rsidR="00C42527" w:rsidRPr="005E151D" w:rsidRDefault="005E151D" w:rsidP="005E151D">
      <w:pPr>
        <w:pStyle w:val="Heading2"/>
        <w:rPr>
          <w:sz w:val="28"/>
          <w:szCs w:val="28"/>
          <w:lang w:val="en-US"/>
        </w:rPr>
      </w:pPr>
      <w:bookmarkStart w:id="15" w:name="_2.3_Twitter"/>
      <w:bookmarkEnd w:id="15"/>
      <w:r w:rsidRPr="005E151D">
        <w:rPr>
          <w:sz w:val="28"/>
          <w:szCs w:val="28"/>
          <w:lang w:val="en-US"/>
        </w:rPr>
        <w:t xml:space="preserve">2.3 </w:t>
      </w:r>
      <w:r w:rsidR="00C42527" w:rsidRPr="005E151D">
        <w:rPr>
          <w:sz w:val="28"/>
          <w:szCs w:val="28"/>
          <w:lang w:val="en-US"/>
        </w:rPr>
        <w:t>Twitter</w:t>
      </w:r>
    </w:p>
    <w:p w14:paraId="45440ADF" w14:textId="77777777" w:rsidR="00F0252B" w:rsidRDefault="00F0252B" w:rsidP="00F0252B">
      <w:pPr>
        <w:rPr>
          <w:b/>
          <w:bCs/>
          <w:lang w:val="en-US"/>
        </w:rPr>
      </w:pPr>
    </w:p>
    <w:p w14:paraId="5E61DC5C" w14:textId="77777777" w:rsidR="00837392" w:rsidRDefault="00F0252B" w:rsidP="00F0252B">
      <w:pPr>
        <w:rPr>
          <w:lang w:val="en-US"/>
        </w:rPr>
      </w:pPr>
      <w:r w:rsidRPr="00F0252B">
        <w:rPr>
          <w:lang w:val="en-US"/>
        </w:rPr>
        <w:t>Twitter</w:t>
      </w:r>
      <w:r>
        <w:rPr>
          <w:lang w:val="en-US"/>
        </w:rPr>
        <w:t xml:space="preserve"> is </w:t>
      </w:r>
      <w:r w:rsidR="00075C81">
        <w:rPr>
          <w:lang w:val="en-US"/>
        </w:rPr>
        <w:t xml:space="preserve">a California-based microblogging site that was launched in 2006. </w:t>
      </w:r>
      <w:r w:rsidR="00090AB3">
        <w:rPr>
          <w:lang w:val="en-US"/>
        </w:rPr>
        <w:t xml:space="preserve">The site allows its users to post media or short texts limited to 240 characters, as well as the options of replying to, </w:t>
      </w:r>
      <w:proofErr w:type="gramStart"/>
      <w:r w:rsidR="00090AB3">
        <w:rPr>
          <w:lang w:val="en-US"/>
        </w:rPr>
        <w:t>liking</w:t>
      </w:r>
      <w:proofErr w:type="gramEnd"/>
      <w:r w:rsidR="00090AB3">
        <w:rPr>
          <w:lang w:val="en-US"/>
        </w:rPr>
        <w:t xml:space="preserve"> or retweeting the content posted by others. Account creation is anonymous and requires only an email. Users can choose to follow others and thus create a personalized newsfeed consisting only of tweets posted by followed accounts. </w:t>
      </w:r>
    </w:p>
    <w:p w14:paraId="6B4F9CF8" w14:textId="77777777" w:rsidR="00837392" w:rsidRDefault="00837392" w:rsidP="00F0252B">
      <w:pPr>
        <w:rPr>
          <w:lang w:val="en-US"/>
        </w:rPr>
      </w:pPr>
    </w:p>
    <w:p w14:paraId="32EBB90D" w14:textId="0DA8C017" w:rsidR="0061716D" w:rsidRDefault="009D3E65" w:rsidP="0061716D">
      <w:pPr>
        <w:rPr>
          <w:lang w:val="en-US"/>
        </w:rPr>
      </w:pPr>
      <w:r>
        <w:rPr>
          <w:lang w:val="en-US"/>
        </w:rPr>
        <w:t>According to its own Q4 2019 report, i</w:t>
      </w:r>
      <w:r w:rsidR="00075C81">
        <w:rPr>
          <w:lang w:val="en-US"/>
        </w:rPr>
        <w:t xml:space="preserve">n 2019, </w:t>
      </w:r>
      <w:r w:rsidR="00234F39">
        <w:rPr>
          <w:lang w:val="en-US"/>
        </w:rPr>
        <w:t>Twitter</w:t>
      </w:r>
      <w:r w:rsidR="00075C81">
        <w:rPr>
          <w:lang w:val="en-US"/>
        </w:rPr>
        <w:t xml:space="preserve"> had more than </w:t>
      </w:r>
      <w:r w:rsidR="006B213C">
        <w:rPr>
          <w:lang w:val="en-US"/>
        </w:rPr>
        <w:t>200</w:t>
      </w:r>
      <w:r w:rsidR="00075C81">
        <w:rPr>
          <w:lang w:val="en-US"/>
        </w:rPr>
        <w:t xml:space="preserve"> million active users</w:t>
      </w:r>
      <w:r w:rsidR="006B213C">
        <w:rPr>
          <w:lang w:val="en-US"/>
        </w:rPr>
        <w:t xml:space="preserve">, posting more than 500 million tweets per day. </w:t>
      </w:r>
      <w:r w:rsidR="00C132CD">
        <w:rPr>
          <w:lang w:val="en-US"/>
        </w:rPr>
        <w:t xml:space="preserve">The high number of users and simplicity of the site make it a powerful tool for gauging public opinion on selected topics. </w:t>
      </w:r>
      <w:r w:rsidR="00257BDB">
        <w:rPr>
          <w:lang w:val="en-US"/>
        </w:rPr>
        <w:t>T</w:t>
      </w:r>
      <w:r w:rsidR="00D827C3">
        <w:rPr>
          <w:lang w:val="en-US"/>
        </w:rPr>
        <w:t>his</w:t>
      </w:r>
      <w:r w:rsidR="00837392">
        <w:rPr>
          <w:lang w:val="en-US"/>
        </w:rPr>
        <w:t xml:space="preserve"> is not without limitations however, as Twitter is a</w:t>
      </w:r>
      <w:r w:rsidR="0061716D">
        <w:rPr>
          <w:lang w:val="en-US"/>
        </w:rPr>
        <w:t xml:space="preserve">n </w:t>
      </w:r>
      <w:r w:rsidR="00837392">
        <w:rPr>
          <w:lang w:val="en-US"/>
        </w:rPr>
        <w:t xml:space="preserve">imperfect representation of the </w:t>
      </w:r>
      <w:proofErr w:type="gramStart"/>
      <w:r w:rsidR="00837392">
        <w:rPr>
          <w:lang w:val="en-US"/>
        </w:rPr>
        <w:t>general public</w:t>
      </w:r>
      <w:proofErr w:type="gramEnd"/>
      <w:r w:rsidR="00837392">
        <w:rPr>
          <w:lang w:val="en-US"/>
        </w:rPr>
        <w:t xml:space="preserve">. </w:t>
      </w:r>
      <w:r w:rsidR="00837392" w:rsidRPr="00837392">
        <w:rPr>
          <w:lang w:val="en-US"/>
        </w:rPr>
        <w:t xml:space="preserve">A 2019 survey conducted by the Pew Foundation found </w:t>
      </w:r>
      <w:r w:rsidR="00837392">
        <w:rPr>
          <w:lang w:val="en-US"/>
        </w:rPr>
        <w:t xml:space="preserve">that </w:t>
      </w:r>
      <w:r w:rsidR="00837392" w:rsidRPr="00837392">
        <w:rPr>
          <w:lang w:val="en-US"/>
        </w:rPr>
        <w:t xml:space="preserve">Twitter users </w:t>
      </w:r>
      <w:r w:rsidR="00837392">
        <w:rPr>
          <w:lang w:val="en-US"/>
        </w:rPr>
        <w:t xml:space="preserve">are more likely to have a college degree than the </w:t>
      </w:r>
      <w:proofErr w:type="gramStart"/>
      <w:r w:rsidR="00837392">
        <w:rPr>
          <w:lang w:val="en-US"/>
        </w:rPr>
        <w:t>general public</w:t>
      </w:r>
      <w:proofErr w:type="gramEnd"/>
      <w:r w:rsidR="00837392">
        <w:rPr>
          <w:lang w:val="en-US"/>
        </w:rPr>
        <w:t xml:space="preserve"> and also have</w:t>
      </w:r>
      <w:r w:rsidR="00837392" w:rsidRPr="00837392">
        <w:rPr>
          <w:lang w:val="en-US"/>
        </w:rPr>
        <w:t xml:space="preserve"> higher income than the average U.S. adult. </w:t>
      </w:r>
      <w:r w:rsidR="0061716D">
        <w:rPr>
          <w:lang w:val="en-US"/>
        </w:rPr>
        <w:t xml:space="preserve">The survey also suggested a higher rate of Twitter usage among Democrats than Republicans, showing an imperfect representation of the political public. </w:t>
      </w:r>
      <w:r w:rsidR="00837392">
        <w:rPr>
          <w:lang w:val="en-US"/>
        </w:rPr>
        <w:t xml:space="preserve">In terms of age demographic, Twitter users are also far younger than the </w:t>
      </w:r>
      <w:proofErr w:type="gramStart"/>
      <w:r w:rsidR="00837392">
        <w:rPr>
          <w:lang w:val="en-US"/>
        </w:rPr>
        <w:t>general public</w:t>
      </w:r>
      <w:proofErr w:type="gramEnd"/>
      <w:r w:rsidR="00837392">
        <w:rPr>
          <w:lang w:val="en-US"/>
        </w:rPr>
        <w:t xml:space="preserve">. </w:t>
      </w:r>
      <w:r w:rsidR="00837392" w:rsidRPr="00837392">
        <w:rPr>
          <w:lang w:val="en-US"/>
        </w:rPr>
        <w:t xml:space="preserve">The survey </w:t>
      </w:r>
      <w:r w:rsidR="00837392">
        <w:rPr>
          <w:lang w:val="en-US"/>
        </w:rPr>
        <w:t xml:space="preserve">further found that </w:t>
      </w:r>
      <w:r w:rsidR="00837392" w:rsidRPr="00837392">
        <w:rPr>
          <w:lang w:val="en-US"/>
        </w:rPr>
        <w:t xml:space="preserve">10% of users on Twitter </w:t>
      </w:r>
      <w:r w:rsidR="00837392">
        <w:rPr>
          <w:lang w:val="en-US"/>
        </w:rPr>
        <w:t xml:space="preserve">create </w:t>
      </w:r>
      <w:r w:rsidR="00837392" w:rsidRPr="00837392">
        <w:rPr>
          <w:lang w:val="en-US"/>
        </w:rPr>
        <w:t>80% of all tweets</w:t>
      </w:r>
      <w:r w:rsidR="00837392">
        <w:rPr>
          <w:lang w:val="en-US"/>
        </w:rPr>
        <w:t xml:space="preserve">, further skewing </w:t>
      </w:r>
      <w:r w:rsidR="00D827C3">
        <w:rPr>
          <w:lang w:val="en-US"/>
        </w:rPr>
        <w:t xml:space="preserve">the representation (Wojcik and Hughes, 2019). </w:t>
      </w:r>
    </w:p>
    <w:p w14:paraId="3C0C97D1" w14:textId="77777777" w:rsidR="00D827C3" w:rsidRDefault="00D827C3" w:rsidP="00F0252B">
      <w:pPr>
        <w:rPr>
          <w:lang w:val="en-US"/>
        </w:rPr>
      </w:pPr>
    </w:p>
    <w:p w14:paraId="4A28EE1D" w14:textId="1DDDE4DC" w:rsidR="00D827C3" w:rsidRDefault="00D827C3" w:rsidP="00F0252B">
      <w:pPr>
        <w:rPr>
          <w:lang w:val="en-US"/>
        </w:rPr>
      </w:pPr>
      <w:r>
        <w:rPr>
          <w:lang w:val="en-US"/>
        </w:rPr>
        <w:t>A further limitation of Twitter as a reliable information source are bot-accounts. T</w:t>
      </w:r>
      <w:r w:rsidRPr="00D827C3">
        <w:rPr>
          <w:lang w:val="en-US"/>
        </w:rPr>
        <w:t>witter bot</w:t>
      </w:r>
      <w:r>
        <w:rPr>
          <w:lang w:val="en-US"/>
        </w:rPr>
        <w:t>s</w:t>
      </w:r>
      <w:r w:rsidRPr="00D827C3">
        <w:rPr>
          <w:lang w:val="en-US"/>
        </w:rPr>
        <w:t xml:space="preserve"> </w:t>
      </w:r>
      <w:r>
        <w:rPr>
          <w:lang w:val="en-US"/>
        </w:rPr>
        <w:t>are</w:t>
      </w:r>
      <w:r w:rsidRPr="00D827C3">
        <w:rPr>
          <w:lang w:val="en-US"/>
        </w:rPr>
        <w:t xml:space="preserve"> </w:t>
      </w:r>
      <w:r>
        <w:rPr>
          <w:lang w:val="en-US"/>
        </w:rPr>
        <w:t>accounts that are automatically programmed</w:t>
      </w:r>
      <w:r w:rsidRPr="00D827C3">
        <w:rPr>
          <w:lang w:val="en-US"/>
        </w:rPr>
        <w:t xml:space="preserve"> to tweet, retweet, and follow other accounts. </w:t>
      </w:r>
      <w:r>
        <w:rPr>
          <w:lang w:val="en-US"/>
        </w:rPr>
        <w:t>The existence of Twitter’s public API makes the presence of bots on the site possible.</w:t>
      </w:r>
      <w:r w:rsidRPr="00D827C3">
        <w:rPr>
          <w:lang w:val="en-US"/>
        </w:rPr>
        <w:t xml:space="preserve"> </w:t>
      </w:r>
      <w:r>
        <w:rPr>
          <w:lang w:val="en-US"/>
        </w:rPr>
        <w:t>Whilst some bots can</w:t>
      </w:r>
      <w:r w:rsidRPr="00D827C3">
        <w:rPr>
          <w:lang w:val="en-US"/>
        </w:rPr>
        <w:t xml:space="preserve"> generate creative content and relevant product updates</w:t>
      </w:r>
      <w:r>
        <w:rPr>
          <w:lang w:val="en-US"/>
        </w:rPr>
        <w:t xml:space="preserve">, many are </w:t>
      </w:r>
      <w:r w:rsidRPr="00D827C3">
        <w:rPr>
          <w:lang w:val="en-US"/>
        </w:rPr>
        <w:t xml:space="preserve">malicious </w:t>
      </w:r>
      <w:r>
        <w:rPr>
          <w:lang w:val="en-US"/>
        </w:rPr>
        <w:t>in nature and confound the twitter landscape by</w:t>
      </w:r>
      <w:r w:rsidRPr="00D827C3">
        <w:rPr>
          <w:lang w:val="en-US"/>
        </w:rPr>
        <w:t xml:space="preserve"> spread</w:t>
      </w:r>
      <w:r>
        <w:rPr>
          <w:lang w:val="en-US"/>
        </w:rPr>
        <w:t>ing</w:t>
      </w:r>
      <w:r w:rsidRPr="00D827C3">
        <w:rPr>
          <w:lang w:val="en-US"/>
        </w:rPr>
        <w:t xml:space="preserve"> misinformation, </w:t>
      </w:r>
      <w:proofErr w:type="gramStart"/>
      <w:r w:rsidRPr="00D827C3">
        <w:rPr>
          <w:lang w:val="en-US"/>
        </w:rPr>
        <w:t>spam</w:t>
      </w:r>
      <w:proofErr w:type="gramEnd"/>
      <w:r w:rsidRPr="00D827C3">
        <w:rPr>
          <w:lang w:val="en-US"/>
        </w:rPr>
        <w:t xml:space="preserve"> or slander</w:t>
      </w:r>
      <w:r w:rsidR="003B0B8B">
        <w:rPr>
          <w:lang w:val="en-US"/>
        </w:rPr>
        <w:t xml:space="preserve"> (Miners, 2014) </w:t>
      </w:r>
      <w:r w:rsidRPr="00D827C3">
        <w:rPr>
          <w:lang w:val="en-US"/>
        </w:rPr>
        <w:t>Bots amass significant influence and have been noted to sway elections, influence the stock market, public appeal, and attack governments</w:t>
      </w:r>
      <w:r w:rsidR="00F40E10">
        <w:rPr>
          <w:lang w:val="en-US"/>
        </w:rPr>
        <w:t xml:space="preserve"> (Urbina, 2013).</w:t>
      </w:r>
      <w:r w:rsidR="002F7EDA">
        <w:rPr>
          <w:lang w:val="en-US"/>
        </w:rPr>
        <w:t xml:space="preserve"> It is therefore not unlikely that the landscape of tweets on electric vehicles over the past 5 years has been influenced heavily by bots.</w:t>
      </w:r>
    </w:p>
    <w:p w14:paraId="64A18FBB" w14:textId="2513E189" w:rsidR="0061716D" w:rsidRDefault="0061716D" w:rsidP="00F0252B">
      <w:pPr>
        <w:rPr>
          <w:lang w:val="en-US"/>
        </w:rPr>
      </w:pPr>
    </w:p>
    <w:p w14:paraId="06C00E21" w14:textId="2095880F" w:rsidR="0061716D" w:rsidRDefault="0061716D" w:rsidP="00F0252B">
      <w:pPr>
        <w:rPr>
          <w:lang w:val="en-US"/>
        </w:rPr>
      </w:pPr>
      <w:r>
        <w:rPr>
          <w:lang w:val="en-US"/>
        </w:rPr>
        <w:t>Despite all of these flaws however, t</w:t>
      </w:r>
      <w:r w:rsidR="00E2154C">
        <w:rPr>
          <w:lang w:val="en-US"/>
        </w:rPr>
        <w:t>witter remains ideal for mining public opinions (Mumtaz and Ahuja</w:t>
      </w:r>
      <w:proofErr w:type="gramStart"/>
      <w:r w:rsidR="00E2154C">
        <w:rPr>
          <w:lang w:val="en-US"/>
        </w:rPr>
        <w:t>, )</w:t>
      </w:r>
      <w:proofErr w:type="gramEnd"/>
      <w:r w:rsidR="00E2154C">
        <w:rPr>
          <w:lang w:val="en-US"/>
        </w:rPr>
        <w:t xml:space="preserve"> </w:t>
      </w:r>
      <w:r>
        <w:rPr>
          <w:lang w:val="en-US"/>
        </w:rPr>
        <w:t xml:space="preserve">he aggregated sentiment expressed by twitter users often has predictive power on current events and correlates with traditional measures for assessing public opinion (Cody et al., 2016). This shows that Twitter remains a powerful source of mining public opinion, even with imperfect representation of the </w:t>
      </w:r>
      <w:proofErr w:type="gramStart"/>
      <w:r>
        <w:rPr>
          <w:lang w:val="en-US"/>
        </w:rPr>
        <w:t>general public</w:t>
      </w:r>
      <w:proofErr w:type="gramEnd"/>
      <w:r>
        <w:rPr>
          <w:lang w:val="en-US"/>
        </w:rPr>
        <w:t xml:space="preserve"> and the presence of bots.</w:t>
      </w:r>
    </w:p>
    <w:p w14:paraId="1F43A96D" w14:textId="77777777" w:rsidR="00D827C3" w:rsidRPr="00F0252B" w:rsidRDefault="00D827C3" w:rsidP="00F0252B">
      <w:pPr>
        <w:rPr>
          <w:lang w:val="en-US"/>
        </w:rPr>
      </w:pPr>
    </w:p>
    <w:p w14:paraId="01C77ABE" w14:textId="77777777" w:rsidR="0067470F" w:rsidRDefault="0067470F" w:rsidP="00D54BC3">
      <w:pPr>
        <w:rPr>
          <w:lang w:val="en-US"/>
        </w:rPr>
      </w:pPr>
    </w:p>
    <w:p w14:paraId="3C2C2B71" w14:textId="77777777" w:rsidR="000861AE" w:rsidRDefault="000861AE" w:rsidP="005E151D">
      <w:pPr>
        <w:pStyle w:val="Heading2"/>
        <w:rPr>
          <w:sz w:val="28"/>
          <w:szCs w:val="28"/>
          <w:lang w:val="en-US"/>
        </w:rPr>
      </w:pPr>
      <w:bookmarkStart w:id="16" w:name="_2.4_Consumer_Acceptance"/>
      <w:bookmarkEnd w:id="16"/>
    </w:p>
    <w:p w14:paraId="5CBC6AB7" w14:textId="6F6CCE1D" w:rsidR="0067470F" w:rsidRPr="005E151D" w:rsidRDefault="0067470F" w:rsidP="005E151D">
      <w:pPr>
        <w:pStyle w:val="Heading2"/>
        <w:rPr>
          <w:sz w:val="28"/>
          <w:szCs w:val="28"/>
          <w:lang w:val="en-US"/>
        </w:rPr>
      </w:pPr>
      <w:r w:rsidRPr="005E151D">
        <w:rPr>
          <w:sz w:val="28"/>
          <w:szCs w:val="28"/>
          <w:lang w:val="en-US"/>
        </w:rPr>
        <w:lastRenderedPageBreak/>
        <w:t>2.</w:t>
      </w:r>
      <w:r w:rsidR="00C42527" w:rsidRPr="005E151D">
        <w:rPr>
          <w:sz w:val="28"/>
          <w:szCs w:val="28"/>
          <w:lang w:val="en-US"/>
        </w:rPr>
        <w:t>4</w:t>
      </w:r>
      <w:r w:rsidRPr="005E151D">
        <w:rPr>
          <w:sz w:val="28"/>
          <w:szCs w:val="28"/>
          <w:lang w:val="en-US"/>
        </w:rPr>
        <w:t xml:space="preserve"> Consumer Acceptance</w:t>
      </w:r>
      <w:r w:rsidR="00C42527" w:rsidRPr="005E151D">
        <w:rPr>
          <w:sz w:val="28"/>
          <w:szCs w:val="28"/>
          <w:lang w:val="en-US"/>
        </w:rPr>
        <w:t xml:space="preserve"> of Electric Vehicles and Synthetic Fuels</w:t>
      </w:r>
    </w:p>
    <w:p w14:paraId="4356E851" w14:textId="77777777" w:rsidR="0067470F" w:rsidRPr="004B07C4" w:rsidRDefault="0067470F" w:rsidP="00D54BC3">
      <w:pPr>
        <w:rPr>
          <w:lang w:val="en-US"/>
        </w:rPr>
      </w:pPr>
    </w:p>
    <w:p w14:paraId="781B433D" w14:textId="217DEBF9" w:rsidR="00D54BC3" w:rsidRDefault="000D660B" w:rsidP="008B46EA">
      <w:pPr>
        <w:rPr>
          <w:lang w:val="en-US"/>
        </w:rPr>
      </w:pPr>
      <w:r>
        <w:rPr>
          <w:lang w:val="en-US"/>
        </w:rPr>
        <w:t xml:space="preserve">While the technology behind electric vehicles is surprisingly old, the advancements that are now making it available and viable for mass-production are new and consumer acceptance will play a large role in scope and speed of the uptake of </w:t>
      </w:r>
      <w:r w:rsidR="00187722">
        <w:rPr>
          <w:lang w:val="en-US"/>
        </w:rPr>
        <w:t xml:space="preserve">the resulting new wave of </w:t>
      </w:r>
      <w:r>
        <w:rPr>
          <w:lang w:val="en-US"/>
        </w:rPr>
        <w:t xml:space="preserve">electric vehicles. </w:t>
      </w:r>
    </w:p>
    <w:p w14:paraId="48EF76DE" w14:textId="77777777" w:rsidR="000D660B" w:rsidRDefault="000D660B" w:rsidP="008B46EA">
      <w:pPr>
        <w:rPr>
          <w:lang w:val="en-US"/>
        </w:rPr>
      </w:pPr>
    </w:p>
    <w:p w14:paraId="25AFF84B" w14:textId="5E48E9A6" w:rsidR="000D660B" w:rsidRDefault="00382F08" w:rsidP="008B46EA">
      <w:pPr>
        <w:rPr>
          <w:lang w:val="en-US"/>
        </w:rPr>
      </w:pPr>
      <w:r>
        <w:rPr>
          <w:lang w:val="en-US"/>
        </w:rPr>
        <w:t>Traditional approaches for explaining technology acceptance center around the technology acceptance model (TAM) (Davis, 1980</w:t>
      </w:r>
      <w:r w:rsidR="00187722">
        <w:rPr>
          <w:lang w:val="en-US"/>
        </w:rPr>
        <w:t>, which</w:t>
      </w:r>
      <w:r>
        <w:rPr>
          <w:lang w:val="en-US"/>
        </w:rPr>
        <w:t xml:space="preserve"> </w:t>
      </w:r>
      <w:r w:rsidR="00187722">
        <w:rPr>
          <w:lang w:val="en-US"/>
        </w:rPr>
        <w:t>explains technology uptake using the technology’s</w:t>
      </w:r>
      <w:r>
        <w:rPr>
          <w:lang w:val="en-US"/>
        </w:rPr>
        <w:t xml:space="preserve"> perceived ease of use, as well as </w:t>
      </w:r>
      <w:r w:rsidR="00187722">
        <w:rPr>
          <w:lang w:val="en-US"/>
        </w:rPr>
        <w:t>its</w:t>
      </w:r>
      <w:r>
        <w:rPr>
          <w:lang w:val="en-US"/>
        </w:rPr>
        <w:t xml:space="preserve"> perceived usefulness</w:t>
      </w:r>
      <w:r w:rsidR="00532F30">
        <w:rPr>
          <w:lang w:val="en-US"/>
        </w:rPr>
        <w:t>. While several studies find this basic explanation to still hold</w:t>
      </w:r>
      <w:r w:rsidR="00700EC6">
        <w:rPr>
          <w:lang w:val="en-US"/>
        </w:rPr>
        <w:t xml:space="preserve"> </w:t>
      </w:r>
      <w:r w:rsidR="00187722">
        <w:rPr>
          <w:lang w:val="en-US"/>
        </w:rPr>
        <w:t xml:space="preserve">for new technologies to this day </w:t>
      </w:r>
      <w:r w:rsidR="00700EC6">
        <w:rPr>
          <w:lang w:val="en-US"/>
        </w:rPr>
        <w:t>(</w:t>
      </w:r>
      <w:r w:rsidR="00923301">
        <w:rPr>
          <w:lang w:val="en-US"/>
        </w:rPr>
        <w:t>Müller, 2019</w:t>
      </w:r>
      <w:r w:rsidR="00700EC6">
        <w:rPr>
          <w:lang w:val="en-US"/>
        </w:rPr>
        <w:t>)</w:t>
      </w:r>
      <w:r w:rsidR="00532F30">
        <w:rPr>
          <w:lang w:val="en-US"/>
        </w:rPr>
        <w:t xml:space="preserve">, </w:t>
      </w:r>
      <w:r w:rsidR="00700EC6">
        <w:rPr>
          <w:lang w:val="en-US"/>
        </w:rPr>
        <w:t xml:space="preserve">the exact quantification of perceived ease of use and perceived usability is complicated and comprised of individually noteworthy components, such as costs, </w:t>
      </w:r>
      <w:r w:rsidR="00923301">
        <w:rPr>
          <w:lang w:val="en-US"/>
        </w:rPr>
        <w:t xml:space="preserve">range, charging times, environmental </w:t>
      </w:r>
      <w:proofErr w:type="gramStart"/>
      <w:r w:rsidR="00923301">
        <w:rPr>
          <w:lang w:val="en-US"/>
        </w:rPr>
        <w:t>concerns</w:t>
      </w:r>
      <w:proofErr w:type="gramEnd"/>
      <w:r w:rsidR="00923301">
        <w:rPr>
          <w:lang w:val="en-US"/>
        </w:rPr>
        <w:t xml:space="preserve"> and other issues.</w:t>
      </w:r>
      <w:r w:rsidR="00187722">
        <w:rPr>
          <w:lang w:val="en-US"/>
        </w:rPr>
        <w:t xml:space="preserve"> </w:t>
      </w:r>
    </w:p>
    <w:p w14:paraId="6AD52052" w14:textId="1DAFCF76" w:rsidR="005F65B9" w:rsidRDefault="005F65B9" w:rsidP="008B46EA">
      <w:pPr>
        <w:rPr>
          <w:lang w:val="en-US"/>
        </w:rPr>
      </w:pPr>
      <w:r>
        <w:rPr>
          <w:lang w:val="en-US"/>
        </w:rPr>
        <w:t xml:space="preserve">How exactly these factors impact consumer acceptance of electric vehicles is the subject of much debate in the academic literature. Some surveys find costs </w:t>
      </w:r>
      <w:r w:rsidR="00E51D16">
        <w:rPr>
          <w:lang w:val="en-US"/>
        </w:rPr>
        <w:t xml:space="preserve">and infrastructure </w:t>
      </w:r>
      <w:r>
        <w:rPr>
          <w:lang w:val="en-US"/>
        </w:rPr>
        <w:t>to be of the highest relevance (</w:t>
      </w:r>
      <w:proofErr w:type="spellStart"/>
      <w:r>
        <w:rPr>
          <w:lang w:val="en-US"/>
        </w:rPr>
        <w:t>Linzenich</w:t>
      </w:r>
      <w:proofErr w:type="spellEnd"/>
      <w:r>
        <w:rPr>
          <w:lang w:val="en-US"/>
        </w:rPr>
        <w:t xml:space="preserve"> et al., 2019)</w:t>
      </w:r>
      <w:r w:rsidR="00E51D16">
        <w:rPr>
          <w:lang w:val="en-US"/>
        </w:rPr>
        <w:t xml:space="preserve"> (</w:t>
      </w:r>
      <w:r w:rsidR="00E51D16" w:rsidRPr="00E51D16">
        <w:rPr>
          <w:lang w:val="en-DE"/>
        </w:rPr>
        <w:t xml:space="preserve">Liao, </w:t>
      </w:r>
      <w:proofErr w:type="gramStart"/>
      <w:r w:rsidR="00E51D16" w:rsidRPr="00E51D16">
        <w:rPr>
          <w:lang w:val="en-DE"/>
        </w:rPr>
        <w:t>Molin</w:t>
      </w:r>
      <w:proofErr w:type="gramEnd"/>
      <w:r w:rsidR="00E51D16" w:rsidRPr="00E51D16">
        <w:rPr>
          <w:lang w:val="en-DE"/>
        </w:rPr>
        <w:t xml:space="preserve"> </w:t>
      </w:r>
      <w:r w:rsidR="00E51D16" w:rsidRPr="00E51D16">
        <w:rPr>
          <w:lang w:val="en-US"/>
        </w:rPr>
        <w:t>and</w:t>
      </w:r>
      <w:r w:rsidR="00E51D16" w:rsidRPr="00E51D16">
        <w:rPr>
          <w:lang w:val="en-DE"/>
        </w:rPr>
        <w:t xml:space="preserve"> van Wee</w:t>
      </w:r>
      <w:r w:rsidR="00E51D16" w:rsidRPr="00E51D16">
        <w:rPr>
          <w:lang w:val="en-US"/>
        </w:rPr>
        <w:t xml:space="preserve">, </w:t>
      </w:r>
      <w:r w:rsidR="00E51D16" w:rsidRPr="00E51D16">
        <w:rPr>
          <w:lang w:val="en-DE"/>
        </w:rPr>
        <w:t>2017</w:t>
      </w:r>
      <w:r w:rsidR="00E51D16">
        <w:rPr>
          <w:lang w:val="en-US"/>
        </w:rPr>
        <w:t>)</w:t>
      </w:r>
      <w:r w:rsidR="00DC43E2">
        <w:rPr>
          <w:lang w:val="en-US"/>
        </w:rPr>
        <w:t xml:space="preserve"> (</w:t>
      </w:r>
      <w:proofErr w:type="spellStart"/>
      <w:r w:rsidR="00DC43E2" w:rsidRPr="00DC43E2">
        <w:rPr>
          <w:lang w:val="en-US"/>
        </w:rPr>
        <w:t>Wicki</w:t>
      </w:r>
      <w:proofErr w:type="spellEnd"/>
      <w:r w:rsidR="00DC43E2" w:rsidRPr="00DC43E2">
        <w:rPr>
          <w:lang w:val="en-US"/>
        </w:rPr>
        <w:t xml:space="preserve">, </w:t>
      </w:r>
      <w:proofErr w:type="spellStart"/>
      <w:r w:rsidR="00DC43E2" w:rsidRPr="00DC43E2">
        <w:rPr>
          <w:lang w:val="en-US"/>
        </w:rPr>
        <w:t>Brückmann</w:t>
      </w:r>
      <w:proofErr w:type="spellEnd"/>
      <w:r w:rsidR="000E24DD">
        <w:rPr>
          <w:lang w:val="en-US"/>
        </w:rPr>
        <w:t xml:space="preserve"> and </w:t>
      </w:r>
      <w:proofErr w:type="spellStart"/>
      <w:r w:rsidR="00DC43E2" w:rsidRPr="00DC43E2">
        <w:rPr>
          <w:lang w:val="en-US"/>
        </w:rPr>
        <w:t>Bernauer</w:t>
      </w:r>
      <w:proofErr w:type="spellEnd"/>
      <w:r w:rsidR="00DC43E2" w:rsidRPr="00DC43E2">
        <w:rPr>
          <w:lang w:val="en-US"/>
        </w:rPr>
        <w:t>, 2022</w:t>
      </w:r>
      <w:r w:rsidR="00DC43E2">
        <w:rPr>
          <w:lang w:val="en-US"/>
        </w:rPr>
        <w:t>)</w:t>
      </w:r>
      <w:r>
        <w:rPr>
          <w:lang w:val="en-US"/>
        </w:rPr>
        <w:t xml:space="preserve">, </w:t>
      </w:r>
      <w:r w:rsidR="00187722">
        <w:rPr>
          <w:lang w:val="en-US"/>
        </w:rPr>
        <w:t xml:space="preserve">whereas </w:t>
      </w:r>
      <w:r w:rsidR="009703FF">
        <w:rPr>
          <w:lang w:val="en-US"/>
        </w:rPr>
        <w:t>others deem personal identity and environmental attitudes more crucial (</w:t>
      </w:r>
      <w:r w:rsidR="009703FF" w:rsidRPr="009703FF">
        <w:rPr>
          <w:lang w:val="en-DE"/>
        </w:rPr>
        <w:t>Rezvani, Jansson</w:t>
      </w:r>
      <w:r w:rsidR="009703FF" w:rsidRPr="009703FF">
        <w:rPr>
          <w:lang w:val="en-US"/>
        </w:rPr>
        <w:t xml:space="preserve"> and</w:t>
      </w:r>
      <w:r w:rsidR="009703FF" w:rsidRPr="009703FF">
        <w:rPr>
          <w:lang w:val="en-DE"/>
        </w:rPr>
        <w:t xml:space="preserve"> Bodin</w:t>
      </w:r>
      <w:r w:rsidR="009703FF" w:rsidRPr="009703FF">
        <w:rPr>
          <w:lang w:val="en-US"/>
        </w:rPr>
        <w:t>, 201</w:t>
      </w:r>
      <w:r w:rsidR="009703FF">
        <w:rPr>
          <w:lang w:val="en-US"/>
        </w:rPr>
        <w:t>5)</w:t>
      </w:r>
      <w:r w:rsidR="00DC43E2">
        <w:rPr>
          <w:lang w:val="en-US"/>
        </w:rPr>
        <w:t xml:space="preserve"> (</w:t>
      </w:r>
      <w:r w:rsidR="00DC43E2" w:rsidRPr="00DC43E2">
        <w:rPr>
          <w:lang w:val="en-DE"/>
        </w:rPr>
        <w:t>Wang, Cao</w:t>
      </w:r>
      <w:r w:rsidR="00DC43E2" w:rsidRPr="00DC43E2">
        <w:rPr>
          <w:lang w:val="en-US"/>
        </w:rPr>
        <w:t xml:space="preserve"> </w:t>
      </w:r>
      <w:r w:rsidR="00DC43E2">
        <w:rPr>
          <w:lang w:val="en-US"/>
        </w:rPr>
        <w:t xml:space="preserve">and </w:t>
      </w:r>
      <w:r w:rsidR="00DC43E2" w:rsidRPr="00DC43E2">
        <w:rPr>
          <w:lang w:val="en-DE"/>
        </w:rPr>
        <w:t>Zhang</w:t>
      </w:r>
      <w:r w:rsidR="00DC43E2" w:rsidRPr="00DC43E2">
        <w:rPr>
          <w:lang w:val="en-US"/>
        </w:rPr>
        <w:t>, 2021</w:t>
      </w:r>
      <w:r w:rsidR="00DC43E2">
        <w:rPr>
          <w:lang w:val="en-US"/>
        </w:rPr>
        <w:t>)</w:t>
      </w:r>
      <w:r w:rsidR="009703FF">
        <w:rPr>
          <w:lang w:val="en-US"/>
        </w:rPr>
        <w:t xml:space="preserve">. </w:t>
      </w:r>
      <w:r w:rsidR="00E51D16">
        <w:rPr>
          <w:lang w:val="en-US"/>
        </w:rPr>
        <w:t xml:space="preserve">There have also been attempts to identify distinct customer segments for </w:t>
      </w:r>
      <w:r w:rsidR="00D10EED">
        <w:rPr>
          <w:lang w:val="en-US"/>
        </w:rPr>
        <w:t>electric vehicles (</w:t>
      </w:r>
      <w:r w:rsidR="00D10EED" w:rsidRPr="00D10EED">
        <w:rPr>
          <w:lang w:val="en-DE"/>
        </w:rPr>
        <w:t>Higueras-Castillo</w:t>
      </w:r>
      <w:r w:rsidR="00D10EED" w:rsidRPr="00D10EED">
        <w:rPr>
          <w:lang w:val="en-US"/>
        </w:rPr>
        <w:t xml:space="preserve"> et</w:t>
      </w:r>
      <w:r w:rsidR="00D10EED">
        <w:rPr>
          <w:lang w:val="en-US"/>
        </w:rPr>
        <w:t xml:space="preserve"> al., 2020)</w:t>
      </w:r>
      <w:r w:rsidR="002501EB">
        <w:rPr>
          <w:lang w:val="en-US"/>
        </w:rPr>
        <w:t xml:space="preserve"> (Ferguson et al., 2018)</w:t>
      </w:r>
      <w:r w:rsidR="00DC43E2">
        <w:rPr>
          <w:lang w:val="en-US"/>
        </w:rPr>
        <w:t xml:space="preserve"> with mixed results</w:t>
      </w:r>
      <w:r w:rsidR="002501EB">
        <w:rPr>
          <w:lang w:val="en-US"/>
        </w:rPr>
        <w:t xml:space="preserve">. </w:t>
      </w:r>
      <w:r w:rsidR="00DC43E2">
        <w:rPr>
          <w:lang w:val="en-US"/>
        </w:rPr>
        <w:t xml:space="preserve">A </w:t>
      </w:r>
      <w:r w:rsidR="00187722">
        <w:rPr>
          <w:lang w:val="en-US"/>
        </w:rPr>
        <w:t xml:space="preserve">recent </w:t>
      </w:r>
      <w:r w:rsidR="00B912D4">
        <w:rPr>
          <w:lang w:val="en-US"/>
        </w:rPr>
        <w:t xml:space="preserve">study </w:t>
      </w:r>
      <w:r w:rsidR="00B912D4" w:rsidRPr="00B912D4">
        <w:rPr>
          <w:lang w:val="en-US"/>
        </w:rPr>
        <w:t>examining 94 research papers on BEV acceptance between 2010 and 2019</w:t>
      </w:r>
      <w:r w:rsidR="00B912D4">
        <w:rPr>
          <w:lang w:val="en-US"/>
        </w:rPr>
        <w:t xml:space="preserve"> found</w:t>
      </w:r>
      <w:r w:rsidR="00B912D4" w:rsidRPr="00B912D4">
        <w:rPr>
          <w:lang w:val="en-US"/>
        </w:rPr>
        <w:t xml:space="preserve"> that many </w:t>
      </w:r>
      <w:r w:rsidR="00187722">
        <w:rPr>
          <w:lang w:val="en-US"/>
        </w:rPr>
        <w:t xml:space="preserve">of the examined </w:t>
      </w:r>
      <w:r w:rsidR="00B912D4" w:rsidRPr="00B912D4">
        <w:rPr>
          <w:lang w:val="en-US"/>
        </w:rPr>
        <w:t>studies are based on unavailable data</w:t>
      </w:r>
      <w:r w:rsidR="00B912D4">
        <w:rPr>
          <w:lang w:val="en-US"/>
        </w:rPr>
        <w:t xml:space="preserve"> and </w:t>
      </w:r>
      <w:r w:rsidR="00B912D4" w:rsidRPr="00B912D4">
        <w:rPr>
          <w:lang w:val="en-US"/>
        </w:rPr>
        <w:t xml:space="preserve">are </w:t>
      </w:r>
      <w:r w:rsidR="00B912D4">
        <w:rPr>
          <w:lang w:val="en-US"/>
        </w:rPr>
        <w:t xml:space="preserve">thus </w:t>
      </w:r>
      <w:r w:rsidR="00B912D4" w:rsidRPr="00B912D4">
        <w:rPr>
          <w:lang w:val="en-US"/>
        </w:rPr>
        <w:t xml:space="preserve">non-replicable. In cases where data is available, the studies on facilitators and obstacles are ambiguous and </w:t>
      </w:r>
      <w:r w:rsidR="00B912D4">
        <w:rPr>
          <w:lang w:val="en-US"/>
        </w:rPr>
        <w:t>often</w:t>
      </w:r>
      <w:r w:rsidR="00B912D4" w:rsidRPr="00B912D4">
        <w:rPr>
          <w:lang w:val="en-US"/>
        </w:rPr>
        <w:t xml:space="preserve"> contradictory</w:t>
      </w:r>
      <w:r w:rsidR="0025545B">
        <w:rPr>
          <w:lang w:val="en-US"/>
        </w:rPr>
        <w:t xml:space="preserve"> (</w:t>
      </w:r>
      <w:proofErr w:type="spellStart"/>
      <w:r w:rsidR="0025545B">
        <w:rPr>
          <w:lang w:val="en-US"/>
        </w:rPr>
        <w:t>Wicki</w:t>
      </w:r>
      <w:proofErr w:type="spellEnd"/>
      <w:r w:rsidR="0025545B">
        <w:rPr>
          <w:lang w:val="en-US"/>
        </w:rPr>
        <w:t xml:space="preserve"> et al., 2022)</w:t>
      </w:r>
      <w:r w:rsidR="00B912D4">
        <w:rPr>
          <w:lang w:val="en-US"/>
        </w:rPr>
        <w:t xml:space="preserve">. Overall, there is a vague consensus that acceptance is driven by psychological and economic factors, but this appears difficult to quantify and formalize. </w:t>
      </w:r>
    </w:p>
    <w:p w14:paraId="0D45EA25" w14:textId="77777777" w:rsidR="00B912D4" w:rsidRDefault="00B912D4" w:rsidP="008B46EA">
      <w:pPr>
        <w:rPr>
          <w:lang w:val="en-US"/>
        </w:rPr>
      </w:pPr>
    </w:p>
    <w:p w14:paraId="4E3446C3" w14:textId="1D3FB4E7" w:rsidR="0016146C" w:rsidRDefault="00B912D4" w:rsidP="009747E5">
      <w:pPr>
        <w:rPr>
          <w:lang w:val="en-US"/>
        </w:rPr>
      </w:pPr>
      <w:r>
        <w:rPr>
          <w:lang w:val="en-US"/>
        </w:rPr>
        <w:t xml:space="preserve">For synthetic </w:t>
      </w:r>
      <w:r w:rsidR="009245A0">
        <w:rPr>
          <w:lang w:val="en-US"/>
        </w:rPr>
        <w:t>fuels</w:t>
      </w:r>
      <w:r>
        <w:rPr>
          <w:lang w:val="en-US"/>
        </w:rPr>
        <w:t xml:space="preserve">, the literature is far more sporadic. Given the much greater role electric vehicles currently play in the debate around sustainability of transportation, this is not surprising. A </w:t>
      </w:r>
      <w:r w:rsidR="009104E1">
        <w:rPr>
          <w:lang w:val="en-US"/>
        </w:rPr>
        <w:t>F</w:t>
      </w:r>
      <w:r w:rsidR="009747E5">
        <w:rPr>
          <w:lang w:val="en-US"/>
        </w:rPr>
        <w:t>orsa survey from 2021 revealed that among German consumers, 82% would be happy to use e-fuels</w:t>
      </w:r>
      <w:r w:rsidR="009104E1">
        <w:rPr>
          <w:lang w:val="en-US"/>
        </w:rPr>
        <w:t xml:space="preserve"> (Forsa, 2021)</w:t>
      </w:r>
      <w:r w:rsidR="009747E5">
        <w:rPr>
          <w:lang w:val="en-US"/>
        </w:rPr>
        <w:t xml:space="preserve">, while a </w:t>
      </w:r>
      <w:proofErr w:type="spellStart"/>
      <w:r w:rsidR="009747E5">
        <w:rPr>
          <w:lang w:val="en-US"/>
        </w:rPr>
        <w:t>FuelsEurope</w:t>
      </w:r>
      <w:proofErr w:type="spellEnd"/>
      <w:r w:rsidR="009747E5">
        <w:rPr>
          <w:lang w:val="en-US"/>
        </w:rPr>
        <w:t xml:space="preserve"> Survey of citize</w:t>
      </w:r>
      <w:r w:rsidR="00BF6C19">
        <w:rPr>
          <w:lang w:val="en-US"/>
        </w:rPr>
        <w:t>n</w:t>
      </w:r>
      <w:r w:rsidR="009747E5">
        <w:rPr>
          <w:lang w:val="en-US"/>
        </w:rPr>
        <w:t>s of ten European countries showed that 69% agree that a</w:t>
      </w:r>
      <w:r w:rsidR="009747E5" w:rsidRPr="009747E5">
        <w:rPr>
          <w:lang w:val="en-US"/>
        </w:rPr>
        <w:t>lternative fuels</w:t>
      </w:r>
      <w:r w:rsidR="00187722">
        <w:rPr>
          <w:lang w:val="en-US"/>
        </w:rPr>
        <w:t xml:space="preserve"> could</w:t>
      </w:r>
      <w:r w:rsidR="009747E5" w:rsidRPr="009747E5">
        <w:rPr>
          <w:lang w:val="en-US"/>
        </w:rPr>
        <w:t xml:space="preserve"> be an affordable and efficient solution to</w:t>
      </w:r>
      <w:r w:rsidR="009747E5">
        <w:rPr>
          <w:lang w:val="en-US"/>
        </w:rPr>
        <w:t xml:space="preserve"> </w:t>
      </w:r>
      <w:r w:rsidR="009747E5" w:rsidRPr="009747E5">
        <w:rPr>
          <w:lang w:val="en-US"/>
        </w:rPr>
        <w:t>reduce emissions</w:t>
      </w:r>
      <w:r w:rsidR="009104E1">
        <w:rPr>
          <w:lang w:val="en-US"/>
        </w:rPr>
        <w:t xml:space="preserve"> (</w:t>
      </w:r>
      <w:proofErr w:type="spellStart"/>
      <w:r w:rsidR="009104E1">
        <w:rPr>
          <w:lang w:val="en-US"/>
        </w:rPr>
        <w:t>FuelsEurope</w:t>
      </w:r>
      <w:proofErr w:type="spellEnd"/>
      <w:r w:rsidR="009104E1">
        <w:rPr>
          <w:lang w:val="en-US"/>
        </w:rPr>
        <w:t>, 2019)</w:t>
      </w:r>
      <w:r w:rsidR="009747E5" w:rsidRPr="009747E5">
        <w:rPr>
          <w:lang w:val="en-US"/>
        </w:rPr>
        <w:t>.</w:t>
      </w:r>
      <w:r w:rsidR="009747E5">
        <w:rPr>
          <w:lang w:val="en-US"/>
        </w:rPr>
        <w:t xml:space="preserve"> It thus appears that there is a general willingness among consumers to consider e-fuels</w:t>
      </w:r>
      <w:r w:rsidR="00187722">
        <w:rPr>
          <w:lang w:val="en-US"/>
        </w:rPr>
        <w:t xml:space="preserve"> under the right circumstances</w:t>
      </w:r>
      <w:r w:rsidR="009747E5">
        <w:rPr>
          <w:lang w:val="en-US"/>
        </w:rPr>
        <w:t xml:space="preserve">. Given the lack of concrete </w:t>
      </w:r>
      <w:r w:rsidR="001845C7">
        <w:rPr>
          <w:lang w:val="en-US"/>
        </w:rPr>
        <w:t xml:space="preserve">synthetic fuel options currently available to consumers, it is unclear how this sentiment might translate to </w:t>
      </w:r>
      <w:r w:rsidR="00187722">
        <w:rPr>
          <w:lang w:val="en-US"/>
        </w:rPr>
        <w:t>acute</w:t>
      </w:r>
      <w:r w:rsidR="001845C7">
        <w:rPr>
          <w:lang w:val="en-US"/>
        </w:rPr>
        <w:t xml:space="preserve"> purchasing decisions in the future.</w:t>
      </w:r>
    </w:p>
    <w:p w14:paraId="0243350D" w14:textId="6756EEEA" w:rsidR="00E22690" w:rsidRDefault="00E22690" w:rsidP="009747E5">
      <w:pPr>
        <w:rPr>
          <w:lang w:val="en-US"/>
        </w:rPr>
      </w:pPr>
    </w:p>
    <w:p w14:paraId="0D1873E2" w14:textId="3D007609" w:rsidR="00E22690" w:rsidRPr="00D10EED" w:rsidRDefault="00E22690" w:rsidP="009747E5">
      <w:pPr>
        <w:rPr>
          <w:lang w:val="en-US"/>
        </w:rPr>
      </w:pPr>
      <w:r>
        <w:rPr>
          <w:lang w:val="en-US"/>
        </w:rPr>
        <w:t xml:space="preserve">Overall, there is currently a significant gap in the academic literature explaining consumer acceptance and consumer sentiment towards electric vehicles and synthetic fuels. There is no </w:t>
      </w:r>
      <w:r w:rsidR="00187722">
        <w:rPr>
          <w:lang w:val="en-US"/>
        </w:rPr>
        <w:t>firm</w:t>
      </w:r>
      <w:r w:rsidR="003623FF">
        <w:rPr>
          <w:lang w:val="en-US"/>
        </w:rPr>
        <w:t xml:space="preserve"> consensus on the defining underlying factors that drive acceptance of electric vehicles.</w:t>
      </w:r>
    </w:p>
    <w:p w14:paraId="709247DB" w14:textId="3B525452" w:rsidR="009E158A" w:rsidRDefault="00CE7D9F" w:rsidP="005E151D">
      <w:pPr>
        <w:pStyle w:val="Heading1"/>
        <w:rPr>
          <w:sz w:val="32"/>
          <w:szCs w:val="28"/>
          <w:lang w:val="en-US"/>
        </w:rPr>
      </w:pPr>
      <w:bookmarkStart w:id="17" w:name="_3_Methods"/>
      <w:bookmarkStart w:id="18" w:name="_Toc146085468"/>
      <w:bookmarkEnd w:id="17"/>
      <w:r w:rsidRPr="005E151D">
        <w:rPr>
          <w:sz w:val="32"/>
          <w:szCs w:val="28"/>
          <w:lang w:val="en-US"/>
        </w:rPr>
        <w:lastRenderedPageBreak/>
        <w:t>3</w:t>
      </w:r>
      <w:r w:rsidR="006F2031" w:rsidRPr="005E151D">
        <w:rPr>
          <w:sz w:val="32"/>
          <w:szCs w:val="28"/>
          <w:lang w:val="en-US"/>
        </w:rPr>
        <w:tab/>
      </w:r>
      <w:r w:rsidR="00F503F6" w:rsidRPr="005E151D">
        <w:rPr>
          <w:sz w:val="32"/>
          <w:szCs w:val="28"/>
          <w:lang w:val="en-US"/>
        </w:rPr>
        <w:t>Methods</w:t>
      </w:r>
    </w:p>
    <w:p w14:paraId="3BA13129" w14:textId="665F00A3" w:rsidR="00F10E5D" w:rsidRPr="00F10E5D" w:rsidRDefault="00F10E5D" w:rsidP="00F10E5D">
      <w:pPr>
        <w:rPr>
          <w:lang w:val="en-US"/>
        </w:rPr>
      </w:pPr>
      <w:r>
        <w:rPr>
          <w:lang w:val="en-US"/>
        </w:rPr>
        <w:t>This chapter outlines the methods used to conduct our data collection and analysis. It details the process and tools used during data collection</w:t>
      </w:r>
      <w:r w:rsidR="000E4618">
        <w:rPr>
          <w:lang w:val="en-US"/>
        </w:rPr>
        <w:t xml:space="preserve"> to create four main databases on electric cars and synthetic fuels in German and English respectively. It then describes the analyses carried out on those databases</w:t>
      </w:r>
      <w:r w:rsidR="00E2154C">
        <w:rPr>
          <w:lang w:val="en-US"/>
        </w:rPr>
        <w:t>, spanning relative word frequency, sentiment analysis and subtopics examined.</w:t>
      </w:r>
    </w:p>
    <w:p w14:paraId="36DB8802" w14:textId="77777777" w:rsidR="00E617E1" w:rsidRPr="005E151D" w:rsidRDefault="00CE7D9F" w:rsidP="005E151D">
      <w:pPr>
        <w:pStyle w:val="Heading2"/>
        <w:rPr>
          <w:sz w:val="28"/>
          <w:szCs w:val="28"/>
          <w:lang w:val="en-US"/>
        </w:rPr>
      </w:pPr>
      <w:bookmarkStart w:id="19" w:name="_3.1_Data_Collection"/>
      <w:bookmarkEnd w:id="19"/>
      <w:r w:rsidRPr="005E151D">
        <w:rPr>
          <w:sz w:val="28"/>
          <w:szCs w:val="28"/>
          <w:lang w:val="en-US"/>
        </w:rPr>
        <w:t>3</w:t>
      </w:r>
      <w:r w:rsidR="00E617E1" w:rsidRPr="005E151D">
        <w:rPr>
          <w:sz w:val="28"/>
          <w:szCs w:val="28"/>
          <w:lang w:val="en-US"/>
        </w:rPr>
        <w:t>.</w:t>
      </w:r>
      <w:r w:rsidR="00E634BF" w:rsidRPr="005E151D">
        <w:rPr>
          <w:sz w:val="28"/>
          <w:szCs w:val="28"/>
          <w:lang w:val="en-US"/>
        </w:rPr>
        <w:t>1</w:t>
      </w:r>
      <w:r w:rsidR="00E617E1" w:rsidRPr="005E151D">
        <w:rPr>
          <w:sz w:val="28"/>
          <w:szCs w:val="28"/>
          <w:lang w:val="en-US"/>
        </w:rPr>
        <w:t xml:space="preserve"> Data Collection</w:t>
      </w:r>
    </w:p>
    <w:p w14:paraId="1EFD7A7D" w14:textId="77777777" w:rsidR="008767EA" w:rsidRDefault="008767EA" w:rsidP="00C65929">
      <w:pPr>
        <w:rPr>
          <w:b/>
          <w:bCs/>
          <w:sz w:val="28"/>
          <w:szCs w:val="28"/>
          <w:lang w:val="en-US"/>
        </w:rPr>
      </w:pPr>
    </w:p>
    <w:p w14:paraId="7D50C501" w14:textId="0A808817" w:rsidR="008767EA" w:rsidRPr="008767EA" w:rsidRDefault="00E2154C" w:rsidP="00C65929">
      <w:pPr>
        <w:rPr>
          <w:lang w:val="en-US"/>
        </w:rPr>
      </w:pPr>
      <w:r>
        <w:rPr>
          <w:lang w:val="en-US"/>
        </w:rPr>
        <w:t xml:space="preserve">To start our analysis, we </w:t>
      </w:r>
      <w:r w:rsidR="008767EA">
        <w:rPr>
          <w:lang w:val="en-US"/>
        </w:rPr>
        <w:t xml:space="preserve">will </w:t>
      </w:r>
      <w:r>
        <w:rPr>
          <w:lang w:val="en-US"/>
        </w:rPr>
        <w:t xml:space="preserve">be collecting tweets on electric vehicles and synthetic fuels. </w:t>
      </w:r>
      <w:r w:rsidR="00BE570A">
        <w:rPr>
          <w:lang w:val="en-US"/>
        </w:rPr>
        <w:t xml:space="preserve">The architecture for our data collection is to access the official Twitter API through the open-source python library ‘Tweepy’ and then save the pulled data into csv files using the python pandas library. This method and its building blocks are described </w:t>
      </w:r>
      <w:r w:rsidR="00A322EC">
        <w:rPr>
          <w:lang w:val="en-US"/>
        </w:rPr>
        <w:t>in the upcoming sections</w:t>
      </w:r>
      <w:r w:rsidR="00BE570A">
        <w:rPr>
          <w:lang w:val="en-US"/>
        </w:rPr>
        <w:t xml:space="preserve"> in more detail. </w:t>
      </w:r>
      <w:proofErr w:type="gramStart"/>
      <w:r w:rsidR="00AB6BA9">
        <w:rPr>
          <w:lang w:val="en-US"/>
        </w:rPr>
        <w:t>The end result</w:t>
      </w:r>
      <w:proofErr w:type="gramEnd"/>
      <w:r w:rsidR="00AB6BA9">
        <w:rPr>
          <w:lang w:val="en-US"/>
        </w:rPr>
        <w:t xml:space="preserve"> of this data collection method </w:t>
      </w:r>
      <w:r w:rsidR="00A322EC">
        <w:rPr>
          <w:lang w:val="en-US"/>
        </w:rPr>
        <w:t>will</w:t>
      </w:r>
      <w:r w:rsidR="00AB6BA9">
        <w:rPr>
          <w:lang w:val="en-US"/>
        </w:rPr>
        <w:t xml:space="preserve"> be four csv files, </w:t>
      </w:r>
      <w:r w:rsidR="00A322EC">
        <w:rPr>
          <w:lang w:val="en-US"/>
        </w:rPr>
        <w:t xml:space="preserve">containing all tweets on electric vehicles and synthetic fuels in German and English that were posted over the past five years. For </w:t>
      </w:r>
      <w:r>
        <w:rPr>
          <w:lang w:val="en-US"/>
        </w:rPr>
        <w:t>every</w:t>
      </w:r>
      <w:r w:rsidR="00A322EC">
        <w:rPr>
          <w:lang w:val="en-US"/>
        </w:rPr>
        <w:t xml:space="preserve"> tweet, the tables will</w:t>
      </w:r>
      <w:r w:rsidR="00AB6BA9">
        <w:rPr>
          <w:lang w:val="en-US"/>
        </w:rPr>
        <w:t xml:space="preserve"> contain</w:t>
      </w:r>
      <w:r>
        <w:rPr>
          <w:lang w:val="en-US"/>
        </w:rPr>
        <w:t xml:space="preserve"> the</w:t>
      </w:r>
      <w:r w:rsidR="00AB6BA9">
        <w:rPr>
          <w:lang w:val="en-US"/>
        </w:rPr>
        <w:t xml:space="preserve"> </w:t>
      </w:r>
      <w:r>
        <w:rPr>
          <w:lang w:val="en-US"/>
        </w:rPr>
        <w:t xml:space="preserve">publication </w:t>
      </w:r>
      <w:r w:rsidR="00AB6BA9">
        <w:rPr>
          <w:lang w:val="en-US"/>
        </w:rPr>
        <w:t xml:space="preserve">timestamp, positive, </w:t>
      </w:r>
      <w:r w:rsidR="00A322EC">
        <w:rPr>
          <w:lang w:val="en-US"/>
        </w:rPr>
        <w:t>negative,</w:t>
      </w:r>
      <w:r w:rsidR="00AB6BA9">
        <w:rPr>
          <w:lang w:val="en-US"/>
        </w:rPr>
        <w:t xml:space="preserve"> and neutral sentiment probabilities, </w:t>
      </w:r>
      <w:r w:rsidR="00A322EC">
        <w:rPr>
          <w:lang w:val="en-US"/>
        </w:rPr>
        <w:t xml:space="preserve">number </w:t>
      </w:r>
      <w:r w:rsidR="00484562">
        <w:rPr>
          <w:lang w:val="en-US"/>
        </w:rPr>
        <w:t xml:space="preserve">of </w:t>
      </w:r>
      <w:r w:rsidR="00AB6BA9">
        <w:rPr>
          <w:lang w:val="en-US"/>
        </w:rPr>
        <w:t>likes, comments</w:t>
      </w:r>
      <w:r w:rsidR="00484562">
        <w:rPr>
          <w:lang w:val="en-US"/>
        </w:rPr>
        <w:t>,</w:t>
      </w:r>
      <w:r w:rsidR="00AB6BA9">
        <w:rPr>
          <w:lang w:val="en-US"/>
        </w:rPr>
        <w:t xml:space="preserve"> and retweets, author follower and following count</w:t>
      </w:r>
      <w:r w:rsidR="00484562">
        <w:rPr>
          <w:lang w:val="en-US"/>
        </w:rPr>
        <w:t xml:space="preserve">s, as well as </w:t>
      </w:r>
      <w:r w:rsidR="00A322EC">
        <w:rPr>
          <w:lang w:val="en-US"/>
        </w:rPr>
        <w:t xml:space="preserve">the total number of posted tweets by the author. </w:t>
      </w:r>
    </w:p>
    <w:p w14:paraId="1EA2AF07" w14:textId="77777777" w:rsidR="00E617E1" w:rsidRPr="00E617E1" w:rsidRDefault="00E617E1" w:rsidP="00C65929">
      <w:pPr>
        <w:rPr>
          <w:b/>
          <w:bCs/>
          <w:sz w:val="28"/>
          <w:szCs w:val="28"/>
          <w:lang w:val="en-US"/>
        </w:rPr>
      </w:pPr>
    </w:p>
    <w:p w14:paraId="6221562A" w14:textId="77777777" w:rsidR="00E617E1" w:rsidRPr="005E151D" w:rsidRDefault="00CE7D9F" w:rsidP="005E151D">
      <w:pPr>
        <w:pStyle w:val="Heading3"/>
        <w:rPr>
          <w:b/>
          <w:bCs/>
          <w:lang w:val="en-US"/>
        </w:rPr>
      </w:pPr>
      <w:bookmarkStart w:id="20" w:name="_3.1.1_Twitter_API"/>
      <w:bookmarkEnd w:id="20"/>
      <w:r w:rsidRPr="005E151D">
        <w:rPr>
          <w:b/>
          <w:bCs/>
          <w:lang w:val="en-US"/>
        </w:rPr>
        <w:t>3</w:t>
      </w:r>
      <w:r w:rsidR="00E617E1" w:rsidRPr="005E151D">
        <w:rPr>
          <w:b/>
          <w:bCs/>
          <w:lang w:val="en-US"/>
        </w:rPr>
        <w:t>.</w:t>
      </w:r>
      <w:r w:rsidR="00E634BF" w:rsidRPr="005E151D">
        <w:rPr>
          <w:b/>
          <w:bCs/>
          <w:lang w:val="en-US"/>
        </w:rPr>
        <w:t>1</w:t>
      </w:r>
      <w:r w:rsidR="00E617E1" w:rsidRPr="005E151D">
        <w:rPr>
          <w:b/>
          <w:bCs/>
          <w:lang w:val="en-US"/>
        </w:rPr>
        <w:t>.1 Twitter API</w:t>
      </w:r>
    </w:p>
    <w:p w14:paraId="33F3730F" w14:textId="77777777" w:rsidR="00E617E1" w:rsidRDefault="00E617E1" w:rsidP="00C65929">
      <w:pPr>
        <w:rPr>
          <w:b/>
          <w:bCs/>
          <w:lang w:val="en-US"/>
        </w:rPr>
      </w:pPr>
    </w:p>
    <w:p w14:paraId="1D91CC36" w14:textId="4FDB4345" w:rsidR="000A1134" w:rsidRDefault="00E617E1" w:rsidP="000A1134">
      <w:pPr>
        <w:rPr>
          <w:lang w:val="en-US"/>
        </w:rPr>
      </w:pPr>
      <w:r>
        <w:rPr>
          <w:lang w:val="en-US"/>
        </w:rPr>
        <w:t>The Twitter API i</w:t>
      </w:r>
      <w:r w:rsidR="008767EA">
        <w:rPr>
          <w:lang w:val="en-US"/>
        </w:rPr>
        <w:t xml:space="preserve">s Twitter’s official, publicly accessible application programming interface. </w:t>
      </w:r>
      <w:r w:rsidR="00FA6188">
        <w:rPr>
          <w:lang w:val="en-US"/>
        </w:rPr>
        <w:t>It offers a host of features and access points</w:t>
      </w:r>
      <w:r w:rsidR="006B5848">
        <w:rPr>
          <w:lang w:val="en-US"/>
        </w:rPr>
        <w:t xml:space="preserve">, including for recent tweets, </w:t>
      </w:r>
      <w:r w:rsidR="005D079D">
        <w:rPr>
          <w:lang w:val="en-US"/>
        </w:rPr>
        <w:t>full-</w:t>
      </w:r>
      <w:r w:rsidR="006B5848">
        <w:rPr>
          <w:lang w:val="en-US"/>
        </w:rPr>
        <w:t xml:space="preserve">archive </w:t>
      </w:r>
      <w:r w:rsidR="002E61C4">
        <w:rPr>
          <w:lang w:val="en-US"/>
        </w:rPr>
        <w:t>tweets,</w:t>
      </w:r>
      <w:r w:rsidR="006B5848">
        <w:rPr>
          <w:lang w:val="en-US"/>
        </w:rPr>
        <w:t xml:space="preserve"> and user data. </w:t>
      </w:r>
      <w:r w:rsidR="005D079D">
        <w:rPr>
          <w:lang w:val="en-US"/>
        </w:rPr>
        <w:t xml:space="preserve">Its features are however limited depending on access level. </w:t>
      </w:r>
      <w:r w:rsidR="000A1134">
        <w:rPr>
          <w:lang w:val="en-US"/>
        </w:rPr>
        <w:t xml:space="preserve">Given the academic nature of this project, it </w:t>
      </w:r>
      <w:r w:rsidR="00217FDD">
        <w:rPr>
          <w:lang w:val="en-US"/>
        </w:rPr>
        <w:t>uses</w:t>
      </w:r>
      <w:r w:rsidR="000A1134">
        <w:rPr>
          <w:lang w:val="en-US"/>
        </w:rPr>
        <w:t xml:space="preserve"> the academic research access tier, which is currently the least restrictive available tier, offering</w:t>
      </w:r>
      <w:r w:rsidR="000A1134" w:rsidRPr="000A1134">
        <w:rPr>
          <w:lang w:val="en-US"/>
        </w:rPr>
        <w:t xml:space="preserve"> </w:t>
      </w:r>
      <w:r w:rsidR="000A1134">
        <w:rPr>
          <w:lang w:val="en-US"/>
        </w:rPr>
        <w:t>its user</w:t>
      </w:r>
      <w:r w:rsidR="00484562">
        <w:rPr>
          <w:lang w:val="en-US"/>
        </w:rPr>
        <w:t>s</w:t>
      </w:r>
      <w:r w:rsidR="000A1134">
        <w:rPr>
          <w:lang w:val="en-US"/>
        </w:rPr>
        <w:t xml:space="preserve"> the ability to retrieve up to ten million archived tweets per month with no limit on how far back in time the requests go.</w:t>
      </w:r>
    </w:p>
    <w:p w14:paraId="7D53EB36" w14:textId="77777777" w:rsidR="000A1134" w:rsidRDefault="000A1134" w:rsidP="00C65929">
      <w:pPr>
        <w:rPr>
          <w:lang w:val="en-US"/>
        </w:rPr>
      </w:pPr>
    </w:p>
    <w:p w14:paraId="17736E48" w14:textId="767148E5" w:rsidR="005051C7" w:rsidRDefault="002E61C4" w:rsidP="00C65929">
      <w:pPr>
        <w:rPr>
          <w:lang w:val="en-US"/>
        </w:rPr>
      </w:pPr>
      <w:r>
        <w:rPr>
          <w:lang w:val="en-US"/>
        </w:rPr>
        <w:t>For</w:t>
      </w:r>
      <w:r w:rsidR="00250485">
        <w:rPr>
          <w:lang w:val="en-US"/>
        </w:rPr>
        <w:t xml:space="preserve"> this thesis, </w:t>
      </w:r>
      <w:r w:rsidR="005D079D">
        <w:rPr>
          <w:lang w:val="en-US"/>
        </w:rPr>
        <w:t xml:space="preserve">we </w:t>
      </w:r>
      <w:r w:rsidR="00217FDD">
        <w:rPr>
          <w:lang w:val="en-US"/>
        </w:rPr>
        <w:t>seek</w:t>
      </w:r>
      <w:r w:rsidR="00484562">
        <w:rPr>
          <w:lang w:val="en-US"/>
        </w:rPr>
        <w:t xml:space="preserve"> both</w:t>
      </w:r>
      <w:r w:rsidR="005D079D">
        <w:rPr>
          <w:lang w:val="en-US"/>
        </w:rPr>
        <w:t xml:space="preserve"> </w:t>
      </w:r>
      <w:r w:rsidR="00250485">
        <w:rPr>
          <w:lang w:val="en-US"/>
        </w:rPr>
        <w:t>tweet data, such as the tweets text, its author id, likes, comments and retweets generated, as well as the user data of the tweets</w:t>
      </w:r>
      <w:r w:rsidR="00217FDD">
        <w:rPr>
          <w:lang w:val="en-US"/>
        </w:rPr>
        <w:t>’</w:t>
      </w:r>
      <w:r w:rsidR="00250485">
        <w:rPr>
          <w:lang w:val="en-US"/>
        </w:rPr>
        <w:t xml:space="preserve"> authors, such as follower counts, age of account and </w:t>
      </w:r>
      <w:r w:rsidR="00217FDD">
        <w:rPr>
          <w:lang w:val="en-US"/>
        </w:rPr>
        <w:t>total tweets posted</w:t>
      </w:r>
      <w:r w:rsidR="00250485">
        <w:rPr>
          <w:lang w:val="en-US"/>
        </w:rPr>
        <w:t xml:space="preserve">. </w:t>
      </w:r>
      <w:r w:rsidR="000A1134">
        <w:rPr>
          <w:lang w:val="en-US"/>
        </w:rPr>
        <w:t xml:space="preserve">For these two types of data, the twitter API offers two different </w:t>
      </w:r>
      <w:r w:rsidR="00143FCF">
        <w:rPr>
          <w:lang w:val="en-US"/>
        </w:rPr>
        <w:t>endpoints.</w:t>
      </w:r>
      <w:r w:rsidR="000A1134">
        <w:rPr>
          <w:lang w:val="en-US"/>
        </w:rPr>
        <w:t xml:space="preserve"> </w:t>
      </w:r>
      <w:r w:rsidR="00143FCF">
        <w:rPr>
          <w:lang w:val="en-US"/>
        </w:rPr>
        <w:t>The results of requests to these endpoints</w:t>
      </w:r>
      <w:r w:rsidR="000A1134">
        <w:rPr>
          <w:lang w:val="en-US"/>
        </w:rPr>
        <w:t xml:space="preserve"> must then be combined to get the </w:t>
      </w:r>
      <w:r w:rsidR="00217FDD">
        <w:rPr>
          <w:lang w:val="en-US"/>
        </w:rPr>
        <w:t>complete</w:t>
      </w:r>
      <w:r w:rsidR="00143FCF">
        <w:rPr>
          <w:lang w:val="en-US"/>
        </w:rPr>
        <w:t xml:space="preserve"> </w:t>
      </w:r>
      <w:r w:rsidR="00484562">
        <w:rPr>
          <w:lang w:val="en-US"/>
        </w:rPr>
        <w:t>dataset</w:t>
      </w:r>
      <w:r w:rsidR="000A1134">
        <w:rPr>
          <w:lang w:val="en-US"/>
        </w:rPr>
        <w:t xml:space="preserve"> </w:t>
      </w:r>
      <w:r w:rsidR="00143FCF">
        <w:rPr>
          <w:lang w:val="en-US"/>
        </w:rPr>
        <w:t>required for the project</w:t>
      </w:r>
      <w:r w:rsidR="007C4B6C">
        <w:rPr>
          <w:lang w:val="en-US"/>
        </w:rPr>
        <w:t xml:space="preserve">. </w:t>
      </w:r>
    </w:p>
    <w:p w14:paraId="425A76C7" w14:textId="77777777" w:rsidR="005051C7" w:rsidRDefault="005051C7" w:rsidP="00C65929">
      <w:pPr>
        <w:rPr>
          <w:lang w:val="en-US"/>
        </w:rPr>
      </w:pPr>
    </w:p>
    <w:p w14:paraId="238B9A18" w14:textId="0068097D" w:rsidR="005051C7" w:rsidRDefault="00143FCF" w:rsidP="00C65929">
      <w:pPr>
        <w:rPr>
          <w:lang w:val="en-US"/>
        </w:rPr>
      </w:pPr>
      <w:r>
        <w:rPr>
          <w:lang w:val="en-US"/>
        </w:rPr>
        <w:t xml:space="preserve">The first endpoint is the full-archive search endpoint, which supplies data on the full archive of tweets since March 2006. For every request a user makes, </w:t>
      </w:r>
      <w:r w:rsidR="002E61C4">
        <w:rPr>
          <w:lang w:val="en-US"/>
        </w:rPr>
        <w:t>the endpoint</w:t>
      </w:r>
      <w:r>
        <w:rPr>
          <w:lang w:val="en-US"/>
        </w:rPr>
        <w:t xml:space="preserve"> can</w:t>
      </w:r>
      <w:r w:rsidR="009E5E97">
        <w:rPr>
          <w:lang w:val="en-US"/>
        </w:rPr>
        <w:t xml:space="preserve"> return </w:t>
      </w:r>
      <w:r w:rsidR="00DC6350">
        <w:rPr>
          <w:lang w:val="en-US"/>
        </w:rPr>
        <w:t>data on 100 tweets</w:t>
      </w:r>
      <w:r w:rsidR="002E61C4">
        <w:rPr>
          <w:lang w:val="en-US"/>
        </w:rPr>
        <w:t>.</w:t>
      </w:r>
      <w:r w:rsidR="00DC6350">
        <w:rPr>
          <w:lang w:val="en-US"/>
        </w:rPr>
        <w:t xml:space="preserve"> </w:t>
      </w:r>
      <w:r w:rsidR="002E61C4">
        <w:rPr>
          <w:lang w:val="en-US"/>
        </w:rPr>
        <w:t>It</w:t>
      </w:r>
      <w:r w:rsidR="00DC6350">
        <w:rPr>
          <w:lang w:val="en-US"/>
        </w:rPr>
        <w:t xml:space="preserve"> offers pagination token functionality for </w:t>
      </w:r>
      <w:r>
        <w:rPr>
          <w:lang w:val="en-US"/>
        </w:rPr>
        <w:t xml:space="preserve">searches </w:t>
      </w:r>
      <w:r w:rsidR="002E61C4">
        <w:rPr>
          <w:lang w:val="en-US"/>
        </w:rPr>
        <w:t>resulting</w:t>
      </w:r>
      <w:r>
        <w:rPr>
          <w:lang w:val="en-US"/>
        </w:rPr>
        <w:t xml:space="preserve"> </w:t>
      </w:r>
      <w:r w:rsidR="002E61C4">
        <w:rPr>
          <w:lang w:val="en-US"/>
        </w:rPr>
        <w:t>in larger volumes of tweets</w:t>
      </w:r>
      <w:r>
        <w:rPr>
          <w:lang w:val="en-US"/>
        </w:rPr>
        <w:t xml:space="preserve">, which can then be </w:t>
      </w:r>
      <w:r w:rsidR="002E61C4">
        <w:rPr>
          <w:lang w:val="en-US"/>
        </w:rPr>
        <w:t>served</w:t>
      </w:r>
      <w:r>
        <w:rPr>
          <w:lang w:val="en-US"/>
        </w:rPr>
        <w:t xml:space="preserve"> </w:t>
      </w:r>
      <w:r w:rsidR="002E61C4">
        <w:rPr>
          <w:lang w:val="en-US"/>
        </w:rPr>
        <w:t>across</w:t>
      </w:r>
      <w:r>
        <w:rPr>
          <w:lang w:val="en-US"/>
        </w:rPr>
        <w:t xml:space="preserve"> multiple requests.</w:t>
      </w:r>
      <w:r w:rsidR="00DC6350">
        <w:rPr>
          <w:lang w:val="en-US"/>
        </w:rPr>
        <w:t xml:space="preserve"> The total number of tweets that can be obtained from this endpoint per month per user is ten million. </w:t>
      </w:r>
      <w:r w:rsidR="00B93724">
        <w:rPr>
          <w:lang w:val="en-US"/>
        </w:rPr>
        <w:t xml:space="preserve">The data returned by this endpoint covers the author’s id, the tweet text, the exact timestamp of its publication, as well as </w:t>
      </w:r>
      <w:r w:rsidR="002E61C4">
        <w:rPr>
          <w:lang w:val="en-US"/>
        </w:rPr>
        <w:t xml:space="preserve">the numbers of </w:t>
      </w:r>
      <w:r w:rsidR="00B93724">
        <w:rPr>
          <w:lang w:val="en-US"/>
        </w:rPr>
        <w:t>like</w:t>
      </w:r>
      <w:r w:rsidR="002E61C4">
        <w:rPr>
          <w:lang w:val="en-US"/>
        </w:rPr>
        <w:t>s</w:t>
      </w:r>
      <w:r w:rsidR="00B93724">
        <w:rPr>
          <w:lang w:val="en-US"/>
        </w:rPr>
        <w:t>, comme</w:t>
      </w:r>
      <w:r w:rsidR="002E61C4">
        <w:rPr>
          <w:lang w:val="en-US"/>
        </w:rPr>
        <w:t>n</w:t>
      </w:r>
      <w:r w:rsidR="00B93724">
        <w:rPr>
          <w:lang w:val="en-US"/>
        </w:rPr>
        <w:t>t</w:t>
      </w:r>
      <w:r w:rsidR="002E61C4">
        <w:rPr>
          <w:lang w:val="en-US"/>
        </w:rPr>
        <w:t xml:space="preserve">s, </w:t>
      </w:r>
      <w:r w:rsidR="00B93724">
        <w:rPr>
          <w:lang w:val="en-US"/>
        </w:rPr>
        <w:t xml:space="preserve">and retweet. </w:t>
      </w:r>
    </w:p>
    <w:p w14:paraId="3DA3507A" w14:textId="77777777" w:rsidR="005051C7" w:rsidRDefault="005051C7" w:rsidP="00C65929">
      <w:pPr>
        <w:rPr>
          <w:lang w:val="en-US"/>
        </w:rPr>
      </w:pPr>
    </w:p>
    <w:p w14:paraId="489D0677" w14:textId="428DBA95" w:rsidR="00E617E1" w:rsidRDefault="00DC6350" w:rsidP="00C65929">
      <w:pPr>
        <w:rPr>
          <w:lang w:val="en-US"/>
        </w:rPr>
      </w:pPr>
      <w:r>
        <w:rPr>
          <w:lang w:val="en-US"/>
        </w:rPr>
        <w:t>The user</w:t>
      </w:r>
      <w:r w:rsidR="00143FCF">
        <w:rPr>
          <w:lang w:val="en-US"/>
        </w:rPr>
        <w:t xml:space="preserve">s lookup </w:t>
      </w:r>
      <w:r>
        <w:rPr>
          <w:lang w:val="en-US"/>
        </w:rPr>
        <w:t>endpoint</w:t>
      </w:r>
      <w:r w:rsidR="00143FCF">
        <w:rPr>
          <w:lang w:val="en-US"/>
        </w:rPr>
        <w:t xml:space="preserve"> meanwhile, offers the</w:t>
      </w:r>
      <w:r w:rsidR="00B93724">
        <w:rPr>
          <w:lang w:val="en-US"/>
        </w:rPr>
        <w:t xml:space="preserve"> API client </w:t>
      </w:r>
      <w:r w:rsidR="00143FCF">
        <w:rPr>
          <w:lang w:val="en-US"/>
        </w:rPr>
        <w:t xml:space="preserve">the ability to look up </w:t>
      </w:r>
      <w:r w:rsidR="00B93724">
        <w:rPr>
          <w:lang w:val="en-US"/>
        </w:rPr>
        <w:t>data on public profiles of twitter users from either their user handle or user id</w:t>
      </w:r>
      <w:r>
        <w:rPr>
          <w:lang w:val="en-US"/>
        </w:rPr>
        <w:t xml:space="preserve">. This endpoint returns data </w:t>
      </w:r>
      <w:r w:rsidR="00143FCF">
        <w:rPr>
          <w:lang w:val="en-US"/>
        </w:rPr>
        <w:t>on users in increments of 100 users per requests</w:t>
      </w:r>
      <w:r w:rsidR="005051C7">
        <w:rPr>
          <w:lang w:val="en-US"/>
        </w:rPr>
        <w:t>, including timestamp of the account creation, verification status, follower and following count as well as number of total tweets</w:t>
      </w:r>
      <w:r w:rsidR="002E61C4">
        <w:rPr>
          <w:lang w:val="en-US"/>
        </w:rPr>
        <w:t xml:space="preserve"> posted by the </w:t>
      </w:r>
      <w:r w:rsidR="002E61C4">
        <w:rPr>
          <w:lang w:val="en-US"/>
        </w:rPr>
        <w:lastRenderedPageBreak/>
        <w:t>account</w:t>
      </w:r>
      <w:r w:rsidR="005051C7">
        <w:rPr>
          <w:lang w:val="en-US"/>
        </w:rPr>
        <w:t xml:space="preserve">. </w:t>
      </w:r>
      <w:r w:rsidR="0080538A">
        <w:rPr>
          <w:lang w:val="en-US"/>
        </w:rPr>
        <w:t>The number of requests for this endpoint is currently limited to 75 per 15-minute window</w:t>
      </w:r>
      <w:r w:rsidR="002E61C4">
        <w:rPr>
          <w:lang w:val="en-US"/>
        </w:rPr>
        <w:t>, regardless of the client’s access level.</w:t>
      </w:r>
    </w:p>
    <w:p w14:paraId="523BB960" w14:textId="77777777" w:rsidR="002E61C4" w:rsidRPr="00E617E1" w:rsidRDefault="002E61C4" w:rsidP="00C65929">
      <w:pPr>
        <w:rPr>
          <w:lang w:val="en-US"/>
        </w:rPr>
      </w:pPr>
    </w:p>
    <w:p w14:paraId="4B0DE0D1" w14:textId="77777777" w:rsidR="00E617E1" w:rsidRPr="005E151D" w:rsidRDefault="00CE7D9F" w:rsidP="005E151D">
      <w:pPr>
        <w:pStyle w:val="Heading3"/>
        <w:rPr>
          <w:b/>
          <w:bCs/>
          <w:lang w:val="en-US"/>
        </w:rPr>
      </w:pPr>
      <w:bookmarkStart w:id="21" w:name="_3.1.2_Tweepy_and"/>
      <w:bookmarkEnd w:id="21"/>
      <w:r w:rsidRPr="005E151D">
        <w:rPr>
          <w:b/>
          <w:bCs/>
          <w:lang w:val="en-US"/>
        </w:rPr>
        <w:t>3</w:t>
      </w:r>
      <w:r w:rsidR="00E617E1" w:rsidRPr="005E151D">
        <w:rPr>
          <w:b/>
          <w:bCs/>
          <w:lang w:val="en-US"/>
        </w:rPr>
        <w:t>.</w:t>
      </w:r>
      <w:r w:rsidR="00E634BF" w:rsidRPr="005E151D">
        <w:rPr>
          <w:b/>
          <w:bCs/>
          <w:lang w:val="en-US"/>
        </w:rPr>
        <w:t>1</w:t>
      </w:r>
      <w:r w:rsidR="00E617E1" w:rsidRPr="005E151D">
        <w:rPr>
          <w:b/>
          <w:bCs/>
          <w:lang w:val="en-US"/>
        </w:rPr>
        <w:t>.2 Tweepy</w:t>
      </w:r>
      <w:r w:rsidR="00BE570A" w:rsidRPr="005E151D">
        <w:rPr>
          <w:b/>
          <w:bCs/>
          <w:lang w:val="en-US"/>
        </w:rPr>
        <w:t xml:space="preserve"> and Pandas</w:t>
      </w:r>
    </w:p>
    <w:p w14:paraId="6E769235" w14:textId="77777777" w:rsidR="00E617E1" w:rsidRDefault="00E617E1" w:rsidP="00C65929">
      <w:pPr>
        <w:rPr>
          <w:b/>
          <w:bCs/>
          <w:lang w:val="en-US"/>
        </w:rPr>
      </w:pPr>
    </w:p>
    <w:p w14:paraId="55D3E4C0" w14:textId="08B95E13" w:rsidR="00BE570A" w:rsidRDefault="00E617E1" w:rsidP="00C65929">
      <w:pPr>
        <w:rPr>
          <w:lang w:val="en-US"/>
        </w:rPr>
      </w:pPr>
      <w:r w:rsidRPr="00E617E1">
        <w:rPr>
          <w:lang w:val="en-US"/>
        </w:rPr>
        <w:t>Tw</w:t>
      </w:r>
      <w:r>
        <w:rPr>
          <w:lang w:val="en-US"/>
        </w:rPr>
        <w:t xml:space="preserve">eepy is an open-source </w:t>
      </w:r>
      <w:r w:rsidR="00A06945">
        <w:rPr>
          <w:lang w:val="en-US"/>
        </w:rPr>
        <w:t>python</w:t>
      </w:r>
      <w:r>
        <w:rPr>
          <w:lang w:val="en-US"/>
        </w:rPr>
        <w:t xml:space="preserve"> library th</w:t>
      </w:r>
      <w:r w:rsidR="00A06945">
        <w:rPr>
          <w:lang w:val="en-US"/>
        </w:rPr>
        <w:t xml:space="preserve">at drastically simplifies interactions for a client with the Twitter API. It covers all </w:t>
      </w:r>
      <w:r w:rsidR="00217FDD">
        <w:rPr>
          <w:lang w:val="en-US"/>
        </w:rPr>
        <w:t xml:space="preserve">of </w:t>
      </w:r>
      <w:r w:rsidR="00A06945">
        <w:rPr>
          <w:lang w:val="en-US"/>
        </w:rPr>
        <w:t>twitter</w:t>
      </w:r>
      <w:r w:rsidR="00217FDD">
        <w:rPr>
          <w:lang w:val="en-US"/>
        </w:rPr>
        <w:t>’s</w:t>
      </w:r>
      <w:r w:rsidR="00A06945">
        <w:rPr>
          <w:lang w:val="en-US"/>
        </w:rPr>
        <w:t xml:space="preserve"> RESTful API methods, including the users lookup and full-archive search endpoints. </w:t>
      </w:r>
      <w:r w:rsidR="00172D96">
        <w:rPr>
          <w:lang w:val="en-US"/>
        </w:rPr>
        <w:t xml:space="preserve">Using </w:t>
      </w:r>
      <w:r w:rsidR="003234DE">
        <w:rPr>
          <w:lang w:val="en-US"/>
        </w:rPr>
        <w:t>its</w:t>
      </w:r>
      <w:r w:rsidR="00172D96">
        <w:rPr>
          <w:lang w:val="en-US"/>
        </w:rPr>
        <w:t xml:space="preserve"> </w:t>
      </w:r>
      <w:r w:rsidR="00AB6BA9">
        <w:rPr>
          <w:lang w:val="en-US"/>
        </w:rPr>
        <w:t>c</w:t>
      </w:r>
      <w:r w:rsidR="00172D96">
        <w:rPr>
          <w:lang w:val="en-US"/>
        </w:rPr>
        <w:t>lient class,</w:t>
      </w:r>
      <w:r w:rsidR="00AB6BA9">
        <w:rPr>
          <w:lang w:val="en-US"/>
        </w:rPr>
        <w:t xml:space="preserve"> the library</w:t>
      </w:r>
      <w:r w:rsidR="00172D96">
        <w:rPr>
          <w:lang w:val="en-US"/>
        </w:rPr>
        <w:t xml:space="preserve"> allows programmers to easily </w:t>
      </w:r>
      <w:r w:rsidR="00217FDD">
        <w:rPr>
          <w:lang w:val="en-US"/>
        </w:rPr>
        <w:t>generate</w:t>
      </w:r>
      <w:r w:rsidR="00172D96">
        <w:rPr>
          <w:lang w:val="en-US"/>
        </w:rPr>
        <w:t xml:space="preserve"> their </w:t>
      </w:r>
      <w:r w:rsidR="00217FDD">
        <w:rPr>
          <w:lang w:val="en-US"/>
        </w:rPr>
        <w:t xml:space="preserve">API requests </w:t>
      </w:r>
      <w:r w:rsidR="00172D96">
        <w:rPr>
          <w:lang w:val="en-US"/>
        </w:rPr>
        <w:t>and format them as a single string</w:t>
      </w:r>
      <w:r w:rsidR="001C144C">
        <w:rPr>
          <w:lang w:val="en-US"/>
        </w:rPr>
        <w:t xml:space="preserve"> including search terms and filters for language</w:t>
      </w:r>
      <w:r w:rsidR="00172D96">
        <w:rPr>
          <w:lang w:val="en-US"/>
        </w:rPr>
        <w:t>.</w:t>
      </w:r>
      <w:r w:rsidR="001C144C">
        <w:rPr>
          <w:lang w:val="en-US"/>
        </w:rPr>
        <w:t xml:space="preserve"> </w:t>
      </w:r>
      <w:r w:rsidR="003234DE">
        <w:rPr>
          <w:lang w:val="en-US"/>
        </w:rPr>
        <w:t>It</w:t>
      </w:r>
      <w:r w:rsidR="00AB6BA9">
        <w:rPr>
          <w:lang w:val="en-US"/>
        </w:rPr>
        <w:t xml:space="preserve"> also handles all authentication aspects of the API and</w:t>
      </w:r>
      <w:r w:rsidR="003234DE">
        <w:rPr>
          <w:lang w:val="en-US"/>
        </w:rPr>
        <w:t xml:space="preserve"> </w:t>
      </w:r>
      <w:r w:rsidR="005C6DD8">
        <w:rPr>
          <w:lang w:val="en-US"/>
        </w:rPr>
        <w:t xml:space="preserve">allows </w:t>
      </w:r>
      <w:r w:rsidR="00AB6BA9">
        <w:rPr>
          <w:lang w:val="en-US"/>
        </w:rPr>
        <w:t xml:space="preserve">for </w:t>
      </w:r>
      <w:r w:rsidR="005C6DD8">
        <w:rPr>
          <w:lang w:val="en-US"/>
        </w:rPr>
        <w:t xml:space="preserve">easy modification of the observed timespan </w:t>
      </w:r>
      <w:r w:rsidR="00217FDD">
        <w:rPr>
          <w:lang w:val="en-US"/>
        </w:rPr>
        <w:t>of</w:t>
      </w:r>
      <w:r w:rsidR="005C6DD8">
        <w:rPr>
          <w:lang w:val="en-US"/>
        </w:rPr>
        <w:t xml:space="preserve"> tweets searched. </w:t>
      </w:r>
      <w:r w:rsidR="003234DE">
        <w:rPr>
          <w:lang w:val="en-US"/>
        </w:rPr>
        <w:t xml:space="preserve">The library also has a custom </w:t>
      </w:r>
      <w:r w:rsidR="00AB6BA9">
        <w:rPr>
          <w:lang w:val="en-US"/>
        </w:rPr>
        <w:t>r</w:t>
      </w:r>
      <w:r w:rsidR="003234DE">
        <w:rPr>
          <w:lang w:val="en-US"/>
        </w:rPr>
        <w:t xml:space="preserve">esponse </w:t>
      </w:r>
      <w:r w:rsidR="00AB6BA9">
        <w:rPr>
          <w:lang w:val="en-US"/>
        </w:rPr>
        <w:t>c</w:t>
      </w:r>
      <w:r w:rsidR="003234DE">
        <w:rPr>
          <w:lang w:val="en-US"/>
        </w:rPr>
        <w:t>lass which allows for easy parsing of the Twitter API’s responses</w:t>
      </w:r>
      <w:r w:rsidR="00AB6BA9">
        <w:rPr>
          <w:lang w:val="en-US"/>
        </w:rPr>
        <w:t xml:space="preserve">. </w:t>
      </w:r>
    </w:p>
    <w:p w14:paraId="19DE07DE" w14:textId="2E035A72" w:rsidR="00AC0F67" w:rsidRDefault="003234DE" w:rsidP="00C65929">
      <w:pPr>
        <w:rPr>
          <w:lang w:val="en-US"/>
        </w:rPr>
      </w:pPr>
      <w:r>
        <w:rPr>
          <w:lang w:val="en-US"/>
        </w:rPr>
        <w:t xml:space="preserve">For the data storage and conversion of the responses, we use pandas, a python library for handling and manipulating datasets. Pandas’ </w:t>
      </w:r>
      <w:r w:rsidR="00BD68BB">
        <w:rPr>
          <w:lang w:val="en-US"/>
        </w:rPr>
        <w:t>d</w:t>
      </w:r>
      <w:r>
        <w:rPr>
          <w:lang w:val="en-US"/>
        </w:rPr>
        <w:t>ata</w:t>
      </w:r>
      <w:r w:rsidR="00BD68BB">
        <w:rPr>
          <w:lang w:val="en-US"/>
        </w:rPr>
        <w:t>f</w:t>
      </w:r>
      <w:r>
        <w:rPr>
          <w:lang w:val="en-US"/>
        </w:rPr>
        <w:t xml:space="preserve">rame class allows for easy </w:t>
      </w:r>
      <w:r w:rsidR="00217FDD">
        <w:rPr>
          <w:lang w:val="en-US"/>
        </w:rPr>
        <w:t>manipulation</w:t>
      </w:r>
      <w:r>
        <w:rPr>
          <w:lang w:val="en-US"/>
        </w:rPr>
        <w:t xml:space="preserve"> </w:t>
      </w:r>
      <w:r w:rsidR="00217FDD">
        <w:rPr>
          <w:lang w:val="en-US"/>
        </w:rPr>
        <w:t>of</w:t>
      </w:r>
      <w:r>
        <w:rPr>
          <w:lang w:val="en-US"/>
        </w:rPr>
        <w:t xml:space="preserve"> the data,</w:t>
      </w:r>
      <w:r w:rsidR="00AB6BA9">
        <w:rPr>
          <w:lang w:val="en-US"/>
        </w:rPr>
        <w:t xml:space="preserve"> data table merging,</w:t>
      </w:r>
      <w:r>
        <w:rPr>
          <w:lang w:val="en-US"/>
        </w:rPr>
        <w:t xml:space="preserve"> as well as permanent storage </w:t>
      </w:r>
      <w:r w:rsidR="00217FDD">
        <w:rPr>
          <w:lang w:val="en-US"/>
        </w:rPr>
        <w:t xml:space="preserve">of the data </w:t>
      </w:r>
      <w:r>
        <w:rPr>
          <w:lang w:val="en-US"/>
        </w:rPr>
        <w:t xml:space="preserve">as </w:t>
      </w:r>
      <w:r w:rsidR="00924A72">
        <w:rPr>
          <w:lang w:val="en-US"/>
        </w:rPr>
        <w:t>.</w:t>
      </w:r>
      <w:r>
        <w:rPr>
          <w:lang w:val="en-US"/>
        </w:rPr>
        <w:t>csv file</w:t>
      </w:r>
      <w:r w:rsidR="0099614B">
        <w:rPr>
          <w:lang w:val="en-US"/>
        </w:rPr>
        <w:t>s</w:t>
      </w:r>
      <w:r>
        <w:rPr>
          <w:lang w:val="en-US"/>
        </w:rPr>
        <w:t xml:space="preserve">. </w:t>
      </w:r>
    </w:p>
    <w:p w14:paraId="75E09F72" w14:textId="77777777" w:rsidR="00AC0F67" w:rsidRDefault="00AC0F67" w:rsidP="00C65929">
      <w:pPr>
        <w:rPr>
          <w:lang w:val="en-US"/>
        </w:rPr>
      </w:pPr>
    </w:p>
    <w:p w14:paraId="4551C369" w14:textId="75BC8F3E" w:rsidR="00AB6BA9" w:rsidRDefault="00AB6BA9" w:rsidP="00C65929">
      <w:pPr>
        <w:rPr>
          <w:lang w:val="en-US"/>
        </w:rPr>
      </w:pPr>
      <w:r>
        <w:rPr>
          <w:lang w:val="en-US"/>
        </w:rPr>
        <w:t>With these libraries, we buil</w:t>
      </w:r>
      <w:r w:rsidR="00217FDD">
        <w:rPr>
          <w:lang w:val="en-US"/>
        </w:rPr>
        <w:t>d</w:t>
      </w:r>
      <w:r>
        <w:rPr>
          <w:lang w:val="en-US"/>
        </w:rPr>
        <w:t xml:space="preserve"> four search queries </w:t>
      </w:r>
      <w:r w:rsidR="00CA4524">
        <w:rPr>
          <w:lang w:val="en-US"/>
        </w:rPr>
        <w:t xml:space="preserve">directed at the full-archive search endpoint </w:t>
      </w:r>
      <w:r>
        <w:rPr>
          <w:lang w:val="en-US"/>
        </w:rPr>
        <w:t>to give us tweets on electric vehicles and synthetic fuels</w:t>
      </w:r>
      <w:r w:rsidR="00217FDD">
        <w:rPr>
          <w:lang w:val="en-US"/>
        </w:rPr>
        <w:t xml:space="preserve"> over the past five years</w:t>
      </w:r>
      <w:r>
        <w:rPr>
          <w:lang w:val="en-US"/>
        </w:rPr>
        <w:t xml:space="preserve"> in German and English respectively</w:t>
      </w:r>
      <w:r w:rsidR="00EB1ECC">
        <w:rPr>
          <w:lang w:val="en-US"/>
        </w:rPr>
        <w:t>. The table below details the search terms included</w:t>
      </w:r>
      <w:r w:rsidR="00924A72">
        <w:rPr>
          <w:lang w:val="en-US"/>
        </w:rPr>
        <w:t xml:space="preserve"> in the queries</w:t>
      </w:r>
      <w:r w:rsidR="00EB1ECC">
        <w:rPr>
          <w:lang w:val="en-US"/>
        </w:rPr>
        <w:t xml:space="preserve">. Note that the Twitter API works with exact word matching, which necessitates specifying search terms in singular and plural form. The keyword search is not case-sensitive. </w:t>
      </w:r>
      <w:r w:rsidR="00C77EFD">
        <w:rPr>
          <w:lang w:val="en-US"/>
        </w:rPr>
        <w:t xml:space="preserve">Given that many hashtags use English terms even when the rest of the tweet is German, English search terms </w:t>
      </w:r>
      <w:r w:rsidR="00217FDD">
        <w:rPr>
          <w:lang w:val="en-US"/>
        </w:rPr>
        <w:t>are</w:t>
      </w:r>
      <w:r w:rsidR="00C77EFD">
        <w:rPr>
          <w:lang w:val="en-US"/>
        </w:rPr>
        <w:t xml:space="preserve"> also included in the German tweet searches. </w:t>
      </w:r>
      <w:r w:rsidR="002B19CC">
        <w:rPr>
          <w:lang w:val="en-US"/>
        </w:rPr>
        <w:t xml:space="preserve">The requests </w:t>
      </w:r>
      <w:r w:rsidR="00217FDD">
        <w:rPr>
          <w:lang w:val="en-US"/>
        </w:rPr>
        <w:t>are</w:t>
      </w:r>
      <w:r w:rsidR="002B19CC">
        <w:rPr>
          <w:lang w:val="en-US"/>
        </w:rPr>
        <w:t xml:space="preserve"> further specified to exclude retweets, as these offer little additional value for analysis, but still take up request capacity in the </w:t>
      </w:r>
      <w:r w:rsidR="00217FDD">
        <w:rPr>
          <w:lang w:val="en-US"/>
        </w:rPr>
        <w:t xml:space="preserve">Twitter API’s </w:t>
      </w:r>
      <w:r w:rsidR="002B19CC">
        <w:rPr>
          <w:lang w:val="en-US"/>
        </w:rPr>
        <w:t>monthly cap</w:t>
      </w:r>
      <w:r w:rsidR="00217FDD">
        <w:rPr>
          <w:lang w:val="en-US"/>
        </w:rPr>
        <w:t xml:space="preserve"> of ten million tweets</w:t>
      </w:r>
      <w:r w:rsidR="002B19CC">
        <w:rPr>
          <w:lang w:val="en-US"/>
        </w:rPr>
        <w:t xml:space="preserve">. We also </w:t>
      </w:r>
      <w:r w:rsidR="00217FDD">
        <w:rPr>
          <w:lang w:val="en-US"/>
        </w:rPr>
        <w:t>exclude</w:t>
      </w:r>
      <w:r w:rsidR="002B19CC">
        <w:rPr>
          <w:lang w:val="en-US"/>
        </w:rPr>
        <w:t xml:space="preserve"> replies for capacity reasons.</w:t>
      </w:r>
      <w:r w:rsidR="000401A7">
        <w:rPr>
          <w:lang w:val="en-US"/>
        </w:rPr>
        <w:t xml:space="preserve"> </w:t>
      </w:r>
      <w:r w:rsidR="00217FDD">
        <w:rPr>
          <w:lang w:val="en-US"/>
        </w:rPr>
        <w:t xml:space="preserve">The cap of ten million tweets also necessitates a restriction to the past five years only. </w:t>
      </w:r>
    </w:p>
    <w:p w14:paraId="6CC27BAB" w14:textId="77777777" w:rsidR="00EB1ECC" w:rsidRDefault="00EB1ECC" w:rsidP="00C659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517"/>
        <w:gridCol w:w="4543"/>
      </w:tblGrid>
      <w:tr w:rsidR="00EB1ECC" w:rsidRPr="008B4DED" w14:paraId="05456416" w14:textId="77777777" w:rsidTr="008B4DED">
        <w:tc>
          <w:tcPr>
            <w:tcW w:w="4643" w:type="dxa"/>
            <w:shd w:val="clear" w:color="auto" w:fill="auto"/>
          </w:tcPr>
          <w:p w14:paraId="7C0F37DE" w14:textId="77777777" w:rsidR="00EB1ECC" w:rsidRPr="008B4DED" w:rsidRDefault="00EB1ECC" w:rsidP="008B4DED">
            <w:pPr>
              <w:spacing w:line="300" w:lineRule="exact"/>
              <w:rPr>
                <w:b/>
                <w:bCs/>
                <w:lang w:val="en-US"/>
              </w:rPr>
            </w:pPr>
            <w:r w:rsidRPr="008B4DED">
              <w:rPr>
                <w:b/>
                <w:bCs/>
                <w:lang w:val="en-US"/>
              </w:rPr>
              <w:t>Database</w:t>
            </w:r>
          </w:p>
        </w:tc>
        <w:tc>
          <w:tcPr>
            <w:tcW w:w="4643" w:type="dxa"/>
            <w:shd w:val="clear" w:color="auto" w:fill="auto"/>
          </w:tcPr>
          <w:p w14:paraId="6EDF3D73" w14:textId="77777777" w:rsidR="00EB1ECC" w:rsidRPr="008B4DED" w:rsidRDefault="00EB1ECC" w:rsidP="008B4DED">
            <w:pPr>
              <w:spacing w:line="300" w:lineRule="exact"/>
              <w:rPr>
                <w:b/>
                <w:bCs/>
                <w:lang w:val="en-US"/>
              </w:rPr>
            </w:pPr>
            <w:r w:rsidRPr="008B4DED">
              <w:rPr>
                <w:b/>
                <w:bCs/>
                <w:lang w:val="en-US"/>
              </w:rPr>
              <w:t>Search Terms</w:t>
            </w:r>
          </w:p>
        </w:tc>
      </w:tr>
      <w:tr w:rsidR="00EB1ECC" w:rsidRPr="005301E2" w14:paraId="6CFFF3F5" w14:textId="77777777" w:rsidTr="008B4DED">
        <w:tc>
          <w:tcPr>
            <w:tcW w:w="4643" w:type="dxa"/>
            <w:shd w:val="clear" w:color="auto" w:fill="auto"/>
          </w:tcPr>
          <w:p w14:paraId="521D447B" w14:textId="77777777" w:rsidR="00EB1ECC" w:rsidRPr="008B4DED" w:rsidRDefault="00EB1ECC" w:rsidP="008B4DED">
            <w:pPr>
              <w:spacing w:line="300" w:lineRule="exact"/>
              <w:rPr>
                <w:lang w:val="en-US"/>
              </w:rPr>
            </w:pPr>
            <w:r w:rsidRPr="008B4DED">
              <w:rPr>
                <w:lang w:val="en-US"/>
              </w:rPr>
              <w:t>Electric Vehicles (English)</w:t>
            </w:r>
          </w:p>
        </w:tc>
        <w:tc>
          <w:tcPr>
            <w:tcW w:w="4643" w:type="dxa"/>
            <w:shd w:val="clear" w:color="auto" w:fill="auto"/>
          </w:tcPr>
          <w:p w14:paraId="47D90E21" w14:textId="77777777" w:rsidR="00EB1ECC" w:rsidRPr="008B4DED" w:rsidRDefault="00A1740D" w:rsidP="008B4DED">
            <w:pPr>
              <w:spacing w:line="300" w:lineRule="exact"/>
              <w:rPr>
                <w:lang w:val="en-US"/>
              </w:rPr>
            </w:pPr>
            <w:r w:rsidRPr="008B4DED">
              <w:rPr>
                <w:lang w:val="en-DE"/>
              </w:rPr>
              <w:t>electric vehicles</w:t>
            </w:r>
            <w:r w:rsidRPr="008B4DED">
              <w:rPr>
                <w:lang w:val="en-US"/>
              </w:rPr>
              <w:t>,</w:t>
            </w:r>
            <w:r w:rsidRPr="008B4DED">
              <w:rPr>
                <w:lang w:val="en-DE"/>
              </w:rPr>
              <w:t xml:space="preserve"> electric vehicle</w:t>
            </w:r>
            <w:r w:rsidRPr="008B4DED">
              <w:rPr>
                <w:lang w:val="en-US"/>
              </w:rPr>
              <w:t>,</w:t>
            </w:r>
            <w:r w:rsidRPr="008B4DED">
              <w:rPr>
                <w:lang w:val="en-DE"/>
              </w:rPr>
              <w:t xml:space="preserve"> electric cars</w:t>
            </w:r>
            <w:r w:rsidRPr="008B4DED">
              <w:rPr>
                <w:lang w:val="en-US"/>
              </w:rPr>
              <w:t xml:space="preserve">, </w:t>
            </w:r>
            <w:r w:rsidRPr="008B4DED">
              <w:rPr>
                <w:lang w:val="en-DE"/>
              </w:rPr>
              <w:t>electric car</w:t>
            </w:r>
            <w:r w:rsidRPr="008B4DED">
              <w:rPr>
                <w:lang w:val="en-US"/>
              </w:rPr>
              <w:t>,</w:t>
            </w:r>
            <w:r w:rsidRPr="008B4DED">
              <w:rPr>
                <w:lang w:val="en-DE"/>
              </w:rPr>
              <w:t xml:space="preserve"> e-cars</w:t>
            </w:r>
            <w:r w:rsidRPr="008B4DED">
              <w:rPr>
                <w:lang w:val="en-US"/>
              </w:rPr>
              <w:t>,</w:t>
            </w:r>
            <w:r w:rsidRPr="008B4DED">
              <w:rPr>
                <w:lang w:val="en-DE"/>
              </w:rPr>
              <w:t xml:space="preserve"> e-car</w:t>
            </w:r>
            <w:r w:rsidRPr="008B4DED">
              <w:rPr>
                <w:lang w:val="en-US"/>
              </w:rPr>
              <w:t>,</w:t>
            </w:r>
            <w:r w:rsidRPr="008B4DED">
              <w:rPr>
                <w:lang w:val="en-DE"/>
              </w:rPr>
              <w:t xml:space="preserve"> ecars</w:t>
            </w:r>
            <w:r w:rsidRPr="008B4DED">
              <w:rPr>
                <w:lang w:val="en-US"/>
              </w:rPr>
              <w:t>,</w:t>
            </w:r>
            <w:r w:rsidRPr="008B4DED">
              <w:rPr>
                <w:lang w:val="en-DE"/>
              </w:rPr>
              <w:t xml:space="preserve"> ecar</w:t>
            </w:r>
          </w:p>
        </w:tc>
      </w:tr>
      <w:tr w:rsidR="00EB1ECC" w:rsidRPr="005301E2" w14:paraId="0F7A15D0" w14:textId="77777777" w:rsidTr="008B4DED">
        <w:tc>
          <w:tcPr>
            <w:tcW w:w="4643" w:type="dxa"/>
            <w:shd w:val="clear" w:color="auto" w:fill="auto"/>
          </w:tcPr>
          <w:p w14:paraId="323EF464" w14:textId="77777777" w:rsidR="00EB1ECC" w:rsidRPr="008B4DED" w:rsidRDefault="00EB1ECC" w:rsidP="008B4DED">
            <w:pPr>
              <w:spacing w:line="300" w:lineRule="exact"/>
              <w:rPr>
                <w:lang w:val="en-US"/>
              </w:rPr>
            </w:pPr>
            <w:r w:rsidRPr="008B4DED">
              <w:rPr>
                <w:lang w:val="en-US"/>
              </w:rPr>
              <w:t>Electric Vehicles (German)</w:t>
            </w:r>
          </w:p>
        </w:tc>
        <w:tc>
          <w:tcPr>
            <w:tcW w:w="4643" w:type="dxa"/>
            <w:shd w:val="clear" w:color="auto" w:fill="auto"/>
          </w:tcPr>
          <w:p w14:paraId="343279DE" w14:textId="77777777" w:rsidR="00EB1ECC" w:rsidRPr="008B4DED" w:rsidRDefault="00EB1ECC" w:rsidP="008B4DED">
            <w:pPr>
              <w:spacing w:line="300" w:lineRule="exact"/>
              <w:rPr>
                <w:lang w:val="en-DE"/>
              </w:rPr>
            </w:pPr>
            <w:r w:rsidRPr="008B4DED">
              <w:rPr>
                <w:lang w:val="en-DE"/>
              </w:rPr>
              <w:t>electric vehicles</w:t>
            </w:r>
            <w:r w:rsidRPr="008B4DED">
              <w:rPr>
                <w:lang w:val="en-US"/>
              </w:rPr>
              <w:t>,</w:t>
            </w:r>
            <w:r w:rsidRPr="008B4DED">
              <w:rPr>
                <w:lang w:val="en-DE"/>
              </w:rPr>
              <w:t xml:space="preserve"> electric vehicle</w:t>
            </w:r>
            <w:r w:rsidRPr="008B4DED">
              <w:rPr>
                <w:lang w:val="en-US"/>
              </w:rPr>
              <w:t>,</w:t>
            </w:r>
            <w:r w:rsidRPr="008B4DED">
              <w:rPr>
                <w:lang w:val="en-DE"/>
              </w:rPr>
              <w:t xml:space="preserve"> electric cars</w:t>
            </w:r>
            <w:r w:rsidRPr="008B4DED">
              <w:rPr>
                <w:lang w:val="en-US"/>
              </w:rPr>
              <w:t xml:space="preserve">, </w:t>
            </w:r>
            <w:r w:rsidRPr="008B4DED">
              <w:rPr>
                <w:lang w:val="en-DE"/>
              </w:rPr>
              <w:t>electric car</w:t>
            </w:r>
            <w:r w:rsidRPr="008B4DED">
              <w:rPr>
                <w:lang w:val="en-US"/>
              </w:rPr>
              <w:t>,</w:t>
            </w:r>
            <w:r w:rsidRPr="008B4DED">
              <w:rPr>
                <w:lang w:val="en-DE"/>
              </w:rPr>
              <w:t xml:space="preserve"> e-cars</w:t>
            </w:r>
            <w:r w:rsidRPr="008B4DED">
              <w:rPr>
                <w:lang w:val="en-US"/>
              </w:rPr>
              <w:t>,</w:t>
            </w:r>
            <w:r w:rsidRPr="008B4DED">
              <w:rPr>
                <w:lang w:val="en-DE"/>
              </w:rPr>
              <w:t xml:space="preserve"> e-car</w:t>
            </w:r>
            <w:r w:rsidRPr="008B4DED">
              <w:rPr>
                <w:lang w:val="en-US"/>
              </w:rPr>
              <w:t>,</w:t>
            </w:r>
            <w:r w:rsidRPr="008B4DED">
              <w:rPr>
                <w:lang w:val="en-DE"/>
              </w:rPr>
              <w:t xml:space="preserve"> ecars</w:t>
            </w:r>
            <w:r w:rsidRPr="008B4DED">
              <w:rPr>
                <w:lang w:val="en-US"/>
              </w:rPr>
              <w:t>,</w:t>
            </w:r>
            <w:r w:rsidRPr="008B4DED">
              <w:rPr>
                <w:lang w:val="en-DE"/>
              </w:rPr>
              <w:t xml:space="preserve"> ecar</w:t>
            </w:r>
            <w:r w:rsidRPr="008B4DED">
              <w:rPr>
                <w:lang w:val="en-US"/>
              </w:rPr>
              <w:t>,</w:t>
            </w:r>
            <w:r w:rsidRPr="008B4DED">
              <w:rPr>
                <w:lang w:val="en-DE"/>
              </w:rPr>
              <w:t xml:space="preserve"> e-autos</w:t>
            </w:r>
            <w:r w:rsidRPr="008B4DED">
              <w:rPr>
                <w:lang w:val="en-US"/>
              </w:rPr>
              <w:t>,</w:t>
            </w:r>
            <w:r w:rsidRPr="008B4DED">
              <w:rPr>
                <w:lang w:val="en-DE"/>
              </w:rPr>
              <w:t xml:space="preserve"> e-auto</w:t>
            </w:r>
            <w:r w:rsidRPr="008B4DED">
              <w:rPr>
                <w:lang w:val="en-US"/>
              </w:rPr>
              <w:t>,</w:t>
            </w:r>
            <w:r w:rsidRPr="008B4DED">
              <w:rPr>
                <w:lang w:val="en-DE"/>
              </w:rPr>
              <w:t xml:space="preserve"> eautos</w:t>
            </w:r>
            <w:r w:rsidRPr="008B4DED">
              <w:rPr>
                <w:lang w:val="en-US"/>
              </w:rPr>
              <w:t>,</w:t>
            </w:r>
            <w:r w:rsidRPr="008B4DED">
              <w:rPr>
                <w:lang w:val="en-DE"/>
              </w:rPr>
              <w:t xml:space="preserve"> eauto </w:t>
            </w:r>
            <w:r w:rsidRPr="008B4DED">
              <w:rPr>
                <w:lang w:val="en-US"/>
              </w:rPr>
              <w:t xml:space="preserve">, </w:t>
            </w:r>
            <w:r w:rsidRPr="008B4DED">
              <w:rPr>
                <w:lang w:val="en-DE"/>
              </w:rPr>
              <w:t>efahrzeuge</w:t>
            </w:r>
            <w:r w:rsidRPr="008B4DED">
              <w:rPr>
                <w:lang w:val="en-US"/>
              </w:rPr>
              <w:t>,</w:t>
            </w:r>
            <w:r w:rsidRPr="008B4DED">
              <w:rPr>
                <w:lang w:val="en-DE"/>
              </w:rPr>
              <w:t xml:space="preserve"> efahrzeug</w:t>
            </w:r>
            <w:r w:rsidRPr="008B4DED">
              <w:rPr>
                <w:lang w:val="en-US"/>
              </w:rPr>
              <w:t>,</w:t>
            </w:r>
            <w:r w:rsidRPr="008B4DED">
              <w:rPr>
                <w:lang w:val="en-DE"/>
              </w:rPr>
              <w:t xml:space="preserve"> e-fahrzeuge</w:t>
            </w:r>
            <w:r w:rsidRPr="008B4DED">
              <w:rPr>
                <w:lang w:val="en-US"/>
              </w:rPr>
              <w:t>,</w:t>
            </w:r>
            <w:r w:rsidRPr="008B4DED">
              <w:rPr>
                <w:lang w:val="en-DE"/>
              </w:rPr>
              <w:t xml:space="preserve"> e-fahrzeug</w:t>
            </w:r>
            <w:r w:rsidRPr="008B4DED">
              <w:rPr>
                <w:lang w:val="en-US"/>
              </w:rPr>
              <w:t>,</w:t>
            </w:r>
            <w:r w:rsidRPr="008B4DED">
              <w:rPr>
                <w:lang w:val="en-DE"/>
              </w:rPr>
              <w:t xml:space="preserve"> elektroautos</w:t>
            </w:r>
            <w:r w:rsidRPr="008B4DED">
              <w:rPr>
                <w:lang w:val="en-US"/>
              </w:rPr>
              <w:t>,</w:t>
            </w:r>
            <w:r w:rsidRPr="008B4DED">
              <w:rPr>
                <w:lang w:val="en-DE"/>
              </w:rPr>
              <w:t xml:space="preserve"> elektroauto</w:t>
            </w:r>
          </w:p>
        </w:tc>
      </w:tr>
      <w:tr w:rsidR="00EB1ECC" w:rsidRPr="005301E2" w14:paraId="550DFB54" w14:textId="77777777" w:rsidTr="008B4DED">
        <w:tc>
          <w:tcPr>
            <w:tcW w:w="4643" w:type="dxa"/>
            <w:shd w:val="clear" w:color="auto" w:fill="auto"/>
          </w:tcPr>
          <w:p w14:paraId="59A39012" w14:textId="77777777" w:rsidR="00EB1ECC" w:rsidRPr="008B4DED" w:rsidRDefault="00EB1ECC" w:rsidP="008B4DED">
            <w:pPr>
              <w:spacing w:line="300" w:lineRule="exact"/>
              <w:rPr>
                <w:lang w:val="en-US"/>
              </w:rPr>
            </w:pPr>
            <w:r w:rsidRPr="008B4DED">
              <w:rPr>
                <w:lang w:val="en-US"/>
              </w:rPr>
              <w:t>Synthetic Fuels (English)</w:t>
            </w:r>
          </w:p>
        </w:tc>
        <w:tc>
          <w:tcPr>
            <w:tcW w:w="4643" w:type="dxa"/>
            <w:shd w:val="clear" w:color="auto" w:fill="auto"/>
          </w:tcPr>
          <w:p w14:paraId="72DAF5A0" w14:textId="77777777" w:rsidR="00EB1ECC" w:rsidRPr="008B4DED" w:rsidRDefault="00C77EFD" w:rsidP="008B4DED">
            <w:pPr>
              <w:spacing w:line="300" w:lineRule="exact"/>
              <w:rPr>
                <w:lang w:val="en-US"/>
              </w:rPr>
            </w:pPr>
            <w:r w:rsidRPr="008B4DED">
              <w:rPr>
                <w:lang w:val="en-DE"/>
              </w:rPr>
              <w:t>synthetic fuels, synthetic fuel, e-fuels, e-fuel, efuels, efuel, synfuels, synfuel, artificial fuels, artifical fuel</w:t>
            </w:r>
          </w:p>
        </w:tc>
      </w:tr>
      <w:tr w:rsidR="00EB1ECC" w:rsidRPr="00C77EFD" w14:paraId="704F2E21" w14:textId="77777777" w:rsidTr="008B4DED">
        <w:tc>
          <w:tcPr>
            <w:tcW w:w="4643" w:type="dxa"/>
            <w:shd w:val="clear" w:color="auto" w:fill="auto"/>
          </w:tcPr>
          <w:p w14:paraId="146F9744" w14:textId="77777777" w:rsidR="00EB1ECC" w:rsidRPr="008B4DED" w:rsidRDefault="00EB1ECC" w:rsidP="008B4DED">
            <w:pPr>
              <w:spacing w:line="300" w:lineRule="exact"/>
              <w:rPr>
                <w:lang w:val="en-US"/>
              </w:rPr>
            </w:pPr>
            <w:r w:rsidRPr="008B4DED">
              <w:rPr>
                <w:lang w:val="en-US"/>
              </w:rPr>
              <w:t>Synthetic Fuels (German)</w:t>
            </w:r>
          </w:p>
        </w:tc>
        <w:tc>
          <w:tcPr>
            <w:tcW w:w="4643" w:type="dxa"/>
            <w:shd w:val="clear" w:color="auto" w:fill="auto"/>
          </w:tcPr>
          <w:p w14:paraId="180AC5B3" w14:textId="77777777" w:rsidR="00EB1ECC" w:rsidRPr="008B4DED" w:rsidRDefault="00C77EFD" w:rsidP="008B4DED">
            <w:pPr>
              <w:spacing w:line="300" w:lineRule="exact"/>
              <w:rPr>
                <w:lang w:val="en-DE"/>
              </w:rPr>
            </w:pPr>
            <w:r w:rsidRPr="008B4DED">
              <w:rPr>
                <w:lang w:val="en-DE"/>
              </w:rPr>
              <w:t xml:space="preserve">synthetic fuels, synthetic fuel, e-fuels, e-fuel, efuels, efuel, synfuels, synfuel, artificial fuels, artifical fuel, e-treibstoffe, e-treibstoff, etreibstoffe, etreibstoff, ekraftstoffe, ekraftstoff, e-kraftstoffe, e-kraftstoff, synthetische kraftstoffe, synthetischer kraftstoff, synthetischem </w:t>
            </w:r>
            <w:r>
              <w:t>k</w:t>
            </w:r>
            <w:r w:rsidRPr="008B4DED">
              <w:rPr>
                <w:lang w:val="en-DE"/>
              </w:rPr>
              <w:t>raftstoff</w:t>
            </w:r>
          </w:p>
        </w:tc>
      </w:tr>
    </w:tbl>
    <w:p w14:paraId="28A99A7B" w14:textId="46FA1F17" w:rsidR="00EB1ECC" w:rsidRPr="000A369D" w:rsidRDefault="000A369D" w:rsidP="005E151D">
      <w:pPr>
        <w:pStyle w:val="Caption"/>
        <w:rPr>
          <w:lang w:val="en-US"/>
        </w:rPr>
      </w:pPr>
      <w:bookmarkStart w:id="22" w:name="tbl1srch_trms_usd_fr_db_creation"/>
      <w:r w:rsidRPr="000A369D">
        <w:rPr>
          <w:lang w:val="en-US"/>
        </w:rPr>
        <w:t>Table 1: Search Terms Used for</w:t>
      </w:r>
      <w:r>
        <w:rPr>
          <w:lang w:val="en-US"/>
        </w:rPr>
        <w:t xml:space="preserve"> Database Creation</w:t>
      </w:r>
    </w:p>
    <w:bookmarkEnd w:id="22"/>
    <w:p w14:paraId="0D982925" w14:textId="77777777" w:rsidR="000401A7" w:rsidRPr="000A369D" w:rsidRDefault="000401A7" w:rsidP="00C65929">
      <w:pPr>
        <w:rPr>
          <w:lang w:val="en-US"/>
        </w:rPr>
      </w:pPr>
    </w:p>
    <w:p w14:paraId="216F165B" w14:textId="5869B8F1" w:rsidR="00EA7C44" w:rsidRDefault="00EA7C44" w:rsidP="00EA7C44">
      <w:pPr>
        <w:rPr>
          <w:lang w:val="en-US"/>
        </w:rPr>
      </w:pPr>
      <w:r>
        <w:rPr>
          <w:lang w:val="en-US"/>
        </w:rPr>
        <w:lastRenderedPageBreak/>
        <w:t xml:space="preserve">The resulting requests </w:t>
      </w:r>
      <w:r w:rsidR="00217FDD">
        <w:rPr>
          <w:lang w:val="en-US"/>
        </w:rPr>
        <w:t>are</w:t>
      </w:r>
      <w:r>
        <w:rPr>
          <w:lang w:val="en-US"/>
        </w:rPr>
        <w:t xml:space="preserve"> then sent to the full-archive search endpoint. For each request, the Twitter API sen</w:t>
      </w:r>
      <w:r w:rsidR="00217FDD">
        <w:rPr>
          <w:lang w:val="en-US"/>
        </w:rPr>
        <w:t>ds</w:t>
      </w:r>
      <w:r>
        <w:rPr>
          <w:lang w:val="en-US"/>
        </w:rPr>
        <w:t xml:space="preserve"> back the desired data on a hundred tweets, as well as a pagination token. The one hundred tweets and their accompanying data </w:t>
      </w:r>
      <w:r w:rsidR="00217FDD">
        <w:rPr>
          <w:lang w:val="en-US"/>
        </w:rPr>
        <w:t>are</w:t>
      </w:r>
      <w:r>
        <w:rPr>
          <w:lang w:val="en-US"/>
        </w:rPr>
        <w:t xml:space="preserve"> passed into a pandas dataframe, while the pagination token </w:t>
      </w:r>
      <w:r w:rsidR="00217FDD">
        <w:rPr>
          <w:lang w:val="en-US"/>
        </w:rPr>
        <w:t>is</w:t>
      </w:r>
      <w:r>
        <w:rPr>
          <w:lang w:val="en-US"/>
        </w:rPr>
        <w:t xml:space="preserve"> used to send out the next request. </w:t>
      </w:r>
      <w:proofErr w:type="gramStart"/>
      <w:r w:rsidR="00003579">
        <w:rPr>
          <w:lang w:val="en-US"/>
        </w:rPr>
        <w:t>In order for</w:t>
      </w:r>
      <w:proofErr w:type="gramEnd"/>
      <w:r w:rsidR="00003579">
        <w:rPr>
          <w:lang w:val="en-US"/>
        </w:rPr>
        <w:t xml:space="preserve"> the resulting </w:t>
      </w:r>
      <w:r w:rsidR="00924A72">
        <w:rPr>
          <w:lang w:val="en-US"/>
        </w:rPr>
        <w:t>.</w:t>
      </w:r>
      <w:r w:rsidR="00003579">
        <w:rPr>
          <w:lang w:val="en-US"/>
        </w:rPr>
        <w:t>csv file to be readable later on, commas</w:t>
      </w:r>
      <w:r w:rsidR="00217FDD">
        <w:rPr>
          <w:lang w:val="en-US"/>
        </w:rPr>
        <w:t>, newlines</w:t>
      </w:r>
      <w:r w:rsidR="00003579">
        <w:rPr>
          <w:lang w:val="en-US"/>
        </w:rPr>
        <w:t xml:space="preserve"> and other punctuation </w:t>
      </w:r>
      <w:r w:rsidR="00217FDD">
        <w:rPr>
          <w:lang w:val="en-US"/>
        </w:rPr>
        <w:t>are</w:t>
      </w:r>
      <w:r w:rsidR="00003579">
        <w:rPr>
          <w:lang w:val="en-US"/>
        </w:rPr>
        <w:t xml:space="preserve"> removed from the tweet texts. </w:t>
      </w:r>
      <w:r>
        <w:rPr>
          <w:lang w:val="en-US"/>
        </w:rPr>
        <w:t>This process</w:t>
      </w:r>
      <w:r w:rsidR="00BD68BB">
        <w:rPr>
          <w:lang w:val="en-US"/>
        </w:rPr>
        <w:t xml:space="preserve"> continues</w:t>
      </w:r>
      <w:r>
        <w:rPr>
          <w:lang w:val="en-US"/>
        </w:rPr>
        <w:t xml:space="preserve"> until we had collected every tweet in the desired category over the past 5 years. </w:t>
      </w:r>
      <w:r w:rsidR="00924A72">
        <w:rPr>
          <w:lang w:val="en-US"/>
        </w:rPr>
        <w:t xml:space="preserve">Once the </w:t>
      </w:r>
      <w:proofErr w:type="spellStart"/>
      <w:r w:rsidR="00924A72">
        <w:rPr>
          <w:lang w:val="en-US"/>
        </w:rPr>
        <w:t>dataframes</w:t>
      </w:r>
      <w:proofErr w:type="spellEnd"/>
      <w:r w:rsidR="00924A72">
        <w:rPr>
          <w:lang w:val="en-US"/>
        </w:rPr>
        <w:t xml:space="preserve"> are complete, we use pandas’ .</w:t>
      </w:r>
      <w:proofErr w:type="spellStart"/>
      <w:r w:rsidR="00924A72">
        <w:rPr>
          <w:lang w:val="en-US"/>
        </w:rPr>
        <w:t>to_csv</w:t>
      </w:r>
      <w:proofErr w:type="spellEnd"/>
      <w:r w:rsidR="00924A72">
        <w:rPr>
          <w:lang w:val="en-US"/>
        </w:rPr>
        <w:t xml:space="preserve"> function to permanently save the collected tweets as .csv files.</w:t>
      </w:r>
    </w:p>
    <w:p w14:paraId="3DB97774" w14:textId="77777777" w:rsidR="00EA7C44" w:rsidRDefault="00EA7C44" w:rsidP="00C65929">
      <w:pPr>
        <w:rPr>
          <w:lang w:val="en-US"/>
        </w:rPr>
      </w:pPr>
    </w:p>
    <w:p w14:paraId="1B24D27E" w14:textId="76F1334A" w:rsidR="00AC0F67" w:rsidRDefault="00CA4524" w:rsidP="00E617E1">
      <w:pPr>
        <w:rPr>
          <w:lang w:val="en-US"/>
        </w:rPr>
      </w:pPr>
      <w:r w:rsidRPr="00CA4524">
        <w:rPr>
          <w:lang w:val="en-US"/>
        </w:rPr>
        <w:t>The next p</w:t>
      </w:r>
      <w:r>
        <w:rPr>
          <w:lang w:val="en-US"/>
        </w:rPr>
        <w:t xml:space="preserve">art of the process </w:t>
      </w:r>
      <w:r w:rsidR="00BD68BB">
        <w:rPr>
          <w:lang w:val="en-US"/>
        </w:rPr>
        <w:t>is</w:t>
      </w:r>
      <w:r w:rsidR="001C603F">
        <w:rPr>
          <w:lang w:val="en-US"/>
        </w:rPr>
        <w:t xml:space="preserve"> to collect all user ids in the </w:t>
      </w:r>
      <w:r w:rsidR="00486C3E">
        <w:rPr>
          <w:lang w:val="en-US"/>
        </w:rPr>
        <w:t xml:space="preserve">previously created </w:t>
      </w:r>
      <w:r w:rsidR="001C603F">
        <w:rPr>
          <w:lang w:val="en-US"/>
        </w:rPr>
        <w:t>databases</w:t>
      </w:r>
      <w:r w:rsidR="00BD68BB">
        <w:rPr>
          <w:lang w:val="en-US"/>
        </w:rPr>
        <w:t>.</w:t>
      </w:r>
      <w:r w:rsidR="001C603F">
        <w:rPr>
          <w:lang w:val="en-US"/>
        </w:rPr>
        <w:t xml:space="preserve"> </w:t>
      </w:r>
      <w:r w:rsidR="00BD68BB">
        <w:rPr>
          <w:lang w:val="en-US"/>
        </w:rPr>
        <w:t>This is done by</w:t>
      </w:r>
      <w:r w:rsidR="000401A7">
        <w:rPr>
          <w:lang w:val="en-US"/>
        </w:rPr>
        <w:t xml:space="preserve"> launch</w:t>
      </w:r>
      <w:r w:rsidR="00BD68BB">
        <w:rPr>
          <w:lang w:val="en-US"/>
        </w:rPr>
        <w:t>ing</w:t>
      </w:r>
      <w:r w:rsidR="000401A7">
        <w:rPr>
          <w:lang w:val="en-US"/>
        </w:rPr>
        <w:t xml:space="preserve"> queries to the users lookup endpoint of the Twitter API. </w:t>
      </w:r>
      <w:r w:rsidR="00BD68BB">
        <w:rPr>
          <w:lang w:val="en-US"/>
        </w:rPr>
        <w:t xml:space="preserve">The users lookup endpoint takes requests of up to 100 user IDs and returns the user account creation date, their amounts of followers and followed accounts, as well as their total tweet count and </w:t>
      </w:r>
      <w:proofErr w:type="gramStart"/>
      <w:r w:rsidR="00BD68BB">
        <w:rPr>
          <w:lang w:val="en-US"/>
        </w:rPr>
        <w:t>whether or not</w:t>
      </w:r>
      <w:proofErr w:type="gramEnd"/>
      <w:r w:rsidR="00BD68BB">
        <w:rPr>
          <w:lang w:val="en-US"/>
        </w:rPr>
        <w:t xml:space="preserve"> they were verified. We generate the requests to this endpoint in several steps. First, we create a unique list of user IDs from the data earlier pulled from the full archive search endpoint. We then divide this list into chunks containing 100 user IDs. For each such chunk, we then send a request to the users lookup endpoint and iteratively add the results parsed from the reply to a pandas dataframe. Once all user data has been gathered, we </w:t>
      </w:r>
      <w:r w:rsidR="00924A72">
        <w:rPr>
          <w:lang w:val="en-US"/>
        </w:rPr>
        <w:t xml:space="preserve">again </w:t>
      </w:r>
      <w:r w:rsidR="00BD68BB">
        <w:rPr>
          <w:lang w:val="en-US"/>
        </w:rPr>
        <w:t xml:space="preserve">save the data to a </w:t>
      </w:r>
      <w:r w:rsidR="00924A72">
        <w:rPr>
          <w:lang w:val="en-US"/>
        </w:rPr>
        <w:t>.</w:t>
      </w:r>
      <w:r w:rsidR="00BD68BB">
        <w:rPr>
          <w:lang w:val="en-US"/>
        </w:rPr>
        <w:t xml:space="preserve">csv file as our user database. </w:t>
      </w:r>
    </w:p>
    <w:p w14:paraId="1E4982BD" w14:textId="05295306" w:rsidR="00924A72" w:rsidRDefault="00924A72" w:rsidP="00E617E1">
      <w:pPr>
        <w:rPr>
          <w:lang w:val="en-US"/>
        </w:rPr>
      </w:pPr>
    </w:p>
    <w:p w14:paraId="1D62AFCD" w14:textId="7D41FBB6" w:rsidR="00924A72" w:rsidRDefault="00924A72" w:rsidP="00E617E1">
      <w:pPr>
        <w:rPr>
          <w:lang w:val="en-US"/>
        </w:rPr>
      </w:pPr>
      <w:r>
        <w:rPr>
          <w:lang w:val="en-US"/>
        </w:rPr>
        <w:t xml:space="preserve">In the final data collection </w:t>
      </w:r>
      <w:r w:rsidR="00122B97">
        <w:rPr>
          <w:lang w:val="en-US"/>
        </w:rPr>
        <w:t>step,</w:t>
      </w:r>
      <w:r>
        <w:rPr>
          <w:lang w:val="en-US"/>
        </w:rPr>
        <w:t xml:space="preserve"> we use pandas’ merge function to add the user details to our previously created databases of tweets, which are then ready for analysis.</w:t>
      </w:r>
    </w:p>
    <w:p w14:paraId="06522636" w14:textId="77777777" w:rsidR="00BD68BB" w:rsidRDefault="00BD68BB" w:rsidP="00E617E1">
      <w:pPr>
        <w:rPr>
          <w:b/>
          <w:bCs/>
          <w:sz w:val="28"/>
          <w:szCs w:val="28"/>
          <w:lang w:val="en-US"/>
        </w:rPr>
      </w:pPr>
    </w:p>
    <w:p w14:paraId="6EABE8C3" w14:textId="77777777" w:rsidR="00E617E1" w:rsidRPr="005E151D" w:rsidRDefault="00CE7D9F" w:rsidP="005E151D">
      <w:pPr>
        <w:pStyle w:val="Heading2"/>
        <w:rPr>
          <w:sz w:val="28"/>
          <w:szCs w:val="28"/>
          <w:lang w:val="en-US"/>
        </w:rPr>
      </w:pPr>
      <w:bookmarkStart w:id="23" w:name="_3.2_Data_Analysis"/>
      <w:bookmarkEnd w:id="23"/>
      <w:r w:rsidRPr="005E151D">
        <w:rPr>
          <w:sz w:val="28"/>
          <w:szCs w:val="28"/>
          <w:lang w:val="en-US"/>
        </w:rPr>
        <w:t>3</w:t>
      </w:r>
      <w:r w:rsidR="00E617E1" w:rsidRPr="005E151D">
        <w:rPr>
          <w:sz w:val="28"/>
          <w:szCs w:val="28"/>
          <w:lang w:val="en-US"/>
        </w:rPr>
        <w:t>.</w:t>
      </w:r>
      <w:r w:rsidR="00E634BF" w:rsidRPr="005E151D">
        <w:rPr>
          <w:sz w:val="28"/>
          <w:szCs w:val="28"/>
          <w:lang w:val="en-US"/>
        </w:rPr>
        <w:t>2</w:t>
      </w:r>
      <w:r w:rsidR="00E617E1" w:rsidRPr="005E151D">
        <w:rPr>
          <w:sz w:val="28"/>
          <w:szCs w:val="28"/>
          <w:lang w:val="en-US"/>
        </w:rPr>
        <w:t xml:space="preserve"> Data Analysis</w:t>
      </w:r>
    </w:p>
    <w:p w14:paraId="540D7B7F" w14:textId="77777777" w:rsidR="00C50F41" w:rsidRDefault="00C50F41" w:rsidP="00E617E1">
      <w:pPr>
        <w:rPr>
          <w:b/>
          <w:bCs/>
          <w:sz w:val="28"/>
          <w:szCs w:val="28"/>
          <w:lang w:val="en-US"/>
        </w:rPr>
      </w:pPr>
    </w:p>
    <w:p w14:paraId="24479E51" w14:textId="60E8A101" w:rsidR="00C50F41" w:rsidRPr="00C50F41" w:rsidRDefault="00C50F41" w:rsidP="00E617E1">
      <w:pPr>
        <w:rPr>
          <w:lang w:val="en-US"/>
        </w:rPr>
      </w:pPr>
      <w:proofErr w:type="gramStart"/>
      <w:r>
        <w:rPr>
          <w:lang w:val="en-US"/>
        </w:rPr>
        <w:t>In order to</w:t>
      </w:r>
      <w:proofErr w:type="gramEnd"/>
      <w:r>
        <w:rPr>
          <w:lang w:val="en-US"/>
        </w:rPr>
        <w:t xml:space="preserve"> extract new insights from </w:t>
      </w:r>
      <w:r w:rsidR="00924A72">
        <w:rPr>
          <w:lang w:val="en-US"/>
        </w:rPr>
        <w:t>the</w:t>
      </w:r>
      <w:r>
        <w:rPr>
          <w:lang w:val="en-US"/>
        </w:rPr>
        <w:t xml:space="preserve"> assembled Twitter </w:t>
      </w:r>
      <w:r w:rsidR="00924A72">
        <w:rPr>
          <w:lang w:val="en-US"/>
        </w:rPr>
        <w:t>d</w:t>
      </w:r>
      <w:r>
        <w:rPr>
          <w:lang w:val="en-US"/>
        </w:rPr>
        <w:t xml:space="preserve">ata, </w:t>
      </w:r>
      <w:r w:rsidR="00F7152C">
        <w:rPr>
          <w:lang w:val="en-US"/>
        </w:rPr>
        <w:t xml:space="preserve">we </w:t>
      </w:r>
      <w:r w:rsidR="003B0E45">
        <w:rPr>
          <w:lang w:val="en-US"/>
        </w:rPr>
        <w:t>conduct</w:t>
      </w:r>
      <w:r w:rsidR="00F7152C">
        <w:rPr>
          <w:lang w:val="en-US"/>
        </w:rPr>
        <w:t xml:space="preserve"> two main analyses of </w:t>
      </w:r>
      <w:r w:rsidR="000F4FE6">
        <w:rPr>
          <w:lang w:val="en-US"/>
        </w:rPr>
        <w:t>all tweets</w:t>
      </w:r>
      <w:r w:rsidR="00F7152C">
        <w:rPr>
          <w:lang w:val="en-US"/>
        </w:rPr>
        <w:t>.</w:t>
      </w:r>
      <w:r w:rsidR="00F7152C" w:rsidRPr="00F7152C">
        <w:rPr>
          <w:lang w:val="en-US"/>
        </w:rPr>
        <w:t xml:space="preserve"> </w:t>
      </w:r>
      <w:r w:rsidR="00F7152C">
        <w:rPr>
          <w:lang w:val="en-US"/>
        </w:rPr>
        <w:t xml:space="preserve">First, for every word in the databases, we </w:t>
      </w:r>
      <w:r w:rsidR="003B0E45">
        <w:rPr>
          <w:lang w:val="en-US"/>
        </w:rPr>
        <w:t>calculate</w:t>
      </w:r>
      <w:r w:rsidR="00F7152C">
        <w:rPr>
          <w:lang w:val="en-US"/>
        </w:rPr>
        <w:t xml:space="preserve"> </w:t>
      </w:r>
      <w:r w:rsidR="00924A72">
        <w:rPr>
          <w:lang w:val="en-US"/>
        </w:rPr>
        <w:t xml:space="preserve">its </w:t>
      </w:r>
      <w:r w:rsidR="00F7152C">
        <w:rPr>
          <w:lang w:val="en-US"/>
        </w:rPr>
        <w:t xml:space="preserve">relative appearance frequency </w:t>
      </w:r>
      <w:proofErr w:type="gramStart"/>
      <w:r w:rsidR="00F7152C">
        <w:rPr>
          <w:lang w:val="en-US"/>
        </w:rPr>
        <w:t>on a monthly basis</w:t>
      </w:r>
      <w:proofErr w:type="gramEnd"/>
      <w:r w:rsidR="003B0E45">
        <w:rPr>
          <w:lang w:val="en-US"/>
        </w:rPr>
        <w:t>.</w:t>
      </w:r>
      <w:r w:rsidR="00F7152C">
        <w:rPr>
          <w:lang w:val="en-US"/>
        </w:rPr>
        <w:t xml:space="preserve"> </w:t>
      </w:r>
      <w:r w:rsidR="003B0E45">
        <w:rPr>
          <w:lang w:val="en-US"/>
        </w:rPr>
        <w:t xml:space="preserve">The goal of this is to </w:t>
      </w:r>
      <w:r w:rsidR="00F7152C">
        <w:rPr>
          <w:lang w:val="en-US"/>
        </w:rPr>
        <w:t>identify</w:t>
      </w:r>
      <w:r w:rsidR="003B0E45">
        <w:rPr>
          <w:lang w:val="en-US"/>
        </w:rPr>
        <w:t xml:space="preserve"> </w:t>
      </w:r>
      <w:r w:rsidR="00F7152C">
        <w:rPr>
          <w:lang w:val="en-US"/>
        </w:rPr>
        <w:t xml:space="preserve">trending topics or events that might explain observed changes in sentiment over time.  Secondly, all tweets </w:t>
      </w:r>
      <w:r w:rsidR="003B0E45">
        <w:rPr>
          <w:lang w:val="en-US"/>
        </w:rPr>
        <w:t>are</w:t>
      </w:r>
      <w:r w:rsidR="000F4FE6">
        <w:rPr>
          <w:lang w:val="en-US"/>
        </w:rPr>
        <w:t xml:space="preserve"> analyzed using sentiment analysis models, which return percentage estimates on whether the model </w:t>
      </w:r>
      <w:r w:rsidR="003B0E45">
        <w:rPr>
          <w:lang w:val="en-US"/>
        </w:rPr>
        <w:t>rates</w:t>
      </w:r>
      <w:r w:rsidR="000F4FE6">
        <w:rPr>
          <w:lang w:val="en-US"/>
        </w:rPr>
        <w:t xml:space="preserve"> a tweet’s base sentiment to be positive, </w:t>
      </w:r>
      <w:r w:rsidR="00512E6E">
        <w:rPr>
          <w:lang w:val="en-US"/>
        </w:rPr>
        <w:t>neutral,</w:t>
      </w:r>
      <w:r w:rsidR="000F4FE6">
        <w:rPr>
          <w:lang w:val="en-US"/>
        </w:rPr>
        <w:t xml:space="preserve"> or negative. </w:t>
      </w:r>
      <w:r w:rsidR="00F7152C">
        <w:rPr>
          <w:lang w:val="en-US"/>
        </w:rPr>
        <w:t>We then</w:t>
      </w:r>
      <w:r w:rsidR="005D6233">
        <w:rPr>
          <w:lang w:val="en-US"/>
        </w:rPr>
        <w:t xml:space="preserve"> use the generated sentiment data to see if we </w:t>
      </w:r>
      <w:r w:rsidR="003B0E45">
        <w:rPr>
          <w:lang w:val="en-US"/>
        </w:rPr>
        <w:t>can</w:t>
      </w:r>
      <w:r w:rsidR="005D6233">
        <w:rPr>
          <w:lang w:val="en-US"/>
        </w:rPr>
        <w:t xml:space="preserve"> find any strong relationships between tweet sentiment and other factors in the data. </w:t>
      </w:r>
      <w:r w:rsidR="00A950F0">
        <w:rPr>
          <w:lang w:val="en-US"/>
        </w:rPr>
        <w:t xml:space="preserve">For the databases on electric vehicles, we </w:t>
      </w:r>
      <w:r w:rsidR="003B0E45">
        <w:rPr>
          <w:lang w:val="en-US"/>
        </w:rPr>
        <w:t>further</w:t>
      </w:r>
      <w:r w:rsidR="00A950F0">
        <w:rPr>
          <w:lang w:val="en-US"/>
        </w:rPr>
        <w:t xml:space="preserve"> inspect subsets of the databases that only includ</w:t>
      </w:r>
      <w:r w:rsidR="003B0E45">
        <w:rPr>
          <w:lang w:val="en-US"/>
        </w:rPr>
        <w:t>e</w:t>
      </w:r>
      <w:r w:rsidR="00A950F0">
        <w:rPr>
          <w:lang w:val="en-US"/>
        </w:rPr>
        <w:t xml:space="preserve"> tweets discussing </w:t>
      </w:r>
      <w:r w:rsidR="00122B97">
        <w:rPr>
          <w:lang w:val="en-US"/>
        </w:rPr>
        <w:t xml:space="preserve">the subtopics of </w:t>
      </w:r>
      <w:r w:rsidR="00A950F0">
        <w:rPr>
          <w:lang w:val="en-US"/>
        </w:rPr>
        <w:t xml:space="preserve">batteries, range or charging, </w:t>
      </w:r>
      <w:r w:rsidR="00512E6E">
        <w:rPr>
          <w:lang w:val="en-US"/>
        </w:rPr>
        <w:t>costs,</w:t>
      </w:r>
      <w:r w:rsidR="00A950F0">
        <w:rPr>
          <w:lang w:val="en-US"/>
        </w:rPr>
        <w:t xml:space="preserve"> and sustainability respectively. </w:t>
      </w:r>
      <w:r w:rsidR="005D6233">
        <w:rPr>
          <w:lang w:val="en-US"/>
        </w:rPr>
        <w:t xml:space="preserve">This section outlines the details of these </w:t>
      </w:r>
      <w:r w:rsidR="003B0E45">
        <w:rPr>
          <w:lang w:val="en-US"/>
        </w:rPr>
        <w:t>analyses.</w:t>
      </w:r>
      <w:r w:rsidR="0012284B">
        <w:rPr>
          <w:lang w:val="en-US"/>
        </w:rPr>
        <w:t xml:space="preserve"> </w:t>
      </w:r>
    </w:p>
    <w:p w14:paraId="6A914178" w14:textId="77777777" w:rsidR="00E617E1" w:rsidRDefault="00E617E1" w:rsidP="00E617E1">
      <w:pPr>
        <w:rPr>
          <w:b/>
          <w:bCs/>
          <w:sz w:val="28"/>
          <w:szCs w:val="28"/>
          <w:lang w:val="en-US"/>
        </w:rPr>
      </w:pPr>
    </w:p>
    <w:p w14:paraId="618993B3" w14:textId="77777777" w:rsidR="00E617E1" w:rsidRPr="005E151D" w:rsidRDefault="00CE7D9F" w:rsidP="005E151D">
      <w:pPr>
        <w:pStyle w:val="Heading3"/>
        <w:rPr>
          <w:b/>
          <w:bCs/>
          <w:lang w:val="en-US"/>
        </w:rPr>
      </w:pPr>
      <w:bookmarkStart w:id="24" w:name="_3.2.1_Relative_Word"/>
      <w:bookmarkEnd w:id="24"/>
      <w:r w:rsidRPr="005E151D">
        <w:rPr>
          <w:b/>
          <w:bCs/>
          <w:lang w:val="en-US"/>
        </w:rPr>
        <w:t>3</w:t>
      </w:r>
      <w:r w:rsidR="00E617E1" w:rsidRPr="005E151D">
        <w:rPr>
          <w:b/>
          <w:bCs/>
          <w:lang w:val="en-US"/>
        </w:rPr>
        <w:t>.</w:t>
      </w:r>
      <w:r w:rsidR="00E634BF" w:rsidRPr="005E151D">
        <w:rPr>
          <w:b/>
          <w:bCs/>
          <w:lang w:val="en-US"/>
        </w:rPr>
        <w:t>2</w:t>
      </w:r>
      <w:r w:rsidR="00E617E1" w:rsidRPr="005E151D">
        <w:rPr>
          <w:b/>
          <w:bCs/>
          <w:lang w:val="en-US"/>
        </w:rPr>
        <w:t xml:space="preserve">.1 </w:t>
      </w:r>
      <w:r w:rsidR="00F7152C" w:rsidRPr="005E151D">
        <w:rPr>
          <w:b/>
          <w:bCs/>
          <w:lang w:val="en-US"/>
        </w:rPr>
        <w:t>Relative Word Frequency</w:t>
      </w:r>
    </w:p>
    <w:p w14:paraId="75F42493" w14:textId="77777777" w:rsidR="00F7152C" w:rsidRDefault="00F7152C" w:rsidP="00E617E1">
      <w:pPr>
        <w:rPr>
          <w:b/>
          <w:bCs/>
          <w:lang w:val="en-US"/>
        </w:rPr>
      </w:pPr>
    </w:p>
    <w:p w14:paraId="322C007B" w14:textId="4300DF60" w:rsidR="00F7152C" w:rsidRDefault="00F7152C" w:rsidP="00F7152C">
      <w:pPr>
        <w:rPr>
          <w:lang w:val="en-US"/>
        </w:rPr>
      </w:pPr>
      <w:r>
        <w:rPr>
          <w:lang w:val="en-US"/>
        </w:rPr>
        <w:t>The first part of the analysis aim</w:t>
      </w:r>
      <w:r w:rsidR="003B0E45">
        <w:rPr>
          <w:lang w:val="en-US"/>
        </w:rPr>
        <w:t>s</w:t>
      </w:r>
      <w:r>
        <w:rPr>
          <w:lang w:val="en-US"/>
        </w:rPr>
        <w:t xml:space="preserve"> to understand which words </w:t>
      </w:r>
      <w:r w:rsidR="003B0E45">
        <w:rPr>
          <w:lang w:val="en-US"/>
        </w:rPr>
        <w:t>appeared unusually often</w:t>
      </w:r>
      <w:r>
        <w:rPr>
          <w:lang w:val="en-US"/>
        </w:rPr>
        <w:t xml:space="preserve"> each month</w:t>
      </w:r>
      <w:r w:rsidR="003B0E45">
        <w:rPr>
          <w:lang w:val="en-US"/>
        </w:rPr>
        <w:t>,</w:t>
      </w:r>
      <w:r>
        <w:rPr>
          <w:lang w:val="en-US"/>
        </w:rPr>
        <w:t xml:space="preserve"> </w:t>
      </w:r>
      <w:proofErr w:type="gramStart"/>
      <w:r>
        <w:rPr>
          <w:lang w:val="en-US"/>
        </w:rPr>
        <w:t>in order to</w:t>
      </w:r>
      <w:proofErr w:type="gramEnd"/>
      <w:r>
        <w:rPr>
          <w:lang w:val="en-US"/>
        </w:rPr>
        <w:t xml:space="preserve"> extract significant events that </w:t>
      </w:r>
      <w:r w:rsidR="003B0E45">
        <w:rPr>
          <w:lang w:val="en-US"/>
        </w:rPr>
        <w:t>could</w:t>
      </w:r>
      <w:r>
        <w:rPr>
          <w:lang w:val="en-US"/>
        </w:rPr>
        <w:t xml:space="preserve"> have impacted sentiment towards the examined technologies</w:t>
      </w:r>
      <w:r w:rsidR="003B0E45">
        <w:rPr>
          <w:lang w:val="en-US"/>
        </w:rPr>
        <w:t xml:space="preserve"> on Twitter </w:t>
      </w:r>
      <w:r w:rsidR="00122B97">
        <w:rPr>
          <w:lang w:val="en-US"/>
        </w:rPr>
        <w:t>during that month.</w:t>
      </w:r>
    </w:p>
    <w:p w14:paraId="5D1B49DF" w14:textId="77777777" w:rsidR="00F7152C" w:rsidRDefault="00F7152C" w:rsidP="00F7152C">
      <w:pPr>
        <w:rPr>
          <w:lang w:val="en-US"/>
        </w:rPr>
      </w:pPr>
    </w:p>
    <w:p w14:paraId="765CDAE8" w14:textId="16A51814" w:rsidR="00C917F1" w:rsidRDefault="00F7152C" w:rsidP="00F7152C">
      <w:pPr>
        <w:rPr>
          <w:lang w:val="en-US"/>
        </w:rPr>
      </w:pPr>
      <w:r>
        <w:rPr>
          <w:lang w:val="en-US"/>
        </w:rPr>
        <w:t xml:space="preserve">To find the most relevant words per month </w:t>
      </w:r>
      <w:r w:rsidR="003B0E45">
        <w:rPr>
          <w:lang w:val="en-US"/>
        </w:rPr>
        <w:t xml:space="preserve">we take </w:t>
      </w:r>
      <w:r>
        <w:rPr>
          <w:lang w:val="en-US"/>
        </w:rPr>
        <w:t>several</w:t>
      </w:r>
      <w:r w:rsidR="003B0E45">
        <w:rPr>
          <w:lang w:val="en-US"/>
        </w:rPr>
        <w:t xml:space="preserve"> steps</w:t>
      </w:r>
      <w:r>
        <w:rPr>
          <w:lang w:val="en-US"/>
        </w:rPr>
        <w:t xml:space="preserve">. </w:t>
      </w:r>
      <w:r w:rsidR="00EF4E38">
        <w:rPr>
          <w:lang w:val="en-US"/>
        </w:rPr>
        <w:t>W</w:t>
      </w:r>
      <w:r>
        <w:rPr>
          <w:lang w:val="en-US"/>
        </w:rPr>
        <w:t xml:space="preserve">e first count the </w:t>
      </w:r>
      <w:r w:rsidR="003B0E45">
        <w:rPr>
          <w:lang w:val="en-US"/>
        </w:rPr>
        <w:t xml:space="preserve">total </w:t>
      </w:r>
      <w:r>
        <w:rPr>
          <w:lang w:val="en-US"/>
        </w:rPr>
        <w:t>number of appearances of each word across all tweets</w:t>
      </w:r>
      <w:r w:rsidR="00E80F8D">
        <w:rPr>
          <w:lang w:val="en-US"/>
        </w:rPr>
        <w:t xml:space="preserve"> in our database</w:t>
      </w:r>
      <w:r w:rsidR="00EF4E38">
        <w:rPr>
          <w:lang w:val="en-US"/>
        </w:rPr>
        <w:t>.</w:t>
      </w:r>
      <w:r w:rsidR="00E80F8D" w:rsidRPr="00E80F8D">
        <w:rPr>
          <w:lang w:val="en-US"/>
        </w:rPr>
        <w:t xml:space="preserve"> </w:t>
      </w:r>
      <w:r w:rsidR="00E80F8D">
        <w:rPr>
          <w:lang w:val="en-US"/>
        </w:rPr>
        <w:t>We ensur</w:t>
      </w:r>
      <w:r w:rsidR="003B0E45">
        <w:rPr>
          <w:lang w:val="en-US"/>
        </w:rPr>
        <w:t>e</w:t>
      </w:r>
      <w:r w:rsidR="00E80F8D">
        <w:rPr>
          <w:lang w:val="en-US"/>
        </w:rPr>
        <w:t xml:space="preserve"> that </w:t>
      </w:r>
      <w:r w:rsidR="003B0E45">
        <w:rPr>
          <w:lang w:val="en-US"/>
        </w:rPr>
        <w:t xml:space="preserve">each word receives exactly one frequency </w:t>
      </w:r>
      <w:r w:rsidR="00E80F8D">
        <w:rPr>
          <w:lang w:val="en-US"/>
        </w:rPr>
        <w:t>by removing all punctuation and transforming all tweets to lower case.</w:t>
      </w:r>
      <w:r w:rsidR="00EF4E38">
        <w:rPr>
          <w:lang w:val="en-US"/>
        </w:rPr>
        <w:t xml:space="preserve"> For every word found</w:t>
      </w:r>
      <w:r w:rsidR="00E80F8D">
        <w:rPr>
          <w:lang w:val="en-US"/>
        </w:rPr>
        <w:t xml:space="preserve"> in any tweet of the database, we thus </w:t>
      </w:r>
      <w:r w:rsidR="003B0E45">
        <w:rPr>
          <w:lang w:val="en-US"/>
        </w:rPr>
        <w:t>receive</w:t>
      </w:r>
      <w:r w:rsidR="00E80F8D">
        <w:rPr>
          <w:lang w:val="en-US"/>
        </w:rPr>
        <w:t xml:space="preserve"> the exact number of </w:t>
      </w:r>
      <w:r w:rsidR="00E80F8D">
        <w:rPr>
          <w:lang w:val="en-US"/>
        </w:rPr>
        <w:lastRenderedPageBreak/>
        <w:t>times it appear</w:t>
      </w:r>
      <w:r w:rsidR="003B0E45">
        <w:rPr>
          <w:lang w:val="en-US"/>
        </w:rPr>
        <w:t>s</w:t>
      </w:r>
      <w:r w:rsidR="00E80F8D">
        <w:rPr>
          <w:lang w:val="en-US"/>
        </w:rPr>
        <w:t xml:space="preserve"> in </w:t>
      </w:r>
      <w:r w:rsidR="003B0E45">
        <w:rPr>
          <w:lang w:val="en-US"/>
        </w:rPr>
        <w:t>the database</w:t>
      </w:r>
      <w:r w:rsidR="00E80F8D">
        <w:rPr>
          <w:lang w:val="en-US"/>
        </w:rPr>
        <w:t>.</w:t>
      </w:r>
      <w:r w:rsidR="00EF4E38">
        <w:rPr>
          <w:lang w:val="en-US"/>
        </w:rPr>
        <w:t xml:space="preserve"> </w:t>
      </w:r>
      <w:r w:rsidR="003B0E45">
        <w:rPr>
          <w:lang w:val="en-US"/>
        </w:rPr>
        <w:t xml:space="preserve"> W</w:t>
      </w:r>
      <w:r w:rsidR="00E80F8D">
        <w:rPr>
          <w:lang w:val="en-US"/>
        </w:rPr>
        <w:t>e then divide this number</w:t>
      </w:r>
      <w:r>
        <w:rPr>
          <w:lang w:val="en-US"/>
        </w:rPr>
        <w:t xml:space="preserve"> by the total number of tweets</w:t>
      </w:r>
      <w:r w:rsidR="00EF4E38">
        <w:rPr>
          <w:lang w:val="en-US"/>
        </w:rPr>
        <w:t xml:space="preserve"> in the database</w:t>
      </w:r>
      <w:r>
        <w:rPr>
          <w:lang w:val="en-US"/>
        </w:rPr>
        <w:t xml:space="preserve">, yielding each word’s </w:t>
      </w:r>
      <w:r w:rsidR="00974AD7">
        <w:rPr>
          <w:lang w:val="en-US"/>
        </w:rPr>
        <w:t>overall</w:t>
      </w:r>
      <w:r>
        <w:rPr>
          <w:lang w:val="en-US"/>
        </w:rPr>
        <w:t xml:space="preserve"> </w:t>
      </w:r>
      <w:r w:rsidR="00974AD7">
        <w:rPr>
          <w:lang w:val="en-US"/>
        </w:rPr>
        <w:t>frequency</w:t>
      </w:r>
      <w:r w:rsidR="00C917F1">
        <w:rPr>
          <w:lang w:val="en-US"/>
        </w:rPr>
        <w:t>.</w:t>
      </w:r>
    </w:p>
    <w:p w14:paraId="324E5D1C" w14:textId="77777777" w:rsidR="00C917F1" w:rsidRDefault="00C917F1" w:rsidP="00F7152C">
      <w:pPr>
        <w:rPr>
          <w:lang w:val="en-US"/>
        </w:rPr>
      </w:pPr>
    </w:p>
    <w:p w14:paraId="28DD80DE" w14:textId="395AC916" w:rsidR="00C917F1" w:rsidRPr="00C917F1" w:rsidRDefault="00974AD7" w:rsidP="00C917F1">
      <w:pPr>
        <w:rPr>
          <w:rFonts w:ascii="Cambria Math" w:hAnsi="Cambria Math"/>
          <w:i/>
          <w:lang w:val="en-US"/>
        </w:rPr>
      </w:pPr>
      <m:oMathPara>
        <m:oMath>
          <m:r>
            <w:rPr>
              <w:rFonts w:ascii="Cambria Math" w:hAnsi="Cambria Math"/>
              <w:lang w:val="en-US"/>
            </w:rPr>
            <m:t>Overall Word Frequency=</m:t>
          </m:r>
          <m:f>
            <m:fPr>
              <m:ctrlPr>
                <w:rPr>
                  <w:rFonts w:ascii="Cambria Math" w:hAnsi="Cambria Math"/>
                  <w:i/>
                  <w:lang w:val="en-US"/>
                </w:rPr>
              </m:ctrlPr>
            </m:fPr>
            <m:num>
              <m:r>
                <w:rPr>
                  <w:rFonts w:ascii="Cambria Math" w:hAnsi="Cambria Math"/>
                  <w:lang w:val="en-US"/>
                </w:rPr>
                <m:t>Total Appearances of Word in Database</m:t>
              </m:r>
            </m:num>
            <m:den>
              <m:r>
                <w:rPr>
                  <w:rFonts w:ascii="Cambria Math" w:hAnsi="Cambria Math"/>
                  <w:lang w:val="en-US"/>
                </w:rPr>
                <m:t>Total Number of Tweets in Database</m:t>
              </m:r>
            </m:den>
          </m:f>
        </m:oMath>
      </m:oMathPara>
    </w:p>
    <w:p w14:paraId="31906FCB" w14:textId="54A59904" w:rsidR="00C917F1" w:rsidRDefault="00C917F1" w:rsidP="00F7152C">
      <w:pPr>
        <w:rPr>
          <w:lang w:val="en-US"/>
        </w:rPr>
      </w:pPr>
      <m:oMath>
        <m:r>
          <w:rPr>
            <w:rFonts w:ascii="Cambria Math" w:hAnsi="Cambria Math"/>
            <w:lang w:val="en-US"/>
          </w:rPr>
          <m:t xml:space="preserve"> </m:t>
        </m:r>
      </m:oMath>
      <w:r>
        <w:rPr>
          <w:lang w:val="en-US"/>
        </w:rPr>
        <w:t xml:space="preserve"> </w:t>
      </w:r>
    </w:p>
    <w:p w14:paraId="42E0EAC3" w14:textId="77777777" w:rsidR="00C917F1" w:rsidRDefault="00C917F1" w:rsidP="00F7152C">
      <w:pPr>
        <w:rPr>
          <w:lang w:val="en-US"/>
        </w:rPr>
      </w:pPr>
    </w:p>
    <w:p w14:paraId="364FDC4F" w14:textId="13B90EA7" w:rsidR="00974AD7" w:rsidRDefault="00EF4E38" w:rsidP="00F7152C">
      <w:pPr>
        <w:rPr>
          <w:lang w:val="en-US"/>
        </w:rPr>
      </w:pPr>
      <w:r>
        <w:rPr>
          <w:lang w:val="en-US"/>
        </w:rPr>
        <w:t xml:space="preserve">After this, we </w:t>
      </w:r>
      <w:r w:rsidR="004A76C9">
        <w:rPr>
          <w:lang w:val="en-US"/>
        </w:rPr>
        <w:t>aggregate the data by month</w:t>
      </w:r>
      <w:r w:rsidR="00E80F8D">
        <w:rPr>
          <w:lang w:val="en-US"/>
        </w:rPr>
        <w:t xml:space="preserve">, </w:t>
      </w:r>
      <w:r w:rsidR="003B0E45">
        <w:rPr>
          <w:lang w:val="en-US"/>
        </w:rPr>
        <w:t>with</w:t>
      </w:r>
      <w:r w:rsidR="00E80F8D">
        <w:rPr>
          <w:lang w:val="en-US"/>
        </w:rPr>
        <w:t xml:space="preserve"> each </w:t>
      </w:r>
      <w:r w:rsidR="004A76C9">
        <w:rPr>
          <w:lang w:val="en-US"/>
        </w:rPr>
        <w:t>month’s row in the resulting dataset</w:t>
      </w:r>
      <w:r w:rsidR="003B0E45">
        <w:rPr>
          <w:lang w:val="en-US"/>
        </w:rPr>
        <w:t xml:space="preserve"> containing</w:t>
      </w:r>
      <w:r w:rsidR="00E80F8D">
        <w:rPr>
          <w:lang w:val="en-US"/>
        </w:rPr>
        <w:t xml:space="preserve"> </w:t>
      </w:r>
      <w:r w:rsidR="004A76C9">
        <w:rPr>
          <w:lang w:val="en-US"/>
        </w:rPr>
        <w:t>a concatenation of all</w:t>
      </w:r>
      <w:r w:rsidR="00E80F8D">
        <w:rPr>
          <w:lang w:val="en-US"/>
        </w:rPr>
        <w:t xml:space="preserve"> tweet</w:t>
      </w:r>
      <w:r w:rsidR="004A76C9">
        <w:rPr>
          <w:lang w:val="en-US"/>
        </w:rPr>
        <w:t xml:space="preserve"> texts </w:t>
      </w:r>
      <w:r w:rsidR="00E80F8D">
        <w:rPr>
          <w:lang w:val="en-US"/>
        </w:rPr>
        <w:t xml:space="preserve">for </w:t>
      </w:r>
      <w:r w:rsidR="004A76C9">
        <w:rPr>
          <w:lang w:val="en-US"/>
        </w:rPr>
        <w:t xml:space="preserve">that month. </w:t>
      </w:r>
      <w:r w:rsidR="00E80F8D">
        <w:rPr>
          <w:lang w:val="en-US"/>
        </w:rPr>
        <w:t xml:space="preserve">For each </w:t>
      </w:r>
      <w:r w:rsidR="004A76C9">
        <w:rPr>
          <w:lang w:val="en-US"/>
        </w:rPr>
        <w:t>month</w:t>
      </w:r>
      <w:r w:rsidR="00E80F8D">
        <w:rPr>
          <w:lang w:val="en-US"/>
        </w:rPr>
        <w:t xml:space="preserve"> we</w:t>
      </w:r>
      <w:r w:rsidR="003B0E45">
        <w:rPr>
          <w:lang w:val="en-US"/>
        </w:rPr>
        <w:t xml:space="preserve"> then</w:t>
      </w:r>
      <w:r>
        <w:rPr>
          <w:lang w:val="en-US"/>
        </w:rPr>
        <w:t xml:space="preserve"> repeat the </w:t>
      </w:r>
      <w:proofErr w:type="gramStart"/>
      <w:r>
        <w:rPr>
          <w:lang w:val="en-US"/>
        </w:rPr>
        <w:t>aforementioned process</w:t>
      </w:r>
      <w:proofErr w:type="gramEnd"/>
      <w:r>
        <w:rPr>
          <w:lang w:val="en-US"/>
        </w:rPr>
        <w:t>, again counting how often each word appears per tweet</w:t>
      </w:r>
      <w:r w:rsidR="004A76C9">
        <w:rPr>
          <w:lang w:val="en-US"/>
        </w:rPr>
        <w:t xml:space="preserve"> and dividing this by the number of tweets in that month</w:t>
      </w:r>
      <w:r>
        <w:rPr>
          <w:lang w:val="en-US"/>
        </w:rPr>
        <w:t xml:space="preserve">. </w:t>
      </w:r>
      <w:r w:rsidR="004A76C9">
        <w:rPr>
          <w:lang w:val="en-US"/>
        </w:rPr>
        <w:t>For</w:t>
      </w:r>
      <w:r w:rsidR="00E80F8D">
        <w:rPr>
          <w:lang w:val="en-US"/>
        </w:rPr>
        <w:t xml:space="preserve"> </w:t>
      </w:r>
      <w:r w:rsidR="004A76C9">
        <w:rPr>
          <w:lang w:val="en-US"/>
        </w:rPr>
        <w:t xml:space="preserve">every word appearing anywhere in our database, </w:t>
      </w:r>
      <w:r w:rsidR="00E80F8D">
        <w:rPr>
          <w:lang w:val="en-US"/>
        </w:rPr>
        <w:t>this</w:t>
      </w:r>
      <w:r>
        <w:rPr>
          <w:lang w:val="en-US"/>
        </w:rPr>
        <w:t xml:space="preserve"> yield</w:t>
      </w:r>
      <w:r w:rsidR="003B0E45">
        <w:rPr>
          <w:lang w:val="en-US"/>
        </w:rPr>
        <w:t>s</w:t>
      </w:r>
      <w:r>
        <w:rPr>
          <w:lang w:val="en-US"/>
        </w:rPr>
        <w:t xml:space="preserve"> a</w:t>
      </w:r>
      <w:r w:rsidR="00974AD7">
        <w:rPr>
          <w:lang w:val="en-US"/>
        </w:rPr>
        <w:t xml:space="preserve"> word frequency </w:t>
      </w:r>
      <w:r>
        <w:rPr>
          <w:lang w:val="en-US"/>
        </w:rPr>
        <w:t>in every month of the five-year period covered.</w:t>
      </w:r>
      <w:r w:rsidR="00F7152C">
        <w:rPr>
          <w:lang w:val="en-US"/>
        </w:rPr>
        <w:t xml:space="preserve"> </w:t>
      </w:r>
    </w:p>
    <w:p w14:paraId="7D50F1B4" w14:textId="4E248788" w:rsidR="00974AD7" w:rsidRDefault="00974AD7" w:rsidP="00F7152C">
      <w:pPr>
        <w:rPr>
          <w:lang w:val="en-US"/>
        </w:rPr>
      </w:pPr>
    </w:p>
    <w:p w14:paraId="6A704857" w14:textId="23AD8B98" w:rsidR="00974AD7" w:rsidRDefault="00974AD7" w:rsidP="00F7152C">
      <w:pPr>
        <w:rPr>
          <w:lang w:val="en-US"/>
        </w:rPr>
      </w:pPr>
      <m:oMathPara>
        <m:oMath>
          <m:r>
            <w:rPr>
              <w:rFonts w:ascii="Cambria Math" w:hAnsi="Cambria Math"/>
              <w:lang w:val="en-US"/>
            </w:rPr>
            <m:t xml:space="preserve">Monthly Word Frequency= </m:t>
          </m:r>
          <m:f>
            <m:fPr>
              <m:ctrlPr>
                <w:rPr>
                  <w:rFonts w:ascii="Cambria Math" w:hAnsi="Cambria Math"/>
                  <w:i/>
                  <w:lang w:val="en-US"/>
                </w:rPr>
              </m:ctrlPr>
            </m:fPr>
            <m:num>
              <m:r>
                <w:rPr>
                  <w:rFonts w:ascii="Cambria Math" w:hAnsi="Cambria Math"/>
                  <w:lang w:val="en-US"/>
                </w:rPr>
                <m:t>Total Appearances of Word in Month</m:t>
              </m:r>
            </m:num>
            <m:den>
              <m:r>
                <w:rPr>
                  <w:rFonts w:ascii="Cambria Math" w:hAnsi="Cambria Math"/>
                  <w:lang w:val="en-US"/>
                </w:rPr>
                <m:t>Total Tweets in Month</m:t>
              </m:r>
            </m:den>
          </m:f>
        </m:oMath>
      </m:oMathPara>
    </w:p>
    <w:p w14:paraId="5A33A855" w14:textId="77777777" w:rsidR="00974AD7" w:rsidRDefault="00974AD7" w:rsidP="00F7152C">
      <w:pPr>
        <w:rPr>
          <w:lang w:val="en-US"/>
        </w:rPr>
      </w:pPr>
    </w:p>
    <w:p w14:paraId="17957513" w14:textId="5A161036" w:rsidR="004A76C9" w:rsidRDefault="00F7152C" w:rsidP="00F7152C">
      <w:pPr>
        <w:rPr>
          <w:lang w:val="en-US"/>
        </w:rPr>
      </w:pPr>
      <w:r>
        <w:rPr>
          <w:lang w:val="en-US"/>
        </w:rPr>
        <w:t>We then divide the</w:t>
      </w:r>
      <w:r w:rsidR="00EF4E38">
        <w:rPr>
          <w:lang w:val="en-US"/>
        </w:rPr>
        <w:t>se</w:t>
      </w:r>
      <w:r>
        <w:rPr>
          <w:lang w:val="en-US"/>
        </w:rPr>
        <w:t xml:space="preserve"> monthly </w:t>
      </w:r>
      <w:r w:rsidR="00EF4E38">
        <w:rPr>
          <w:lang w:val="en-US"/>
        </w:rPr>
        <w:t>appearance counts per tweet</w:t>
      </w:r>
      <w:r>
        <w:rPr>
          <w:lang w:val="en-US"/>
        </w:rPr>
        <w:t xml:space="preserve"> </w:t>
      </w:r>
      <w:r w:rsidR="00E80F8D">
        <w:rPr>
          <w:lang w:val="en-US"/>
        </w:rPr>
        <w:t xml:space="preserve">for every word in every month </w:t>
      </w:r>
      <w:r>
        <w:rPr>
          <w:lang w:val="en-US"/>
        </w:rPr>
        <w:t xml:space="preserve">by </w:t>
      </w:r>
      <w:r w:rsidR="00EF4E38">
        <w:rPr>
          <w:lang w:val="en-US"/>
        </w:rPr>
        <w:t>the word’s</w:t>
      </w:r>
      <w:r>
        <w:rPr>
          <w:lang w:val="en-US"/>
        </w:rPr>
        <w:t xml:space="preserve"> </w:t>
      </w:r>
      <w:r w:rsidR="00EF4E38">
        <w:rPr>
          <w:lang w:val="en-US"/>
        </w:rPr>
        <w:t>average appearance per tweet</w:t>
      </w:r>
      <w:r w:rsidR="00E80F8D">
        <w:rPr>
          <w:lang w:val="en-US"/>
        </w:rPr>
        <w:t xml:space="preserve"> across the whole database</w:t>
      </w:r>
      <w:r w:rsidR="00EF4E38">
        <w:rPr>
          <w:lang w:val="en-US"/>
        </w:rPr>
        <w:t xml:space="preserve">. The resulting number describes how many more times on average </w:t>
      </w:r>
      <w:r w:rsidR="00FF32D3">
        <w:rPr>
          <w:lang w:val="en-US"/>
        </w:rPr>
        <w:t>that</w:t>
      </w:r>
      <w:r w:rsidR="00EF4E38">
        <w:rPr>
          <w:lang w:val="en-US"/>
        </w:rPr>
        <w:t xml:space="preserve"> word appear</w:t>
      </w:r>
      <w:r w:rsidR="00C80AD0">
        <w:rPr>
          <w:lang w:val="en-US"/>
        </w:rPr>
        <w:t>s</w:t>
      </w:r>
      <w:r w:rsidR="00EF4E38">
        <w:rPr>
          <w:lang w:val="en-US"/>
        </w:rPr>
        <w:t xml:space="preserve"> during </w:t>
      </w:r>
      <w:r w:rsidR="00E80F8D">
        <w:rPr>
          <w:lang w:val="en-US"/>
        </w:rPr>
        <w:t>the</w:t>
      </w:r>
      <w:r w:rsidR="00EF4E38">
        <w:rPr>
          <w:lang w:val="en-US"/>
        </w:rPr>
        <w:t xml:space="preserve"> month </w:t>
      </w:r>
      <w:r w:rsidR="00E238AC">
        <w:rPr>
          <w:lang w:val="en-US"/>
        </w:rPr>
        <w:t xml:space="preserve">it refers to, </w:t>
      </w:r>
      <w:r w:rsidR="00EF4E38">
        <w:rPr>
          <w:lang w:val="en-US"/>
        </w:rPr>
        <w:t xml:space="preserve">compared to how often it appeared on average </w:t>
      </w:r>
      <w:r w:rsidR="00FF32D3">
        <w:rPr>
          <w:lang w:val="en-US"/>
        </w:rPr>
        <w:t>across all months in our observations</w:t>
      </w:r>
      <w:r w:rsidR="00EF4E38">
        <w:rPr>
          <w:lang w:val="en-US"/>
        </w:rPr>
        <w:t>.</w:t>
      </w:r>
      <w:r w:rsidR="004A76C9">
        <w:rPr>
          <w:lang w:val="en-US"/>
        </w:rPr>
        <w:t xml:space="preserve"> We call this number the relative word frequency.</w:t>
      </w:r>
    </w:p>
    <w:p w14:paraId="64855C72" w14:textId="77777777" w:rsidR="004A76C9" w:rsidRDefault="004A76C9" w:rsidP="00F7152C">
      <w:pPr>
        <w:rPr>
          <w:lang w:val="en-US"/>
        </w:rPr>
      </w:pPr>
    </w:p>
    <w:p w14:paraId="6C84991C" w14:textId="25BFECB0" w:rsidR="004A76C9" w:rsidRDefault="00E238AC" w:rsidP="00F7152C">
      <w:pPr>
        <w:rPr>
          <w:lang w:val="en-US"/>
        </w:rPr>
      </w:pPr>
      <m:oMathPara>
        <m:oMath>
          <m:r>
            <w:rPr>
              <w:rFonts w:ascii="Cambria Math" w:hAnsi="Cambria Math"/>
              <w:lang w:val="en-US"/>
            </w:rPr>
            <m:t xml:space="preserve">Relative Word Frequency= </m:t>
          </m:r>
          <m:f>
            <m:fPr>
              <m:ctrlPr>
                <w:rPr>
                  <w:rFonts w:ascii="Cambria Math" w:hAnsi="Cambria Math"/>
                  <w:i/>
                  <w:lang w:val="en-US"/>
                </w:rPr>
              </m:ctrlPr>
            </m:fPr>
            <m:num>
              <m:r>
                <w:rPr>
                  <w:rFonts w:ascii="Cambria Math" w:hAnsi="Cambria Math"/>
                  <w:lang w:val="en-US"/>
                </w:rPr>
                <m:t>Monthly Word Frequency</m:t>
              </m:r>
            </m:num>
            <m:den>
              <m:r>
                <w:rPr>
                  <w:rFonts w:ascii="Cambria Math" w:hAnsi="Cambria Math"/>
                  <w:lang w:val="en-US"/>
                </w:rPr>
                <m:t>Overall Word Frequency</m:t>
              </m:r>
            </m:den>
          </m:f>
        </m:oMath>
      </m:oMathPara>
    </w:p>
    <w:p w14:paraId="3C1713CC" w14:textId="77777777" w:rsidR="004A76C9" w:rsidRDefault="004A76C9" w:rsidP="00F7152C">
      <w:pPr>
        <w:rPr>
          <w:lang w:val="en-US"/>
        </w:rPr>
      </w:pPr>
    </w:p>
    <w:p w14:paraId="0FB8DE1F" w14:textId="1F2AFE90" w:rsidR="00A863BB" w:rsidRDefault="00F7152C" w:rsidP="00E617E1">
      <w:pPr>
        <w:rPr>
          <w:lang w:val="en-US"/>
        </w:rPr>
      </w:pPr>
      <w:r>
        <w:rPr>
          <w:lang w:val="en-US"/>
        </w:rPr>
        <w:t xml:space="preserve">After this, we </w:t>
      </w:r>
      <w:r w:rsidR="00C80AD0">
        <w:rPr>
          <w:lang w:val="en-US"/>
        </w:rPr>
        <w:t>take</w:t>
      </w:r>
      <w:r>
        <w:rPr>
          <w:lang w:val="en-US"/>
        </w:rPr>
        <w:t xml:space="preserve"> the</w:t>
      </w:r>
      <w:r w:rsidR="008E5FFD">
        <w:rPr>
          <w:lang w:val="en-US"/>
        </w:rPr>
        <w:t xml:space="preserve"> twenty</w:t>
      </w:r>
      <w:r>
        <w:rPr>
          <w:lang w:val="en-US"/>
        </w:rPr>
        <w:t xml:space="preserve"> words </w:t>
      </w:r>
      <w:r w:rsidR="00AC2420">
        <w:rPr>
          <w:lang w:val="en-US"/>
        </w:rPr>
        <w:t xml:space="preserve">with the highest positive relative frequency </w:t>
      </w:r>
      <w:r w:rsidR="00FF32D3">
        <w:rPr>
          <w:lang w:val="en-US"/>
        </w:rPr>
        <w:t>for each</w:t>
      </w:r>
      <w:r w:rsidR="00AC2420">
        <w:rPr>
          <w:lang w:val="en-US"/>
        </w:rPr>
        <w:t xml:space="preserve"> month under the condition that it appear</w:t>
      </w:r>
      <w:r w:rsidR="00C80AD0">
        <w:rPr>
          <w:lang w:val="en-US"/>
        </w:rPr>
        <w:t>s</w:t>
      </w:r>
      <w:r w:rsidR="00AC2420">
        <w:rPr>
          <w:lang w:val="en-US"/>
        </w:rPr>
        <w:t xml:space="preserve"> at least a</w:t>
      </w:r>
      <w:r w:rsidR="009245A0">
        <w:rPr>
          <w:lang w:val="en-US"/>
        </w:rPr>
        <w:t xml:space="preserve"> minimum amount of time</w:t>
      </w:r>
      <w:r w:rsidR="008E5FFD">
        <w:rPr>
          <w:lang w:val="en-US"/>
        </w:rPr>
        <w:t>. The minimum threshold is set</w:t>
      </w:r>
      <w:r w:rsidR="00C80AD0">
        <w:rPr>
          <w:lang w:val="en-US"/>
        </w:rPr>
        <w:t xml:space="preserve"> to avoid outliers</w:t>
      </w:r>
      <w:r w:rsidR="008E5FFD">
        <w:rPr>
          <w:lang w:val="en-US"/>
        </w:rPr>
        <w:t>, such as misspelled words, which only appeared a handful of times in total</w:t>
      </w:r>
      <w:r w:rsidR="00AC2420">
        <w:rPr>
          <w:lang w:val="en-US"/>
        </w:rPr>
        <w:t>.</w:t>
      </w:r>
      <w:r w:rsidR="009245A0">
        <w:rPr>
          <w:lang w:val="en-US"/>
        </w:rPr>
        <w:t xml:space="preserve"> The threshold for this </w:t>
      </w:r>
      <w:r w:rsidR="00C80AD0">
        <w:rPr>
          <w:lang w:val="en-US"/>
        </w:rPr>
        <w:t>is</w:t>
      </w:r>
      <w:r w:rsidR="009245A0">
        <w:rPr>
          <w:lang w:val="en-US"/>
        </w:rPr>
        <w:t xml:space="preserve"> adjusted for each database </w:t>
      </w:r>
      <w:r w:rsidR="00C80AD0">
        <w:rPr>
          <w:lang w:val="en-US"/>
        </w:rPr>
        <w:t>according to its overall size</w:t>
      </w:r>
      <w:r w:rsidR="009245A0">
        <w:rPr>
          <w:lang w:val="en-US"/>
        </w:rPr>
        <w:t>.</w:t>
      </w:r>
      <w:r w:rsidR="00AC2420">
        <w:rPr>
          <w:lang w:val="en-US"/>
        </w:rPr>
        <w:t xml:space="preserve"> For each of these words we then </w:t>
      </w:r>
      <w:r>
        <w:rPr>
          <w:lang w:val="en-US"/>
        </w:rPr>
        <w:t xml:space="preserve">check whether </w:t>
      </w:r>
      <w:r w:rsidR="00AC2420">
        <w:rPr>
          <w:lang w:val="en-US"/>
        </w:rPr>
        <w:t>they</w:t>
      </w:r>
      <w:r>
        <w:rPr>
          <w:lang w:val="en-US"/>
        </w:rPr>
        <w:t xml:space="preserve"> g</w:t>
      </w:r>
      <w:r w:rsidR="00C80AD0">
        <w:rPr>
          <w:lang w:val="en-US"/>
        </w:rPr>
        <w:t>i</w:t>
      </w:r>
      <w:r>
        <w:rPr>
          <w:lang w:val="en-US"/>
        </w:rPr>
        <w:t xml:space="preserve">ve clues to </w:t>
      </w:r>
      <w:r w:rsidR="008E5FFD">
        <w:rPr>
          <w:lang w:val="en-US"/>
        </w:rPr>
        <w:t>notable events or topics</w:t>
      </w:r>
      <w:r w:rsidR="00C80AD0">
        <w:rPr>
          <w:lang w:val="en-US"/>
        </w:rPr>
        <w:t xml:space="preserve"> on their respective database in the month they appear frequently</w:t>
      </w:r>
      <w:r>
        <w:rPr>
          <w:lang w:val="en-US"/>
        </w:rPr>
        <w:t xml:space="preserve">. </w:t>
      </w:r>
      <w:r w:rsidR="00C80AD0">
        <w:rPr>
          <w:lang w:val="en-US"/>
        </w:rPr>
        <w:t xml:space="preserve">This yields a timeline of the most-discussed topics for each database per month and will allow a better explanation of what is driving the observed sentiment changes over time. </w:t>
      </w:r>
    </w:p>
    <w:p w14:paraId="422DF9F1" w14:textId="77777777" w:rsidR="002D2557" w:rsidRDefault="002D2557" w:rsidP="00E617E1">
      <w:pPr>
        <w:rPr>
          <w:lang w:val="en-US"/>
        </w:rPr>
      </w:pPr>
    </w:p>
    <w:p w14:paraId="78DA729B" w14:textId="77777777" w:rsidR="002D2557" w:rsidRPr="005E151D" w:rsidRDefault="00CE7D9F" w:rsidP="005E151D">
      <w:pPr>
        <w:pStyle w:val="Heading3"/>
        <w:rPr>
          <w:b/>
          <w:bCs/>
          <w:lang w:val="en-US"/>
        </w:rPr>
      </w:pPr>
      <w:bookmarkStart w:id="25" w:name="_3.2.2_Sentiment_Analysis"/>
      <w:bookmarkEnd w:id="25"/>
      <w:r w:rsidRPr="005E151D">
        <w:rPr>
          <w:b/>
          <w:bCs/>
          <w:lang w:val="en-US"/>
        </w:rPr>
        <w:t>3</w:t>
      </w:r>
      <w:r w:rsidR="002D2557" w:rsidRPr="005E151D">
        <w:rPr>
          <w:b/>
          <w:bCs/>
          <w:lang w:val="en-US"/>
        </w:rPr>
        <w:t>.</w:t>
      </w:r>
      <w:r w:rsidR="00E634BF" w:rsidRPr="005E151D">
        <w:rPr>
          <w:b/>
          <w:bCs/>
          <w:lang w:val="en-US"/>
        </w:rPr>
        <w:t>2</w:t>
      </w:r>
      <w:r w:rsidR="002D2557" w:rsidRPr="005E151D">
        <w:rPr>
          <w:b/>
          <w:bCs/>
          <w:lang w:val="en-US"/>
        </w:rPr>
        <w:t xml:space="preserve">.2 </w:t>
      </w:r>
      <w:r w:rsidR="00F7152C" w:rsidRPr="005E151D">
        <w:rPr>
          <w:b/>
          <w:bCs/>
          <w:lang w:val="en-US"/>
        </w:rPr>
        <w:t>Sentiment Analysis</w:t>
      </w:r>
    </w:p>
    <w:p w14:paraId="6F6B9F43" w14:textId="77777777" w:rsidR="00F7152C" w:rsidRDefault="00F7152C" w:rsidP="002D2557">
      <w:pPr>
        <w:rPr>
          <w:b/>
          <w:bCs/>
          <w:lang w:val="en-US"/>
        </w:rPr>
      </w:pPr>
    </w:p>
    <w:p w14:paraId="0EC9D065" w14:textId="1990A4FC" w:rsidR="00F7152C" w:rsidRDefault="00F7152C" w:rsidP="00F7152C">
      <w:pPr>
        <w:rPr>
          <w:lang w:val="en-US"/>
        </w:rPr>
      </w:pPr>
      <w:r>
        <w:rPr>
          <w:lang w:val="en-US"/>
        </w:rPr>
        <w:t xml:space="preserve">Sentiment Analysis describes the computational treatment of opinions, </w:t>
      </w:r>
      <w:r w:rsidR="00593607">
        <w:rPr>
          <w:lang w:val="en-US"/>
        </w:rPr>
        <w:t>sentiments,</w:t>
      </w:r>
      <w:r>
        <w:rPr>
          <w:lang w:val="en-US"/>
        </w:rPr>
        <w:t xml:space="preserve"> and subjectivity of a text (Medhat, Hassan and </w:t>
      </w:r>
      <w:proofErr w:type="spellStart"/>
      <w:r>
        <w:rPr>
          <w:lang w:val="en-US"/>
        </w:rPr>
        <w:t>Korashy</w:t>
      </w:r>
      <w:proofErr w:type="spellEnd"/>
      <w:r>
        <w:rPr>
          <w:lang w:val="en-US"/>
        </w:rPr>
        <w:t xml:space="preserve">, 2014). Twitter and other microblogging sites are particularly suitable for this type of analysis due to their user’s habit of regularly expressing their personal opinions on these sites (Pak and </w:t>
      </w:r>
      <w:proofErr w:type="spellStart"/>
      <w:r>
        <w:rPr>
          <w:lang w:val="en-US"/>
        </w:rPr>
        <w:t>Paroubek</w:t>
      </w:r>
      <w:proofErr w:type="spellEnd"/>
      <w:r>
        <w:rPr>
          <w:lang w:val="en-US"/>
        </w:rPr>
        <w:t xml:space="preserve">, 2010). Sentiment analysis models are a class of natural language processing models that take text as input and output a classification or probability score that mathematically describes the sentiment of the text input. This output can then be used to monitor changes in sentiment over time and quantify effects of other variables on sentiment. </w:t>
      </w:r>
    </w:p>
    <w:p w14:paraId="6F4C5A53" w14:textId="77777777" w:rsidR="00F7152C" w:rsidRDefault="00F7152C" w:rsidP="00F7152C">
      <w:pPr>
        <w:rPr>
          <w:lang w:val="en-US"/>
        </w:rPr>
      </w:pPr>
    </w:p>
    <w:p w14:paraId="5F3225BA" w14:textId="67D8FE1A" w:rsidR="00F7152C" w:rsidRDefault="00F7152C" w:rsidP="00F7152C">
      <w:pPr>
        <w:rPr>
          <w:lang w:val="en-US"/>
        </w:rPr>
      </w:pPr>
      <w:r>
        <w:rPr>
          <w:lang w:val="en-US"/>
        </w:rPr>
        <w:t xml:space="preserve">Twitter text poses some unique challenges for such models, as the user-generated, </w:t>
      </w:r>
      <w:r w:rsidR="00C80AD0">
        <w:rPr>
          <w:lang w:val="en-US"/>
        </w:rPr>
        <w:t>conversational,</w:t>
      </w:r>
      <w:r>
        <w:rPr>
          <w:lang w:val="en-US"/>
        </w:rPr>
        <w:t xml:space="preserve"> and idiosyncratic </w:t>
      </w:r>
      <w:r w:rsidR="005642DD">
        <w:rPr>
          <w:lang w:val="en-US"/>
        </w:rPr>
        <w:t>text typically seen in</w:t>
      </w:r>
      <w:r>
        <w:rPr>
          <w:lang w:val="en-US"/>
        </w:rPr>
        <w:t xml:space="preserve"> social media content is very different to other text forms</w:t>
      </w:r>
      <w:r w:rsidR="005642DD">
        <w:rPr>
          <w:lang w:val="en-US"/>
        </w:rPr>
        <w:t>, such as news articles or books</w:t>
      </w:r>
      <w:r>
        <w:rPr>
          <w:lang w:val="en-US"/>
        </w:rPr>
        <w:t xml:space="preserve"> (Hussein, 2018). For this reason, this thesis relies on </w:t>
      </w:r>
      <w:r>
        <w:rPr>
          <w:lang w:val="en-US"/>
        </w:rPr>
        <w:lastRenderedPageBreak/>
        <w:t xml:space="preserve">sentiment analysis models designed specifically for Twitter data. The first was developed by the University of Cardiff and called twitter-roberta-base-sentiment (Barbieri et al. 2020). It was pre-trained on over 100 million tweets. This model takes text in English as input and outputs probabilities of the text’s underlying sentiment being positive, </w:t>
      </w:r>
      <w:r w:rsidR="00512E6E">
        <w:rPr>
          <w:lang w:val="en-US"/>
        </w:rPr>
        <w:t>negative,</w:t>
      </w:r>
      <w:r>
        <w:rPr>
          <w:lang w:val="en-US"/>
        </w:rPr>
        <w:t xml:space="preserve"> or neutral respectively. For example, the text </w:t>
      </w:r>
      <w:r w:rsidRPr="00412841">
        <w:rPr>
          <w:lang w:val="en-US"/>
        </w:rPr>
        <w:t>"Covid cases are increasing fast!"</w:t>
      </w:r>
      <w:r>
        <w:rPr>
          <w:lang w:val="en-US"/>
        </w:rPr>
        <w:t xml:space="preserve"> would output probabilities of 72.36% for negative, 22.87% for neutral and 4.77% for positive sentiment. For German Tweets we use a</w:t>
      </w:r>
      <w:r w:rsidR="00A57F36">
        <w:rPr>
          <w:lang w:val="en-US"/>
        </w:rPr>
        <w:t xml:space="preserve"> multilingual version of the </w:t>
      </w:r>
      <w:r w:rsidR="005642DD">
        <w:rPr>
          <w:lang w:val="en-US"/>
        </w:rPr>
        <w:t xml:space="preserve">same </w:t>
      </w:r>
      <w:r w:rsidR="00A57F36">
        <w:rPr>
          <w:lang w:val="en-US"/>
        </w:rPr>
        <w:t>model, which was published a year later (</w:t>
      </w:r>
      <w:r w:rsidR="00A57F36" w:rsidRPr="00A57F36">
        <w:rPr>
          <w:lang w:val="en-DE"/>
        </w:rPr>
        <w:t>Barbieri</w:t>
      </w:r>
      <w:r w:rsidR="00FC3C9F" w:rsidRPr="00FC3C9F">
        <w:rPr>
          <w:lang w:val="en-US"/>
        </w:rPr>
        <w:t xml:space="preserve"> et</w:t>
      </w:r>
      <w:r w:rsidR="00FC3C9F">
        <w:rPr>
          <w:lang w:val="en-US"/>
        </w:rPr>
        <w:t xml:space="preserve"> al.</w:t>
      </w:r>
      <w:r w:rsidR="00A57F36" w:rsidRPr="00A57F36">
        <w:rPr>
          <w:lang w:val="en-DE"/>
        </w:rPr>
        <w:t xml:space="preserve">, 2021). </w:t>
      </w:r>
      <w:r>
        <w:rPr>
          <w:lang w:val="en-US"/>
        </w:rPr>
        <w:t xml:space="preserve">Both sentiment analysis models are based on Google’s BERT NLP approach (Devlin et al., 2018) </w:t>
      </w:r>
      <w:r w:rsidR="005642DD">
        <w:rPr>
          <w:lang w:val="en-US"/>
        </w:rPr>
        <w:t xml:space="preserve">and </w:t>
      </w:r>
      <w:r>
        <w:rPr>
          <w:lang w:val="en-US"/>
        </w:rPr>
        <w:t>are available as part of the python transformers library provided by</w:t>
      </w:r>
      <w:r w:rsidR="00A57F36">
        <w:rPr>
          <w:lang w:val="en-US"/>
        </w:rPr>
        <w:t xml:space="preserve"> the</w:t>
      </w:r>
      <w:r>
        <w:rPr>
          <w:lang w:val="en-US"/>
        </w:rPr>
        <w:t xml:space="preserve"> </w:t>
      </w:r>
      <w:r w:rsidR="00512E6E">
        <w:rPr>
          <w:lang w:val="en-US"/>
        </w:rPr>
        <w:t>huggingface website</w:t>
      </w:r>
      <w:r w:rsidR="00A57F36">
        <w:rPr>
          <w:lang w:val="en-US"/>
        </w:rPr>
        <w:t xml:space="preserve"> </w:t>
      </w:r>
      <w:r>
        <w:rPr>
          <w:lang w:val="en-US"/>
        </w:rPr>
        <w:t xml:space="preserve">(Wolf et al., 2019). By using this </w:t>
      </w:r>
      <w:r w:rsidR="00512E6E">
        <w:rPr>
          <w:lang w:val="en-US"/>
        </w:rPr>
        <w:t>library,</w:t>
      </w:r>
      <w:r>
        <w:rPr>
          <w:lang w:val="en-US"/>
        </w:rPr>
        <w:t xml:space="preserve"> we </w:t>
      </w:r>
      <w:r w:rsidR="00593607">
        <w:rPr>
          <w:lang w:val="en-US"/>
        </w:rPr>
        <w:t>can</w:t>
      </w:r>
      <w:r>
        <w:rPr>
          <w:lang w:val="en-US"/>
        </w:rPr>
        <w:t xml:space="preserve"> </w:t>
      </w:r>
      <w:r w:rsidR="00A57F36">
        <w:rPr>
          <w:lang w:val="en-US"/>
        </w:rPr>
        <w:t xml:space="preserve">comfortably </w:t>
      </w:r>
      <w:r>
        <w:rPr>
          <w:lang w:val="en-US"/>
        </w:rPr>
        <w:t xml:space="preserve">download </w:t>
      </w:r>
      <w:r w:rsidR="005642DD">
        <w:rPr>
          <w:lang w:val="en-US"/>
        </w:rPr>
        <w:t>both</w:t>
      </w:r>
      <w:r>
        <w:rPr>
          <w:lang w:val="en-US"/>
        </w:rPr>
        <w:t xml:space="preserve"> models and apply them to every row in our databases and add the three generated scores as new columns</w:t>
      </w:r>
      <w:r w:rsidR="00A57F36">
        <w:rPr>
          <w:lang w:val="en-US"/>
        </w:rPr>
        <w:t xml:space="preserve">, labeled positive, </w:t>
      </w:r>
      <w:proofErr w:type="gramStart"/>
      <w:r w:rsidR="00A57F36">
        <w:rPr>
          <w:lang w:val="en-US"/>
        </w:rPr>
        <w:t>neutral</w:t>
      </w:r>
      <w:proofErr w:type="gramEnd"/>
      <w:r w:rsidR="00A57F36">
        <w:rPr>
          <w:lang w:val="en-US"/>
        </w:rPr>
        <w:t xml:space="preserve"> and negative respectively. </w:t>
      </w:r>
    </w:p>
    <w:p w14:paraId="21DE28EA" w14:textId="77777777" w:rsidR="00F7152C" w:rsidRDefault="00F7152C" w:rsidP="00F7152C">
      <w:pPr>
        <w:rPr>
          <w:lang w:val="en-US"/>
        </w:rPr>
      </w:pPr>
    </w:p>
    <w:p w14:paraId="62D45267" w14:textId="4C04C831" w:rsidR="002D2557" w:rsidRPr="00E23D29" w:rsidRDefault="00F7152C" w:rsidP="002D2557">
      <w:pPr>
        <w:rPr>
          <w:lang w:val="en-US"/>
        </w:rPr>
      </w:pPr>
      <w:r>
        <w:rPr>
          <w:lang w:val="en-US"/>
        </w:rPr>
        <w:t xml:space="preserve">Given the computational intensity of these models and the high number of rows in our data, this process </w:t>
      </w:r>
      <w:r w:rsidR="00A57F36">
        <w:rPr>
          <w:lang w:val="en-US"/>
        </w:rPr>
        <w:t>is</w:t>
      </w:r>
      <w:r>
        <w:rPr>
          <w:lang w:val="en-US"/>
        </w:rPr>
        <w:t xml:space="preserve"> too time-consuming to be performed on a personal laptop within the </w:t>
      </w:r>
      <w:r w:rsidR="00FC3891">
        <w:rPr>
          <w:lang w:val="en-US"/>
        </w:rPr>
        <w:t>timeframe</w:t>
      </w:r>
      <w:r>
        <w:rPr>
          <w:lang w:val="en-US"/>
        </w:rPr>
        <w:t xml:space="preserve"> of this thesis. Because of this, the python code of this part of the project </w:t>
      </w:r>
      <w:r w:rsidR="00A57F36">
        <w:rPr>
          <w:lang w:val="en-US"/>
        </w:rPr>
        <w:t>is</w:t>
      </w:r>
      <w:r>
        <w:rPr>
          <w:lang w:val="en-US"/>
        </w:rPr>
        <w:t xml:space="preserve"> deployed on a cloud server with more computational power</w:t>
      </w:r>
      <w:r w:rsidR="00A57F36">
        <w:rPr>
          <w:lang w:val="en-US"/>
        </w:rPr>
        <w:t>.</w:t>
      </w:r>
      <w:r>
        <w:rPr>
          <w:lang w:val="en-US"/>
        </w:rPr>
        <w:t xml:space="preserve"> </w:t>
      </w:r>
      <w:r w:rsidR="00A57F36">
        <w:rPr>
          <w:lang w:val="en-US"/>
        </w:rPr>
        <w:t>Furthermore, the process is</w:t>
      </w:r>
      <w:r>
        <w:rPr>
          <w:lang w:val="en-US"/>
        </w:rPr>
        <w:t xml:space="preserve"> paralleliz</w:t>
      </w:r>
      <w:r w:rsidR="00A57F36">
        <w:rPr>
          <w:lang w:val="en-US"/>
        </w:rPr>
        <w:t>ed</w:t>
      </w:r>
      <w:r>
        <w:rPr>
          <w:lang w:val="en-US"/>
        </w:rPr>
        <w:t xml:space="preserve"> by breaking up the data into sections that the models could work on simultaneously</w:t>
      </w:r>
      <w:r w:rsidR="00A57F36">
        <w:rPr>
          <w:lang w:val="en-US"/>
        </w:rPr>
        <w:t xml:space="preserve"> using python’s Thread library</w:t>
      </w:r>
      <w:r>
        <w:rPr>
          <w:lang w:val="en-US"/>
        </w:rPr>
        <w:t xml:space="preserve">. Due to ease of use and extensive documentation of the service, we </w:t>
      </w:r>
      <w:r w:rsidR="00A57F36">
        <w:rPr>
          <w:lang w:val="en-US"/>
        </w:rPr>
        <w:t>choose</w:t>
      </w:r>
      <w:r>
        <w:rPr>
          <w:lang w:val="en-US"/>
        </w:rPr>
        <w:t xml:space="preserve"> an AWS </w:t>
      </w:r>
      <w:r w:rsidR="00BE1809">
        <w:rPr>
          <w:lang w:val="en-US"/>
        </w:rPr>
        <w:t xml:space="preserve">EC2 </w:t>
      </w:r>
      <w:r>
        <w:rPr>
          <w:lang w:val="en-US"/>
        </w:rPr>
        <w:t>Ubuntu instance to perform the required tasks</w:t>
      </w:r>
      <w:r w:rsidR="005642DD">
        <w:rPr>
          <w:lang w:val="en-US"/>
        </w:rPr>
        <w:t xml:space="preserve"> in the cloud</w:t>
      </w:r>
      <w:r>
        <w:rPr>
          <w:lang w:val="en-US"/>
        </w:rPr>
        <w:t xml:space="preserve">. The version chosen </w:t>
      </w:r>
      <w:r w:rsidR="005642DD">
        <w:rPr>
          <w:lang w:val="en-US"/>
        </w:rPr>
        <w:t>is</w:t>
      </w:r>
      <w:r>
        <w:rPr>
          <w:lang w:val="en-US"/>
        </w:rPr>
        <w:t xml:space="preserve"> Amazon’s c6a.xlarge instance which offers 32vCPUs and enough storage to handle the data. </w:t>
      </w:r>
    </w:p>
    <w:p w14:paraId="066A1881" w14:textId="77777777" w:rsidR="002D2557" w:rsidRPr="00E617E1" w:rsidRDefault="002D2557" w:rsidP="00E617E1">
      <w:pPr>
        <w:rPr>
          <w:lang w:val="en-US"/>
        </w:rPr>
      </w:pPr>
    </w:p>
    <w:p w14:paraId="2F3AD399" w14:textId="77777777" w:rsidR="0081387D" w:rsidRDefault="0081387D" w:rsidP="00E617E1">
      <w:pPr>
        <w:rPr>
          <w:b/>
          <w:bCs/>
          <w:lang w:val="en-US"/>
        </w:rPr>
      </w:pPr>
    </w:p>
    <w:p w14:paraId="7ED45A09" w14:textId="77777777" w:rsidR="00E617E1" w:rsidRPr="00853144" w:rsidRDefault="00CE7D9F" w:rsidP="005E151D">
      <w:pPr>
        <w:pStyle w:val="Heading3"/>
        <w:rPr>
          <w:b/>
          <w:bCs/>
          <w:lang w:val="en-US"/>
        </w:rPr>
      </w:pPr>
      <w:bookmarkStart w:id="26" w:name="_3.2.3_Examined_Relationships"/>
      <w:bookmarkEnd w:id="26"/>
      <w:r w:rsidRPr="00853144">
        <w:rPr>
          <w:b/>
          <w:bCs/>
          <w:lang w:val="en-US"/>
        </w:rPr>
        <w:t>3</w:t>
      </w:r>
      <w:r w:rsidR="00E617E1" w:rsidRPr="00853144">
        <w:rPr>
          <w:b/>
          <w:bCs/>
          <w:lang w:val="en-US"/>
        </w:rPr>
        <w:t>.</w:t>
      </w:r>
      <w:r w:rsidR="00E634BF" w:rsidRPr="00853144">
        <w:rPr>
          <w:b/>
          <w:bCs/>
          <w:lang w:val="en-US"/>
        </w:rPr>
        <w:t>2</w:t>
      </w:r>
      <w:r w:rsidR="00E617E1" w:rsidRPr="00853144">
        <w:rPr>
          <w:b/>
          <w:bCs/>
          <w:lang w:val="en-US"/>
        </w:rPr>
        <w:t>.</w:t>
      </w:r>
      <w:r w:rsidR="002D2557" w:rsidRPr="00853144">
        <w:rPr>
          <w:b/>
          <w:bCs/>
          <w:lang w:val="en-US"/>
        </w:rPr>
        <w:t>3</w:t>
      </w:r>
      <w:r w:rsidR="00E617E1" w:rsidRPr="00853144">
        <w:rPr>
          <w:b/>
          <w:bCs/>
          <w:lang w:val="en-US"/>
        </w:rPr>
        <w:t xml:space="preserve"> Examined Relationships</w:t>
      </w:r>
    </w:p>
    <w:p w14:paraId="338F1A15" w14:textId="77777777" w:rsidR="001B1602" w:rsidRDefault="001B1602" w:rsidP="00E617E1">
      <w:pPr>
        <w:rPr>
          <w:b/>
          <w:bCs/>
          <w:lang w:val="en-US"/>
        </w:rPr>
      </w:pPr>
    </w:p>
    <w:p w14:paraId="13E87990" w14:textId="1723E16E" w:rsidR="0081387D" w:rsidRDefault="00FC3891" w:rsidP="00E617E1">
      <w:pPr>
        <w:rPr>
          <w:lang w:val="en-US"/>
        </w:rPr>
      </w:pPr>
      <w:r>
        <w:rPr>
          <w:lang w:val="en-US"/>
        </w:rPr>
        <w:t>With the sentiment analysis complete, we then explore several associations between the variables in our tables</w:t>
      </w:r>
      <w:r w:rsidR="00CA1302">
        <w:rPr>
          <w:lang w:val="en-US"/>
        </w:rPr>
        <w:t xml:space="preserve"> and map these out on charts using matplotlib. </w:t>
      </w:r>
    </w:p>
    <w:p w14:paraId="588C4C4C" w14:textId="77777777" w:rsidR="00B47242" w:rsidRDefault="00B47242" w:rsidP="00E617E1">
      <w:pPr>
        <w:rPr>
          <w:lang w:val="en-US"/>
        </w:rPr>
      </w:pPr>
    </w:p>
    <w:p w14:paraId="575236DB" w14:textId="4A93FD9B" w:rsidR="001935D0" w:rsidRDefault="00B47242" w:rsidP="00E617E1">
      <w:pPr>
        <w:rPr>
          <w:lang w:val="en-US"/>
        </w:rPr>
      </w:pPr>
      <w:r>
        <w:rPr>
          <w:lang w:val="en-US"/>
        </w:rPr>
        <w:t xml:space="preserve">The first examined relationship </w:t>
      </w:r>
      <w:r w:rsidR="00E22690">
        <w:rPr>
          <w:lang w:val="en-US"/>
        </w:rPr>
        <w:t>is</w:t>
      </w:r>
      <w:r>
        <w:rPr>
          <w:lang w:val="en-US"/>
        </w:rPr>
        <w:t xml:space="preserve"> between </w:t>
      </w:r>
      <w:r w:rsidR="0097695D">
        <w:rPr>
          <w:lang w:val="en-US"/>
        </w:rPr>
        <w:t>engagement</w:t>
      </w:r>
      <w:r>
        <w:rPr>
          <w:lang w:val="en-US"/>
        </w:rPr>
        <w:t xml:space="preserve"> </w:t>
      </w:r>
      <w:r w:rsidR="001935D0">
        <w:rPr>
          <w:lang w:val="en-US"/>
        </w:rPr>
        <w:t>percentile</w:t>
      </w:r>
      <w:r>
        <w:rPr>
          <w:lang w:val="en-US"/>
        </w:rPr>
        <w:t xml:space="preserve"> and sentiment. </w:t>
      </w:r>
      <w:r w:rsidR="0097695D">
        <w:rPr>
          <w:lang w:val="en-US"/>
        </w:rPr>
        <w:t>For this</w:t>
      </w:r>
      <w:r w:rsidR="006A218E">
        <w:rPr>
          <w:lang w:val="en-US"/>
        </w:rPr>
        <w:t xml:space="preserve"> we</w:t>
      </w:r>
      <w:r w:rsidR="0097695D">
        <w:rPr>
          <w:lang w:val="en-US"/>
        </w:rPr>
        <w:t xml:space="preserve"> rank tweets based on </w:t>
      </w:r>
      <w:r w:rsidR="001935D0">
        <w:rPr>
          <w:lang w:val="en-US"/>
        </w:rPr>
        <w:t>their</w:t>
      </w:r>
      <w:r w:rsidR="0097695D">
        <w:rPr>
          <w:lang w:val="en-US"/>
        </w:rPr>
        <w:t xml:space="preserve"> percentile of likes, </w:t>
      </w:r>
      <w:r w:rsidR="00512E6E">
        <w:rPr>
          <w:lang w:val="en-US"/>
        </w:rPr>
        <w:t>comments,</w:t>
      </w:r>
      <w:r w:rsidR="0097695D">
        <w:rPr>
          <w:lang w:val="en-US"/>
        </w:rPr>
        <w:t xml:space="preserve"> and retweets</w:t>
      </w:r>
      <w:r w:rsidR="001935D0">
        <w:rPr>
          <w:lang w:val="en-US"/>
        </w:rPr>
        <w:t xml:space="preserve"> and round the percentile of the rank to three decimal places.</w:t>
      </w:r>
      <w:r w:rsidR="0097695D">
        <w:rPr>
          <w:lang w:val="en-US"/>
        </w:rPr>
        <w:t xml:space="preserve"> </w:t>
      </w:r>
      <w:r w:rsidR="001935D0">
        <w:rPr>
          <w:lang w:val="en-US"/>
        </w:rPr>
        <w:t>We then</w:t>
      </w:r>
      <w:r w:rsidR="0097695D">
        <w:rPr>
          <w:lang w:val="en-US"/>
        </w:rPr>
        <w:t xml:space="preserve"> plot this against the average sentiment for </w:t>
      </w:r>
      <w:r w:rsidR="001935D0">
        <w:rPr>
          <w:lang w:val="en-US"/>
        </w:rPr>
        <w:t xml:space="preserve">each </w:t>
      </w:r>
      <w:r w:rsidR="000814AB">
        <w:rPr>
          <w:lang w:val="en-US"/>
        </w:rPr>
        <w:t>percentile</w:t>
      </w:r>
      <w:r w:rsidR="0097695D">
        <w:rPr>
          <w:lang w:val="en-US"/>
        </w:rPr>
        <w:t xml:space="preserve">. </w:t>
      </w:r>
      <w:r w:rsidR="001935D0">
        <w:rPr>
          <w:lang w:val="en-US"/>
        </w:rPr>
        <w:t xml:space="preserve">The same process is repeated for neutrality. In a similar manner, we also examine the relationship between follower percentile and sentiment, as well as user activity percentile and sentiment. User activity is measured by the total number of tweets a user has posted on their account. </w:t>
      </w:r>
    </w:p>
    <w:p w14:paraId="14C62865" w14:textId="11085C39" w:rsidR="00BE2A43" w:rsidRDefault="00BE2A43" w:rsidP="00E617E1">
      <w:pPr>
        <w:rPr>
          <w:lang w:val="en-US"/>
        </w:rPr>
      </w:pPr>
    </w:p>
    <w:p w14:paraId="08C6ACA9" w14:textId="7DBFDB83" w:rsidR="00BE2A43" w:rsidRDefault="00BE2A43" w:rsidP="00E617E1">
      <w:pPr>
        <w:rPr>
          <w:lang w:val="en-US"/>
        </w:rPr>
      </w:pPr>
      <w:r>
        <w:rPr>
          <w:lang w:val="en-US"/>
        </w:rPr>
        <w:t xml:space="preserve">For each of these relationships we further calculate the correlation coefficient, as well as the p-value, </w:t>
      </w:r>
      <w:proofErr w:type="gramStart"/>
      <w:r>
        <w:rPr>
          <w:lang w:val="en-US"/>
        </w:rPr>
        <w:t>in order to</w:t>
      </w:r>
      <w:proofErr w:type="gramEnd"/>
      <w:r>
        <w:rPr>
          <w:lang w:val="en-US"/>
        </w:rPr>
        <w:t xml:space="preserve"> interpret the statistical significance of the observed relationship. The correlation coefficient describes the magnitude of the relationship between the two variables, whereas the p-value describes the likelihood of observing the </w:t>
      </w:r>
      <w:r w:rsidR="0046543B">
        <w:rPr>
          <w:lang w:val="en-US"/>
        </w:rPr>
        <w:t xml:space="preserve">encountered data in a sample under the assumption that underlying population correlation is zero. </w:t>
      </w:r>
      <w:r w:rsidR="000814AB">
        <w:rPr>
          <w:lang w:val="en-US"/>
        </w:rPr>
        <w:t>A very low p-value therefore informs us that encountering the observed data under the assumption that the two variables have no underlying correlated relationship is low.</w:t>
      </w:r>
    </w:p>
    <w:p w14:paraId="1F281EC6" w14:textId="61315583" w:rsidR="009C4722" w:rsidRDefault="009C4722" w:rsidP="00E617E1">
      <w:pPr>
        <w:rPr>
          <w:lang w:val="en-US"/>
        </w:rPr>
      </w:pPr>
    </w:p>
    <w:p w14:paraId="139120C0" w14:textId="77777777" w:rsidR="000814AB" w:rsidRDefault="000814AB" w:rsidP="005E151D">
      <w:pPr>
        <w:pStyle w:val="Heading3"/>
        <w:rPr>
          <w:b/>
          <w:bCs/>
          <w:lang w:val="en-US"/>
        </w:rPr>
      </w:pPr>
      <w:bookmarkStart w:id="27" w:name="_3.2.4_Subtopic_Analysis"/>
      <w:bookmarkEnd w:id="27"/>
    </w:p>
    <w:p w14:paraId="01A343C6" w14:textId="77777777" w:rsidR="000814AB" w:rsidRDefault="000814AB" w:rsidP="005E151D">
      <w:pPr>
        <w:pStyle w:val="Heading3"/>
        <w:rPr>
          <w:b/>
          <w:bCs/>
          <w:lang w:val="en-US"/>
        </w:rPr>
      </w:pPr>
    </w:p>
    <w:p w14:paraId="3CAA7CA6" w14:textId="41A21242" w:rsidR="009C4722" w:rsidRPr="005E151D" w:rsidRDefault="009C4722" w:rsidP="005E151D">
      <w:pPr>
        <w:pStyle w:val="Heading3"/>
        <w:rPr>
          <w:b/>
          <w:bCs/>
          <w:lang w:val="en-US"/>
        </w:rPr>
      </w:pPr>
      <w:r w:rsidRPr="005E151D">
        <w:rPr>
          <w:b/>
          <w:bCs/>
          <w:lang w:val="en-US"/>
        </w:rPr>
        <w:lastRenderedPageBreak/>
        <w:t>3.2.4 Subtopic Analysis</w:t>
      </w:r>
    </w:p>
    <w:p w14:paraId="5C7708D7" w14:textId="2FE10092" w:rsidR="00E617E1" w:rsidRDefault="00E617E1" w:rsidP="00E617E1">
      <w:pPr>
        <w:rPr>
          <w:b/>
          <w:bCs/>
          <w:lang w:val="en-US"/>
        </w:rPr>
      </w:pPr>
    </w:p>
    <w:p w14:paraId="65DF9DA7" w14:textId="664B0DD1" w:rsidR="009C4722" w:rsidRDefault="009C4722" w:rsidP="00E617E1">
      <w:pPr>
        <w:rPr>
          <w:lang w:val="en-US"/>
        </w:rPr>
      </w:pPr>
      <w:r>
        <w:rPr>
          <w:lang w:val="en-US"/>
        </w:rPr>
        <w:t>For the large electric vehicle databases, we take a step further in our analysis and filter the databases on four categories based on content of the tweets</w:t>
      </w:r>
      <w:r w:rsidR="00491CC1">
        <w:rPr>
          <w:lang w:val="en-US"/>
        </w:rPr>
        <w:t xml:space="preserve">. The categories are batteries, costs, </w:t>
      </w:r>
      <w:proofErr w:type="gramStart"/>
      <w:r w:rsidR="00491CC1">
        <w:rPr>
          <w:lang w:val="en-US"/>
        </w:rPr>
        <w:t>range</w:t>
      </w:r>
      <w:proofErr w:type="gramEnd"/>
      <w:r w:rsidR="00491CC1">
        <w:rPr>
          <w:lang w:val="en-US"/>
        </w:rPr>
        <w:t xml:space="preserve"> and sustainability. </w:t>
      </w:r>
      <w:r w:rsidR="00625147">
        <w:rPr>
          <w:lang w:val="en-US"/>
        </w:rPr>
        <w:t>We perform this filtering</w:t>
      </w:r>
      <w:r w:rsidR="00491CC1">
        <w:rPr>
          <w:lang w:val="en-US"/>
        </w:rPr>
        <w:t xml:space="preserve"> through a simple search of the search terms in the table below, using python’s substring method. </w:t>
      </w:r>
    </w:p>
    <w:p w14:paraId="5623DA28" w14:textId="38751FA7" w:rsidR="00491CC1" w:rsidRDefault="00491CC1" w:rsidP="00E617E1">
      <w:pPr>
        <w:rPr>
          <w:lang w:val="en-US"/>
        </w:rPr>
      </w:pPr>
    </w:p>
    <w:tbl>
      <w:tblPr>
        <w:tblStyle w:val="TableGrid"/>
        <w:tblW w:w="0" w:type="auto"/>
        <w:tblLook w:val="04A0" w:firstRow="1" w:lastRow="0" w:firstColumn="1" w:lastColumn="0" w:noHBand="0" w:noVBand="1"/>
      </w:tblPr>
      <w:tblGrid>
        <w:gridCol w:w="4526"/>
        <w:gridCol w:w="4534"/>
      </w:tblGrid>
      <w:tr w:rsidR="00491CC1" w14:paraId="4080E012" w14:textId="77777777" w:rsidTr="00491CC1">
        <w:tc>
          <w:tcPr>
            <w:tcW w:w="4643" w:type="dxa"/>
          </w:tcPr>
          <w:p w14:paraId="0D9CC15A" w14:textId="6D049B6D" w:rsidR="00491CC1" w:rsidRPr="00491CC1" w:rsidRDefault="00491CC1" w:rsidP="00E617E1">
            <w:pPr>
              <w:rPr>
                <w:b/>
                <w:bCs/>
                <w:u w:val="single"/>
                <w:lang w:val="en-US"/>
              </w:rPr>
            </w:pPr>
            <w:r w:rsidRPr="00491CC1">
              <w:rPr>
                <w:b/>
                <w:bCs/>
                <w:u w:val="single"/>
                <w:lang w:val="en-US"/>
              </w:rPr>
              <w:t>Topic</w:t>
            </w:r>
          </w:p>
        </w:tc>
        <w:tc>
          <w:tcPr>
            <w:tcW w:w="4643" w:type="dxa"/>
          </w:tcPr>
          <w:p w14:paraId="51B24EAB" w14:textId="34E1CF56" w:rsidR="00491CC1" w:rsidRPr="00491CC1" w:rsidRDefault="00491CC1" w:rsidP="00E617E1">
            <w:pPr>
              <w:rPr>
                <w:b/>
                <w:bCs/>
                <w:u w:val="single"/>
                <w:lang w:val="en-US"/>
              </w:rPr>
            </w:pPr>
            <w:r w:rsidRPr="00491CC1">
              <w:rPr>
                <w:b/>
                <w:bCs/>
                <w:u w:val="single"/>
                <w:lang w:val="en-US"/>
              </w:rPr>
              <w:t>Search Terms</w:t>
            </w:r>
          </w:p>
        </w:tc>
      </w:tr>
      <w:tr w:rsidR="00491CC1" w14:paraId="7002D6FF" w14:textId="77777777" w:rsidTr="00491CC1">
        <w:tc>
          <w:tcPr>
            <w:tcW w:w="4643" w:type="dxa"/>
          </w:tcPr>
          <w:p w14:paraId="2B20E63C" w14:textId="30732A9E" w:rsidR="00491CC1" w:rsidRDefault="00491CC1" w:rsidP="00E617E1">
            <w:pPr>
              <w:rPr>
                <w:lang w:val="en-US"/>
              </w:rPr>
            </w:pPr>
            <w:r>
              <w:rPr>
                <w:lang w:val="en-US"/>
              </w:rPr>
              <w:t>Battery</w:t>
            </w:r>
          </w:p>
        </w:tc>
        <w:tc>
          <w:tcPr>
            <w:tcW w:w="4643" w:type="dxa"/>
          </w:tcPr>
          <w:p w14:paraId="282D6184" w14:textId="2DA7D605" w:rsidR="00491CC1" w:rsidRDefault="00491CC1" w:rsidP="00E617E1">
            <w:pPr>
              <w:rPr>
                <w:lang w:val="en-US"/>
              </w:rPr>
            </w:pPr>
            <w:r w:rsidRPr="00491CC1">
              <w:rPr>
                <w:lang w:val="en-US"/>
              </w:rPr>
              <w:t>'battery', 'batterie'</w:t>
            </w:r>
          </w:p>
        </w:tc>
      </w:tr>
      <w:tr w:rsidR="00491CC1" w:rsidRPr="005301E2" w14:paraId="12A05839" w14:textId="77777777" w:rsidTr="00491CC1">
        <w:tc>
          <w:tcPr>
            <w:tcW w:w="4643" w:type="dxa"/>
          </w:tcPr>
          <w:p w14:paraId="37FEF0DE" w14:textId="5DD14961" w:rsidR="00491CC1" w:rsidRDefault="00491CC1" w:rsidP="00E617E1">
            <w:pPr>
              <w:rPr>
                <w:lang w:val="en-US"/>
              </w:rPr>
            </w:pPr>
            <w:r>
              <w:rPr>
                <w:lang w:val="en-US"/>
              </w:rPr>
              <w:t>Range/Charging</w:t>
            </w:r>
          </w:p>
        </w:tc>
        <w:tc>
          <w:tcPr>
            <w:tcW w:w="4643" w:type="dxa"/>
          </w:tcPr>
          <w:p w14:paraId="4A6B54C8" w14:textId="4DD6A101" w:rsidR="00491CC1" w:rsidRDefault="00491CC1" w:rsidP="00E617E1">
            <w:pPr>
              <w:rPr>
                <w:lang w:val="en-US"/>
              </w:rPr>
            </w:pPr>
            <w:r w:rsidRPr="00491CC1">
              <w:rPr>
                <w:lang w:val="en-US"/>
              </w:rPr>
              <w:t>'</w:t>
            </w:r>
            <w:proofErr w:type="spellStart"/>
            <w:r w:rsidRPr="00491CC1">
              <w:rPr>
                <w:lang w:val="en-US"/>
              </w:rPr>
              <w:t>sustainabl</w:t>
            </w:r>
            <w:proofErr w:type="spellEnd"/>
            <w:r w:rsidRPr="00491CC1">
              <w:rPr>
                <w:lang w:val="en-US"/>
              </w:rPr>
              <w:t>', 'cO2', 'sustainability', 'global warming', 'climate change', '</w:t>
            </w:r>
            <w:proofErr w:type="spellStart"/>
            <w:r w:rsidRPr="00491CC1">
              <w:rPr>
                <w:lang w:val="en-US"/>
              </w:rPr>
              <w:t>klima</w:t>
            </w:r>
            <w:proofErr w:type="spellEnd"/>
            <w:r w:rsidRPr="00491CC1">
              <w:rPr>
                <w:lang w:val="en-US"/>
              </w:rPr>
              <w:t>', '</w:t>
            </w:r>
            <w:proofErr w:type="spellStart"/>
            <w:r w:rsidRPr="00491CC1">
              <w:rPr>
                <w:lang w:val="en-US"/>
              </w:rPr>
              <w:t>nachhaltig</w:t>
            </w:r>
            <w:proofErr w:type="spellEnd"/>
            <w:r w:rsidRPr="00491CC1">
              <w:rPr>
                <w:lang w:val="en-US"/>
              </w:rPr>
              <w:t>', '</w:t>
            </w:r>
            <w:proofErr w:type="spellStart"/>
            <w:r w:rsidRPr="00491CC1">
              <w:rPr>
                <w:lang w:val="en-US"/>
              </w:rPr>
              <w:t>erderwärmung</w:t>
            </w:r>
            <w:proofErr w:type="spellEnd"/>
            <w:r w:rsidRPr="00491CC1">
              <w:rPr>
                <w:lang w:val="en-US"/>
              </w:rPr>
              <w:t>', 'umwelt'</w:t>
            </w:r>
          </w:p>
        </w:tc>
      </w:tr>
      <w:tr w:rsidR="00491CC1" w:rsidRPr="005301E2" w14:paraId="016A58C0" w14:textId="77777777" w:rsidTr="00491CC1">
        <w:tc>
          <w:tcPr>
            <w:tcW w:w="4643" w:type="dxa"/>
          </w:tcPr>
          <w:p w14:paraId="2C6534D6" w14:textId="045CCD2F" w:rsidR="00491CC1" w:rsidRDefault="00491CC1" w:rsidP="00E617E1">
            <w:pPr>
              <w:rPr>
                <w:lang w:val="en-US"/>
              </w:rPr>
            </w:pPr>
            <w:r>
              <w:rPr>
                <w:lang w:val="en-US"/>
              </w:rPr>
              <w:t>Costs</w:t>
            </w:r>
          </w:p>
        </w:tc>
        <w:tc>
          <w:tcPr>
            <w:tcW w:w="4643" w:type="dxa"/>
          </w:tcPr>
          <w:p w14:paraId="41A8BD13" w14:textId="0BDA6FB5" w:rsidR="00491CC1" w:rsidRPr="00491CC1" w:rsidRDefault="00491CC1" w:rsidP="00E617E1">
            <w:pPr>
              <w:rPr>
                <w:lang w:val="en-DE"/>
              </w:rPr>
            </w:pPr>
            <w:r w:rsidRPr="00491CC1">
              <w:rPr>
                <w:lang w:val="en-DE"/>
              </w:rPr>
              <w:t>'range', 'ranges', 'distance', 'reichweite', 'fahrtweite', 'load', 'charging', 'charge', 'infrastructure', 'lade', 'infrastruktur', 'säule', 'wirkungsgrad', 'effizienz', 'effic', 'energy', 'energie'</w:t>
            </w:r>
          </w:p>
        </w:tc>
      </w:tr>
      <w:tr w:rsidR="00491CC1" w:rsidRPr="005301E2" w14:paraId="769AF9A9" w14:textId="77777777" w:rsidTr="00491CC1">
        <w:tc>
          <w:tcPr>
            <w:tcW w:w="4643" w:type="dxa"/>
          </w:tcPr>
          <w:p w14:paraId="67DB5EDE" w14:textId="6D16C8BF" w:rsidR="00491CC1" w:rsidRDefault="00491CC1" w:rsidP="00E617E1">
            <w:pPr>
              <w:rPr>
                <w:lang w:val="en-US"/>
              </w:rPr>
            </w:pPr>
            <w:r>
              <w:rPr>
                <w:lang w:val="en-US"/>
              </w:rPr>
              <w:t>Sustainability</w:t>
            </w:r>
          </w:p>
        </w:tc>
        <w:tc>
          <w:tcPr>
            <w:tcW w:w="4643" w:type="dxa"/>
          </w:tcPr>
          <w:p w14:paraId="65D34F6D" w14:textId="460C02AC" w:rsidR="00491CC1" w:rsidRPr="00491CC1" w:rsidRDefault="00491CC1" w:rsidP="00E617E1">
            <w:pPr>
              <w:rPr>
                <w:lang w:val="en-DE"/>
              </w:rPr>
            </w:pPr>
            <w:r w:rsidRPr="00491CC1">
              <w:rPr>
                <w:lang w:val="en-DE"/>
              </w:rPr>
              <w:t>'range', 'ranges', 'distance', 'reichweite', 'fahrtweite', 'load', 'charging', 'charge', 'infrastructure', 'lade', 'infrastruktur', 'säule', 'wirkungsgrad', 'effizienz', 'effic', 'energy', 'energie'</w:t>
            </w:r>
          </w:p>
        </w:tc>
      </w:tr>
    </w:tbl>
    <w:p w14:paraId="004C0B76" w14:textId="26A76068" w:rsidR="00491CC1" w:rsidRDefault="000A369D" w:rsidP="005E151D">
      <w:pPr>
        <w:pStyle w:val="Caption"/>
        <w:rPr>
          <w:lang w:val="en-US"/>
        </w:rPr>
      </w:pPr>
      <w:bookmarkStart w:id="28" w:name="tb2_srch_trms_usd_fr_subtpic_fltring"/>
      <w:r>
        <w:rPr>
          <w:lang w:val="en-US"/>
        </w:rPr>
        <w:t>Table 2: Search Terms Used for Subtopic Filtering</w:t>
      </w:r>
    </w:p>
    <w:bookmarkEnd w:id="28"/>
    <w:p w14:paraId="5DCC1B95" w14:textId="77777777" w:rsidR="000A369D" w:rsidRDefault="000A369D" w:rsidP="00E617E1">
      <w:pPr>
        <w:rPr>
          <w:lang w:val="en-US"/>
        </w:rPr>
      </w:pPr>
    </w:p>
    <w:p w14:paraId="75B93DE3" w14:textId="77777777" w:rsidR="00625147" w:rsidRDefault="004175BB" w:rsidP="00E617E1">
      <w:pPr>
        <w:rPr>
          <w:lang w:val="en-US"/>
        </w:rPr>
      </w:pPr>
      <w:r>
        <w:rPr>
          <w:lang w:val="en-US"/>
        </w:rPr>
        <w:t xml:space="preserve">For each of the thus generated databases, we again observe sentiment over time, tweet volumes over time and the </w:t>
      </w:r>
      <w:r w:rsidR="00C40CD6">
        <w:rPr>
          <w:lang w:val="en-US"/>
        </w:rPr>
        <w:t xml:space="preserve">relationships between various tweet characteristics and sentiment as outlined in section 3.2.3. </w:t>
      </w:r>
    </w:p>
    <w:p w14:paraId="2A60BE74" w14:textId="77777777" w:rsidR="00625147" w:rsidRDefault="00625147" w:rsidP="00E617E1">
      <w:pPr>
        <w:rPr>
          <w:lang w:val="en-US"/>
        </w:rPr>
      </w:pPr>
    </w:p>
    <w:p w14:paraId="54ABEF44" w14:textId="5A67F26A" w:rsidR="009C4722" w:rsidRDefault="00625147" w:rsidP="00E617E1">
      <w:pPr>
        <w:rPr>
          <w:lang w:val="en-US"/>
        </w:rPr>
      </w:pPr>
      <w:r>
        <w:rPr>
          <w:lang w:val="en-US"/>
        </w:rPr>
        <w:t xml:space="preserve">Analyzing these subtopics will lend greater context to the picture painted by our analysis of the EV </w:t>
      </w:r>
      <w:proofErr w:type="gramStart"/>
      <w:r>
        <w:rPr>
          <w:lang w:val="en-US"/>
        </w:rPr>
        <w:t>databases as a whole</w:t>
      </w:r>
      <w:proofErr w:type="gramEnd"/>
      <w:r>
        <w:rPr>
          <w:lang w:val="en-US"/>
        </w:rPr>
        <w:t xml:space="preserve">. It may be the case, for example, that we see a significant improvement in sentiment over time in the entire </w:t>
      </w:r>
      <w:r w:rsidR="00A16BE8">
        <w:rPr>
          <w:lang w:val="en-US"/>
        </w:rPr>
        <w:t>data</w:t>
      </w:r>
      <w:r>
        <w:rPr>
          <w:lang w:val="en-US"/>
        </w:rPr>
        <w:t xml:space="preserve">base. </w:t>
      </w:r>
      <w:r w:rsidR="007F4CFC">
        <w:rPr>
          <w:lang w:val="en-US"/>
        </w:rPr>
        <w:t xml:space="preserve">Being able to see the development of sentiment of tweets for each </w:t>
      </w:r>
      <w:r w:rsidR="00A16BE8">
        <w:rPr>
          <w:lang w:val="en-US"/>
        </w:rPr>
        <w:t>subtopic in the database</w:t>
      </w:r>
      <w:r w:rsidR="007F4CFC">
        <w:rPr>
          <w:lang w:val="en-US"/>
        </w:rPr>
        <w:t xml:space="preserve"> over time will allow us to see </w:t>
      </w:r>
      <w:r w:rsidR="00A16BE8">
        <w:rPr>
          <w:lang w:val="en-US"/>
        </w:rPr>
        <w:t xml:space="preserve">how sentient on </w:t>
      </w:r>
      <w:proofErr w:type="gramStart"/>
      <w:r w:rsidR="00A16BE8">
        <w:rPr>
          <w:lang w:val="en-US"/>
        </w:rPr>
        <w:t xml:space="preserve">the </w:t>
      </w:r>
      <w:r w:rsidR="007F4CFC">
        <w:rPr>
          <w:lang w:val="en-US"/>
        </w:rPr>
        <w:t xml:space="preserve"> sub</w:t>
      </w:r>
      <w:r w:rsidR="00A16BE8">
        <w:rPr>
          <w:lang w:val="en-US"/>
        </w:rPr>
        <w:t>topics</w:t>
      </w:r>
      <w:proofErr w:type="gramEnd"/>
      <w:r w:rsidR="007F4CFC">
        <w:rPr>
          <w:lang w:val="en-US"/>
        </w:rPr>
        <w:t xml:space="preserve"> are most </w:t>
      </w:r>
      <w:r w:rsidR="00A16BE8">
        <w:rPr>
          <w:lang w:val="en-US"/>
        </w:rPr>
        <w:t>contributing</w:t>
      </w:r>
      <w:r w:rsidR="007F4CFC">
        <w:rPr>
          <w:lang w:val="en-US"/>
        </w:rPr>
        <w:t xml:space="preserve"> </w:t>
      </w:r>
      <w:r w:rsidR="00A16BE8">
        <w:rPr>
          <w:lang w:val="en-US"/>
        </w:rPr>
        <w:t>to</w:t>
      </w:r>
      <w:r w:rsidR="007F4CFC">
        <w:rPr>
          <w:lang w:val="en-US"/>
        </w:rPr>
        <w:t xml:space="preserve"> this change. </w:t>
      </w:r>
      <w:r w:rsidR="00A16BE8">
        <w:rPr>
          <w:lang w:val="en-US"/>
        </w:rPr>
        <w:t xml:space="preserve">It may be the case that the significant improvement is driven by only one or multiple subsets and it </w:t>
      </w:r>
      <w:proofErr w:type="gramStart"/>
      <w:r w:rsidR="00A16BE8">
        <w:rPr>
          <w:lang w:val="en-US"/>
        </w:rPr>
        <w:t>may be also be</w:t>
      </w:r>
      <w:proofErr w:type="gramEnd"/>
      <w:r w:rsidR="00A16BE8">
        <w:rPr>
          <w:lang w:val="en-US"/>
        </w:rPr>
        <w:t xml:space="preserve"> the case that despite an overall improvement in sentiment, one subtopic is moving in the opposite direction. It may also be the case that overall sentiment is very stable, but sentiments on subtopics are exhibiting significant trends that are simply cancelling each other out. Having the sentiment on subtopics at hand therefore greatly enriches the original analysis. </w:t>
      </w:r>
    </w:p>
    <w:p w14:paraId="190673D4" w14:textId="77777777" w:rsidR="009C4722" w:rsidRPr="009C4722" w:rsidRDefault="009C4722" w:rsidP="00E617E1">
      <w:pPr>
        <w:rPr>
          <w:lang w:val="en-US"/>
        </w:rPr>
      </w:pPr>
    </w:p>
    <w:p w14:paraId="21955AFF" w14:textId="04517CD2" w:rsidR="00E617E1" w:rsidRPr="004E4787" w:rsidRDefault="00404F9E" w:rsidP="004E4787">
      <w:pPr>
        <w:pStyle w:val="Heading1"/>
        <w:rPr>
          <w:sz w:val="32"/>
          <w:szCs w:val="28"/>
          <w:lang w:val="en-US"/>
        </w:rPr>
      </w:pPr>
      <w:bookmarkStart w:id="29" w:name="_4_Results"/>
      <w:bookmarkEnd w:id="29"/>
      <w:r w:rsidRPr="004E4787">
        <w:rPr>
          <w:sz w:val="32"/>
          <w:szCs w:val="28"/>
          <w:lang w:val="en-US"/>
        </w:rPr>
        <w:lastRenderedPageBreak/>
        <w:t>4</w:t>
      </w:r>
      <w:r w:rsidR="004E4787" w:rsidRPr="004E4787">
        <w:rPr>
          <w:sz w:val="32"/>
          <w:szCs w:val="28"/>
          <w:lang w:val="en-US"/>
        </w:rPr>
        <w:tab/>
      </w:r>
      <w:r w:rsidR="00E617E1" w:rsidRPr="004E4787">
        <w:rPr>
          <w:sz w:val="32"/>
          <w:szCs w:val="28"/>
          <w:lang w:val="en-US"/>
        </w:rPr>
        <w:t>Results</w:t>
      </w:r>
    </w:p>
    <w:p w14:paraId="006C3679" w14:textId="47C6974A" w:rsidR="001F65DD" w:rsidRPr="004E4787" w:rsidRDefault="00404F9E" w:rsidP="004E4787">
      <w:pPr>
        <w:pStyle w:val="Heading2"/>
        <w:rPr>
          <w:sz w:val="28"/>
          <w:szCs w:val="28"/>
          <w:lang w:val="en-US"/>
        </w:rPr>
      </w:pPr>
      <w:bookmarkStart w:id="30" w:name="_4.1_Five_Year"/>
      <w:bookmarkEnd w:id="30"/>
      <w:r w:rsidRPr="004E4787">
        <w:rPr>
          <w:sz w:val="28"/>
          <w:szCs w:val="28"/>
          <w:lang w:val="en-US"/>
        </w:rPr>
        <w:t>4</w:t>
      </w:r>
      <w:r w:rsidR="00E617E1" w:rsidRPr="004E4787">
        <w:rPr>
          <w:sz w:val="28"/>
          <w:szCs w:val="28"/>
          <w:lang w:val="en-US"/>
        </w:rPr>
        <w:t xml:space="preserve">.1 </w:t>
      </w:r>
      <w:r w:rsidR="006D72C5">
        <w:rPr>
          <w:sz w:val="28"/>
          <w:szCs w:val="28"/>
          <w:lang w:val="en-US"/>
        </w:rPr>
        <w:t>High-Level Observations</w:t>
      </w:r>
    </w:p>
    <w:p w14:paraId="32BFB7AD" w14:textId="7FF62F40" w:rsidR="000A369D" w:rsidRPr="004E4787" w:rsidRDefault="001F65DD" w:rsidP="004E4787">
      <w:pPr>
        <w:pStyle w:val="Heading3"/>
        <w:rPr>
          <w:b/>
          <w:bCs/>
          <w:lang w:val="en-US"/>
        </w:rPr>
      </w:pPr>
      <w:bookmarkStart w:id="31" w:name="_4.1.1_Tweet_Volumes"/>
      <w:bookmarkEnd w:id="31"/>
      <w:r w:rsidRPr="004E4787">
        <w:rPr>
          <w:b/>
          <w:bCs/>
          <w:lang w:val="en-US"/>
        </w:rPr>
        <w:t>4.1.1 Tweet Volumes</w:t>
      </w:r>
    </w:p>
    <w:tbl>
      <w:tblPr>
        <w:tblStyle w:val="TableGrid"/>
        <w:tblpPr w:leftFromText="180" w:rightFromText="180" w:vertAnchor="text" w:horzAnchor="margin" w:tblpY="206"/>
        <w:tblW w:w="9042" w:type="dxa"/>
        <w:tblLook w:val="04A0" w:firstRow="1" w:lastRow="0" w:firstColumn="1" w:lastColumn="0" w:noHBand="0" w:noVBand="1"/>
      </w:tblPr>
      <w:tblGrid>
        <w:gridCol w:w="3708"/>
        <w:gridCol w:w="3162"/>
        <w:gridCol w:w="2172"/>
      </w:tblGrid>
      <w:tr w:rsidR="00E66E60" w14:paraId="79FB61B5" w14:textId="77777777" w:rsidTr="00E66E60">
        <w:trPr>
          <w:trHeight w:val="22"/>
        </w:trPr>
        <w:tc>
          <w:tcPr>
            <w:tcW w:w="0" w:type="auto"/>
          </w:tcPr>
          <w:p w14:paraId="3088ECF3" w14:textId="77777777" w:rsidR="00E66E60" w:rsidRPr="00E66E60" w:rsidRDefault="00E66E60" w:rsidP="00E66E60">
            <w:pPr>
              <w:rPr>
                <w:b/>
                <w:bCs/>
                <w:u w:val="single"/>
                <w:lang w:val="en-US"/>
              </w:rPr>
            </w:pPr>
            <w:r w:rsidRPr="00E66E60">
              <w:rPr>
                <w:b/>
                <w:bCs/>
                <w:u w:val="single"/>
                <w:lang w:val="en-US"/>
              </w:rPr>
              <w:t>Database Description</w:t>
            </w:r>
          </w:p>
        </w:tc>
        <w:tc>
          <w:tcPr>
            <w:tcW w:w="0" w:type="auto"/>
          </w:tcPr>
          <w:p w14:paraId="0FF6FDDF" w14:textId="77777777" w:rsidR="00E66E60" w:rsidRPr="00E66E60" w:rsidRDefault="00E66E60" w:rsidP="00E66E60">
            <w:pPr>
              <w:rPr>
                <w:b/>
                <w:bCs/>
                <w:u w:val="single"/>
                <w:lang w:val="en-US"/>
              </w:rPr>
            </w:pPr>
            <w:r w:rsidRPr="00E66E60">
              <w:rPr>
                <w:b/>
                <w:bCs/>
                <w:u w:val="single"/>
                <w:lang w:val="en-US"/>
              </w:rPr>
              <w:t>Database Name</w:t>
            </w:r>
          </w:p>
        </w:tc>
        <w:tc>
          <w:tcPr>
            <w:tcW w:w="0" w:type="auto"/>
          </w:tcPr>
          <w:p w14:paraId="11761474" w14:textId="77777777" w:rsidR="00E66E60" w:rsidRPr="00E66E60" w:rsidRDefault="00E66E60" w:rsidP="00E66E60">
            <w:pPr>
              <w:rPr>
                <w:b/>
                <w:bCs/>
                <w:u w:val="single"/>
                <w:lang w:val="en-US"/>
              </w:rPr>
            </w:pPr>
            <w:r w:rsidRPr="00E66E60">
              <w:rPr>
                <w:b/>
                <w:bCs/>
                <w:u w:val="single"/>
                <w:lang w:val="en-US"/>
              </w:rPr>
              <w:t>Number of Tweets</w:t>
            </w:r>
          </w:p>
        </w:tc>
      </w:tr>
      <w:tr w:rsidR="00E66E60" w14:paraId="52BEBA52" w14:textId="77777777" w:rsidTr="00E66E60">
        <w:trPr>
          <w:trHeight w:val="22"/>
        </w:trPr>
        <w:tc>
          <w:tcPr>
            <w:tcW w:w="0" w:type="auto"/>
          </w:tcPr>
          <w:p w14:paraId="3BE0461B" w14:textId="77777777" w:rsidR="00E66E60" w:rsidRPr="00E66E60" w:rsidRDefault="00E66E60" w:rsidP="00E66E60">
            <w:pPr>
              <w:rPr>
                <w:lang w:val="en-US"/>
              </w:rPr>
            </w:pPr>
            <w:r w:rsidRPr="00E66E60">
              <w:rPr>
                <w:lang w:val="en-US"/>
              </w:rPr>
              <w:t>EV English</w:t>
            </w:r>
          </w:p>
        </w:tc>
        <w:tc>
          <w:tcPr>
            <w:tcW w:w="0" w:type="auto"/>
          </w:tcPr>
          <w:p w14:paraId="25EE3C46" w14:textId="77777777" w:rsidR="00E66E60" w:rsidRPr="00E66E60" w:rsidRDefault="00E66E60" w:rsidP="00E66E60">
            <w:pPr>
              <w:rPr>
                <w:lang w:val="en-US"/>
              </w:rPr>
            </w:pPr>
            <w:r w:rsidRPr="00E66E60">
              <w:rPr>
                <w:lang w:val="en-US"/>
              </w:rPr>
              <w:t>EV_EN_FINAL</w:t>
            </w:r>
          </w:p>
        </w:tc>
        <w:tc>
          <w:tcPr>
            <w:tcW w:w="0" w:type="auto"/>
          </w:tcPr>
          <w:p w14:paraId="3F8B0154" w14:textId="77777777" w:rsidR="00E66E60" w:rsidRPr="00E66E60" w:rsidRDefault="00E66E60" w:rsidP="00E66E60">
            <w:pPr>
              <w:jc w:val="center"/>
              <w:rPr>
                <w:lang w:val="en-US"/>
              </w:rPr>
            </w:pPr>
            <w:r w:rsidRPr="00E66E60">
              <w:rPr>
                <w:lang w:val="en-US"/>
              </w:rPr>
              <w:t>3.580.873</w:t>
            </w:r>
          </w:p>
        </w:tc>
      </w:tr>
      <w:tr w:rsidR="00E66E60" w14:paraId="4006C323" w14:textId="77777777" w:rsidTr="00E66E60">
        <w:trPr>
          <w:trHeight w:val="22"/>
        </w:trPr>
        <w:tc>
          <w:tcPr>
            <w:tcW w:w="0" w:type="auto"/>
          </w:tcPr>
          <w:p w14:paraId="79FECE93" w14:textId="77777777" w:rsidR="00E66E60" w:rsidRPr="00E66E60" w:rsidRDefault="00E66E60" w:rsidP="00E66E60">
            <w:pPr>
              <w:rPr>
                <w:lang w:val="en-US"/>
              </w:rPr>
            </w:pPr>
            <w:r w:rsidRPr="00E66E60">
              <w:rPr>
                <w:lang w:val="en-US"/>
              </w:rPr>
              <w:t>EV battery-related English</w:t>
            </w:r>
          </w:p>
        </w:tc>
        <w:tc>
          <w:tcPr>
            <w:tcW w:w="0" w:type="auto"/>
          </w:tcPr>
          <w:p w14:paraId="3F47E818" w14:textId="77777777" w:rsidR="00E66E60" w:rsidRPr="00E66E60" w:rsidRDefault="00E66E60" w:rsidP="00E66E60">
            <w:pPr>
              <w:rPr>
                <w:lang w:val="en-US"/>
              </w:rPr>
            </w:pPr>
            <w:r w:rsidRPr="00E66E60">
              <w:rPr>
                <w:lang w:val="en-US"/>
              </w:rPr>
              <w:t>EV_EN_BATTERY</w:t>
            </w:r>
          </w:p>
        </w:tc>
        <w:tc>
          <w:tcPr>
            <w:tcW w:w="0" w:type="auto"/>
          </w:tcPr>
          <w:p w14:paraId="449FC2F3" w14:textId="77777777" w:rsidR="00E66E60" w:rsidRPr="00E66E60" w:rsidRDefault="00E66E60" w:rsidP="00E66E60">
            <w:pPr>
              <w:jc w:val="center"/>
              <w:rPr>
                <w:lang w:val="en-US"/>
              </w:rPr>
            </w:pPr>
            <w:r w:rsidRPr="00E66E60">
              <w:rPr>
                <w:lang w:val="en-US"/>
              </w:rPr>
              <w:t>214.680</w:t>
            </w:r>
          </w:p>
        </w:tc>
      </w:tr>
      <w:tr w:rsidR="00E66E60" w14:paraId="7B2BF4E9" w14:textId="77777777" w:rsidTr="00E66E60">
        <w:trPr>
          <w:trHeight w:val="22"/>
        </w:trPr>
        <w:tc>
          <w:tcPr>
            <w:tcW w:w="0" w:type="auto"/>
          </w:tcPr>
          <w:p w14:paraId="5E78EDE7" w14:textId="77777777" w:rsidR="00E66E60" w:rsidRPr="00E66E60" w:rsidRDefault="00E66E60" w:rsidP="00E66E60">
            <w:pPr>
              <w:rPr>
                <w:lang w:val="en-US"/>
              </w:rPr>
            </w:pPr>
            <w:r w:rsidRPr="00E66E60">
              <w:rPr>
                <w:lang w:val="en-US"/>
              </w:rPr>
              <w:t>EV cost-related English</w:t>
            </w:r>
          </w:p>
        </w:tc>
        <w:tc>
          <w:tcPr>
            <w:tcW w:w="0" w:type="auto"/>
          </w:tcPr>
          <w:p w14:paraId="604BAF1A" w14:textId="77777777" w:rsidR="00E66E60" w:rsidRPr="00E66E60" w:rsidRDefault="00E66E60" w:rsidP="00E66E60">
            <w:pPr>
              <w:rPr>
                <w:lang w:val="en-US"/>
              </w:rPr>
            </w:pPr>
            <w:r w:rsidRPr="00E66E60">
              <w:rPr>
                <w:lang w:val="en-US"/>
              </w:rPr>
              <w:t>EV_EN_COSTS</w:t>
            </w:r>
          </w:p>
        </w:tc>
        <w:tc>
          <w:tcPr>
            <w:tcW w:w="0" w:type="auto"/>
          </w:tcPr>
          <w:p w14:paraId="52895FC5" w14:textId="77777777" w:rsidR="00E66E60" w:rsidRPr="00E66E60" w:rsidRDefault="00E66E60" w:rsidP="00E66E60">
            <w:pPr>
              <w:jc w:val="center"/>
              <w:rPr>
                <w:lang w:val="en-US"/>
              </w:rPr>
            </w:pPr>
            <w:r w:rsidRPr="00E66E60">
              <w:rPr>
                <w:lang w:val="en-US"/>
              </w:rPr>
              <w:t>208.558</w:t>
            </w:r>
          </w:p>
        </w:tc>
      </w:tr>
      <w:tr w:rsidR="00E66E60" w14:paraId="6BB633A2" w14:textId="77777777" w:rsidTr="00E66E60">
        <w:trPr>
          <w:trHeight w:val="22"/>
        </w:trPr>
        <w:tc>
          <w:tcPr>
            <w:tcW w:w="0" w:type="auto"/>
          </w:tcPr>
          <w:p w14:paraId="605F8182" w14:textId="77777777" w:rsidR="00E66E60" w:rsidRPr="00E66E60" w:rsidRDefault="00E66E60" w:rsidP="00E66E60">
            <w:pPr>
              <w:rPr>
                <w:lang w:val="en-US"/>
              </w:rPr>
            </w:pPr>
            <w:r w:rsidRPr="00E66E60">
              <w:rPr>
                <w:lang w:val="en-US"/>
              </w:rPr>
              <w:t>EV sustainability-related English</w:t>
            </w:r>
          </w:p>
        </w:tc>
        <w:tc>
          <w:tcPr>
            <w:tcW w:w="0" w:type="auto"/>
          </w:tcPr>
          <w:p w14:paraId="4AF84399" w14:textId="77777777" w:rsidR="00E66E60" w:rsidRPr="00E66E60" w:rsidRDefault="00E66E60" w:rsidP="00E66E60">
            <w:pPr>
              <w:rPr>
                <w:lang w:val="en-US"/>
              </w:rPr>
            </w:pPr>
            <w:r w:rsidRPr="00E66E60">
              <w:rPr>
                <w:lang w:val="en-US"/>
              </w:rPr>
              <w:t>EV_EN_SUSTAINABILITY</w:t>
            </w:r>
          </w:p>
        </w:tc>
        <w:tc>
          <w:tcPr>
            <w:tcW w:w="0" w:type="auto"/>
          </w:tcPr>
          <w:p w14:paraId="31462996" w14:textId="77777777" w:rsidR="00E66E60" w:rsidRPr="00E66E60" w:rsidRDefault="00E66E60" w:rsidP="00E66E60">
            <w:pPr>
              <w:jc w:val="center"/>
              <w:rPr>
                <w:lang w:val="en-US"/>
              </w:rPr>
            </w:pPr>
            <w:r w:rsidRPr="00E66E60">
              <w:rPr>
                <w:lang w:val="en-US"/>
              </w:rPr>
              <w:t>52.553</w:t>
            </w:r>
          </w:p>
        </w:tc>
      </w:tr>
      <w:tr w:rsidR="00E66E60" w14:paraId="131733D5" w14:textId="77777777" w:rsidTr="00E66E60">
        <w:trPr>
          <w:trHeight w:val="22"/>
        </w:trPr>
        <w:tc>
          <w:tcPr>
            <w:tcW w:w="0" w:type="auto"/>
          </w:tcPr>
          <w:p w14:paraId="47E7CD61" w14:textId="77777777" w:rsidR="00E66E60" w:rsidRPr="00E66E60" w:rsidRDefault="00E66E60" w:rsidP="00E66E60">
            <w:pPr>
              <w:rPr>
                <w:lang w:val="en-US"/>
              </w:rPr>
            </w:pPr>
            <w:r w:rsidRPr="00E66E60">
              <w:rPr>
                <w:lang w:val="en-US"/>
              </w:rPr>
              <w:t>EV range/charging-related English</w:t>
            </w:r>
          </w:p>
        </w:tc>
        <w:tc>
          <w:tcPr>
            <w:tcW w:w="0" w:type="auto"/>
          </w:tcPr>
          <w:p w14:paraId="22BEE213" w14:textId="77777777" w:rsidR="00E66E60" w:rsidRPr="00E66E60" w:rsidRDefault="00E66E60" w:rsidP="00E66E60">
            <w:pPr>
              <w:rPr>
                <w:lang w:val="en-US"/>
              </w:rPr>
            </w:pPr>
            <w:r w:rsidRPr="00E66E60">
              <w:rPr>
                <w:lang w:val="en-US"/>
              </w:rPr>
              <w:t>EV_EN_RANGE</w:t>
            </w:r>
          </w:p>
        </w:tc>
        <w:tc>
          <w:tcPr>
            <w:tcW w:w="0" w:type="auto"/>
          </w:tcPr>
          <w:p w14:paraId="0FF3B298" w14:textId="77777777" w:rsidR="00E66E60" w:rsidRPr="00E66E60" w:rsidRDefault="00E66E60" w:rsidP="00E66E60">
            <w:pPr>
              <w:jc w:val="center"/>
              <w:rPr>
                <w:lang w:val="en-US"/>
              </w:rPr>
            </w:pPr>
            <w:r w:rsidRPr="00E66E60">
              <w:rPr>
                <w:lang w:val="en-US"/>
              </w:rPr>
              <w:t>457.633</w:t>
            </w:r>
          </w:p>
        </w:tc>
      </w:tr>
      <w:tr w:rsidR="00E66E60" w14:paraId="6029B26D" w14:textId="77777777" w:rsidTr="00E66E60">
        <w:trPr>
          <w:trHeight w:val="22"/>
        </w:trPr>
        <w:tc>
          <w:tcPr>
            <w:tcW w:w="0" w:type="auto"/>
          </w:tcPr>
          <w:p w14:paraId="7C2C3835" w14:textId="77777777" w:rsidR="00E66E60" w:rsidRPr="00E66E60" w:rsidRDefault="00E66E60" w:rsidP="00E66E60">
            <w:pPr>
              <w:rPr>
                <w:lang w:val="en-US"/>
              </w:rPr>
            </w:pPr>
            <w:r w:rsidRPr="00E66E60">
              <w:rPr>
                <w:lang w:val="en-US"/>
              </w:rPr>
              <w:t>EV German</w:t>
            </w:r>
          </w:p>
        </w:tc>
        <w:tc>
          <w:tcPr>
            <w:tcW w:w="0" w:type="auto"/>
          </w:tcPr>
          <w:p w14:paraId="4775548C" w14:textId="77777777" w:rsidR="00E66E60" w:rsidRPr="00E66E60" w:rsidRDefault="00E66E60" w:rsidP="00E66E60">
            <w:pPr>
              <w:rPr>
                <w:lang w:val="en-US"/>
              </w:rPr>
            </w:pPr>
            <w:r w:rsidRPr="00E66E60">
              <w:rPr>
                <w:lang w:val="en-US"/>
              </w:rPr>
              <w:t>EV_DE_FINAL</w:t>
            </w:r>
          </w:p>
        </w:tc>
        <w:tc>
          <w:tcPr>
            <w:tcW w:w="0" w:type="auto"/>
          </w:tcPr>
          <w:p w14:paraId="7B394C1B" w14:textId="77777777" w:rsidR="00E66E60" w:rsidRPr="00E66E60" w:rsidRDefault="00E66E60" w:rsidP="00E66E60">
            <w:pPr>
              <w:jc w:val="center"/>
              <w:rPr>
                <w:lang w:val="en-US"/>
              </w:rPr>
            </w:pPr>
            <w:r w:rsidRPr="00E66E60">
              <w:rPr>
                <w:lang w:val="en-US"/>
              </w:rPr>
              <w:t>412.415</w:t>
            </w:r>
          </w:p>
        </w:tc>
      </w:tr>
      <w:tr w:rsidR="00E66E60" w14:paraId="4EBD3ED8" w14:textId="77777777" w:rsidTr="00E66E60">
        <w:trPr>
          <w:trHeight w:val="22"/>
        </w:trPr>
        <w:tc>
          <w:tcPr>
            <w:tcW w:w="0" w:type="auto"/>
          </w:tcPr>
          <w:p w14:paraId="3AAEDAF0" w14:textId="77777777" w:rsidR="00E66E60" w:rsidRPr="00E66E60" w:rsidRDefault="00E66E60" w:rsidP="00E66E60">
            <w:pPr>
              <w:rPr>
                <w:lang w:val="en-US"/>
              </w:rPr>
            </w:pPr>
            <w:r w:rsidRPr="00E66E60">
              <w:rPr>
                <w:lang w:val="en-US"/>
              </w:rPr>
              <w:t>EV battery-related German</w:t>
            </w:r>
          </w:p>
        </w:tc>
        <w:tc>
          <w:tcPr>
            <w:tcW w:w="0" w:type="auto"/>
          </w:tcPr>
          <w:p w14:paraId="6111ECC5" w14:textId="77777777" w:rsidR="00E66E60" w:rsidRPr="00E66E60" w:rsidRDefault="00E66E60" w:rsidP="00E66E60">
            <w:pPr>
              <w:rPr>
                <w:lang w:val="en-US"/>
              </w:rPr>
            </w:pPr>
            <w:r w:rsidRPr="00E66E60">
              <w:rPr>
                <w:lang w:val="en-US"/>
              </w:rPr>
              <w:t>EV_DE_BATTERY</w:t>
            </w:r>
          </w:p>
        </w:tc>
        <w:tc>
          <w:tcPr>
            <w:tcW w:w="0" w:type="auto"/>
          </w:tcPr>
          <w:p w14:paraId="07B53BA1" w14:textId="77777777" w:rsidR="00E66E60" w:rsidRPr="00E66E60" w:rsidRDefault="00E66E60" w:rsidP="00E66E60">
            <w:pPr>
              <w:jc w:val="center"/>
              <w:rPr>
                <w:lang w:val="en-US"/>
              </w:rPr>
            </w:pPr>
            <w:r w:rsidRPr="00E66E60">
              <w:rPr>
                <w:lang w:val="en-US"/>
              </w:rPr>
              <w:t>2.993</w:t>
            </w:r>
          </w:p>
        </w:tc>
      </w:tr>
      <w:tr w:rsidR="00E66E60" w14:paraId="249B1622" w14:textId="77777777" w:rsidTr="00E66E60">
        <w:trPr>
          <w:trHeight w:val="22"/>
        </w:trPr>
        <w:tc>
          <w:tcPr>
            <w:tcW w:w="0" w:type="auto"/>
          </w:tcPr>
          <w:p w14:paraId="4D20B684" w14:textId="77777777" w:rsidR="00E66E60" w:rsidRPr="00E66E60" w:rsidRDefault="00E66E60" w:rsidP="00E66E60">
            <w:pPr>
              <w:rPr>
                <w:lang w:val="en-US"/>
              </w:rPr>
            </w:pPr>
            <w:r w:rsidRPr="00E66E60">
              <w:rPr>
                <w:lang w:val="en-US"/>
              </w:rPr>
              <w:t>EV cost-related German</w:t>
            </w:r>
          </w:p>
        </w:tc>
        <w:tc>
          <w:tcPr>
            <w:tcW w:w="0" w:type="auto"/>
          </w:tcPr>
          <w:p w14:paraId="7B06BBD1" w14:textId="77777777" w:rsidR="00E66E60" w:rsidRPr="00E66E60" w:rsidRDefault="00E66E60" w:rsidP="00E66E60">
            <w:pPr>
              <w:rPr>
                <w:lang w:val="en-US"/>
              </w:rPr>
            </w:pPr>
            <w:r w:rsidRPr="00E66E60">
              <w:rPr>
                <w:lang w:val="en-US"/>
              </w:rPr>
              <w:t>EV_DE_COSTS</w:t>
            </w:r>
          </w:p>
        </w:tc>
        <w:tc>
          <w:tcPr>
            <w:tcW w:w="0" w:type="auto"/>
          </w:tcPr>
          <w:p w14:paraId="4C604746" w14:textId="77777777" w:rsidR="00E66E60" w:rsidRPr="00E66E60" w:rsidRDefault="00E66E60" w:rsidP="00E66E60">
            <w:pPr>
              <w:jc w:val="center"/>
              <w:rPr>
                <w:lang w:val="en-US"/>
              </w:rPr>
            </w:pPr>
            <w:r w:rsidRPr="00E66E60">
              <w:rPr>
                <w:lang w:val="en-US"/>
              </w:rPr>
              <w:t>25.466</w:t>
            </w:r>
          </w:p>
        </w:tc>
      </w:tr>
      <w:tr w:rsidR="00E66E60" w14:paraId="1F1FA220" w14:textId="77777777" w:rsidTr="00E66E60">
        <w:trPr>
          <w:trHeight w:val="22"/>
        </w:trPr>
        <w:tc>
          <w:tcPr>
            <w:tcW w:w="0" w:type="auto"/>
          </w:tcPr>
          <w:p w14:paraId="6CACD7B0" w14:textId="77777777" w:rsidR="00E66E60" w:rsidRPr="00E66E60" w:rsidRDefault="00E66E60" w:rsidP="00E66E60">
            <w:pPr>
              <w:rPr>
                <w:lang w:val="en-US"/>
              </w:rPr>
            </w:pPr>
            <w:r w:rsidRPr="00E66E60">
              <w:rPr>
                <w:lang w:val="en-US"/>
              </w:rPr>
              <w:t>EV sustainability-related German</w:t>
            </w:r>
          </w:p>
        </w:tc>
        <w:tc>
          <w:tcPr>
            <w:tcW w:w="0" w:type="auto"/>
          </w:tcPr>
          <w:p w14:paraId="3DDB63C3" w14:textId="77777777" w:rsidR="00E66E60" w:rsidRPr="00E66E60" w:rsidRDefault="00E66E60" w:rsidP="00E66E60">
            <w:pPr>
              <w:rPr>
                <w:lang w:val="en-US"/>
              </w:rPr>
            </w:pPr>
            <w:r w:rsidRPr="00E66E60">
              <w:rPr>
                <w:lang w:val="en-US"/>
              </w:rPr>
              <w:t>EV_DE_SUSTAINABILITY</w:t>
            </w:r>
          </w:p>
        </w:tc>
        <w:tc>
          <w:tcPr>
            <w:tcW w:w="0" w:type="auto"/>
          </w:tcPr>
          <w:p w14:paraId="248F0E2D" w14:textId="77777777" w:rsidR="00E66E60" w:rsidRPr="00E66E60" w:rsidRDefault="00E66E60" w:rsidP="00E66E60">
            <w:pPr>
              <w:jc w:val="center"/>
              <w:rPr>
                <w:lang w:val="en-US"/>
              </w:rPr>
            </w:pPr>
            <w:r w:rsidRPr="00E66E60">
              <w:rPr>
                <w:lang w:val="en-US"/>
              </w:rPr>
              <w:t>10.631</w:t>
            </w:r>
          </w:p>
        </w:tc>
      </w:tr>
      <w:tr w:rsidR="00E66E60" w14:paraId="7B1F6179" w14:textId="77777777" w:rsidTr="00E66E60">
        <w:trPr>
          <w:trHeight w:val="22"/>
        </w:trPr>
        <w:tc>
          <w:tcPr>
            <w:tcW w:w="0" w:type="auto"/>
          </w:tcPr>
          <w:p w14:paraId="1B9B6DEF" w14:textId="77777777" w:rsidR="00E66E60" w:rsidRPr="00E66E60" w:rsidRDefault="00E66E60" w:rsidP="00E66E60">
            <w:pPr>
              <w:rPr>
                <w:lang w:val="en-US"/>
              </w:rPr>
            </w:pPr>
            <w:r w:rsidRPr="00E66E60">
              <w:rPr>
                <w:lang w:val="en-US"/>
              </w:rPr>
              <w:t>EV range/charging-related German</w:t>
            </w:r>
          </w:p>
        </w:tc>
        <w:tc>
          <w:tcPr>
            <w:tcW w:w="0" w:type="auto"/>
          </w:tcPr>
          <w:p w14:paraId="34D5282A" w14:textId="77777777" w:rsidR="00E66E60" w:rsidRPr="00E66E60" w:rsidRDefault="00E66E60" w:rsidP="00E66E60">
            <w:pPr>
              <w:rPr>
                <w:lang w:val="en-US"/>
              </w:rPr>
            </w:pPr>
            <w:r w:rsidRPr="00E66E60">
              <w:rPr>
                <w:lang w:val="en-US"/>
              </w:rPr>
              <w:t>EV_DE_RANGE</w:t>
            </w:r>
          </w:p>
        </w:tc>
        <w:tc>
          <w:tcPr>
            <w:tcW w:w="0" w:type="auto"/>
          </w:tcPr>
          <w:p w14:paraId="7072B1E4" w14:textId="77777777" w:rsidR="00E66E60" w:rsidRPr="00E66E60" w:rsidRDefault="00E66E60" w:rsidP="00E66E60">
            <w:pPr>
              <w:jc w:val="center"/>
              <w:rPr>
                <w:lang w:val="en-US"/>
              </w:rPr>
            </w:pPr>
            <w:r w:rsidRPr="00E66E60">
              <w:rPr>
                <w:lang w:val="en-US"/>
              </w:rPr>
              <w:t>34.598</w:t>
            </w:r>
          </w:p>
        </w:tc>
      </w:tr>
      <w:tr w:rsidR="00E66E60" w14:paraId="3D153554" w14:textId="77777777" w:rsidTr="00E66E60">
        <w:trPr>
          <w:trHeight w:val="22"/>
        </w:trPr>
        <w:tc>
          <w:tcPr>
            <w:tcW w:w="0" w:type="auto"/>
          </w:tcPr>
          <w:p w14:paraId="7DEB63A7" w14:textId="77777777" w:rsidR="00E66E60" w:rsidRPr="00E66E60" w:rsidRDefault="00E66E60" w:rsidP="00E66E60">
            <w:pPr>
              <w:rPr>
                <w:lang w:val="en-US"/>
              </w:rPr>
            </w:pPr>
            <w:r w:rsidRPr="00E66E60">
              <w:rPr>
                <w:lang w:val="en-US"/>
              </w:rPr>
              <w:t>Synthetic Fuels English</w:t>
            </w:r>
          </w:p>
        </w:tc>
        <w:tc>
          <w:tcPr>
            <w:tcW w:w="0" w:type="auto"/>
          </w:tcPr>
          <w:p w14:paraId="4A5AF1E2" w14:textId="77777777" w:rsidR="00E66E60" w:rsidRPr="00E66E60" w:rsidRDefault="00E66E60" w:rsidP="00E66E60">
            <w:pPr>
              <w:rPr>
                <w:lang w:val="en-US"/>
              </w:rPr>
            </w:pPr>
            <w:r w:rsidRPr="00E66E60">
              <w:rPr>
                <w:lang w:val="en-US"/>
              </w:rPr>
              <w:t>SF_EN_FINAL</w:t>
            </w:r>
          </w:p>
        </w:tc>
        <w:tc>
          <w:tcPr>
            <w:tcW w:w="0" w:type="auto"/>
          </w:tcPr>
          <w:p w14:paraId="1DFE3A74" w14:textId="77777777" w:rsidR="00E66E60" w:rsidRPr="00E66E60" w:rsidRDefault="00E66E60" w:rsidP="00E66E60">
            <w:pPr>
              <w:jc w:val="center"/>
              <w:rPr>
                <w:lang w:val="en-US"/>
              </w:rPr>
            </w:pPr>
            <w:r w:rsidRPr="00E66E60">
              <w:rPr>
                <w:lang w:val="en-US"/>
              </w:rPr>
              <w:t>28.012</w:t>
            </w:r>
          </w:p>
        </w:tc>
      </w:tr>
      <w:tr w:rsidR="00E66E60" w14:paraId="51442D37" w14:textId="77777777" w:rsidTr="00E66E60">
        <w:trPr>
          <w:trHeight w:val="22"/>
        </w:trPr>
        <w:tc>
          <w:tcPr>
            <w:tcW w:w="0" w:type="auto"/>
          </w:tcPr>
          <w:p w14:paraId="71ABB267" w14:textId="77777777" w:rsidR="00E66E60" w:rsidRPr="00E66E60" w:rsidRDefault="00E66E60" w:rsidP="00E66E60">
            <w:pPr>
              <w:rPr>
                <w:lang w:val="en-US"/>
              </w:rPr>
            </w:pPr>
            <w:r w:rsidRPr="00E66E60">
              <w:rPr>
                <w:lang w:val="en-US"/>
              </w:rPr>
              <w:t>Synthetic Fuels German</w:t>
            </w:r>
          </w:p>
        </w:tc>
        <w:tc>
          <w:tcPr>
            <w:tcW w:w="0" w:type="auto"/>
          </w:tcPr>
          <w:p w14:paraId="62E7FFEB" w14:textId="77777777" w:rsidR="00E66E60" w:rsidRPr="00E66E60" w:rsidRDefault="00E66E60" w:rsidP="00E66E60">
            <w:pPr>
              <w:rPr>
                <w:lang w:val="en-US"/>
              </w:rPr>
            </w:pPr>
            <w:r w:rsidRPr="00E66E60">
              <w:rPr>
                <w:lang w:val="en-US"/>
              </w:rPr>
              <w:t>SF_DE_FINAL</w:t>
            </w:r>
          </w:p>
        </w:tc>
        <w:tc>
          <w:tcPr>
            <w:tcW w:w="0" w:type="auto"/>
          </w:tcPr>
          <w:p w14:paraId="7951C6CA" w14:textId="77777777" w:rsidR="00E66E60" w:rsidRPr="00E66E60" w:rsidRDefault="00E66E60" w:rsidP="00E66E60">
            <w:pPr>
              <w:jc w:val="center"/>
              <w:rPr>
                <w:lang w:val="en-US"/>
              </w:rPr>
            </w:pPr>
            <w:r w:rsidRPr="00E66E60">
              <w:rPr>
                <w:lang w:val="en-US"/>
              </w:rPr>
              <w:t>13.193</w:t>
            </w:r>
          </w:p>
        </w:tc>
      </w:tr>
    </w:tbl>
    <w:p w14:paraId="3CE1C41D" w14:textId="5E69D047" w:rsidR="001F65DD" w:rsidRPr="000A369D" w:rsidRDefault="000A369D" w:rsidP="004E4787">
      <w:pPr>
        <w:pStyle w:val="Caption"/>
        <w:rPr>
          <w:lang w:val="en-US"/>
        </w:rPr>
      </w:pPr>
      <w:bookmarkStart w:id="32" w:name="tb3_ttal_twt_volmns_of_gener_dbs"/>
      <w:bookmarkEnd w:id="32"/>
      <w:r>
        <w:rPr>
          <w:lang w:val="en-US"/>
        </w:rPr>
        <w:t>Table 3: Total Tweet Volumes of Generated Databases</w:t>
      </w:r>
    </w:p>
    <w:p w14:paraId="5A9F6EFE" w14:textId="77777777" w:rsidR="001F65DD" w:rsidRPr="001F65DD" w:rsidRDefault="001F65DD" w:rsidP="00E617E1">
      <w:pPr>
        <w:rPr>
          <w:b/>
          <w:bCs/>
          <w:lang w:val="en-US"/>
        </w:rPr>
      </w:pPr>
    </w:p>
    <w:p w14:paraId="1A87E143" w14:textId="7BDC9907" w:rsidR="001F65DD" w:rsidRDefault="00404F9E" w:rsidP="001F65DD">
      <w:pPr>
        <w:rPr>
          <w:lang w:val="en-US"/>
        </w:rPr>
      </w:pPr>
      <w:r>
        <w:rPr>
          <w:lang w:val="en-US"/>
        </w:rPr>
        <w:t>The tweet volumes collected in total</w:t>
      </w:r>
      <w:r w:rsidR="00964CFF">
        <w:rPr>
          <w:lang w:val="en-US"/>
        </w:rPr>
        <w:t xml:space="preserve"> for our four databases are detailed in table </w:t>
      </w:r>
      <w:r w:rsidR="004E4787">
        <w:rPr>
          <w:lang w:val="en-US"/>
        </w:rPr>
        <w:t>3</w:t>
      </w:r>
      <w:r w:rsidR="00964CFF">
        <w:rPr>
          <w:lang w:val="en-US"/>
        </w:rPr>
        <w:t xml:space="preserve">. </w:t>
      </w:r>
      <w:r w:rsidR="00BE2A43">
        <w:rPr>
          <w:lang w:val="en-US"/>
        </w:rPr>
        <w:t xml:space="preserve">Unsurprisingly, English databases include more tweets than their German counterparts, although this effect is less noticeable for synthetic fuels, suggesting that these are </w:t>
      </w:r>
      <w:r w:rsidR="00331E52">
        <w:rPr>
          <w:lang w:val="en-US"/>
        </w:rPr>
        <w:t xml:space="preserve">relatively </w:t>
      </w:r>
      <w:r w:rsidR="00BE2A43">
        <w:rPr>
          <w:lang w:val="en-US"/>
        </w:rPr>
        <w:t>more discussed in German</w:t>
      </w:r>
      <w:r w:rsidR="00331E52">
        <w:rPr>
          <w:lang w:val="en-US"/>
        </w:rPr>
        <w:t xml:space="preserve"> tweets</w:t>
      </w:r>
      <w:r w:rsidR="00BE2A43">
        <w:rPr>
          <w:lang w:val="en-US"/>
        </w:rPr>
        <w:t>.</w:t>
      </w:r>
      <w:r w:rsidR="000B190D">
        <w:rPr>
          <w:lang w:val="en-US"/>
        </w:rPr>
        <w:t xml:space="preserve"> </w:t>
      </w:r>
    </w:p>
    <w:p w14:paraId="56ED79BC" w14:textId="77777777" w:rsidR="001F65DD" w:rsidRDefault="001F65DD" w:rsidP="001F65DD">
      <w:pPr>
        <w:rPr>
          <w:lang w:val="en-US"/>
        </w:rPr>
      </w:pPr>
    </w:p>
    <w:p w14:paraId="4CAF322E" w14:textId="302ECDEA" w:rsidR="000B190D" w:rsidRPr="00404F9E" w:rsidRDefault="001F65DD" w:rsidP="00E617E1">
      <w:pPr>
        <w:rPr>
          <w:lang w:val="en-US"/>
        </w:rPr>
      </w:pPr>
      <w:r>
        <w:rPr>
          <w:lang w:val="en-US"/>
        </w:rPr>
        <w:t xml:space="preserve">The development of these volumes over time is charted </w:t>
      </w:r>
      <w:r w:rsidR="000A369D">
        <w:rPr>
          <w:lang w:val="en-US"/>
        </w:rPr>
        <w:t>in Fig. 1</w:t>
      </w:r>
      <w:r>
        <w:rPr>
          <w:lang w:val="en-US"/>
        </w:rPr>
        <w:t xml:space="preserve">. Two things are most noticeable here. Firstly, </w:t>
      </w:r>
      <w:r w:rsidR="00A72486">
        <w:rPr>
          <w:lang w:val="en-US"/>
        </w:rPr>
        <w:t>for</w:t>
      </w:r>
      <w:r>
        <w:rPr>
          <w:lang w:val="en-US"/>
        </w:rPr>
        <w:t xml:space="preserve"> </w:t>
      </w:r>
      <w:r w:rsidR="00A72486">
        <w:rPr>
          <w:lang w:val="en-US"/>
        </w:rPr>
        <w:t>English</w:t>
      </w:r>
      <w:r>
        <w:rPr>
          <w:lang w:val="en-US"/>
        </w:rPr>
        <w:t xml:space="preserve"> </w:t>
      </w:r>
      <w:r w:rsidR="00A72486">
        <w:rPr>
          <w:lang w:val="en-US"/>
        </w:rPr>
        <w:t>t</w:t>
      </w:r>
      <w:r>
        <w:rPr>
          <w:lang w:val="en-US"/>
        </w:rPr>
        <w:t xml:space="preserve">weets, conversation levels on Twitter around electric vehicles declined sharply in early </w:t>
      </w:r>
      <w:r w:rsidR="00512E6E">
        <w:rPr>
          <w:lang w:val="en-US"/>
        </w:rPr>
        <w:t>2020 but</w:t>
      </w:r>
      <w:r>
        <w:rPr>
          <w:lang w:val="en-US"/>
        </w:rPr>
        <w:t xml:space="preserve"> have been increasing ever since. </w:t>
      </w:r>
      <w:r w:rsidR="00A72486">
        <w:rPr>
          <w:lang w:val="en-US"/>
        </w:rPr>
        <w:t xml:space="preserve">For German Tweets, this. Has been different, with conversation levels strongly fluctuating around an average of 6500 tweets per month. </w:t>
      </w:r>
      <w:r w:rsidR="00126BA6">
        <w:rPr>
          <w:lang w:val="en-US"/>
        </w:rPr>
        <w:t xml:space="preserve">For both databases, the lowest tweet volumes were recorded in early 2020, which is likely due to the outbreak of the coronavirus pandemic dominating the conversation on Twitter during those months. </w:t>
      </w:r>
      <w:r>
        <w:rPr>
          <w:lang w:val="en-US"/>
        </w:rPr>
        <w:t xml:space="preserve">Secondly, there has been a relatively steady increase in tweet volumes on synthetic fuels for both German and English tweets. For German Tweets especially, there has been an explosion in tweet volume on synthetic fuels over the past two months. </w:t>
      </w:r>
    </w:p>
    <w:p w14:paraId="080DFEDF" w14:textId="1C6829BC" w:rsidR="0081387D" w:rsidRDefault="000D3151" w:rsidP="00E617E1">
      <w:pPr>
        <w:rPr>
          <w:lang w:val="en-US"/>
        </w:rPr>
      </w:pPr>
      <w:r>
        <w:rPr>
          <w:noProof/>
          <w:lang w:val="en-US"/>
        </w:rPr>
        <w:lastRenderedPageBreak/>
        <w:drawing>
          <wp:inline distT="0" distB="0" distL="0" distR="0" wp14:anchorId="729378DE" wp14:editId="59D689F5">
            <wp:extent cx="2880000" cy="2160000"/>
            <wp:effectExtent l="0" t="0" r="3175" b="0"/>
            <wp:docPr id="1" name="Picture 1"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US"/>
        </w:rPr>
        <w:drawing>
          <wp:inline distT="0" distB="0" distL="0" distR="0" wp14:anchorId="025B6B07" wp14:editId="13CA9C27">
            <wp:extent cx="2876400" cy="2160000"/>
            <wp:effectExtent l="0" t="0" r="0" b="0"/>
            <wp:docPr id="6" name="Picture 6" descr="Chart, bar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400" cy="2160000"/>
                    </a:xfrm>
                    <a:prstGeom prst="rect">
                      <a:avLst/>
                    </a:prstGeom>
                  </pic:spPr>
                </pic:pic>
              </a:graphicData>
            </a:graphic>
          </wp:inline>
        </w:drawing>
      </w:r>
      <w:r>
        <w:rPr>
          <w:noProof/>
          <w:lang w:val="en-US"/>
        </w:rPr>
        <w:drawing>
          <wp:inline distT="0" distB="0" distL="0" distR="0" wp14:anchorId="02D6FA52" wp14:editId="2773FE7F">
            <wp:extent cx="2880000" cy="2160000"/>
            <wp:effectExtent l="0" t="0" r="3175" b="0"/>
            <wp:docPr id="7" name="Picture 7"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US"/>
        </w:rPr>
        <w:drawing>
          <wp:inline distT="0" distB="0" distL="0" distR="0" wp14:anchorId="52F78A5C" wp14:editId="0BD511EA">
            <wp:extent cx="2876400" cy="2160000"/>
            <wp:effectExtent l="0" t="0" r="0" b="0"/>
            <wp:docPr id="8" name="Picture 8"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6400" cy="2160000"/>
                    </a:xfrm>
                    <a:prstGeom prst="rect">
                      <a:avLst/>
                    </a:prstGeom>
                  </pic:spPr>
                </pic:pic>
              </a:graphicData>
            </a:graphic>
          </wp:inline>
        </w:drawing>
      </w:r>
    </w:p>
    <w:p w14:paraId="6315C106" w14:textId="281937CD" w:rsidR="000A369D" w:rsidRDefault="000A369D" w:rsidP="004E4787">
      <w:pPr>
        <w:pStyle w:val="Caption"/>
        <w:rPr>
          <w:lang w:val="en-US"/>
        </w:rPr>
      </w:pPr>
      <w:bookmarkStart w:id="33" w:name="fg1_twt_volms_ovr_tme_n_mn_dtbss"/>
      <w:bookmarkEnd w:id="33"/>
      <w:r>
        <w:rPr>
          <w:lang w:val="en-US"/>
        </w:rPr>
        <w:t>Fig 1: Tweet Volumes Over Time in Main Databases</w:t>
      </w:r>
    </w:p>
    <w:p w14:paraId="6A7E8957" w14:textId="53CEB077" w:rsidR="00C23255" w:rsidRPr="00C23255" w:rsidRDefault="00C23255" w:rsidP="00C23255">
      <w:pPr>
        <w:pStyle w:val="BeschriftungQuelle"/>
        <w:rPr>
          <w:lang w:val="en-US"/>
        </w:rPr>
      </w:pPr>
      <w:r>
        <w:rPr>
          <w:lang w:val="en-US"/>
        </w:rPr>
        <w:t>Source: Own Analysis</w:t>
      </w:r>
    </w:p>
    <w:p w14:paraId="4A4F2658" w14:textId="597EE285" w:rsidR="001F65DD" w:rsidRDefault="001F65DD" w:rsidP="00E617E1">
      <w:pPr>
        <w:rPr>
          <w:lang w:val="en-US"/>
        </w:rPr>
      </w:pPr>
    </w:p>
    <w:p w14:paraId="73C4FF60" w14:textId="7318E868" w:rsidR="001F65DD" w:rsidRPr="004E4787" w:rsidRDefault="001F65DD" w:rsidP="004E4787">
      <w:pPr>
        <w:pStyle w:val="Heading3"/>
        <w:rPr>
          <w:b/>
          <w:bCs/>
          <w:lang w:val="en-US"/>
        </w:rPr>
      </w:pPr>
      <w:bookmarkStart w:id="34" w:name="_4.1.2_Overall_Tweet"/>
      <w:bookmarkEnd w:id="34"/>
      <w:r w:rsidRPr="004E4787">
        <w:rPr>
          <w:b/>
          <w:bCs/>
          <w:lang w:val="en-US"/>
        </w:rPr>
        <w:t>4.</w:t>
      </w:r>
      <w:r w:rsidR="00AA3678" w:rsidRPr="004E4787">
        <w:rPr>
          <w:b/>
          <w:bCs/>
          <w:lang w:val="en-US"/>
        </w:rPr>
        <w:t>1.2</w:t>
      </w:r>
      <w:r w:rsidRPr="004E4787">
        <w:rPr>
          <w:b/>
          <w:bCs/>
          <w:lang w:val="en-US"/>
        </w:rPr>
        <w:t xml:space="preserve"> Overall Tweet Sentiment Distribution</w:t>
      </w:r>
    </w:p>
    <w:p w14:paraId="2ABBF603" w14:textId="07D9A34A" w:rsidR="001F65DD" w:rsidRDefault="001F65DD" w:rsidP="00E617E1">
      <w:pPr>
        <w:rPr>
          <w:b/>
          <w:bCs/>
          <w:lang w:val="en-US"/>
        </w:rPr>
      </w:pPr>
    </w:p>
    <w:p w14:paraId="2DC11217" w14:textId="5C9D2FAE" w:rsidR="000A369D" w:rsidRDefault="001F65DD" w:rsidP="000A369D">
      <w:pPr>
        <w:rPr>
          <w:lang w:val="en-US"/>
        </w:rPr>
      </w:pPr>
      <w:r>
        <w:rPr>
          <w:lang w:val="en-US"/>
        </w:rPr>
        <w:t xml:space="preserve">The tweet sentiment distribution for our databases is </w:t>
      </w:r>
      <w:r w:rsidR="000A38FA">
        <w:rPr>
          <w:lang w:val="en-US"/>
        </w:rPr>
        <w:t>shown</w:t>
      </w:r>
      <w:r>
        <w:rPr>
          <w:lang w:val="en-US"/>
        </w:rPr>
        <w:t xml:space="preserve"> in </w:t>
      </w:r>
      <w:r w:rsidR="000A369D">
        <w:rPr>
          <w:lang w:val="en-US"/>
        </w:rPr>
        <w:t xml:space="preserve">Fig. 2. Two things stand out here. First, tweets in English generally appear to be far more positive than German tweets. Secondly, among German tweets, those on electric vehicles are generally more positive than those on synthetic fuels, which is not the case for English Tweets. Across all four databases, there are far more tweets that at the extremes of sentiment positivity than in the </w:t>
      </w:r>
      <w:proofErr w:type="spellStart"/>
      <w:r w:rsidR="00D73072">
        <w:rPr>
          <w:lang w:val="en-US"/>
        </w:rPr>
        <w:t>centre</w:t>
      </w:r>
      <w:proofErr w:type="spellEnd"/>
      <w:r w:rsidR="00D73072">
        <w:rPr>
          <w:lang w:val="en-US"/>
        </w:rPr>
        <w:t>, showing the polarizing nature of the topic</w:t>
      </w:r>
      <w:r w:rsidR="000A369D">
        <w:rPr>
          <w:lang w:val="en-US"/>
        </w:rPr>
        <w:t xml:space="preserve">. </w:t>
      </w:r>
    </w:p>
    <w:p w14:paraId="435A0B53" w14:textId="62DFB5AC" w:rsidR="001F65DD" w:rsidRDefault="001F65DD" w:rsidP="00E617E1">
      <w:pPr>
        <w:rPr>
          <w:lang w:val="en-US"/>
        </w:rPr>
      </w:pPr>
    </w:p>
    <w:p w14:paraId="12E3E6C7" w14:textId="77777777" w:rsidR="006707EF" w:rsidRDefault="006707EF" w:rsidP="00E617E1">
      <w:pPr>
        <w:rPr>
          <w:lang w:val="en-US"/>
        </w:rPr>
      </w:pPr>
    </w:p>
    <w:p w14:paraId="791B8A0D" w14:textId="0E6829E1" w:rsidR="00091355" w:rsidRDefault="006707EF" w:rsidP="00E617E1">
      <w:pPr>
        <w:rPr>
          <w:lang w:val="en-US"/>
        </w:rPr>
      </w:pPr>
      <w:r>
        <w:rPr>
          <w:noProof/>
          <w:lang w:val="en-US"/>
        </w:rPr>
        <w:lastRenderedPageBreak/>
        <w:drawing>
          <wp:inline distT="0" distB="0" distL="0" distR="0" wp14:anchorId="2E867337" wp14:editId="76FED5AD">
            <wp:extent cx="2876419" cy="2157473"/>
            <wp:effectExtent l="0" t="0" r="0" b="190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7971" cy="2196140"/>
                    </a:xfrm>
                    <a:prstGeom prst="rect">
                      <a:avLst/>
                    </a:prstGeom>
                  </pic:spPr>
                </pic:pic>
              </a:graphicData>
            </a:graphic>
          </wp:inline>
        </w:drawing>
      </w:r>
      <w:r>
        <w:rPr>
          <w:noProof/>
          <w:lang w:val="en-US"/>
        </w:rPr>
        <w:drawing>
          <wp:inline distT="0" distB="0" distL="0" distR="0" wp14:anchorId="4D1B68A4" wp14:editId="2F8A357E">
            <wp:extent cx="2880000" cy="2160000"/>
            <wp:effectExtent l="0" t="0" r="3175" b="0"/>
            <wp:docPr id="14" name="Picture 1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992B3D8" w14:textId="0A5520FB" w:rsidR="00091355" w:rsidRDefault="00A41AAA" w:rsidP="00E617E1">
      <w:pPr>
        <w:rPr>
          <w:lang w:val="en-US"/>
        </w:rPr>
      </w:pPr>
      <w:r>
        <w:rPr>
          <w:noProof/>
          <w:lang w:val="en-US"/>
        </w:rPr>
        <w:drawing>
          <wp:inline distT="0" distB="0" distL="0" distR="0" wp14:anchorId="3987D098" wp14:editId="65BE8904">
            <wp:extent cx="2876400" cy="2157459"/>
            <wp:effectExtent l="0" t="0" r="0" b="190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76400" cy="2157459"/>
                    </a:xfrm>
                    <a:prstGeom prst="rect">
                      <a:avLst/>
                    </a:prstGeom>
                  </pic:spPr>
                </pic:pic>
              </a:graphicData>
            </a:graphic>
          </wp:inline>
        </w:drawing>
      </w:r>
      <w:r>
        <w:rPr>
          <w:noProof/>
          <w:lang w:val="en-US"/>
        </w:rPr>
        <w:drawing>
          <wp:inline distT="0" distB="0" distL="0" distR="0" wp14:anchorId="2BA1853B" wp14:editId="169DA3C4">
            <wp:extent cx="2879788" cy="2160000"/>
            <wp:effectExtent l="0" t="0" r="3175" b="0"/>
            <wp:docPr id="16" name="Picture 16"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ist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p>
    <w:p w14:paraId="7EDEF467" w14:textId="661C34B3" w:rsidR="006707EF" w:rsidRDefault="006707EF" w:rsidP="004E4787">
      <w:pPr>
        <w:pStyle w:val="Caption"/>
        <w:rPr>
          <w:lang w:val="en-US"/>
        </w:rPr>
      </w:pPr>
      <w:bookmarkStart w:id="35" w:name="fg2_twt_sntmnt_dstrbtns_n_mn_dtbss"/>
      <w:bookmarkEnd w:id="35"/>
      <w:r>
        <w:rPr>
          <w:lang w:val="en-US"/>
        </w:rPr>
        <w:t xml:space="preserve">Fig. </w:t>
      </w:r>
      <w:r w:rsidR="000A369D">
        <w:rPr>
          <w:lang w:val="en-US"/>
        </w:rPr>
        <w:t xml:space="preserve">2: </w:t>
      </w:r>
      <w:r>
        <w:rPr>
          <w:lang w:val="en-US"/>
        </w:rPr>
        <w:t xml:space="preserve">Tweet Sentiment Distributions in </w:t>
      </w:r>
      <w:r w:rsidR="000A369D">
        <w:rPr>
          <w:lang w:val="en-US"/>
        </w:rPr>
        <w:t>M</w:t>
      </w:r>
      <w:r>
        <w:rPr>
          <w:lang w:val="en-US"/>
        </w:rPr>
        <w:t xml:space="preserve">ain </w:t>
      </w:r>
      <w:r w:rsidR="000A369D">
        <w:rPr>
          <w:lang w:val="en-US"/>
        </w:rPr>
        <w:t>D</w:t>
      </w:r>
      <w:r>
        <w:rPr>
          <w:lang w:val="en-US"/>
        </w:rPr>
        <w:t>atabases</w:t>
      </w:r>
    </w:p>
    <w:p w14:paraId="1ABD8ED9" w14:textId="5C74FCCD" w:rsidR="00E66E60" w:rsidRDefault="00C23255" w:rsidP="00C23255">
      <w:pPr>
        <w:pStyle w:val="BeschriftungQuelle"/>
        <w:rPr>
          <w:lang w:val="en-US"/>
        </w:rPr>
      </w:pPr>
      <w:r>
        <w:rPr>
          <w:lang w:val="en-US"/>
        </w:rPr>
        <w:t>Source: Own Analysis</w:t>
      </w:r>
    </w:p>
    <w:p w14:paraId="17014514" w14:textId="26C3C1CC" w:rsidR="00AA3678" w:rsidRDefault="00AA3678" w:rsidP="00E617E1">
      <w:pPr>
        <w:rPr>
          <w:lang w:val="en-US"/>
        </w:rPr>
      </w:pPr>
    </w:p>
    <w:p w14:paraId="3EEE650F" w14:textId="2E230817" w:rsidR="00AA3678" w:rsidRPr="00273B4A" w:rsidRDefault="00AA3678" w:rsidP="00273B4A">
      <w:pPr>
        <w:pStyle w:val="Heading3"/>
        <w:rPr>
          <w:b/>
          <w:bCs/>
          <w:lang w:val="en-US"/>
        </w:rPr>
      </w:pPr>
      <w:bookmarkStart w:id="36" w:name="_4.1.3_Sentiment_Distribution"/>
      <w:bookmarkEnd w:id="36"/>
      <w:r w:rsidRPr="00273B4A">
        <w:rPr>
          <w:b/>
          <w:bCs/>
          <w:lang w:val="en-US"/>
        </w:rPr>
        <w:t>4.1.3 Sentiment Distribution Over Time</w:t>
      </w:r>
    </w:p>
    <w:p w14:paraId="10FA3087" w14:textId="69245A2C" w:rsidR="00AA3678" w:rsidRDefault="00AA3678" w:rsidP="00E617E1">
      <w:pPr>
        <w:rPr>
          <w:b/>
          <w:bCs/>
          <w:lang w:val="en-US"/>
        </w:rPr>
      </w:pPr>
    </w:p>
    <w:p w14:paraId="7CC9B918" w14:textId="297A0373" w:rsidR="00693625" w:rsidRDefault="00AA3678" w:rsidP="00693625">
      <w:pPr>
        <w:rPr>
          <w:lang w:val="en-US"/>
        </w:rPr>
      </w:pPr>
      <w:r>
        <w:rPr>
          <w:lang w:val="en-US"/>
        </w:rPr>
        <w:t xml:space="preserve">The development </w:t>
      </w:r>
      <w:r w:rsidR="007F442F">
        <w:rPr>
          <w:lang w:val="en-US"/>
        </w:rPr>
        <w:t xml:space="preserve">of the average sentiment of </w:t>
      </w:r>
      <w:r w:rsidR="00AE4D35">
        <w:rPr>
          <w:lang w:val="en-US"/>
        </w:rPr>
        <w:t xml:space="preserve">our </w:t>
      </w:r>
      <w:r w:rsidR="007F442F">
        <w:rPr>
          <w:lang w:val="en-US"/>
        </w:rPr>
        <w:t xml:space="preserve">tweets over time is </w:t>
      </w:r>
      <w:r w:rsidR="00D73072">
        <w:rPr>
          <w:lang w:val="en-US"/>
        </w:rPr>
        <w:t>shown</w:t>
      </w:r>
      <w:r w:rsidR="007F442F">
        <w:rPr>
          <w:lang w:val="en-US"/>
        </w:rPr>
        <w:t xml:space="preserve"> </w:t>
      </w:r>
      <w:r w:rsidR="00693625">
        <w:rPr>
          <w:lang w:val="en-US"/>
        </w:rPr>
        <w:t xml:space="preserve">in Fig. 3. Several things stand out here. Firstly, Sentiment across all four databases has either remained relatively steady or become more negative over the past five years. Secondly, sentiment of German tweets has been consistently more negative than that of English tweets. The most significant recent development has been a sharp increase in negative sentiment of German tweets on synthetic fuels. Whilst the average probability that a German tweet on synthetic fuels is negative predicted by our model was 15 % in Germany, this number jumped up to 37% and 38% in June and July respectively, representing the biggest observed spike in sentiment. </w:t>
      </w:r>
    </w:p>
    <w:p w14:paraId="61CED962" w14:textId="77777777" w:rsidR="00693625" w:rsidRDefault="00693625" w:rsidP="00693625">
      <w:pPr>
        <w:rPr>
          <w:lang w:val="en-US"/>
        </w:rPr>
      </w:pPr>
    </w:p>
    <w:p w14:paraId="32A42D7E" w14:textId="5776749E" w:rsidR="00AA3678" w:rsidRDefault="00AA3678" w:rsidP="00E617E1">
      <w:pPr>
        <w:rPr>
          <w:lang w:val="en-US"/>
        </w:rPr>
      </w:pPr>
    </w:p>
    <w:p w14:paraId="7566C2C6" w14:textId="024B295C" w:rsidR="007F442F" w:rsidRDefault="007F442F" w:rsidP="00E617E1">
      <w:pPr>
        <w:rPr>
          <w:lang w:val="en-US"/>
        </w:rPr>
      </w:pPr>
    </w:p>
    <w:p w14:paraId="187E698B" w14:textId="4215EBB9" w:rsidR="007F442F" w:rsidRDefault="007F442F" w:rsidP="00E617E1">
      <w:pPr>
        <w:rPr>
          <w:lang w:val="en-US"/>
        </w:rPr>
      </w:pPr>
      <w:r>
        <w:rPr>
          <w:noProof/>
          <w:lang w:val="en-US"/>
        </w:rPr>
        <w:lastRenderedPageBreak/>
        <w:drawing>
          <wp:inline distT="0" distB="0" distL="0" distR="0" wp14:anchorId="615A4DBE" wp14:editId="77D6B755">
            <wp:extent cx="2879788" cy="2160000"/>
            <wp:effectExtent l="0" t="0" r="317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Pr>
          <w:noProof/>
          <w:lang w:val="en-US"/>
        </w:rPr>
        <w:drawing>
          <wp:inline distT="0" distB="0" distL="0" distR="0" wp14:anchorId="52B689DD" wp14:editId="3061C4D1">
            <wp:extent cx="2874989" cy="2156400"/>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noProof/>
          <w:lang w:val="en-US"/>
        </w:rPr>
        <w:drawing>
          <wp:inline distT="0" distB="0" distL="0" distR="0" wp14:anchorId="3B37DF4E" wp14:editId="10BA72F6">
            <wp:extent cx="2879788" cy="2160000"/>
            <wp:effectExtent l="0" t="0" r="317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Pr>
          <w:noProof/>
          <w:lang w:val="en-US"/>
        </w:rPr>
        <w:drawing>
          <wp:inline distT="0" distB="0" distL="0" distR="0" wp14:anchorId="14E4F6A5" wp14:editId="0371DC1D">
            <wp:extent cx="2874988" cy="2156400"/>
            <wp:effectExtent l="0" t="0" r="0" b="317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74988" cy="2156400"/>
                    </a:xfrm>
                    <a:prstGeom prst="rect">
                      <a:avLst/>
                    </a:prstGeom>
                  </pic:spPr>
                </pic:pic>
              </a:graphicData>
            </a:graphic>
          </wp:inline>
        </w:drawing>
      </w:r>
    </w:p>
    <w:p w14:paraId="387CB986" w14:textId="0F133518" w:rsidR="00693625" w:rsidRDefault="007F442F" w:rsidP="00273B4A">
      <w:pPr>
        <w:pStyle w:val="Caption"/>
        <w:rPr>
          <w:lang w:val="en-US"/>
        </w:rPr>
      </w:pPr>
      <w:bookmarkStart w:id="37" w:name="fg3_sntmnt_dstrbtn_ovr_tm_n_mn_dtbss"/>
      <w:bookmarkEnd w:id="37"/>
      <w:r>
        <w:rPr>
          <w:lang w:val="en-US"/>
        </w:rPr>
        <w:t>Fig</w:t>
      </w:r>
      <w:r w:rsidR="00693625">
        <w:rPr>
          <w:lang w:val="en-US"/>
        </w:rPr>
        <w:t>.</w:t>
      </w:r>
      <w:r>
        <w:rPr>
          <w:lang w:val="en-US"/>
        </w:rPr>
        <w:t xml:space="preserve"> </w:t>
      </w:r>
      <w:r w:rsidR="00693625">
        <w:rPr>
          <w:lang w:val="en-US"/>
        </w:rPr>
        <w:t>3:</w:t>
      </w:r>
      <w:r>
        <w:rPr>
          <w:lang w:val="en-US"/>
        </w:rPr>
        <w:t xml:space="preserve"> </w:t>
      </w:r>
      <w:r w:rsidR="00693625">
        <w:rPr>
          <w:lang w:val="en-US"/>
        </w:rPr>
        <w:t>Sentiment Distribution Over Time in Main Databases</w:t>
      </w:r>
    </w:p>
    <w:p w14:paraId="6EE88D6B" w14:textId="37CA90E1" w:rsidR="00C23255" w:rsidRPr="00C23255" w:rsidRDefault="00C23255" w:rsidP="00C23255">
      <w:pPr>
        <w:pStyle w:val="BeschriftungQuelle"/>
        <w:rPr>
          <w:lang w:val="en-US"/>
        </w:rPr>
      </w:pPr>
      <w:r>
        <w:rPr>
          <w:lang w:val="en-US"/>
        </w:rPr>
        <w:t>Source: Own Analysis</w:t>
      </w:r>
    </w:p>
    <w:p w14:paraId="5E00F1F8" w14:textId="756ED8B6" w:rsidR="007F442F" w:rsidRPr="00AA3678" w:rsidRDefault="007F442F" w:rsidP="00E617E1">
      <w:pPr>
        <w:rPr>
          <w:lang w:val="en-US"/>
        </w:rPr>
      </w:pPr>
      <w:r>
        <w:rPr>
          <w:lang w:val="en-US"/>
        </w:rPr>
        <w:t xml:space="preserve"> </w:t>
      </w:r>
    </w:p>
    <w:p w14:paraId="02C292F3" w14:textId="4E405FF2" w:rsidR="00916099" w:rsidRPr="00273B4A" w:rsidRDefault="00916099" w:rsidP="00273B4A">
      <w:pPr>
        <w:pStyle w:val="Heading2"/>
        <w:rPr>
          <w:sz w:val="28"/>
          <w:szCs w:val="28"/>
          <w:lang w:val="en-US"/>
        </w:rPr>
      </w:pPr>
      <w:bookmarkStart w:id="38" w:name="_4.2_Relative_Word"/>
      <w:bookmarkEnd w:id="38"/>
      <w:r w:rsidRPr="00273B4A">
        <w:rPr>
          <w:sz w:val="28"/>
          <w:szCs w:val="28"/>
          <w:lang w:val="en-US"/>
        </w:rPr>
        <w:t>4.2 Relative Word Frequency</w:t>
      </w:r>
    </w:p>
    <w:p w14:paraId="16ADA40E" w14:textId="1E7B5819" w:rsidR="00916099" w:rsidRDefault="00916099" w:rsidP="00E617E1">
      <w:pPr>
        <w:rPr>
          <w:b/>
          <w:bCs/>
          <w:sz w:val="28"/>
          <w:szCs w:val="28"/>
          <w:lang w:val="en-US"/>
        </w:rPr>
      </w:pPr>
    </w:p>
    <w:p w14:paraId="7CEF7498" w14:textId="54AFA22C" w:rsidR="00916099" w:rsidRDefault="00693625" w:rsidP="00E617E1">
      <w:pPr>
        <w:rPr>
          <w:lang w:val="en-US"/>
        </w:rPr>
      </w:pPr>
      <w:r>
        <w:rPr>
          <w:lang w:val="en-US"/>
        </w:rPr>
        <w:t>Tables 4, 5, 6, and 7</w:t>
      </w:r>
      <w:r w:rsidR="0044200E">
        <w:rPr>
          <w:lang w:val="en-US"/>
        </w:rPr>
        <w:t xml:space="preserve"> show the</w:t>
      </w:r>
      <w:r w:rsidR="009845F9">
        <w:rPr>
          <w:lang w:val="en-US"/>
        </w:rPr>
        <w:t xml:space="preserve"> </w:t>
      </w:r>
      <w:r w:rsidR="00693563">
        <w:rPr>
          <w:lang w:val="en-US"/>
        </w:rPr>
        <w:t>results generated</w:t>
      </w:r>
      <w:r w:rsidR="009845F9">
        <w:rPr>
          <w:lang w:val="en-US"/>
        </w:rPr>
        <w:t xml:space="preserve"> by our </w:t>
      </w:r>
      <w:r w:rsidR="00693563">
        <w:rPr>
          <w:lang w:val="en-US"/>
        </w:rPr>
        <w:t xml:space="preserve">relative word frequency </w:t>
      </w:r>
      <w:r w:rsidR="009845F9">
        <w:rPr>
          <w:lang w:val="en-US"/>
        </w:rPr>
        <w:t>analysis</w:t>
      </w:r>
      <w:r>
        <w:rPr>
          <w:lang w:val="en-US"/>
        </w:rPr>
        <w:t xml:space="preserve"> for our main databases</w:t>
      </w:r>
      <w:r w:rsidR="00693563">
        <w:rPr>
          <w:lang w:val="en-US"/>
        </w:rPr>
        <w:t>. For each month, the table</w:t>
      </w:r>
      <w:r>
        <w:rPr>
          <w:lang w:val="en-US"/>
        </w:rPr>
        <w:t>s</w:t>
      </w:r>
      <w:r w:rsidR="00693563">
        <w:rPr>
          <w:lang w:val="en-US"/>
        </w:rPr>
        <w:t xml:space="preserve"> contain the most significant </w:t>
      </w:r>
      <w:r w:rsidR="0044200E">
        <w:rPr>
          <w:lang w:val="en-US"/>
        </w:rPr>
        <w:t>event</w:t>
      </w:r>
      <w:r w:rsidR="00693563">
        <w:rPr>
          <w:lang w:val="en-US"/>
        </w:rPr>
        <w:t xml:space="preserve"> reflected in the trending words, as well as the key words </w:t>
      </w:r>
      <w:r w:rsidR="0044200E">
        <w:rPr>
          <w:lang w:val="en-US"/>
        </w:rPr>
        <w:t xml:space="preserve">out of the top 20 </w:t>
      </w:r>
      <w:r w:rsidR="00693563">
        <w:rPr>
          <w:lang w:val="en-US"/>
        </w:rPr>
        <w:t>with high relative frequency used to identify the event</w:t>
      </w:r>
      <w:r w:rsidR="009845F9">
        <w:rPr>
          <w:lang w:val="en-US"/>
        </w:rPr>
        <w:t xml:space="preserve">. </w:t>
      </w:r>
      <w:r w:rsidR="00843067">
        <w:rPr>
          <w:lang w:val="en-US"/>
        </w:rPr>
        <w:t>For the synthetic fuel databases</w:t>
      </w:r>
      <w:r>
        <w:rPr>
          <w:lang w:val="en-US"/>
        </w:rPr>
        <w:t>,</w:t>
      </w:r>
      <w:r w:rsidR="00843067">
        <w:rPr>
          <w:lang w:val="en-US"/>
        </w:rPr>
        <w:t xml:space="preserve"> only the last months are shown, as no significant events appeared before</w:t>
      </w:r>
      <w:r w:rsidR="0044200E">
        <w:rPr>
          <w:lang w:val="en-US"/>
        </w:rPr>
        <w:t xml:space="preserve"> then</w:t>
      </w:r>
      <w:r w:rsidR="00843067">
        <w:rPr>
          <w:lang w:val="en-US"/>
        </w:rPr>
        <w:t>.</w:t>
      </w:r>
      <w:r w:rsidR="008272F8">
        <w:rPr>
          <w:lang w:val="en-US"/>
        </w:rPr>
        <w:t xml:space="preserve"> </w:t>
      </w:r>
    </w:p>
    <w:p w14:paraId="47AFE423" w14:textId="41CFE570" w:rsidR="002D54F5" w:rsidRDefault="002D54F5" w:rsidP="00E617E1">
      <w:pPr>
        <w:rPr>
          <w:lang w:val="en-US"/>
        </w:rPr>
      </w:pPr>
    </w:p>
    <w:tbl>
      <w:tblPr>
        <w:tblStyle w:val="TableGrid"/>
        <w:tblW w:w="9067" w:type="dxa"/>
        <w:tblLayout w:type="fixed"/>
        <w:tblLook w:val="04A0" w:firstRow="1" w:lastRow="0" w:firstColumn="1" w:lastColumn="0" w:noHBand="0" w:noVBand="1"/>
      </w:tblPr>
      <w:tblGrid>
        <w:gridCol w:w="988"/>
        <w:gridCol w:w="3543"/>
        <w:gridCol w:w="4536"/>
      </w:tblGrid>
      <w:tr w:rsidR="002D54F5" w14:paraId="2650D2AE" w14:textId="77777777" w:rsidTr="00950814">
        <w:tc>
          <w:tcPr>
            <w:tcW w:w="988" w:type="dxa"/>
          </w:tcPr>
          <w:p w14:paraId="7523685A" w14:textId="109DE92B" w:rsidR="002D54F5" w:rsidRPr="00546992" w:rsidRDefault="002D54F5" w:rsidP="00546992">
            <w:pPr>
              <w:jc w:val="center"/>
              <w:rPr>
                <w:b/>
                <w:bCs/>
                <w:u w:val="single"/>
                <w:lang w:val="en-US"/>
              </w:rPr>
            </w:pPr>
            <w:r w:rsidRPr="00546992">
              <w:rPr>
                <w:b/>
                <w:bCs/>
                <w:u w:val="single"/>
                <w:lang w:val="en-US"/>
              </w:rPr>
              <w:t>Month</w:t>
            </w:r>
          </w:p>
        </w:tc>
        <w:tc>
          <w:tcPr>
            <w:tcW w:w="3543" w:type="dxa"/>
          </w:tcPr>
          <w:p w14:paraId="6A673370" w14:textId="0B3515D8" w:rsidR="002D54F5" w:rsidRPr="00546992" w:rsidRDefault="00546992" w:rsidP="00546992">
            <w:pPr>
              <w:jc w:val="center"/>
              <w:rPr>
                <w:b/>
                <w:bCs/>
                <w:u w:val="single"/>
                <w:lang w:val="en-US"/>
              </w:rPr>
            </w:pPr>
            <w:r w:rsidRPr="00546992">
              <w:rPr>
                <w:b/>
                <w:bCs/>
                <w:u w:val="single"/>
                <w:lang w:val="en-US"/>
              </w:rPr>
              <w:t>Significant Keywords in top 20</w:t>
            </w:r>
            <w:r>
              <w:rPr>
                <w:b/>
                <w:bCs/>
                <w:u w:val="single"/>
                <w:lang w:val="en-US"/>
              </w:rPr>
              <w:br/>
            </w:r>
          </w:p>
        </w:tc>
        <w:tc>
          <w:tcPr>
            <w:tcW w:w="4536" w:type="dxa"/>
          </w:tcPr>
          <w:p w14:paraId="142D3B83" w14:textId="4CA7DECC" w:rsidR="002D54F5" w:rsidRPr="00546992" w:rsidRDefault="00843067" w:rsidP="00546992">
            <w:pPr>
              <w:jc w:val="center"/>
              <w:rPr>
                <w:b/>
                <w:bCs/>
                <w:u w:val="single"/>
                <w:lang w:val="en-US"/>
              </w:rPr>
            </w:pPr>
            <w:r>
              <w:rPr>
                <w:b/>
                <w:bCs/>
                <w:u w:val="single"/>
                <w:lang w:val="en-US"/>
              </w:rPr>
              <w:t xml:space="preserve">Most Significant </w:t>
            </w:r>
            <w:r w:rsidR="002D54F5" w:rsidRPr="00546992">
              <w:rPr>
                <w:b/>
                <w:bCs/>
                <w:u w:val="single"/>
                <w:lang w:val="en-US"/>
              </w:rPr>
              <w:t>Event</w:t>
            </w:r>
            <w:r w:rsidR="005D2A6B" w:rsidRPr="00546992">
              <w:rPr>
                <w:b/>
                <w:bCs/>
                <w:u w:val="single"/>
                <w:lang w:val="en-US"/>
              </w:rPr>
              <w:t xml:space="preserve"> Mined</w:t>
            </w:r>
          </w:p>
        </w:tc>
      </w:tr>
      <w:tr w:rsidR="00485EDB" w14:paraId="164B4489" w14:textId="77777777" w:rsidTr="00950814">
        <w:tc>
          <w:tcPr>
            <w:tcW w:w="988" w:type="dxa"/>
          </w:tcPr>
          <w:p w14:paraId="05AF18A2" w14:textId="64B28BF4" w:rsidR="00485EDB" w:rsidRDefault="00485EDB" w:rsidP="00485EDB">
            <w:pPr>
              <w:rPr>
                <w:lang w:val="en-US"/>
              </w:rPr>
            </w:pPr>
            <w:r>
              <w:rPr>
                <w:lang w:val="en-US"/>
              </w:rPr>
              <w:t>Aug 17</w:t>
            </w:r>
          </w:p>
        </w:tc>
        <w:tc>
          <w:tcPr>
            <w:tcW w:w="3543" w:type="dxa"/>
          </w:tcPr>
          <w:p w14:paraId="2950B3E7" w14:textId="1DC24DCA" w:rsidR="00485EDB" w:rsidRDefault="00485EDB" w:rsidP="00485EDB">
            <w:pPr>
              <w:rPr>
                <w:lang w:val="en-US"/>
              </w:rPr>
            </w:pPr>
            <w:r>
              <w:rPr>
                <w:lang w:val="en-US"/>
              </w:rPr>
              <w:t xml:space="preserve">Dongfeng, </w:t>
            </w:r>
            <w:proofErr w:type="spellStart"/>
            <w:r>
              <w:rPr>
                <w:lang w:val="en-US"/>
              </w:rPr>
              <w:t>RenaultNissan</w:t>
            </w:r>
            <w:proofErr w:type="spellEnd"/>
            <w:r w:rsidR="006D4F22">
              <w:rPr>
                <w:lang w:val="en-US"/>
              </w:rPr>
              <w:t xml:space="preserve">, </w:t>
            </w:r>
            <w:r w:rsidR="0044200E">
              <w:rPr>
                <w:lang w:val="en-US"/>
              </w:rPr>
              <w:t>J</w:t>
            </w:r>
            <w:r w:rsidR="006D4F22">
              <w:rPr>
                <w:lang w:val="en-US"/>
              </w:rPr>
              <w:t>oint</w:t>
            </w:r>
          </w:p>
        </w:tc>
        <w:tc>
          <w:tcPr>
            <w:tcW w:w="4536" w:type="dxa"/>
          </w:tcPr>
          <w:p w14:paraId="18126F79" w14:textId="73237755" w:rsidR="00485EDB" w:rsidRDefault="00485EDB" w:rsidP="00485EDB">
            <w:pPr>
              <w:rPr>
                <w:lang w:val="en-US"/>
              </w:rPr>
            </w:pPr>
            <w:r>
              <w:rPr>
                <w:lang w:val="en-US"/>
              </w:rPr>
              <w:t>Renault-Nissan and Dongfeng joint venture</w:t>
            </w:r>
          </w:p>
        </w:tc>
      </w:tr>
      <w:tr w:rsidR="00485EDB" w:rsidRPr="005301E2" w14:paraId="73F075B0" w14:textId="77777777" w:rsidTr="00950814">
        <w:tc>
          <w:tcPr>
            <w:tcW w:w="988" w:type="dxa"/>
          </w:tcPr>
          <w:p w14:paraId="6090EB7F" w14:textId="69C1ECA7" w:rsidR="00485EDB" w:rsidRDefault="00485EDB" w:rsidP="00485EDB">
            <w:pPr>
              <w:rPr>
                <w:lang w:val="en-US"/>
              </w:rPr>
            </w:pPr>
            <w:r>
              <w:rPr>
                <w:lang w:val="en-US"/>
              </w:rPr>
              <w:t>Sep 17</w:t>
            </w:r>
          </w:p>
        </w:tc>
        <w:tc>
          <w:tcPr>
            <w:tcW w:w="3543" w:type="dxa"/>
          </w:tcPr>
          <w:p w14:paraId="32A75C07" w14:textId="4AB451B1" w:rsidR="00485EDB" w:rsidRDefault="00546992" w:rsidP="00485EDB">
            <w:pPr>
              <w:rPr>
                <w:lang w:val="en-US"/>
              </w:rPr>
            </w:pPr>
            <w:r>
              <w:rPr>
                <w:lang w:val="en-US"/>
              </w:rPr>
              <w:t>Dyson, Vacuum, James</w:t>
            </w:r>
            <w:r w:rsidR="006D4F22">
              <w:rPr>
                <w:lang w:val="en-US"/>
              </w:rPr>
              <w:t xml:space="preserve">, </w:t>
            </w:r>
            <w:r w:rsidR="0044200E">
              <w:rPr>
                <w:lang w:val="en-US"/>
              </w:rPr>
              <w:t>I</w:t>
            </w:r>
            <w:r w:rsidR="006D4F22">
              <w:rPr>
                <w:lang w:val="en-US"/>
              </w:rPr>
              <w:t xml:space="preserve">nventor, </w:t>
            </w:r>
            <w:proofErr w:type="gramStart"/>
            <w:r w:rsidR="0044200E">
              <w:rPr>
                <w:lang w:val="en-US"/>
              </w:rPr>
              <w:t>R</w:t>
            </w:r>
            <w:r w:rsidR="006D4F22">
              <w:rPr>
                <w:lang w:val="en-US"/>
              </w:rPr>
              <w:t>adically</w:t>
            </w:r>
            <w:proofErr w:type="gramEnd"/>
          </w:p>
        </w:tc>
        <w:tc>
          <w:tcPr>
            <w:tcW w:w="4536" w:type="dxa"/>
          </w:tcPr>
          <w:p w14:paraId="598239CE" w14:textId="2FCF9B14" w:rsidR="00485EDB" w:rsidRPr="00485EDB" w:rsidRDefault="006D4F22" w:rsidP="00485EDB">
            <w:pPr>
              <w:rPr>
                <w:lang w:val="en-DE"/>
              </w:rPr>
            </w:pPr>
            <w:r w:rsidRPr="006D4F22">
              <w:rPr>
                <w:lang w:val="en-US"/>
              </w:rPr>
              <w:t xml:space="preserve">Inventor James </w:t>
            </w:r>
            <w:r w:rsidR="00485EDB" w:rsidRPr="00485EDB">
              <w:rPr>
                <w:lang w:val="en-DE"/>
              </w:rPr>
              <w:t>Dyson</w:t>
            </w:r>
            <w:r w:rsidRPr="006D4F22">
              <w:rPr>
                <w:lang w:val="en-US"/>
              </w:rPr>
              <w:t xml:space="preserve"> </w:t>
            </w:r>
            <w:r w:rsidR="00485EDB" w:rsidRPr="00485EDB">
              <w:rPr>
                <w:lang w:val="en-DE"/>
              </w:rPr>
              <w:t>announces plan to build radically different EV</w:t>
            </w:r>
          </w:p>
        </w:tc>
      </w:tr>
      <w:tr w:rsidR="00485EDB" w:rsidRPr="005301E2" w14:paraId="7B61C22D" w14:textId="77777777" w:rsidTr="00950814">
        <w:tc>
          <w:tcPr>
            <w:tcW w:w="988" w:type="dxa"/>
          </w:tcPr>
          <w:p w14:paraId="6ADFE9AE" w14:textId="6255B9BB" w:rsidR="00485EDB" w:rsidRDefault="00485EDB" w:rsidP="00485EDB">
            <w:pPr>
              <w:rPr>
                <w:lang w:val="en-US"/>
              </w:rPr>
            </w:pPr>
            <w:r>
              <w:rPr>
                <w:lang w:val="en-US"/>
              </w:rPr>
              <w:t>Oct 17</w:t>
            </w:r>
          </w:p>
        </w:tc>
        <w:tc>
          <w:tcPr>
            <w:tcW w:w="3543" w:type="dxa"/>
          </w:tcPr>
          <w:p w14:paraId="2B14A515" w14:textId="1D7AD19A" w:rsidR="00485EDB" w:rsidRDefault="00546992" w:rsidP="00485EDB">
            <w:pPr>
              <w:rPr>
                <w:lang w:val="en-US"/>
              </w:rPr>
            </w:pPr>
            <w:r>
              <w:rPr>
                <w:lang w:val="en-US"/>
              </w:rPr>
              <w:t>Shell</w:t>
            </w:r>
          </w:p>
        </w:tc>
        <w:tc>
          <w:tcPr>
            <w:tcW w:w="4536" w:type="dxa"/>
          </w:tcPr>
          <w:p w14:paraId="520DED9F" w14:textId="5DDBDCE7" w:rsidR="00485EDB" w:rsidRDefault="00485EDB" w:rsidP="00485EDB">
            <w:pPr>
              <w:rPr>
                <w:lang w:val="en-US"/>
              </w:rPr>
            </w:pPr>
            <w:r w:rsidRPr="00485EDB">
              <w:rPr>
                <w:lang w:val="en-US"/>
              </w:rPr>
              <w:t>Shell opens EV charging points</w:t>
            </w:r>
          </w:p>
        </w:tc>
      </w:tr>
      <w:tr w:rsidR="00485EDB" w:rsidRPr="005301E2" w14:paraId="29870F6B" w14:textId="77777777" w:rsidTr="00950814">
        <w:tc>
          <w:tcPr>
            <w:tcW w:w="988" w:type="dxa"/>
          </w:tcPr>
          <w:p w14:paraId="70633B3F" w14:textId="1A1C2B1F" w:rsidR="00485EDB" w:rsidRDefault="00485EDB" w:rsidP="00485EDB">
            <w:pPr>
              <w:rPr>
                <w:lang w:val="en-US"/>
              </w:rPr>
            </w:pPr>
            <w:r>
              <w:rPr>
                <w:lang w:val="en-US"/>
              </w:rPr>
              <w:t>Nov 17</w:t>
            </w:r>
          </w:p>
        </w:tc>
        <w:tc>
          <w:tcPr>
            <w:tcW w:w="3543" w:type="dxa"/>
          </w:tcPr>
          <w:p w14:paraId="29E4C651" w14:textId="2A61CD77" w:rsidR="00485EDB" w:rsidRDefault="00546992" w:rsidP="00485EDB">
            <w:pPr>
              <w:rPr>
                <w:lang w:val="en-US"/>
              </w:rPr>
            </w:pPr>
            <w:r>
              <w:rPr>
                <w:lang w:val="en-US"/>
              </w:rPr>
              <w:t>Roadster</w:t>
            </w:r>
          </w:p>
        </w:tc>
        <w:tc>
          <w:tcPr>
            <w:tcW w:w="4536" w:type="dxa"/>
          </w:tcPr>
          <w:p w14:paraId="4898D097" w14:textId="61B64591" w:rsidR="00485EDB" w:rsidRDefault="00546992" w:rsidP="00485EDB">
            <w:pPr>
              <w:rPr>
                <w:lang w:val="en-US"/>
              </w:rPr>
            </w:pPr>
            <w:r>
              <w:rPr>
                <w:lang w:val="en-US"/>
              </w:rPr>
              <w:t>Tesla reveals second generation roadster</w:t>
            </w:r>
          </w:p>
        </w:tc>
      </w:tr>
      <w:tr w:rsidR="00485EDB" w:rsidRPr="005301E2" w14:paraId="5DB6A843" w14:textId="77777777" w:rsidTr="00950814">
        <w:tc>
          <w:tcPr>
            <w:tcW w:w="988" w:type="dxa"/>
          </w:tcPr>
          <w:p w14:paraId="3D673830" w14:textId="2BDE89B8" w:rsidR="00485EDB" w:rsidRDefault="00485EDB" w:rsidP="00485EDB">
            <w:pPr>
              <w:rPr>
                <w:lang w:val="en-US"/>
              </w:rPr>
            </w:pPr>
            <w:r>
              <w:rPr>
                <w:lang w:val="en-US"/>
              </w:rPr>
              <w:t>Dec 17</w:t>
            </w:r>
          </w:p>
        </w:tc>
        <w:tc>
          <w:tcPr>
            <w:tcW w:w="3543" w:type="dxa"/>
          </w:tcPr>
          <w:p w14:paraId="3BE36BBE" w14:textId="12C5D030" w:rsidR="00485EDB" w:rsidRDefault="00546992" w:rsidP="00485EDB">
            <w:pPr>
              <w:rPr>
                <w:lang w:val="en-US"/>
              </w:rPr>
            </w:pPr>
            <w:r>
              <w:rPr>
                <w:lang w:val="en-US"/>
              </w:rPr>
              <w:t xml:space="preserve">Mexico, </w:t>
            </w:r>
            <w:r w:rsidR="006D4F22">
              <w:rPr>
                <w:lang w:val="en-US"/>
              </w:rPr>
              <w:t>Fords</w:t>
            </w:r>
          </w:p>
        </w:tc>
        <w:tc>
          <w:tcPr>
            <w:tcW w:w="4536" w:type="dxa"/>
          </w:tcPr>
          <w:p w14:paraId="1EA93DDA" w14:textId="1C167070" w:rsidR="00485EDB" w:rsidRDefault="00485EDB" w:rsidP="00485EDB">
            <w:pPr>
              <w:tabs>
                <w:tab w:val="left" w:pos="1419"/>
              </w:tabs>
              <w:rPr>
                <w:lang w:val="en-US"/>
              </w:rPr>
            </w:pPr>
            <w:r w:rsidRPr="00485EDB">
              <w:rPr>
                <w:lang w:val="en-US"/>
              </w:rPr>
              <w:t>Ford shifts EV production from Michigan to Mexico</w:t>
            </w:r>
          </w:p>
        </w:tc>
      </w:tr>
      <w:tr w:rsidR="00356E2A" w:rsidRPr="005301E2" w14:paraId="41BD3BA2" w14:textId="77777777" w:rsidTr="00950814">
        <w:tc>
          <w:tcPr>
            <w:tcW w:w="988" w:type="dxa"/>
          </w:tcPr>
          <w:p w14:paraId="43620AE6" w14:textId="002705D4" w:rsidR="00356E2A" w:rsidRDefault="00356E2A" w:rsidP="00356E2A">
            <w:pPr>
              <w:rPr>
                <w:lang w:val="en-US"/>
              </w:rPr>
            </w:pPr>
            <w:r>
              <w:rPr>
                <w:lang w:val="en-US"/>
              </w:rPr>
              <w:lastRenderedPageBreak/>
              <w:t>Jan 18</w:t>
            </w:r>
          </w:p>
        </w:tc>
        <w:tc>
          <w:tcPr>
            <w:tcW w:w="3543" w:type="dxa"/>
          </w:tcPr>
          <w:p w14:paraId="2348FD5C" w14:textId="346179BC" w:rsidR="00356E2A" w:rsidRDefault="00546992" w:rsidP="00356E2A">
            <w:pPr>
              <w:rPr>
                <w:lang w:val="en-US"/>
              </w:rPr>
            </w:pPr>
            <w:r>
              <w:rPr>
                <w:lang w:val="en-US"/>
              </w:rPr>
              <w:t>CES</w:t>
            </w:r>
          </w:p>
        </w:tc>
        <w:tc>
          <w:tcPr>
            <w:tcW w:w="4536" w:type="dxa"/>
          </w:tcPr>
          <w:p w14:paraId="422C8A2A" w14:textId="12054E6A" w:rsidR="00356E2A" w:rsidRPr="00546992" w:rsidRDefault="00356E2A" w:rsidP="00356E2A">
            <w:pPr>
              <w:rPr>
                <w:lang w:val="en-US"/>
              </w:rPr>
            </w:pPr>
            <w:r w:rsidRPr="00356E2A">
              <w:rPr>
                <w:color w:val="000000"/>
                <w:lang w:val="en-DE" w:eastAsia="en-GB"/>
              </w:rPr>
              <w:t xml:space="preserve">Consumer Electronics Show Awards </w:t>
            </w:r>
            <w:r w:rsidR="00546992" w:rsidRPr="00546992">
              <w:rPr>
                <w:color w:val="000000"/>
                <w:lang w:val="en-US" w:eastAsia="en-GB"/>
              </w:rPr>
              <w:t>go to EVs</w:t>
            </w:r>
          </w:p>
        </w:tc>
      </w:tr>
      <w:tr w:rsidR="00950814" w:rsidRPr="005301E2" w14:paraId="171F9B18" w14:textId="4BE2D78D" w:rsidTr="00950814">
        <w:trPr>
          <w:trHeight w:val="320"/>
        </w:trPr>
        <w:tc>
          <w:tcPr>
            <w:tcW w:w="988" w:type="dxa"/>
            <w:noWrap/>
          </w:tcPr>
          <w:p w14:paraId="1F86F2DC" w14:textId="1A99D26B" w:rsidR="00356E2A" w:rsidRPr="00356E2A" w:rsidRDefault="00356E2A" w:rsidP="00356E2A">
            <w:pPr>
              <w:jc w:val="left"/>
              <w:rPr>
                <w:color w:val="000000"/>
                <w:lang w:val="en-DE" w:eastAsia="en-GB"/>
              </w:rPr>
            </w:pPr>
            <w:r>
              <w:rPr>
                <w:lang w:val="en-US"/>
              </w:rPr>
              <w:t>Feb 18</w:t>
            </w:r>
          </w:p>
        </w:tc>
        <w:tc>
          <w:tcPr>
            <w:tcW w:w="3543" w:type="dxa"/>
          </w:tcPr>
          <w:p w14:paraId="5874171C" w14:textId="4A405971" w:rsidR="00356E2A" w:rsidRPr="00546992" w:rsidRDefault="00546992" w:rsidP="00356E2A">
            <w:pPr>
              <w:jc w:val="left"/>
              <w:rPr>
                <w:lang w:eastAsia="en-GB"/>
              </w:rPr>
            </w:pPr>
            <w:r w:rsidRPr="00546992">
              <w:rPr>
                <w:lang w:eastAsia="en-GB"/>
              </w:rPr>
              <w:t>Porsche</w:t>
            </w:r>
          </w:p>
        </w:tc>
        <w:tc>
          <w:tcPr>
            <w:tcW w:w="4536" w:type="dxa"/>
          </w:tcPr>
          <w:p w14:paraId="78A773AC" w14:textId="4B0D79E8" w:rsidR="00356E2A" w:rsidRPr="00356E2A" w:rsidRDefault="00356E2A" w:rsidP="00356E2A">
            <w:pPr>
              <w:jc w:val="left"/>
              <w:rPr>
                <w:sz w:val="20"/>
                <w:szCs w:val="20"/>
                <w:lang w:val="en-DE" w:eastAsia="en-GB"/>
              </w:rPr>
            </w:pPr>
            <w:r w:rsidRPr="00356E2A">
              <w:rPr>
                <w:color w:val="000000"/>
                <w:lang w:val="en-DE" w:eastAsia="en-GB"/>
              </w:rPr>
              <w:t>Porsche announces 6bn dollar investment in EV range until 2022</w:t>
            </w:r>
          </w:p>
        </w:tc>
      </w:tr>
      <w:tr w:rsidR="00950814" w:rsidRPr="005301E2" w14:paraId="00EE97A8" w14:textId="5F0A8CD3" w:rsidTr="00950814">
        <w:trPr>
          <w:trHeight w:val="320"/>
        </w:trPr>
        <w:tc>
          <w:tcPr>
            <w:tcW w:w="988" w:type="dxa"/>
            <w:noWrap/>
          </w:tcPr>
          <w:p w14:paraId="328DB1E6" w14:textId="1A2A187B" w:rsidR="00356E2A" w:rsidRPr="00356E2A" w:rsidRDefault="00356E2A" w:rsidP="00356E2A">
            <w:pPr>
              <w:jc w:val="left"/>
              <w:rPr>
                <w:color w:val="000000"/>
                <w:lang w:val="en-DE" w:eastAsia="en-GB"/>
              </w:rPr>
            </w:pPr>
            <w:r>
              <w:rPr>
                <w:lang w:val="en-US"/>
              </w:rPr>
              <w:t>Mar 18</w:t>
            </w:r>
          </w:p>
        </w:tc>
        <w:tc>
          <w:tcPr>
            <w:tcW w:w="3543" w:type="dxa"/>
          </w:tcPr>
          <w:p w14:paraId="32C968CC" w14:textId="18780825" w:rsidR="00356E2A" w:rsidRPr="00546992" w:rsidRDefault="00546992" w:rsidP="00356E2A">
            <w:pPr>
              <w:jc w:val="left"/>
              <w:rPr>
                <w:lang w:eastAsia="en-GB"/>
              </w:rPr>
            </w:pPr>
            <w:r>
              <w:rPr>
                <w:lang w:eastAsia="en-GB"/>
              </w:rPr>
              <w:t>Geneva</w:t>
            </w:r>
          </w:p>
        </w:tc>
        <w:tc>
          <w:tcPr>
            <w:tcW w:w="4536" w:type="dxa"/>
          </w:tcPr>
          <w:p w14:paraId="73C63465" w14:textId="103061FB" w:rsidR="00356E2A" w:rsidRPr="006D4F22" w:rsidRDefault="00356E2A" w:rsidP="00356E2A">
            <w:pPr>
              <w:jc w:val="left"/>
              <w:rPr>
                <w:sz w:val="20"/>
                <w:szCs w:val="20"/>
                <w:lang w:val="en-US" w:eastAsia="en-GB"/>
              </w:rPr>
            </w:pPr>
            <w:r w:rsidRPr="00356E2A">
              <w:rPr>
                <w:color w:val="000000"/>
                <w:lang w:val="en-DE" w:eastAsia="en-GB"/>
              </w:rPr>
              <w:t>2018 geneva motor show</w:t>
            </w:r>
            <w:r w:rsidR="006D4F22" w:rsidRPr="006D4F22">
              <w:rPr>
                <w:color w:val="000000"/>
                <w:lang w:val="en-US" w:eastAsia="en-GB"/>
              </w:rPr>
              <w:t xml:space="preserve"> dominated by EVs</w:t>
            </w:r>
          </w:p>
        </w:tc>
      </w:tr>
      <w:tr w:rsidR="00950814" w:rsidRPr="005301E2" w14:paraId="1DB94105" w14:textId="27C13903" w:rsidTr="00950814">
        <w:trPr>
          <w:trHeight w:val="320"/>
        </w:trPr>
        <w:tc>
          <w:tcPr>
            <w:tcW w:w="988" w:type="dxa"/>
            <w:noWrap/>
          </w:tcPr>
          <w:p w14:paraId="5C3CA600" w14:textId="5BF9F6B5" w:rsidR="00356E2A" w:rsidRPr="00356E2A" w:rsidRDefault="00356E2A" w:rsidP="00356E2A">
            <w:pPr>
              <w:jc w:val="left"/>
              <w:rPr>
                <w:color w:val="000000"/>
                <w:lang w:val="en-DE" w:eastAsia="en-GB"/>
              </w:rPr>
            </w:pPr>
            <w:r>
              <w:rPr>
                <w:lang w:val="en-US"/>
              </w:rPr>
              <w:t>Apr 18</w:t>
            </w:r>
          </w:p>
        </w:tc>
        <w:tc>
          <w:tcPr>
            <w:tcW w:w="3543" w:type="dxa"/>
          </w:tcPr>
          <w:p w14:paraId="3AB4F890" w14:textId="04B08A65" w:rsidR="00356E2A" w:rsidRPr="00546992" w:rsidRDefault="00546992" w:rsidP="00356E2A">
            <w:pPr>
              <w:jc w:val="left"/>
              <w:rPr>
                <w:lang w:eastAsia="en-GB"/>
              </w:rPr>
            </w:pPr>
            <w:proofErr w:type="spellStart"/>
            <w:r>
              <w:rPr>
                <w:lang w:eastAsia="en-GB"/>
              </w:rPr>
              <w:t>Sweden</w:t>
            </w:r>
            <w:proofErr w:type="spellEnd"/>
            <w:r>
              <w:rPr>
                <w:lang w:eastAsia="en-GB"/>
              </w:rPr>
              <w:t>, Road</w:t>
            </w:r>
            <w:r w:rsidR="0036742E">
              <w:rPr>
                <w:lang w:eastAsia="en-GB"/>
              </w:rPr>
              <w:t xml:space="preserve">, </w:t>
            </w:r>
            <w:r w:rsidR="006D4F22">
              <w:rPr>
                <w:lang w:eastAsia="en-GB"/>
              </w:rPr>
              <w:t xml:space="preserve">Highway, </w:t>
            </w:r>
            <w:proofErr w:type="spellStart"/>
            <w:r w:rsidR="0044200E">
              <w:rPr>
                <w:lang w:eastAsia="en-GB"/>
              </w:rPr>
              <w:t>C</w:t>
            </w:r>
            <w:r w:rsidR="006D4F22">
              <w:rPr>
                <w:lang w:eastAsia="en-GB"/>
              </w:rPr>
              <w:t>harges</w:t>
            </w:r>
            <w:proofErr w:type="spellEnd"/>
          </w:p>
        </w:tc>
        <w:tc>
          <w:tcPr>
            <w:tcW w:w="4536" w:type="dxa"/>
          </w:tcPr>
          <w:p w14:paraId="4BB0894C" w14:textId="592281D4" w:rsidR="00356E2A" w:rsidRPr="0036742E" w:rsidRDefault="0036742E" w:rsidP="00356E2A">
            <w:pPr>
              <w:jc w:val="left"/>
              <w:rPr>
                <w:sz w:val="20"/>
                <w:szCs w:val="20"/>
                <w:lang w:val="en-US" w:eastAsia="en-GB"/>
              </w:rPr>
            </w:pPr>
            <w:r w:rsidRPr="0036742E">
              <w:rPr>
                <w:color w:val="000000"/>
                <w:lang w:val="en-US" w:eastAsia="en-GB"/>
              </w:rPr>
              <w:t>Sweden unveils world’s first EV charging road</w:t>
            </w:r>
          </w:p>
        </w:tc>
      </w:tr>
      <w:tr w:rsidR="00950814" w:rsidRPr="005301E2" w14:paraId="092A5729" w14:textId="081F0BE8" w:rsidTr="00950814">
        <w:trPr>
          <w:trHeight w:val="320"/>
        </w:trPr>
        <w:tc>
          <w:tcPr>
            <w:tcW w:w="988" w:type="dxa"/>
            <w:noWrap/>
          </w:tcPr>
          <w:p w14:paraId="670014C9" w14:textId="1F7A574C" w:rsidR="00356E2A" w:rsidRPr="00356E2A" w:rsidRDefault="00356E2A" w:rsidP="00356E2A">
            <w:pPr>
              <w:jc w:val="left"/>
              <w:rPr>
                <w:color w:val="000000"/>
                <w:lang w:val="en-DE" w:eastAsia="en-GB"/>
              </w:rPr>
            </w:pPr>
            <w:r>
              <w:rPr>
                <w:lang w:val="en-US"/>
              </w:rPr>
              <w:t>May 18</w:t>
            </w:r>
          </w:p>
        </w:tc>
        <w:tc>
          <w:tcPr>
            <w:tcW w:w="3543" w:type="dxa"/>
          </w:tcPr>
          <w:p w14:paraId="2A187AE1" w14:textId="38ACA7D0" w:rsidR="00356E2A" w:rsidRPr="0036742E" w:rsidRDefault="00950814" w:rsidP="00356E2A">
            <w:pPr>
              <w:jc w:val="left"/>
              <w:rPr>
                <w:lang w:eastAsia="en-GB"/>
              </w:rPr>
            </w:pPr>
            <w:r>
              <w:rPr>
                <w:lang w:eastAsia="en-GB"/>
              </w:rPr>
              <w:t xml:space="preserve">AAA, </w:t>
            </w:r>
            <w:r w:rsidR="0044200E">
              <w:rPr>
                <w:lang w:eastAsia="en-GB"/>
              </w:rPr>
              <w:t>S</w:t>
            </w:r>
            <w:r>
              <w:rPr>
                <w:lang w:eastAsia="en-GB"/>
              </w:rPr>
              <w:t xml:space="preserve">tudy, </w:t>
            </w:r>
            <w:r w:rsidR="0044200E">
              <w:rPr>
                <w:lang w:eastAsia="en-GB"/>
              </w:rPr>
              <w:t>A</w:t>
            </w:r>
            <w:r>
              <w:rPr>
                <w:lang w:eastAsia="en-GB"/>
              </w:rPr>
              <w:t>mericans</w:t>
            </w:r>
          </w:p>
        </w:tc>
        <w:tc>
          <w:tcPr>
            <w:tcW w:w="4536" w:type="dxa"/>
          </w:tcPr>
          <w:p w14:paraId="082EDB0A" w14:textId="77EADFBC" w:rsidR="00356E2A" w:rsidRPr="00950814" w:rsidRDefault="00950814" w:rsidP="00356E2A">
            <w:pPr>
              <w:jc w:val="left"/>
              <w:rPr>
                <w:sz w:val="20"/>
                <w:szCs w:val="20"/>
                <w:lang w:val="en-US" w:eastAsia="en-GB"/>
              </w:rPr>
            </w:pPr>
            <w:r w:rsidRPr="00C65A84">
              <w:rPr>
                <w:lang w:val="en-DE" w:eastAsia="en-GB"/>
              </w:rPr>
              <w:t xml:space="preserve">new AAA survey shows that 20 percent </w:t>
            </w:r>
            <w:r w:rsidRPr="00C65A84">
              <w:rPr>
                <w:lang w:val="en-US" w:eastAsia="en-GB"/>
              </w:rPr>
              <w:t xml:space="preserve">of </w:t>
            </w:r>
            <w:r w:rsidRPr="00C65A84">
              <w:rPr>
                <w:lang w:val="en-DE" w:eastAsia="en-GB"/>
              </w:rPr>
              <w:t xml:space="preserve">Americans will likely </w:t>
            </w:r>
            <w:r w:rsidRPr="00C65A84">
              <w:rPr>
                <w:lang w:val="en-US" w:eastAsia="en-GB"/>
              </w:rPr>
              <w:t>purchase an EV as next car</w:t>
            </w:r>
          </w:p>
        </w:tc>
      </w:tr>
      <w:tr w:rsidR="00950814" w:rsidRPr="005301E2" w14:paraId="1D9BF13C" w14:textId="74BA588A" w:rsidTr="00950814">
        <w:trPr>
          <w:trHeight w:val="320"/>
        </w:trPr>
        <w:tc>
          <w:tcPr>
            <w:tcW w:w="988" w:type="dxa"/>
            <w:noWrap/>
          </w:tcPr>
          <w:p w14:paraId="385E8833" w14:textId="3373B469" w:rsidR="00356E2A" w:rsidRPr="00356E2A" w:rsidRDefault="00356E2A" w:rsidP="00356E2A">
            <w:pPr>
              <w:jc w:val="left"/>
              <w:rPr>
                <w:color w:val="000000"/>
                <w:lang w:val="en-DE" w:eastAsia="en-GB"/>
              </w:rPr>
            </w:pPr>
            <w:r>
              <w:rPr>
                <w:lang w:val="en-US"/>
              </w:rPr>
              <w:t>Jun 18</w:t>
            </w:r>
          </w:p>
        </w:tc>
        <w:tc>
          <w:tcPr>
            <w:tcW w:w="3543" w:type="dxa"/>
          </w:tcPr>
          <w:p w14:paraId="2BE39661" w14:textId="12CEEFCD" w:rsidR="00356E2A" w:rsidRPr="00982B31" w:rsidRDefault="00950814" w:rsidP="00356E2A">
            <w:pPr>
              <w:jc w:val="left"/>
              <w:rPr>
                <w:lang w:eastAsia="en-GB"/>
              </w:rPr>
            </w:pPr>
            <w:proofErr w:type="spellStart"/>
            <w:r>
              <w:rPr>
                <w:lang w:eastAsia="en-GB"/>
              </w:rPr>
              <w:t>Pikes</w:t>
            </w:r>
            <w:proofErr w:type="spellEnd"/>
            <w:r>
              <w:rPr>
                <w:lang w:eastAsia="en-GB"/>
              </w:rPr>
              <w:t xml:space="preserve">, </w:t>
            </w:r>
            <w:r w:rsidR="0044200E">
              <w:rPr>
                <w:lang w:eastAsia="en-GB"/>
              </w:rPr>
              <w:t>P</w:t>
            </w:r>
            <w:r>
              <w:rPr>
                <w:lang w:eastAsia="en-GB"/>
              </w:rPr>
              <w:t>eak</w:t>
            </w:r>
          </w:p>
        </w:tc>
        <w:tc>
          <w:tcPr>
            <w:tcW w:w="4536" w:type="dxa"/>
          </w:tcPr>
          <w:p w14:paraId="550CBE9C" w14:textId="64F9496D" w:rsidR="00356E2A" w:rsidRPr="00356E2A" w:rsidRDefault="00356E2A" w:rsidP="00356E2A">
            <w:pPr>
              <w:jc w:val="left"/>
              <w:rPr>
                <w:sz w:val="20"/>
                <w:szCs w:val="20"/>
                <w:lang w:val="en-DE" w:eastAsia="en-GB"/>
              </w:rPr>
            </w:pPr>
            <w:r w:rsidRPr="00356E2A">
              <w:rPr>
                <w:color w:val="000000"/>
                <w:lang w:val="en-DE" w:eastAsia="en-GB"/>
              </w:rPr>
              <w:t>VW breaks pikes peak hill climb record with custom-built EV</w:t>
            </w:r>
          </w:p>
        </w:tc>
      </w:tr>
      <w:tr w:rsidR="00950814" w:rsidRPr="005301E2" w14:paraId="5A53CCD3" w14:textId="4A82C3DF" w:rsidTr="00950814">
        <w:trPr>
          <w:trHeight w:val="320"/>
        </w:trPr>
        <w:tc>
          <w:tcPr>
            <w:tcW w:w="988" w:type="dxa"/>
            <w:noWrap/>
          </w:tcPr>
          <w:p w14:paraId="02824312" w14:textId="78DCE3A7" w:rsidR="00356E2A" w:rsidRPr="00356E2A" w:rsidRDefault="00356E2A" w:rsidP="00356E2A">
            <w:pPr>
              <w:jc w:val="left"/>
              <w:rPr>
                <w:color w:val="000000"/>
                <w:lang w:val="en-DE" w:eastAsia="en-GB"/>
              </w:rPr>
            </w:pPr>
            <w:r>
              <w:rPr>
                <w:lang w:val="en-US"/>
              </w:rPr>
              <w:t>Jul 18</w:t>
            </w:r>
          </w:p>
        </w:tc>
        <w:tc>
          <w:tcPr>
            <w:tcW w:w="3543" w:type="dxa"/>
          </w:tcPr>
          <w:p w14:paraId="15A123B9" w14:textId="474747A4" w:rsidR="00356E2A" w:rsidRPr="00950814" w:rsidRDefault="00950814" w:rsidP="00356E2A">
            <w:pPr>
              <w:jc w:val="left"/>
              <w:rPr>
                <w:lang w:eastAsia="en-GB"/>
              </w:rPr>
            </w:pPr>
            <w:r>
              <w:rPr>
                <w:lang w:eastAsia="en-GB"/>
              </w:rPr>
              <w:t xml:space="preserve">Germany, </w:t>
            </w:r>
            <w:r w:rsidR="0044200E">
              <w:rPr>
                <w:lang w:eastAsia="en-GB"/>
              </w:rPr>
              <w:t>F</w:t>
            </w:r>
            <w:r>
              <w:rPr>
                <w:lang w:eastAsia="en-GB"/>
              </w:rPr>
              <w:t>ederal</w:t>
            </w:r>
          </w:p>
        </w:tc>
        <w:tc>
          <w:tcPr>
            <w:tcW w:w="4536" w:type="dxa"/>
          </w:tcPr>
          <w:p w14:paraId="61E41E49" w14:textId="076ACB90" w:rsidR="00356E2A" w:rsidRPr="00356E2A" w:rsidRDefault="00356E2A" w:rsidP="00356E2A">
            <w:pPr>
              <w:jc w:val="left"/>
              <w:rPr>
                <w:sz w:val="20"/>
                <w:szCs w:val="20"/>
                <w:lang w:val="en-DE" w:eastAsia="en-GB"/>
              </w:rPr>
            </w:pPr>
            <w:r w:rsidRPr="00356E2A">
              <w:rPr>
                <w:color w:val="000000"/>
                <w:lang w:val="en-DE" w:eastAsia="en-GB"/>
              </w:rPr>
              <w:t>German government announces subsidies for municipal electromobilitiy</w:t>
            </w:r>
          </w:p>
        </w:tc>
      </w:tr>
      <w:tr w:rsidR="00950814" w:rsidRPr="00356E2A" w14:paraId="122546F3" w14:textId="270FFC26" w:rsidTr="00950814">
        <w:trPr>
          <w:trHeight w:val="320"/>
        </w:trPr>
        <w:tc>
          <w:tcPr>
            <w:tcW w:w="988" w:type="dxa"/>
            <w:noWrap/>
          </w:tcPr>
          <w:p w14:paraId="5BE598D7" w14:textId="4D1670C2" w:rsidR="00356E2A" w:rsidRPr="00356E2A" w:rsidRDefault="00356E2A" w:rsidP="00356E2A">
            <w:pPr>
              <w:jc w:val="left"/>
              <w:rPr>
                <w:color w:val="000000"/>
                <w:lang w:val="en-DE" w:eastAsia="en-GB"/>
              </w:rPr>
            </w:pPr>
            <w:r>
              <w:rPr>
                <w:lang w:val="en-US"/>
              </w:rPr>
              <w:t>Aug 18</w:t>
            </w:r>
          </w:p>
        </w:tc>
        <w:tc>
          <w:tcPr>
            <w:tcW w:w="3543" w:type="dxa"/>
          </w:tcPr>
          <w:p w14:paraId="2B49176C" w14:textId="2BD13016" w:rsidR="00356E2A" w:rsidRPr="00950814" w:rsidRDefault="0044200E" w:rsidP="00356E2A">
            <w:pPr>
              <w:jc w:val="left"/>
              <w:rPr>
                <w:lang w:eastAsia="en-GB"/>
              </w:rPr>
            </w:pPr>
            <w:proofErr w:type="spellStart"/>
            <w:r>
              <w:rPr>
                <w:lang w:eastAsia="en-GB"/>
              </w:rPr>
              <w:t>K</w:t>
            </w:r>
            <w:r w:rsidR="00950814">
              <w:rPr>
                <w:lang w:eastAsia="en-GB"/>
              </w:rPr>
              <w:t>alashnikov</w:t>
            </w:r>
            <w:proofErr w:type="spellEnd"/>
          </w:p>
        </w:tc>
        <w:tc>
          <w:tcPr>
            <w:tcW w:w="4536" w:type="dxa"/>
          </w:tcPr>
          <w:p w14:paraId="2E144701" w14:textId="5AF4B0C0" w:rsidR="00356E2A" w:rsidRPr="00356E2A" w:rsidRDefault="00356E2A" w:rsidP="00356E2A">
            <w:pPr>
              <w:jc w:val="left"/>
              <w:rPr>
                <w:sz w:val="20"/>
                <w:szCs w:val="20"/>
                <w:lang w:val="en-DE" w:eastAsia="en-GB"/>
              </w:rPr>
            </w:pPr>
            <w:r w:rsidRPr="00356E2A">
              <w:rPr>
                <w:color w:val="000000"/>
                <w:lang w:val="en-DE" w:eastAsia="en-GB"/>
              </w:rPr>
              <w:t>Kalashnikov unveils electric car</w:t>
            </w:r>
          </w:p>
        </w:tc>
      </w:tr>
      <w:tr w:rsidR="00950814" w:rsidRPr="005301E2" w14:paraId="4740BA41" w14:textId="782DA936" w:rsidTr="00950814">
        <w:trPr>
          <w:trHeight w:val="320"/>
        </w:trPr>
        <w:tc>
          <w:tcPr>
            <w:tcW w:w="988" w:type="dxa"/>
            <w:noWrap/>
          </w:tcPr>
          <w:p w14:paraId="3B1F9FC2" w14:textId="70F09C50" w:rsidR="00356E2A" w:rsidRPr="00356E2A" w:rsidRDefault="00356E2A" w:rsidP="00356E2A">
            <w:pPr>
              <w:jc w:val="left"/>
              <w:rPr>
                <w:color w:val="000000"/>
                <w:lang w:val="en-DE" w:eastAsia="en-GB"/>
              </w:rPr>
            </w:pPr>
            <w:r>
              <w:rPr>
                <w:lang w:val="en-US"/>
              </w:rPr>
              <w:t>Sep 18</w:t>
            </w:r>
          </w:p>
        </w:tc>
        <w:tc>
          <w:tcPr>
            <w:tcW w:w="3543" w:type="dxa"/>
          </w:tcPr>
          <w:p w14:paraId="0AC1794D" w14:textId="5111347C" w:rsidR="00356E2A" w:rsidRPr="00950814" w:rsidRDefault="00950814" w:rsidP="00356E2A">
            <w:pPr>
              <w:jc w:val="left"/>
              <w:rPr>
                <w:lang w:eastAsia="en-GB"/>
              </w:rPr>
            </w:pPr>
            <w:r>
              <w:rPr>
                <w:lang w:eastAsia="en-GB"/>
              </w:rPr>
              <w:t xml:space="preserve">Mercedes, </w:t>
            </w:r>
            <w:r w:rsidR="0044200E">
              <w:rPr>
                <w:lang w:eastAsia="en-GB"/>
              </w:rPr>
              <w:t>M</w:t>
            </w:r>
            <w:r>
              <w:rPr>
                <w:lang w:eastAsia="en-GB"/>
              </w:rPr>
              <w:t xml:space="preserve">ercedesbenz, </w:t>
            </w:r>
            <w:proofErr w:type="spellStart"/>
            <w:r w:rsidR="0044200E">
              <w:rPr>
                <w:lang w:eastAsia="en-GB"/>
              </w:rPr>
              <w:t>U</w:t>
            </w:r>
            <w:r>
              <w:rPr>
                <w:lang w:eastAsia="en-GB"/>
              </w:rPr>
              <w:t>nveils</w:t>
            </w:r>
            <w:proofErr w:type="spellEnd"/>
          </w:p>
        </w:tc>
        <w:tc>
          <w:tcPr>
            <w:tcW w:w="4536" w:type="dxa"/>
          </w:tcPr>
          <w:p w14:paraId="3B573C0A" w14:textId="1CA726E6" w:rsidR="00356E2A" w:rsidRPr="00356E2A" w:rsidRDefault="00356E2A" w:rsidP="00356E2A">
            <w:pPr>
              <w:jc w:val="left"/>
              <w:rPr>
                <w:sz w:val="20"/>
                <w:szCs w:val="20"/>
                <w:lang w:val="en-DE" w:eastAsia="en-GB"/>
              </w:rPr>
            </w:pPr>
            <w:r w:rsidRPr="00356E2A">
              <w:rPr>
                <w:color w:val="000000"/>
                <w:lang w:val="en-DE" w:eastAsia="en-GB"/>
              </w:rPr>
              <w:t>Mercedes launches first all-electric car</w:t>
            </w:r>
          </w:p>
        </w:tc>
      </w:tr>
      <w:tr w:rsidR="00950814" w:rsidRPr="005301E2" w14:paraId="4FA46482" w14:textId="538C022C" w:rsidTr="00950814">
        <w:trPr>
          <w:trHeight w:val="320"/>
        </w:trPr>
        <w:tc>
          <w:tcPr>
            <w:tcW w:w="988" w:type="dxa"/>
            <w:noWrap/>
          </w:tcPr>
          <w:p w14:paraId="19363538" w14:textId="59A9A119" w:rsidR="00356E2A" w:rsidRPr="00356E2A" w:rsidRDefault="00356E2A" w:rsidP="00356E2A">
            <w:pPr>
              <w:jc w:val="left"/>
              <w:rPr>
                <w:color w:val="000000"/>
                <w:lang w:val="en-DE" w:eastAsia="en-GB"/>
              </w:rPr>
            </w:pPr>
            <w:r>
              <w:rPr>
                <w:lang w:val="en-US"/>
              </w:rPr>
              <w:t>Oct 18</w:t>
            </w:r>
          </w:p>
        </w:tc>
        <w:tc>
          <w:tcPr>
            <w:tcW w:w="3543" w:type="dxa"/>
          </w:tcPr>
          <w:p w14:paraId="3D3C29CD" w14:textId="25868311" w:rsidR="00356E2A" w:rsidRPr="00950814" w:rsidRDefault="00950814" w:rsidP="00356E2A">
            <w:pPr>
              <w:jc w:val="left"/>
              <w:rPr>
                <w:lang w:eastAsia="en-GB"/>
              </w:rPr>
            </w:pPr>
            <w:proofErr w:type="spellStart"/>
            <w:r>
              <w:rPr>
                <w:lang w:eastAsia="en-GB"/>
              </w:rPr>
              <w:t>Chooses</w:t>
            </w:r>
            <w:proofErr w:type="spellEnd"/>
            <w:r>
              <w:rPr>
                <w:lang w:eastAsia="en-GB"/>
              </w:rPr>
              <w:t xml:space="preserve">, </w:t>
            </w:r>
            <w:r w:rsidR="0044200E">
              <w:rPr>
                <w:lang w:eastAsia="en-GB"/>
              </w:rPr>
              <w:t>S</w:t>
            </w:r>
            <w:r>
              <w:rPr>
                <w:lang w:eastAsia="en-GB"/>
              </w:rPr>
              <w:t xml:space="preserve">ingapore, </w:t>
            </w:r>
            <w:r w:rsidR="0044200E">
              <w:rPr>
                <w:lang w:eastAsia="en-GB"/>
              </w:rPr>
              <w:t>D</w:t>
            </w:r>
            <w:r>
              <w:rPr>
                <w:lang w:eastAsia="en-GB"/>
              </w:rPr>
              <w:t>yson</w:t>
            </w:r>
          </w:p>
        </w:tc>
        <w:tc>
          <w:tcPr>
            <w:tcW w:w="4536" w:type="dxa"/>
          </w:tcPr>
          <w:p w14:paraId="481C72D1" w14:textId="066D917F" w:rsidR="00356E2A" w:rsidRPr="00356E2A" w:rsidRDefault="00356E2A" w:rsidP="00356E2A">
            <w:pPr>
              <w:jc w:val="left"/>
              <w:rPr>
                <w:sz w:val="20"/>
                <w:szCs w:val="20"/>
                <w:lang w:val="en-DE" w:eastAsia="en-GB"/>
              </w:rPr>
            </w:pPr>
            <w:r w:rsidRPr="00356E2A">
              <w:rPr>
                <w:color w:val="000000"/>
                <w:lang w:val="en-DE" w:eastAsia="en-GB"/>
              </w:rPr>
              <w:t>dyson to build electric vehicle in singapore</w:t>
            </w:r>
          </w:p>
        </w:tc>
      </w:tr>
      <w:tr w:rsidR="00950814" w:rsidRPr="005301E2" w14:paraId="4507DAB3" w14:textId="3473793F" w:rsidTr="00950814">
        <w:trPr>
          <w:trHeight w:val="320"/>
        </w:trPr>
        <w:tc>
          <w:tcPr>
            <w:tcW w:w="988" w:type="dxa"/>
            <w:noWrap/>
          </w:tcPr>
          <w:p w14:paraId="70B0ADC9" w14:textId="5B96159F" w:rsidR="00356E2A" w:rsidRPr="00356E2A" w:rsidRDefault="00356E2A" w:rsidP="00356E2A">
            <w:pPr>
              <w:jc w:val="left"/>
              <w:rPr>
                <w:color w:val="000000"/>
                <w:lang w:val="en-DE" w:eastAsia="en-GB"/>
              </w:rPr>
            </w:pPr>
            <w:r>
              <w:rPr>
                <w:lang w:val="en-US"/>
              </w:rPr>
              <w:t>Nov 18</w:t>
            </w:r>
          </w:p>
        </w:tc>
        <w:tc>
          <w:tcPr>
            <w:tcW w:w="3543" w:type="dxa"/>
          </w:tcPr>
          <w:p w14:paraId="4CFF43FF" w14:textId="4812C491" w:rsidR="00356E2A" w:rsidRPr="00950814" w:rsidRDefault="00950814" w:rsidP="00356E2A">
            <w:pPr>
              <w:jc w:val="left"/>
              <w:rPr>
                <w:lang w:eastAsia="en-GB"/>
              </w:rPr>
            </w:pPr>
            <w:r>
              <w:rPr>
                <w:lang w:eastAsia="en-GB"/>
              </w:rPr>
              <w:t xml:space="preserve">Trump, </w:t>
            </w:r>
            <w:proofErr w:type="spellStart"/>
            <w:r w:rsidR="0044200E">
              <w:rPr>
                <w:lang w:eastAsia="en-GB"/>
              </w:rPr>
              <w:t>T</w:t>
            </w:r>
            <w:r>
              <w:rPr>
                <w:lang w:eastAsia="en-GB"/>
              </w:rPr>
              <w:t>hreatens</w:t>
            </w:r>
            <w:proofErr w:type="spellEnd"/>
            <w:r>
              <w:rPr>
                <w:lang w:eastAsia="en-GB"/>
              </w:rPr>
              <w:t xml:space="preserve">, </w:t>
            </w:r>
            <w:proofErr w:type="spellStart"/>
            <w:r w:rsidR="0044200E">
              <w:rPr>
                <w:lang w:eastAsia="en-GB"/>
              </w:rPr>
              <w:t>S</w:t>
            </w:r>
            <w:r>
              <w:rPr>
                <w:lang w:eastAsia="en-GB"/>
              </w:rPr>
              <w:t>ubsidies</w:t>
            </w:r>
            <w:proofErr w:type="spellEnd"/>
          </w:p>
        </w:tc>
        <w:tc>
          <w:tcPr>
            <w:tcW w:w="4536" w:type="dxa"/>
          </w:tcPr>
          <w:p w14:paraId="77E06CDE" w14:textId="77BD7BAD" w:rsidR="00356E2A" w:rsidRPr="00356E2A" w:rsidRDefault="00356E2A" w:rsidP="00356E2A">
            <w:pPr>
              <w:jc w:val="left"/>
              <w:rPr>
                <w:sz w:val="20"/>
                <w:szCs w:val="20"/>
                <w:lang w:val="en-DE" w:eastAsia="en-GB"/>
              </w:rPr>
            </w:pPr>
            <w:r w:rsidRPr="00356E2A">
              <w:rPr>
                <w:color w:val="000000"/>
                <w:lang w:val="en-DE" w:eastAsia="en-GB"/>
              </w:rPr>
              <w:t>trump threatens to end EV subsidies</w:t>
            </w:r>
          </w:p>
        </w:tc>
      </w:tr>
      <w:tr w:rsidR="00950814" w:rsidRPr="005301E2" w14:paraId="02836D95" w14:textId="3B3EA5F1" w:rsidTr="00950814">
        <w:trPr>
          <w:trHeight w:val="320"/>
        </w:trPr>
        <w:tc>
          <w:tcPr>
            <w:tcW w:w="988" w:type="dxa"/>
            <w:noWrap/>
          </w:tcPr>
          <w:p w14:paraId="595DE768" w14:textId="27C850ED" w:rsidR="00356E2A" w:rsidRPr="00356E2A" w:rsidRDefault="00356E2A" w:rsidP="00356E2A">
            <w:pPr>
              <w:jc w:val="left"/>
              <w:rPr>
                <w:color w:val="000000"/>
                <w:lang w:val="en-DE" w:eastAsia="en-GB"/>
              </w:rPr>
            </w:pPr>
            <w:r>
              <w:rPr>
                <w:lang w:val="en-US"/>
              </w:rPr>
              <w:t>Dec 18</w:t>
            </w:r>
          </w:p>
        </w:tc>
        <w:tc>
          <w:tcPr>
            <w:tcW w:w="3543" w:type="dxa"/>
          </w:tcPr>
          <w:p w14:paraId="6D70DF65" w14:textId="47D8AD73" w:rsidR="00356E2A" w:rsidRPr="00950814" w:rsidRDefault="00950814" w:rsidP="00356E2A">
            <w:pPr>
              <w:jc w:val="left"/>
              <w:rPr>
                <w:lang w:eastAsia="en-GB"/>
              </w:rPr>
            </w:pPr>
            <w:r>
              <w:rPr>
                <w:lang w:eastAsia="en-GB"/>
              </w:rPr>
              <w:t xml:space="preserve">Trump, </w:t>
            </w:r>
            <w:proofErr w:type="spellStart"/>
            <w:r w:rsidR="0044200E">
              <w:rPr>
                <w:lang w:eastAsia="en-GB"/>
              </w:rPr>
              <w:t>S</w:t>
            </w:r>
            <w:r>
              <w:rPr>
                <w:lang w:eastAsia="en-GB"/>
              </w:rPr>
              <w:t>ubsidies</w:t>
            </w:r>
            <w:proofErr w:type="spellEnd"/>
          </w:p>
        </w:tc>
        <w:tc>
          <w:tcPr>
            <w:tcW w:w="4536" w:type="dxa"/>
          </w:tcPr>
          <w:p w14:paraId="1E372585" w14:textId="44A734A9" w:rsidR="00356E2A" w:rsidRPr="00356E2A" w:rsidRDefault="00356E2A" w:rsidP="00356E2A">
            <w:pPr>
              <w:jc w:val="left"/>
              <w:rPr>
                <w:sz w:val="20"/>
                <w:szCs w:val="20"/>
                <w:lang w:val="en-DE" w:eastAsia="en-GB"/>
              </w:rPr>
            </w:pPr>
            <w:r w:rsidRPr="00356E2A">
              <w:rPr>
                <w:color w:val="000000"/>
                <w:lang w:val="en-DE" w:eastAsia="en-GB"/>
              </w:rPr>
              <w:t>Trump says carmakers who go all-electric will fail</w:t>
            </w:r>
          </w:p>
        </w:tc>
      </w:tr>
      <w:tr w:rsidR="00950814" w:rsidRPr="005301E2" w14:paraId="7C15BD0D" w14:textId="5D9C0CF6" w:rsidTr="00950814">
        <w:trPr>
          <w:trHeight w:val="320"/>
        </w:trPr>
        <w:tc>
          <w:tcPr>
            <w:tcW w:w="988" w:type="dxa"/>
            <w:noWrap/>
          </w:tcPr>
          <w:p w14:paraId="070F96B8" w14:textId="4AD5579C" w:rsidR="00356E2A" w:rsidRPr="00356E2A" w:rsidRDefault="00356E2A" w:rsidP="00356E2A">
            <w:pPr>
              <w:jc w:val="left"/>
              <w:rPr>
                <w:color w:val="000000"/>
                <w:lang w:val="en-DE" w:eastAsia="en-GB"/>
              </w:rPr>
            </w:pPr>
            <w:r>
              <w:rPr>
                <w:lang w:val="en-US"/>
              </w:rPr>
              <w:t>Jan 19</w:t>
            </w:r>
          </w:p>
        </w:tc>
        <w:tc>
          <w:tcPr>
            <w:tcW w:w="3543" w:type="dxa"/>
          </w:tcPr>
          <w:p w14:paraId="46AA23D7" w14:textId="615C25CF" w:rsidR="00356E2A" w:rsidRPr="00950814" w:rsidRDefault="0044200E" w:rsidP="00356E2A">
            <w:pPr>
              <w:jc w:val="left"/>
              <w:rPr>
                <w:lang w:eastAsia="en-GB"/>
              </w:rPr>
            </w:pPr>
            <w:r>
              <w:rPr>
                <w:lang w:eastAsia="en-GB"/>
              </w:rPr>
              <w:t>C</w:t>
            </w:r>
            <w:r w:rsidR="00950814">
              <w:rPr>
                <w:lang w:eastAsia="en-GB"/>
              </w:rPr>
              <w:t>adillac</w:t>
            </w:r>
          </w:p>
        </w:tc>
        <w:tc>
          <w:tcPr>
            <w:tcW w:w="4536" w:type="dxa"/>
          </w:tcPr>
          <w:p w14:paraId="082DCD38" w14:textId="60269636" w:rsidR="00356E2A" w:rsidRPr="00356E2A" w:rsidRDefault="00356E2A" w:rsidP="00356E2A">
            <w:pPr>
              <w:jc w:val="left"/>
              <w:rPr>
                <w:sz w:val="20"/>
                <w:szCs w:val="20"/>
                <w:lang w:val="en-DE" w:eastAsia="en-GB"/>
              </w:rPr>
            </w:pPr>
            <w:r w:rsidRPr="00356E2A">
              <w:rPr>
                <w:color w:val="000000"/>
                <w:lang w:val="en-DE" w:eastAsia="en-GB"/>
              </w:rPr>
              <w:t>Cadillac shows ist first EV</w:t>
            </w:r>
          </w:p>
        </w:tc>
      </w:tr>
      <w:tr w:rsidR="00950814" w:rsidRPr="005301E2" w14:paraId="22CE384D" w14:textId="435D90A6" w:rsidTr="00950814">
        <w:trPr>
          <w:trHeight w:val="320"/>
        </w:trPr>
        <w:tc>
          <w:tcPr>
            <w:tcW w:w="988" w:type="dxa"/>
            <w:noWrap/>
          </w:tcPr>
          <w:p w14:paraId="690292FF" w14:textId="758EC865" w:rsidR="00356E2A" w:rsidRPr="00356E2A" w:rsidRDefault="00356E2A" w:rsidP="00356E2A">
            <w:pPr>
              <w:jc w:val="left"/>
              <w:rPr>
                <w:color w:val="000000"/>
                <w:lang w:val="en-DE" w:eastAsia="en-GB"/>
              </w:rPr>
            </w:pPr>
            <w:r>
              <w:rPr>
                <w:lang w:val="en-US"/>
              </w:rPr>
              <w:t>Feb 19</w:t>
            </w:r>
          </w:p>
        </w:tc>
        <w:tc>
          <w:tcPr>
            <w:tcW w:w="3543" w:type="dxa"/>
          </w:tcPr>
          <w:p w14:paraId="778313E2" w14:textId="3055BC3D" w:rsidR="00356E2A" w:rsidRPr="00950814" w:rsidRDefault="00950814" w:rsidP="00356E2A">
            <w:pPr>
              <w:jc w:val="left"/>
              <w:rPr>
                <w:lang w:eastAsia="en-GB"/>
              </w:rPr>
            </w:pPr>
            <w:r>
              <w:rPr>
                <w:lang w:eastAsia="en-GB"/>
              </w:rPr>
              <w:t xml:space="preserve">AAA, </w:t>
            </w:r>
            <w:r w:rsidR="0044200E">
              <w:rPr>
                <w:lang w:eastAsia="en-GB"/>
              </w:rPr>
              <w:t>C</w:t>
            </w:r>
            <w:r>
              <w:rPr>
                <w:lang w:eastAsia="en-GB"/>
              </w:rPr>
              <w:t xml:space="preserve">old, </w:t>
            </w:r>
            <w:proofErr w:type="spellStart"/>
            <w:r w:rsidR="0044200E">
              <w:rPr>
                <w:lang w:eastAsia="en-GB"/>
              </w:rPr>
              <w:t>W</w:t>
            </w:r>
            <w:r>
              <w:rPr>
                <w:lang w:eastAsia="en-GB"/>
              </w:rPr>
              <w:t>eather</w:t>
            </w:r>
            <w:proofErr w:type="spellEnd"/>
          </w:p>
        </w:tc>
        <w:tc>
          <w:tcPr>
            <w:tcW w:w="4536" w:type="dxa"/>
          </w:tcPr>
          <w:p w14:paraId="7A9EAE4C" w14:textId="34919AB6" w:rsidR="00356E2A" w:rsidRPr="00356E2A" w:rsidRDefault="00356E2A" w:rsidP="00356E2A">
            <w:pPr>
              <w:jc w:val="left"/>
              <w:rPr>
                <w:sz w:val="20"/>
                <w:szCs w:val="20"/>
                <w:lang w:val="en-DE" w:eastAsia="en-GB"/>
              </w:rPr>
            </w:pPr>
            <w:r w:rsidRPr="00356E2A">
              <w:rPr>
                <w:color w:val="000000"/>
                <w:lang w:val="en-DE" w:eastAsia="en-GB"/>
              </w:rPr>
              <w:t>AAA study shows cold weather reduces EV range</w:t>
            </w:r>
          </w:p>
        </w:tc>
      </w:tr>
      <w:tr w:rsidR="00950814" w:rsidRPr="005301E2" w14:paraId="67B20925" w14:textId="50E910C2" w:rsidTr="00950814">
        <w:trPr>
          <w:trHeight w:val="320"/>
        </w:trPr>
        <w:tc>
          <w:tcPr>
            <w:tcW w:w="988" w:type="dxa"/>
            <w:noWrap/>
          </w:tcPr>
          <w:p w14:paraId="5C529885" w14:textId="01AACAE6" w:rsidR="00356E2A" w:rsidRPr="00356E2A" w:rsidRDefault="00356E2A" w:rsidP="00356E2A">
            <w:pPr>
              <w:jc w:val="left"/>
              <w:rPr>
                <w:color w:val="000000"/>
                <w:lang w:val="en-DE" w:eastAsia="en-GB"/>
              </w:rPr>
            </w:pPr>
            <w:r>
              <w:rPr>
                <w:lang w:val="en-US"/>
              </w:rPr>
              <w:t>Mar 19</w:t>
            </w:r>
          </w:p>
        </w:tc>
        <w:tc>
          <w:tcPr>
            <w:tcW w:w="3543" w:type="dxa"/>
          </w:tcPr>
          <w:p w14:paraId="1834B7BF" w14:textId="2A3F3CBF" w:rsidR="00356E2A" w:rsidRPr="00950814" w:rsidRDefault="00950814" w:rsidP="00356E2A">
            <w:pPr>
              <w:jc w:val="left"/>
              <w:rPr>
                <w:lang w:eastAsia="en-GB"/>
              </w:rPr>
            </w:pPr>
            <w:r>
              <w:rPr>
                <w:lang w:eastAsia="en-GB"/>
              </w:rPr>
              <w:t>Geneva</w:t>
            </w:r>
          </w:p>
        </w:tc>
        <w:tc>
          <w:tcPr>
            <w:tcW w:w="4536" w:type="dxa"/>
          </w:tcPr>
          <w:p w14:paraId="3979E8FD" w14:textId="65B6482A" w:rsidR="00356E2A" w:rsidRPr="00356E2A" w:rsidRDefault="00356E2A" w:rsidP="00356E2A">
            <w:pPr>
              <w:jc w:val="left"/>
              <w:rPr>
                <w:sz w:val="20"/>
                <w:szCs w:val="20"/>
                <w:lang w:val="en-DE" w:eastAsia="en-GB"/>
              </w:rPr>
            </w:pPr>
            <w:r w:rsidRPr="00356E2A">
              <w:rPr>
                <w:color w:val="000000"/>
                <w:lang w:val="en-DE" w:eastAsia="en-GB"/>
              </w:rPr>
              <w:t xml:space="preserve">Geneva motor show </w:t>
            </w:r>
            <w:r w:rsidR="00950814" w:rsidRPr="00950814">
              <w:rPr>
                <w:color w:val="000000"/>
                <w:lang w:val="en-US" w:eastAsia="en-GB"/>
              </w:rPr>
              <w:t xml:space="preserve">unveils </w:t>
            </w:r>
            <w:r w:rsidRPr="00356E2A">
              <w:rPr>
                <w:color w:val="000000"/>
                <w:lang w:val="en-DE" w:eastAsia="en-GB"/>
              </w:rPr>
              <w:t>new Evs</w:t>
            </w:r>
          </w:p>
        </w:tc>
      </w:tr>
      <w:tr w:rsidR="00950814" w:rsidRPr="005301E2" w14:paraId="418DD729" w14:textId="3BE814D0" w:rsidTr="00950814">
        <w:trPr>
          <w:trHeight w:val="320"/>
        </w:trPr>
        <w:tc>
          <w:tcPr>
            <w:tcW w:w="988" w:type="dxa"/>
            <w:noWrap/>
          </w:tcPr>
          <w:p w14:paraId="3415C0AF" w14:textId="103684F1" w:rsidR="00356E2A" w:rsidRPr="00356E2A" w:rsidRDefault="00356E2A" w:rsidP="00356E2A">
            <w:pPr>
              <w:jc w:val="left"/>
              <w:rPr>
                <w:color w:val="000000"/>
                <w:lang w:val="en-DE" w:eastAsia="en-GB"/>
              </w:rPr>
            </w:pPr>
            <w:r>
              <w:rPr>
                <w:lang w:val="en-US"/>
              </w:rPr>
              <w:t>Apr 19</w:t>
            </w:r>
          </w:p>
        </w:tc>
        <w:tc>
          <w:tcPr>
            <w:tcW w:w="3543" w:type="dxa"/>
          </w:tcPr>
          <w:p w14:paraId="51735251" w14:textId="388A374B" w:rsidR="00356E2A" w:rsidRPr="00950814" w:rsidRDefault="00950814" w:rsidP="00356E2A">
            <w:pPr>
              <w:jc w:val="left"/>
              <w:rPr>
                <w:lang w:eastAsia="en-GB"/>
              </w:rPr>
            </w:pPr>
            <w:proofErr w:type="spellStart"/>
            <w:r>
              <w:rPr>
                <w:lang w:eastAsia="en-GB"/>
              </w:rPr>
              <w:t>Auspol</w:t>
            </w:r>
            <w:proofErr w:type="spellEnd"/>
            <w:r>
              <w:rPr>
                <w:lang w:eastAsia="en-GB"/>
              </w:rPr>
              <w:t xml:space="preserve">, </w:t>
            </w:r>
            <w:r w:rsidR="0044200E">
              <w:rPr>
                <w:lang w:eastAsia="en-GB"/>
              </w:rPr>
              <w:t>C</w:t>
            </w:r>
            <w:r>
              <w:rPr>
                <w:lang w:eastAsia="en-GB"/>
              </w:rPr>
              <w:t>ampaign</w:t>
            </w:r>
          </w:p>
        </w:tc>
        <w:tc>
          <w:tcPr>
            <w:tcW w:w="4536" w:type="dxa"/>
          </w:tcPr>
          <w:p w14:paraId="5029D6B3" w14:textId="5DA82443" w:rsidR="00356E2A" w:rsidRPr="00950814" w:rsidRDefault="00356E2A" w:rsidP="00356E2A">
            <w:pPr>
              <w:jc w:val="left"/>
              <w:rPr>
                <w:sz w:val="20"/>
                <w:szCs w:val="20"/>
                <w:lang w:val="en-US" w:eastAsia="en-GB"/>
              </w:rPr>
            </w:pPr>
            <w:r w:rsidRPr="00356E2A">
              <w:rPr>
                <w:color w:val="000000"/>
                <w:lang w:val="en-DE" w:eastAsia="en-GB"/>
              </w:rPr>
              <w:t>E</w:t>
            </w:r>
            <w:r w:rsidR="00950814" w:rsidRPr="00950814">
              <w:rPr>
                <w:color w:val="000000"/>
                <w:lang w:val="en-US" w:eastAsia="en-GB"/>
              </w:rPr>
              <w:t>V</w:t>
            </w:r>
            <w:r w:rsidRPr="00356E2A">
              <w:rPr>
                <w:color w:val="000000"/>
                <w:lang w:val="en-DE" w:eastAsia="en-GB"/>
              </w:rPr>
              <w:t xml:space="preserve"> debate in Australian election</w:t>
            </w:r>
            <w:r w:rsidR="00950814" w:rsidRPr="00950814">
              <w:rPr>
                <w:color w:val="000000"/>
                <w:lang w:val="en-US" w:eastAsia="en-GB"/>
              </w:rPr>
              <w:t xml:space="preserve"> camp</w:t>
            </w:r>
            <w:r w:rsidR="00950814">
              <w:rPr>
                <w:color w:val="000000"/>
                <w:lang w:val="en-US" w:eastAsia="en-GB"/>
              </w:rPr>
              <w:t>aigns</w:t>
            </w:r>
          </w:p>
        </w:tc>
      </w:tr>
      <w:tr w:rsidR="00950814" w:rsidRPr="005301E2" w14:paraId="5B1B7BA2" w14:textId="5B246ABD" w:rsidTr="00950814">
        <w:trPr>
          <w:trHeight w:val="320"/>
        </w:trPr>
        <w:tc>
          <w:tcPr>
            <w:tcW w:w="988" w:type="dxa"/>
            <w:noWrap/>
          </w:tcPr>
          <w:p w14:paraId="798414B6" w14:textId="1696CB8D" w:rsidR="00356E2A" w:rsidRPr="00356E2A" w:rsidRDefault="00356E2A" w:rsidP="00356E2A">
            <w:pPr>
              <w:jc w:val="left"/>
              <w:rPr>
                <w:color w:val="000000"/>
                <w:lang w:val="en-DE" w:eastAsia="en-GB"/>
              </w:rPr>
            </w:pPr>
            <w:r>
              <w:rPr>
                <w:lang w:val="en-US"/>
              </w:rPr>
              <w:t>May 19</w:t>
            </w:r>
          </w:p>
        </w:tc>
        <w:tc>
          <w:tcPr>
            <w:tcW w:w="3543" w:type="dxa"/>
          </w:tcPr>
          <w:p w14:paraId="1F1FC9C7" w14:textId="7E54E7EB" w:rsidR="00356E2A" w:rsidRPr="00950814" w:rsidRDefault="0044200E" w:rsidP="00356E2A">
            <w:pPr>
              <w:jc w:val="left"/>
              <w:rPr>
                <w:lang w:eastAsia="en-GB"/>
              </w:rPr>
            </w:pPr>
            <w:r>
              <w:rPr>
                <w:lang w:eastAsia="en-GB"/>
              </w:rPr>
              <w:t>D</w:t>
            </w:r>
            <w:r w:rsidR="00950814">
              <w:rPr>
                <w:lang w:eastAsia="en-GB"/>
              </w:rPr>
              <w:t>yson</w:t>
            </w:r>
          </w:p>
        </w:tc>
        <w:tc>
          <w:tcPr>
            <w:tcW w:w="4536" w:type="dxa"/>
          </w:tcPr>
          <w:p w14:paraId="218C8719" w14:textId="78DC0D44" w:rsidR="00356E2A" w:rsidRPr="00356E2A" w:rsidRDefault="00356E2A" w:rsidP="00356E2A">
            <w:pPr>
              <w:jc w:val="left"/>
              <w:rPr>
                <w:sz w:val="20"/>
                <w:szCs w:val="20"/>
                <w:lang w:val="en-DE" w:eastAsia="en-GB"/>
              </w:rPr>
            </w:pPr>
            <w:r w:rsidRPr="00356E2A">
              <w:rPr>
                <w:color w:val="000000"/>
                <w:lang w:val="en-DE" w:eastAsia="en-GB"/>
              </w:rPr>
              <w:t xml:space="preserve">Dyson reveals </w:t>
            </w:r>
            <w:r w:rsidR="00950814" w:rsidRPr="00950814">
              <w:rPr>
                <w:color w:val="000000"/>
                <w:lang w:val="en-US" w:eastAsia="en-GB"/>
              </w:rPr>
              <w:t>details of its</w:t>
            </w:r>
            <w:r w:rsidRPr="00356E2A">
              <w:rPr>
                <w:color w:val="000000"/>
                <w:lang w:val="en-DE" w:eastAsia="en-GB"/>
              </w:rPr>
              <w:t xml:space="preserve"> EV plans</w:t>
            </w:r>
          </w:p>
        </w:tc>
      </w:tr>
      <w:tr w:rsidR="00950814" w:rsidRPr="005301E2" w14:paraId="12DA7E8F" w14:textId="3621ADE8" w:rsidTr="00950814">
        <w:trPr>
          <w:trHeight w:val="320"/>
        </w:trPr>
        <w:tc>
          <w:tcPr>
            <w:tcW w:w="988" w:type="dxa"/>
            <w:noWrap/>
          </w:tcPr>
          <w:p w14:paraId="4862D6E2" w14:textId="320B9AF8" w:rsidR="00356E2A" w:rsidRPr="00356E2A" w:rsidRDefault="00356E2A" w:rsidP="00356E2A">
            <w:pPr>
              <w:jc w:val="left"/>
              <w:rPr>
                <w:color w:val="000000"/>
                <w:lang w:val="en-DE" w:eastAsia="en-GB"/>
              </w:rPr>
            </w:pPr>
            <w:r>
              <w:rPr>
                <w:lang w:val="en-US"/>
              </w:rPr>
              <w:t>Jun 19</w:t>
            </w:r>
          </w:p>
        </w:tc>
        <w:tc>
          <w:tcPr>
            <w:tcW w:w="3543" w:type="dxa"/>
          </w:tcPr>
          <w:p w14:paraId="45197F83" w14:textId="4FDFF0BC" w:rsidR="00356E2A" w:rsidRPr="00950814" w:rsidRDefault="00950814" w:rsidP="00356E2A">
            <w:pPr>
              <w:jc w:val="left"/>
              <w:rPr>
                <w:lang w:eastAsia="en-GB"/>
              </w:rPr>
            </w:pPr>
            <w:r>
              <w:rPr>
                <w:lang w:eastAsia="en-GB"/>
              </w:rPr>
              <w:t xml:space="preserve">Rover, </w:t>
            </w:r>
            <w:r w:rsidR="0044200E">
              <w:rPr>
                <w:lang w:eastAsia="en-GB"/>
              </w:rPr>
              <w:t>L</w:t>
            </w:r>
            <w:r>
              <w:rPr>
                <w:lang w:eastAsia="en-GB"/>
              </w:rPr>
              <w:t xml:space="preserve">and, </w:t>
            </w:r>
            <w:r w:rsidR="0044200E">
              <w:rPr>
                <w:lang w:eastAsia="en-GB"/>
              </w:rPr>
              <w:t>J</w:t>
            </w:r>
            <w:r>
              <w:rPr>
                <w:lang w:eastAsia="en-GB"/>
              </w:rPr>
              <w:t xml:space="preserve">aguar, </w:t>
            </w:r>
            <w:proofErr w:type="spellStart"/>
            <w:r w:rsidR="0044200E">
              <w:rPr>
                <w:lang w:eastAsia="en-GB"/>
              </w:rPr>
              <w:t>D</w:t>
            </w:r>
            <w:r>
              <w:rPr>
                <w:lang w:eastAsia="en-GB"/>
              </w:rPr>
              <w:t>evelop</w:t>
            </w:r>
            <w:proofErr w:type="spellEnd"/>
          </w:p>
        </w:tc>
        <w:tc>
          <w:tcPr>
            <w:tcW w:w="4536" w:type="dxa"/>
          </w:tcPr>
          <w:p w14:paraId="7E3DA372" w14:textId="1DB44AF8" w:rsidR="00356E2A" w:rsidRPr="00356E2A" w:rsidRDefault="00356E2A" w:rsidP="00356E2A">
            <w:pPr>
              <w:jc w:val="left"/>
              <w:rPr>
                <w:sz w:val="20"/>
                <w:szCs w:val="20"/>
                <w:lang w:val="en-DE" w:eastAsia="en-GB"/>
              </w:rPr>
            </w:pPr>
            <w:r w:rsidRPr="00356E2A">
              <w:rPr>
                <w:color w:val="000000"/>
                <w:lang w:val="en-DE" w:eastAsia="en-GB"/>
              </w:rPr>
              <w:t>BMW and Jaguar Land Rover to work together on Evs in UK</w:t>
            </w:r>
          </w:p>
        </w:tc>
      </w:tr>
      <w:tr w:rsidR="00950814" w:rsidRPr="005301E2" w14:paraId="29DEA586" w14:textId="28ACDDFE" w:rsidTr="00950814">
        <w:trPr>
          <w:trHeight w:val="320"/>
        </w:trPr>
        <w:tc>
          <w:tcPr>
            <w:tcW w:w="988" w:type="dxa"/>
            <w:noWrap/>
          </w:tcPr>
          <w:p w14:paraId="63360159" w14:textId="0244DF29" w:rsidR="00356E2A" w:rsidRPr="00356E2A" w:rsidRDefault="00356E2A" w:rsidP="00356E2A">
            <w:pPr>
              <w:jc w:val="left"/>
              <w:rPr>
                <w:color w:val="000000"/>
                <w:lang w:val="en-DE" w:eastAsia="en-GB"/>
              </w:rPr>
            </w:pPr>
            <w:r>
              <w:rPr>
                <w:lang w:val="en-US"/>
              </w:rPr>
              <w:t>Jul 19</w:t>
            </w:r>
          </w:p>
        </w:tc>
        <w:tc>
          <w:tcPr>
            <w:tcW w:w="3543" w:type="dxa"/>
          </w:tcPr>
          <w:p w14:paraId="0ACD2135" w14:textId="294B60A0" w:rsidR="00356E2A" w:rsidRPr="00950814" w:rsidRDefault="00950814" w:rsidP="00356E2A">
            <w:pPr>
              <w:jc w:val="left"/>
              <w:rPr>
                <w:lang w:eastAsia="en-GB"/>
              </w:rPr>
            </w:pPr>
            <w:r>
              <w:rPr>
                <w:lang w:eastAsia="en-GB"/>
              </w:rPr>
              <w:t xml:space="preserve">Noise, EU, </w:t>
            </w:r>
            <w:r w:rsidR="0044200E">
              <w:rPr>
                <w:lang w:eastAsia="en-GB"/>
              </w:rPr>
              <w:t>C</w:t>
            </w:r>
            <w:r>
              <w:rPr>
                <w:lang w:eastAsia="en-GB"/>
              </w:rPr>
              <w:t>ouncil</w:t>
            </w:r>
          </w:p>
        </w:tc>
        <w:tc>
          <w:tcPr>
            <w:tcW w:w="4536" w:type="dxa"/>
          </w:tcPr>
          <w:p w14:paraId="7A7FB01D" w14:textId="0F943BC7" w:rsidR="00356E2A" w:rsidRPr="00356E2A" w:rsidRDefault="00356E2A" w:rsidP="00356E2A">
            <w:pPr>
              <w:jc w:val="left"/>
              <w:rPr>
                <w:sz w:val="20"/>
                <w:szCs w:val="20"/>
                <w:lang w:val="en-DE" w:eastAsia="en-GB"/>
              </w:rPr>
            </w:pPr>
            <w:r w:rsidRPr="00356E2A">
              <w:rPr>
                <w:color w:val="000000"/>
                <w:lang w:val="en-DE" w:eastAsia="en-GB"/>
              </w:rPr>
              <w:t>New EU regulation dictates all new electric vehicles to be fitted with acoustic vehicle alerting system (AVAS)</w:t>
            </w:r>
          </w:p>
        </w:tc>
      </w:tr>
      <w:tr w:rsidR="00950814" w:rsidRPr="005301E2" w14:paraId="33034EE3" w14:textId="44C602DB" w:rsidTr="00950814">
        <w:trPr>
          <w:trHeight w:val="320"/>
        </w:trPr>
        <w:tc>
          <w:tcPr>
            <w:tcW w:w="988" w:type="dxa"/>
            <w:noWrap/>
          </w:tcPr>
          <w:p w14:paraId="5D80D8A0" w14:textId="2731CAD0" w:rsidR="00356E2A" w:rsidRPr="00356E2A" w:rsidRDefault="00356E2A" w:rsidP="00356E2A">
            <w:pPr>
              <w:jc w:val="left"/>
              <w:rPr>
                <w:color w:val="000000"/>
                <w:lang w:val="en-DE" w:eastAsia="en-GB"/>
              </w:rPr>
            </w:pPr>
            <w:r>
              <w:rPr>
                <w:lang w:val="en-US"/>
              </w:rPr>
              <w:t>Aug 19</w:t>
            </w:r>
          </w:p>
        </w:tc>
        <w:tc>
          <w:tcPr>
            <w:tcW w:w="3543" w:type="dxa"/>
          </w:tcPr>
          <w:p w14:paraId="7B6862EC" w14:textId="1BF975B2" w:rsidR="00356E2A" w:rsidRPr="002E3E68" w:rsidRDefault="002E3E68" w:rsidP="00356E2A">
            <w:pPr>
              <w:jc w:val="left"/>
              <w:rPr>
                <w:lang w:eastAsia="en-GB"/>
              </w:rPr>
            </w:pPr>
            <w:proofErr w:type="spellStart"/>
            <w:r>
              <w:rPr>
                <w:lang w:eastAsia="en-GB"/>
              </w:rPr>
              <w:t>Taycan</w:t>
            </w:r>
            <w:proofErr w:type="spellEnd"/>
            <w:r>
              <w:rPr>
                <w:lang w:eastAsia="en-GB"/>
              </w:rPr>
              <w:t xml:space="preserve">, </w:t>
            </w:r>
            <w:r w:rsidR="0044200E">
              <w:rPr>
                <w:lang w:eastAsia="en-GB"/>
              </w:rPr>
              <w:t>P</w:t>
            </w:r>
            <w:r>
              <w:rPr>
                <w:lang w:eastAsia="en-GB"/>
              </w:rPr>
              <w:t>orsche</w:t>
            </w:r>
          </w:p>
        </w:tc>
        <w:tc>
          <w:tcPr>
            <w:tcW w:w="4536" w:type="dxa"/>
          </w:tcPr>
          <w:p w14:paraId="6EA7EFFE" w14:textId="3BAED1A5" w:rsidR="00356E2A" w:rsidRPr="00356E2A" w:rsidRDefault="00356E2A" w:rsidP="00356E2A">
            <w:pPr>
              <w:jc w:val="left"/>
              <w:rPr>
                <w:sz w:val="20"/>
                <w:szCs w:val="20"/>
                <w:lang w:val="en-DE" w:eastAsia="en-GB"/>
              </w:rPr>
            </w:pPr>
            <w:r w:rsidRPr="00356E2A">
              <w:rPr>
                <w:color w:val="000000"/>
                <w:lang w:val="en-DE" w:eastAsia="en-GB"/>
              </w:rPr>
              <w:t>Porsche Taycan impresses in endurance tests</w:t>
            </w:r>
          </w:p>
        </w:tc>
      </w:tr>
      <w:tr w:rsidR="00950814" w:rsidRPr="00356E2A" w14:paraId="1F83AE8C" w14:textId="3CAD6FD9" w:rsidTr="00950814">
        <w:trPr>
          <w:trHeight w:val="320"/>
        </w:trPr>
        <w:tc>
          <w:tcPr>
            <w:tcW w:w="988" w:type="dxa"/>
            <w:noWrap/>
          </w:tcPr>
          <w:p w14:paraId="20F62F5C" w14:textId="3C3E59C4" w:rsidR="00356E2A" w:rsidRPr="00356E2A" w:rsidRDefault="00356E2A" w:rsidP="00356E2A">
            <w:pPr>
              <w:jc w:val="left"/>
              <w:rPr>
                <w:color w:val="000000"/>
                <w:lang w:val="en-DE" w:eastAsia="en-GB"/>
              </w:rPr>
            </w:pPr>
            <w:r>
              <w:rPr>
                <w:lang w:val="en-US"/>
              </w:rPr>
              <w:t>Sep 19</w:t>
            </w:r>
          </w:p>
        </w:tc>
        <w:tc>
          <w:tcPr>
            <w:tcW w:w="3543" w:type="dxa"/>
          </w:tcPr>
          <w:p w14:paraId="64A8A78E" w14:textId="3FE89110" w:rsidR="00356E2A" w:rsidRPr="002E3E68" w:rsidRDefault="002E3E68" w:rsidP="00356E2A">
            <w:pPr>
              <w:jc w:val="left"/>
              <w:rPr>
                <w:lang w:eastAsia="en-GB"/>
              </w:rPr>
            </w:pPr>
            <w:r>
              <w:rPr>
                <w:lang w:eastAsia="en-GB"/>
              </w:rPr>
              <w:t>Frankfurt</w:t>
            </w:r>
          </w:p>
        </w:tc>
        <w:tc>
          <w:tcPr>
            <w:tcW w:w="4536" w:type="dxa"/>
          </w:tcPr>
          <w:p w14:paraId="3530D69E" w14:textId="2DA631AF" w:rsidR="00356E2A" w:rsidRPr="00356E2A" w:rsidRDefault="00356E2A" w:rsidP="00356E2A">
            <w:pPr>
              <w:jc w:val="left"/>
              <w:rPr>
                <w:sz w:val="20"/>
                <w:szCs w:val="20"/>
                <w:lang w:val="en-DE" w:eastAsia="en-GB"/>
              </w:rPr>
            </w:pPr>
            <w:r w:rsidRPr="00356E2A">
              <w:rPr>
                <w:color w:val="000000"/>
                <w:lang w:val="en-DE" w:eastAsia="en-GB"/>
              </w:rPr>
              <w:t>Frankfurt Motor Show 2019</w:t>
            </w:r>
          </w:p>
        </w:tc>
      </w:tr>
      <w:tr w:rsidR="00950814" w:rsidRPr="005301E2" w14:paraId="3E7683BE" w14:textId="5BCCC896" w:rsidTr="00950814">
        <w:trPr>
          <w:trHeight w:val="320"/>
        </w:trPr>
        <w:tc>
          <w:tcPr>
            <w:tcW w:w="988" w:type="dxa"/>
            <w:noWrap/>
          </w:tcPr>
          <w:p w14:paraId="19CBE756" w14:textId="3F069AA1" w:rsidR="00356E2A" w:rsidRPr="00356E2A" w:rsidRDefault="00356E2A" w:rsidP="00356E2A">
            <w:pPr>
              <w:jc w:val="left"/>
              <w:rPr>
                <w:color w:val="000000"/>
                <w:lang w:val="en-DE" w:eastAsia="en-GB"/>
              </w:rPr>
            </w:pPr>
            <w:r>
              <w:rPr>
                <w:lang w:val="en-US"/>
              </w:rPr>
              <w:t>Oct 19</w:t>
            </w:r>
          </w:p>
        </w:tc>
        <w:tc>
          <w:tcPr>
            <w:tcW w:w="3543" w:type="dxa"/>
          </w:tcPr>
          <w:p w14:paraId="5A37FD4E" w14:textId="412DED99" w:rsidR="00356E2A" w:rsidRPr="002E3E68" w:rsidRDefault="002E3E68" w:rsidP="00356E2A">
            <w:pPr>
              <w:jc w:val="left"/>
              <w:rPr>
                <w:lang w:eastAsia="en-GB"/>
              </w:rPr>
            </w:pPr>
            <w:r>
              <w:rPr>
                <w:lang w:eastAsia="en-GB"/>
              </w:rPr>
              <w:t xml:space="preserve">Schumer, </w:t>
            </w:r>
            <w:proofErr w:type="spellStart"/>
            <w:r w:rsidR="0044200E">
              <w:rPr>
                <w:lang w:eastAsia="en-GB"/>
              </w:rPr>
              <w:t>P</w:t>
            </w:r>
            <w:r>
              <w:rPr>
                <w:lang w:eastAsia="en-GB"/>
              </w:rPr>
              <w:t>roposes</w:t>
            </w:r>
            <w:proofErr w:type="spellEnd"/>
            <w:r>
              <w:rPr>
                <w:lang w:eastAsia="en-GB"/>
              </w:rPr>
              <w:t xml:space="preserve">, </w:t>
            </w:r>
          </w:p>
        </w:tc>
        <w:tc>
          <w:tcPr>
            <w:tcW w:w="4536" w:type="dxa"/>
          </w:tcPr>
          <w:p w14:paraId="30FD78DF" w14:textId="0712CD32" w:rsidR="00356E2A" w:rsidRPr="00356E2A" w:rsidRDefault="00356E2A" w:rsidP="00356E2A">
            <w:pPr>
              <w:jc w:val="left"/>
              <w:rPr>
                <w:sz w:val="20"/>
                <w:szCs w:val="20"/>
                <w:lang w:val="en-DE" w:eastAsia="en-GB"/>
              </w:rPr>
            </w:pPr>
            <w:r w:rsidRPr="00356E2A">
              <w:rPr>
                <w:color w:val="000000"/>
                <w:lang w:val="en-DE" w:eastAsia="en-GB"/>
              </w:rPr>
              <w:t>Chuck Schumer NY Times opinion piece on EV policy</w:t>
            </w:r>
          </w:p>
        </w:tc>
      </w:tr>
      <w:tr w:rsidR="00950814" w:rsidRPr="00356E2A" w14:paraId="605A6964" w14:textId="7756A3E5" w:rsidTr="00950814">
        <w:trPr>
          <w:trHeight w:val="320"/>
        </w:trPr>
        <w:tc>
          <w:tcPr>
            <w:tcW w:w="988" w:type="dxa"/>
            <w:noWrap/>
          </w:tcPr>
          <w:p w14:paraId="63A8DE06" w14:textId="7B66F7F0" w:rsidR="00356E2A" w:rsidRPr="00356E2A" w:rsidRDefault="00356E2A" w:rsidP="00356E2A">
            <w:pPr>
              <w:jc w:val="left"/>
              <w:rPr>
                <w:color w:val="000000"/>
                <w:lang w:val="en-DE" w:eastAsia="en-GB"/>
              </w:rPr>
            </w:pPr>
            <w:r>
              <w:rPr>
                <w:lang w:val="en-US"/>
              </w:rPr>
              <w:t>Nov 19</w:t>
            </w:r>
          </w:p>
        </w:tc>
        <w:tc>
          <w:tcPr>
            <w:tcW w:w="3543" w:type="dxa"/>
          </w:tcPr>
          <w:p w14:paraId="51DA72E3" w14:textId="20A953C1" w:rsidR="00356E2A" w:rsidRPr="002E3E68" w:rsidRDefault="002E3E68" w:rsidP="00356E2A">
            <w:pPr>
              <w:jc w:val="left"/>
              <w:rPr>
                <w:lang w:eastAsia="en-GB"/>
              </w:rPr>
            </w:pPr>
            <w:r>
              <w:rPr>
                <w:lang w:eastAsia="en-GB"/>
              </w:rPr>
              <w:t>Cybertruck</w:t>
            </w:r>
          </w:p>
        </w:tc>
        <w:tc>
          <w:tcPr>
            <w:tcW w:w="4536" w:type="dxa"/>
          </w:tcPr>
          <w:p w14:paraId="4476617B" w14:textId="3CD9E023" w:rsidR="00356E2A" w:rsidRPr="00356E2A" w:rsidRDefault="00356E2A" w:rsidP="00356E2A">
            <w:pPr>
              <w:jc w:val="left"/>
              <w:rPr>
                <w:sz w:val="20"/>
                <w:szCs w:val="20"/>
                <w:lang w:val="en-DE" w:eastAsia="en-GB"/>
              </w:rPr>
            </w:pPr>
            <w:r w:rsidRPr="00356E2A">
              <w:rPr>
                <w:color w:val="000000"/>
                <w:lang w:val="en-DE" w:eastAsia="en-GB"/>
              </w:rPr>
              <w:t xml:space="preserve">Tesla unveils </w:t>
            </w:r>
            <w:r w:rsidR="002E3E68">
              <w:rPr>
                <w:color w:val="000000"/>
                <w:lang w:eastAsia="en-GB"/>
              </w:rPr>
              <w:t xml:space="preserve">Tesla </w:t>
            </w:r>
            <w:r w:rsidRPr="00356E2A">
              <w:rPr>
                <w:color w:val="000000"/>
                <w:lang w:val="en-DE" w:eastAsia="en-GB"/>
              </w:rPr>
              <w:t>Cybertruck</w:t>
            </w:r>
          </w:p>
        </w:tc>
      </w:tr>
      <w:tr w:rsidR="00950814" w:rsidRPr="00356E2A" w14:paraId="533BF4E1" w14:textId="1EB1E362" w:rsidTr="00950814">
        <w:trPr>
          <w:trHeight w:val="320"/>
        </w:trPr>
        <w:tc>
          <w:tcPr>
            <w:tcW w:w="988" w:type="dxa"/>
            <w:noWrap/>
          </w:tcPr>
          <w:p w14:paraId="0789F9AC" w14:textId="3842B025" w:rsidR="00356E2A" w:rsidRPr="00356E2A" w:rsidRDefault="00356E2A" w:rsidP="00356E2A">
            <w:pPr>
              <w:jc w:val="left"/>
              <w:rPr>
                <w:color w:val="000000"/>
                <w:lang w:val="en-DE" w:eastAsia="en-GB"/>
              </w:rPr>
            </w:pPr>
            <w:r>
              <w:rPr>
                <w:lang w:val="en-US"/>
              </w:rPr>
              <w:t>Dec 19</w:t>
            </w:r>
          </w:p>
        </w:tc>
        <w:tc>
          <w:tcPr>
            <w:tcW w:w="3543" w:type="dxa"/>
          </w:tcPr>
          <w:p w14:paraId="296CD941" w14:textId="30662D1F" w:rsidR="00356E2A" w:rsidRPr="002E3E68" w:rsidRDefault="002E3E68" w:rsidP="00356E2A">
            <w:pPr>
              <w:jc w:val="left"/>
              <w:rPr>
                <w:lang w:eastAsia="en-GB"/>
              </w:rPr>
            </w:pPr>
            <w:proofErr w:type="spellStart"/>
            <w:r>
              <w:rPr>
                <w:lang w:eastAsia="en-GB"/>
              </w:rPr>
              <w:t>Rivian</w:t>
            </w:r>
            <w:proofErr w:type="spellEnd"/>
            <w:r>
              <w:rPr>
                <w:lang w:eastAsia="en-GB"/>
              </w:rPr>
              <w:t xml:space="preserve">, </w:t>
            </w:r>
            <w:r w:rsidR="0044200E">
              <w:rPr>
                <w:lang w:eastAsia="en-GB"/>
              </w:rPr>
              <w:t>I</w:t>
            </w:r>
            <w:r>
              <w:rPr>
                <w:lang w:eastAsia="en-GB"/>
              </w:rPr>
              <w:t>nvestment</w:t>
            </w:r>
          </w:p>
        </w:tc>
        <w:tc>
          <w:tcPr>
            <w:tcW w:w="4536" w:type="dxa"/>
          </w:tcPr>
          <w:p w14:paraId="4FD7645C" w14:textId="1531FDC8" w:rsidR="00356E2A" w:rsidRPr="00356E2A" w:rsidRDefault="00356E2A" w:rsidP="00356E2A">
            <w:pPr>
              <w:jc w:val="left"/>
              <w:rPr>
                <w:sz w:val="20"/>
                <w:szCs w:val="20"/>
                <w:lang w:val="en-DE" w:eastAsia="en-GB"/>
              </w:rPr>
            </w:pPr>
            <w:r w:rsidRPr="00356E2A">
              <w:rPr>
                <w:color w:val="000000"/>
                <w:lang w:val="en-DE" w:eastAsia="en-GB"/>
              </w:rPr>
              <w:t>Rivian receives 1.3bn investment</w:t>
            </w:r>
          </w:p>
        </w:tc>
      </w:tr>
      <w:tr w:rsidR="00950814" w:rsidRPr="005301E2" w14:paraId="0E937763" w14:textId="39E1ABC3" w:rsidTr="00950814">
        <w:trPr>
          <w:trHeight w:val="320"/>
        </w:trPr>
        <w:tc>
          <w:tcPr>
            <w:tcW w:w="988" w:type="dxa"/>
            <w:noWrap/>
          </w:tcPr>
          <w:p w14:paraId="3E2E3AD3" w14:textId="716C3BF4" w:rsidR="00356E2A" w:rsidRPr="00356E2A" w:rsidRDefault="00356E2A" w:rsidP="00356E2A">
            <w:pPr>
              <w:jc w:val="left"/>
              <w:rPr>
                <w:color w:val="000000"/>
                <w:lang w:val="en-DE" w:eastAsia="en-GB"/>
              </w:rPr>
            </w:pPr>
            <w:r>
              <w:rPr>
                <w:lang w:val="en-US"/>
              </w:rPr>
              <w:t>Jan 20</w:t>
            </w:r>
          </w:p>
        </w:tc>
        <w:tc>
          <w:tcPr>
            <w:tcW w:w="3543" w:type="dxa"/>
          </w:tcPr>
          <w:p w14:paraId="218723F8" w14:textId="0925ECBD" w:rsidR="00356E2A" w:rsidRPr="002E3E68" w:rsidRDefault="002E3E68" w:rsidP="00356E2A">
            <w:pPr>
              <w:jc w:val="left"/>
              <w:rPr>
                <w:lang w:eastAsia="en-GB"/>
              </w:rPr>
            </w:pPr>
            <w:r>
              <w:rPr>
                <w:lang w:eastAsia="en-GB"/>
              </w:rPr>
              <w:t xml:space="preserve">Sony, CES, </w:t>
            </w:r>
            <w:r w:rsidR="0044200E">
              <w:rPr>
                <w:lang w:eastAsia="en-GB"/>
              </w:rPr>
              <w:t>C</w:t>
            </w:r>
            <w:r>
              <w:rPr>
                <w:lang w:eastAsia="en-GB"/>
              </w:rPr>
              <w:t>oncept</w:t>
            </w:r>
          </w:p>
        </w:tc>
        <w:tc>
          <w:tcPr>
            <w:tcW w:w="4536" w:type="dxa"/>
          </w:tcPr>
          <w:p w14:paraId="587BA98C" w14:textId="1B245281" w:rsidR="00356E2A" w:rsidRPr="00356E2A" w:rsidRDefault="00356E2A" w:rsidP="00356E2A">
            <w:pPr>
              <w:jc w:val="left"/>
              <w:rPr>
                <w:sz w:val="20"/>
                <w:szCs w:val="20"/>
                <w:lang w:val="en-DE" w:eastAsia="en-GB"/>
              </w:rPr>
            </w:pPr>
            <w:r w:rsidRPr="00356E2A">
              <w:rPr>
                <w:color w:val="000000"/>
                <w:lang w:val="en-DE" w:eastAsia="en-GB"/>
              </w:rPr>
              <w:t>Sony reveals EV prototype at CES 2018</w:t>
            </w:r>
          </w:p>
        </w:tc>
      </w:tr>
      <w:tr w:rsidR="00950814" w:rsidRPr="005301E2" w14:paraId="26C9D5B0" w14:textId="5B7DCEE4" w:rsidTr="00950814">
        <w:trPr>
          <w:trHeight w:val="320"/>
        </w:trPr>
        <w:tc>
          <w:tcPr>
            <w:tcW w:w="988" w:type="dxa"/>
            <w:noWrap/>
          </w:tcPr>
          <w:p w14:paraId="4A57D66C" w14:textId="6044E88A" w:rsidR="00356E2A" w:rsidRPr="00356E2A" w:rsidRDefault="00356E2A" w:rsidP="00356E2A">
            <w:pPr>
              <w:jc w:val="left"/>
              <w:rPr>
                <w:color w:val="000000"/>
                <w:lang w:val="en-DE" w:eastAsia="en-GB"/>
              </w:rPr>
            </w:pPr>
            <w:r>
              <w:rPr>
                <w:lang w:val="en-US"/>
              </w:rPr>
              <w:t>Feb 20</w:t>
            </w:r>
          </w:p>
        </w:tc>
        <w:tc>
          <w:tcPr>
            <w:tcW w:w="3543" w:type="dxa"/>
          </w:tcPr>
          <w:p w14:paraId="0476EB3B" w14:textId="557FFE36" w:rsidR="00356E2A" w:rsidRPr="002E3E68" w:rsidRDefault="002E3E68" w:rsidP="00356E2A">
            <w:pPr>
              <w:jc w:val="left"/>
              <w:rPr>
                <w:lang w:eastAsia="en-GB"/>
              </w:rPr>
            </w:pPr>
            <w:r>
              <w:rPr>
                <w:lang w:eastAsia="en-GB"/>
              </w:rPr>
              <w:t>Super, Bowl</w:t>
            </w:r>
          </w:p>
        </w:tc>
        <w:tc>
          <w:tcPr>
            <w:tcW w:w="4536" w:type="dxa"/>
          </w:tcPr>
          <w:p w14:paraId="612AE736" w14:textId="33B06066" w:rsidR="00356E2A" w:rsidRPr="002E3E68" w:rsidRDefault="002E3E68" w:rsidP="00356E2A">
            <w:pPr>
              <w:jc w:val="left"/>
              <w:rPr>
                <w:sz w:val="20"/>
                <w:szCs w:val="20"/>
                <w:lang w:val="en-US" w:eastAsia="en-GB"/>
              </w:rPr>
            </w:pPr>
            <w:r w:rsidRPr="002E3E68">
              <w:rPr>
                <w:color w:val="000000"/>
                <w:lang w:val="en-US" w:eastAsia="en-GB"/>
              </w:rPr>
              <w:t>Super Bowl commercials include many EVs</w:t>
            </w:r>
          </w:p>
        </w:tc>
      </w:tr>
      <w:tr w:rsidR="00950814" w:rsidRPr="00356E2A" w14:paraId="280A8A79" w14:textId="5F2755C0" w:rsidTr="00950814">
        <w:trPr>
          <w:trHeight w:val="320"/>
        </w:trPr>
        <w:tc>
          <w:tcPr>
            <w:tcW w:w="988" w:type="dxa"/>
            <w:noWrap/>
          </w:tcPr>
          <w:p w14:paraId="28177C5C" w14:textId="4E99DB5C" w:rsidR="00356E2A" w:rsidRPr="00356E2A" w:rsidRDefault="00356E2A" w:rsidP="00356E2A">
            <w:pPr>
              <w:jc w:val="left"/>
              <w:rPr>
                <w:color w:val="000000"/>
                <w:lang w:val="en-DE" w:eastAsia="en-GB"/>
              </w:rPr>
            </w:pPr>
            <w:r>
              <w:rPr>
                <w:lang w:val="en-US"/>
              </w:rPr>
              <w:t>Mar 20</w:t>
            </w:r>
          </w:p>
        </w:tc>
        <w:tc>
          <w:tcPr>
            <w:tcW w:w="3543" w:type="dxa"/>
          </w:tcPr>
          <w:p w14:paraId="03118DDB" w14:textId="4F8105AC" w:rsidR="00356E2A" w:rsidRPr="002E3E68" w:rsidRDefault="0044200E" w:rsidP="00356E2A">
            <w:pPr>
              <w:jc w:val="left"/>
              <w:rPr>
                <w:lang w:eastAsia="en-GB"/>
              </w:rPr>
            </w:pPr>
            <w:r>
              <w:rPr>
                <w:lang w:eastAsia="en-GB"/>
              </w:rPr>
              <w:t>C</w:t>
            </w:r>
            <w:r w:rsidR="002E3E68">
              <w:rPr>
                <w:lang w:eastAsia="en-GB"/>
              </w:rPr>
              <w:t>oronavirus</w:t>
            </w:r>
          </w:p>
        </w:tc>
        <w:tc>
          <w:tcPr>
            <w:tcW w:w="4536" w:type="dxa"/>
          </w:tcPr>
          <w:p w14:paraId="537BBBA3" w14:textId="56DAFF0C" w:rsidR="00356E2A" w:rsidRPr="0044200E" w:rsidRDefault="00356E2A" w:rsidP="00356E2A">
            <w:pPr>
              <w:jc w:val="left"/>
              <w:rPr>
                <w:sz w:val="20"/>
                <w:szCs w:val="20"/>
                <w:lang w:eastAsia="en-GB"/>
              </w:rPr>
            </w:pPr>
            <w:r w:rsidRPr="00356E2A">
              <w:rPr>
                <w:color w:val="000000"/>
                <w:lang w:val="en-DE" w:eastAsia="en-GB"/>
              </w:rPr>
              <w:t>Coronavirus</w:t>
            </w:r>
            <w:r w:rsidR="002E3E68">
              <w:rPr>
                <w:color w:val="000000"/>
                <w:lang w:eastAsia="en-GB"/>
              </w:rPr>
              <w:t xml:space="preserve"> </w:t>
            </w:r>
            <w:proofErr w:type="spellStart"/>
            <w:r w:rsidR="002E3E68">
              <w:rPr>
                <w:color w:val="000000"/>
                <w:lang w:eastAsia="en-GB"/>
              </w:rPr>
              <w:t>pandemic</w:t>
            </w:r>
            <w:proofErr w:type="spellEnd"/>
            <w:r w:rsidRPr="00356E2A">
              <w:rPr>
                <w:color w:val="000000"/>
                <w:lang w:val="en-DE" w:eastAsia="en-GB"/>
              </w:rPr>
              <w:t xml:space="preserve"> </w:t>
            </w:r>
            <w:proofErr w:type="spellStart"/>
            <w:r w:rsidR="0044200E">
              <w:rPr>
                <w:color w:val="000000"/>
                <w:lang w:eastAsia="en-GB"/>
              </w:rPr>
              <w:t>breaks</w:t>
            </w:r>
            <w:proofErr w:type="spellEnd"/>
            <w:r w:rsidR="0044200E">
              <w:rPr>
                <w:color w:val="000000"/>
                <w:lang w:eastAsia="en-GB"/>
              </w:rPr>
              <w:t xml:space="preserve"> out</w:t>
            </w:r>
          </w:p>
        </w:tc>
      </w:tr>
      <w:tr w:rsidR="00950814" w:rsidRPr="00356E2A" w14:paraId="3A8C872A" w14:textId="6A334171" w:rsidTr="00950814">
        <w:trPr>
          <w:trHeight w:val="320"/>
        </w:trPr>
        <w:tc>
          <w:tcPr>
            <w:tcW w:w="988" w:type="dxa"/>
            <w:noWrap/>
          </w:tcPr>
          <w:p w14:paraId="376F0E83" w14:textId="7F814178" w:rsidR="00356E2A" w:rsidRPr="00356E2A" w:rsidRDefault="00356E2A" w:rsidP="00356E2A">
            <w:pPr>
              <w:jc w:val="left"/>
              <w:rPr>
                <w:color w:val="000000"/>
                <w:lang w:val="en-DE" w:eastAsia="en-GB"/>
              </w:rPr>
            </w:pPr>
            <w:r>
              <w:rPr>
                <w:lang w:val="en-US"/>
              </w:rPr>
              <w:t>Apr 20</w:t>
            </w:r>
          </w:p>
        </w:tc>
        <w:tc>
          <w:tcPr>
            <w:tcW w:w="3543" w:type="dxa"/>
          </w:tcPr>
          <w:p w14:paraId="4B626B95" w14:textId="55CD3E26" w:rsidR="00356E2A" w:rsidRPr="002E3E68" w:rsidRDefault="002E3E68" w:rsidP="00356E2A">
            <w:pPr>
              <w:jc w:val="left"/>
              <w:rPr>
                <w:lang w:eastAsia="en-GB"/>
              </w:rPr>
            </w:pPr>
            <w:r>
              <w:rPr>
                <w:lang w:eastAsia="en-GB"/>
              </w:rPr>
              <w:t xml:space="preserve">Coronavirus, </w:t>
            </w:r>
            <w:r w:rsidR="0044200E">
              <w:rPr>
                <w:lang w:eastAsia="en-GB"/>
              </w:rPr>
              <w:t>C</w:t>
            </w:r>
            <w:r>
              <w:rPr>
                <w:lang w:eastAsia="en-GB"/>
              </w:rPr>
              <w:t xml:space="preserve">ovid, </w:t>
            </w:r>
            <w:proofErr w:type="spellStart"/>
            <w:r w:rsidR="0044200E">
              <w:rPr>
                <w:lang w:eastAsia="en-GB"/>
              </w:rPr>
              <w:t>P</w:t>
            </w:r>
            <w:r>
              <w:rPr>
                <w:lang w:eastAsia="en-GB"/>
              </w:rPr>
              <w:t>andemic</w:t>
            </w:r>
            <w:proofErr w:type="spellEnd"/>
          </w:p>
        </w:tc>
        <w:tc>
          <w:tcPr>
            <w:tcW w:w="4536" w:type="dxa"/>
          </w:tcPr>
          <w:p w14:paraId="19C623AD" w14:textId="05BD3C01" w:rsidR="00356E2A" w:rsidRPr="002E3E68" w:rsidRDefault="002E3E68" w:rsidP="00356E2A">
            <w:pPr>
              <w:jc w:val="left"/>
              <w:rPr>
                <w:sz w:val="20"/>
                <w:szCs w:val="20"/>
                <w:lang w:eastAsia="en-GB"/>
              </w:rPr>
            </w:pPr>
            <w:r>
              <w:rPr>
                <w:color w:val="000000"/>
                <w:lang w:eastAsia="en-GB"/>
              </w:rPr>
              <w:t xml:space="preserve">Coronavirus </w:t>
            </w:r>
            <w:proofErr w:type="spellStart"/>
            <w:r>
              <w:rPr>
                <w:color w:val="000000"/>
                <w:lang w:eastAsia="en-GB"/>
              </w:rPr>
              <w:t>pandemic</w:t>
            </w:r>
            <w:proofErr w:type="spellEnd"/>
            <w:r w:rsidR="0044200E">
              <w:rPr>
                <w:color w:val="000000"/>
                <w:lang w:eastAsia="en-GB"/>
              </w:rPr>
              <w:t xml:space="preserve"> </w:t>
            </w:r>
            <w:proofErr w:type="spellStart"/>
            <w:r w:rsidR="0044200E">
              <w:rPr>
                <w:color w:val="000000"/>
                <w:lang w:eastAsia="en-GB"/>
              </w:rPr>
              <w:t>dominates</w:t>
            </w:r>
            <w:proofErr w:type="spellEnd"/>
            <w:r w:rsidR="0044200E">
              <w:rPr>
                <w:color w:val="000000"/>
                <w:lang w:eastAsia="en-GB"/>
              </w:rPr>
              <w:t xml:space="preserve"> </w:t>
            </w:r>
            <w:proofErr w:type="spellStart"/>
            <w:r w:rsidR="0044200E">
              <w:rPr>
                <w:color w:val="000000"/>
                <w:lang w:eastAsia="en-GB"/>
              </w:rPr>
              <w:t>news</w:t>
            </w:r>
            <w:proofErr w:type="spellEnd"/>
          </w:p>
        </w:tc>
      </w:tr>
      <w:tr w:rsidR="00950814" w:rsidRPr="005301E2" w14:paraId="38F44739" w14:textId="54472876" w:rsidTr="00950814">
        <w:trPr>
          <w:trHeight w:val="320"/>
        </w:trPr>
        <w:tc>
          <w:tcPr>
            <w:tcW w:w="988" w:type="dxa"/>
            <w:noWrap/>
          </w:tcPr>
          <w:p w14:paraId="3C2A2C5A" w14:textId="1CB98BC3" w:rsidR="00356E2A" w:rsidRPr="00356E2A" w:rsidRDefault="00356E2A" w:rsidP="00356E2A">
            <w:pPr>
              <w:jc w:val="left"/>
              <w:rPr>
                <w:color w:val="000000"/>
                <w:lang w:val="en-DE" w:eastAsia="en-GB"/>
              </w:rPr>
            </w:pPr>
            <w:r>
              <w:rPr>
                <w:lang w:val="en-US"/>
              </w:rPr>
              <w:t>May 20</w:t>
            </w:r>
          </w:p>
        </w:tc>
        <w:tc>
          <w:tcPr>
            <w:tcW w:w="3543" w:type="dxa"/>
          </w:tcPr>
          <w:p w14:paraId="48E829E2" w14:textId="57C06080" w:rsidR="00356E2A" w:rsidRPr="007C571D" w:rsidRDefault="007C571D" w:rsidP="00356E2A">
            <w:pPr>
              <w:jc w:val="left"/>
              <w:rPr>
                <w:lang w:eastAsia="en-GB"/>
              </w:rPr>
            </w:pPr>
            <w:proofErr w:type="spellStart"/>
            <w:r>
              <w:rPr>
                <w:lang w:eastAsia="en-GB"/>
              </w:rPr>
              <w:t>Vonderleyen</w:t>
            </w:r>
            <w:proofErr w:type="spellEnd"/>
            <w:r>
              <w:rPr>
                <w:lang w:eastAsia="en-GB"/>
              </w:rPr>
              <w:t xml:space="preserve">, </w:t>
            </w:r>
            <w:proofErr w:type="spellStart"/>
            <w:r w:rsidR="0044200E">
              <w:rPr>
                <w:lang w:eastAsia="en-GB"/>
              </w:rPr>
              <w:t>G</w:t>
            </w:r>
            <w:r>
              <w:rPr>
                <w:lang w:eastAsia="en-GB"/>
              </w:rPr>
              <w:t>reenrecovery</w:t>
            </w:r>
            <w:proofErr w:type="spellEnd"/>
          </w:p>
        </w:tc>
        <w:tc>
          <w:tcPr>
            <w:tcW w:w="4536" w:type="dxa"/>
          </w:tcPr>
          <w:p w14:paraId="0D9B95FA" w14:textId="19B9D632" w:rsidR="00356E2A" w:rsidRPr="007C571D" w:rsidRDefault="007C571D" w:rsidP="00356E2A">
            <w:pPr>
              <w:jc w:val="left"/>
              <w:rPr>
                <w:sz w:val="20"/>
                <w:szCs w:val="20"/>
                <w:lang w:val="en-US" w:eastAsia="en-GB"/>
              </w:rPr>
            </w:pPr>
            <w:r w:rsidRPr="007C571D">
              <w:rPr>
                <w:color w:val="000000"/>
                <w:lang w:val="en-US" w:eastAsia="en-GB"/>
              </w:rPr>
              <w:t xml:space="preserve">European ‚Green </w:t>
            </w:r>
            <w:proofErr w:type="gramStart"/>
            <w:r w:rsidRPr="007C571D">
              <w:rPr>
                <w:color w:val="000000"/>
                <w:lang w:val="en-US" w:eastAsia="en-GB"/>
              </w:rPr>
              <w:t>Deal‘ will</w:t>
            </w:r>
            <w:proofErr w:type="gramEnd"/>
            <w:r w:rsidRPr="007C571D">
              <w:rPr>
                <w:color w:val="000000"/>
                <w:lang w:val="en-US" w:eastAsia="en-GB"/>
              </w:rPr>
              <w:t xml:space="preserve"> be motor for recovery in EU</w:t>
            </w:r>
            <w:r>
              <w:rPr>
                <w:color w:val="000000"/>
                <w:lang w:val="en-US" w:eastAsia="en-GB"/>
              </w:rPr>
              <w:t xml:space="preserve"> says von der Leyen</w:t>
            </w:r>
          </w:p>
        </w:tc>
      </w:tr>
      <w:tr w:rsidR="00950814" w:rsidRPr="005301E2" w14:paraId="244709F4" w14:textId="251B3B44" w:rsidTr="00950814">
        <w:trPr>
          <w:trHeight w:val="320"/>
        </w:trPr>
        <w:tc>
          <w:tcPr>
            <w:tcW w:w="988" w:type="dxa"/>
            <w:noWrap/>
          </w:tcPr>
          <w:p w14:paraId="0E5D16F9" w14:textId="1533725D" w:rsidR="00356E2A" w:rsidRPr="00356E2A" w:rsidRDefault="00356E2A" w:rsidP="00356E2A">
            <w:pPr>
              <w:jc w:val="left"/>
              <w:rPr>
                <w:color w:val="000000"/>
                <w:lang w:val="en-DE" w:eastAsia="en-GB"/>
              </w:rPr>
            </w:pPr>
            <w:r>
              <w:rPr>
                <w:lang w:val="en-US"/>
              </w:rPr>
              <w:lastRenderedPageBreak/>
              <w:t>Jun 20</w:t>
            </w:r>
          </w:p>
        </w:tc>
        <w:tc>
          <w:tcPr>
            <w:tcW w:w="3543" w:type="dxa"/>
          </w:tcPr>
          <w:p w14:paraId="20BD7174" w14:textId="52979325" w:rsidR="00356E2A" w:rsidRPr="007C571D" w:rsidRDefault="007C571D" w:rsidP="00356E2A">
            <w:pPr>
              <w:jc w:val="left"/>
              <w:rPr>
                <w:lang w:eastAsia="en-GB"/>
              </w:rPr>
            </w:pPr>
            <w:r>
              <w:rPr>
                <w:lang w:eastAsia="en-GB"/>
              </w:rPr>
              <w:t xml:space="preserve">Lyft, </w:t>
            </w:r>
            <w:proofErr w:type="spellStart"/>
            <w:r w:rsidR="0044200E">
              <w:rPr>
                <w:lang w:eastAsia="en-GB"/>
              </w:rPr>
              <w:t>E</w:t>
            </w:r>
            <w:r>
              <w:rPr>
                <w:lang w:eastAsia="en-GB"/>
              </w:rPr>
              <w:t>car</w:t>
            </w:r>
            <w:proofErr w:type="spellEnd"/>
          </w:p>
        </w:tc>
        <w:tc>
          <w:tcPr>
            <w:tcW w:w="4536" w:type="dxa"/>
          </w:tcPr>
          <w:p w14:paraId="1EB62923" w14:textId="4D54EDD2" w:rsidR="00356E2A" w:rsidRPr="00356E2A" w:rsidRDefault="00356E2A" w:rsidP="00356E2A">
            <w:pPr>
              <w:jc w:val="left"/>
              <w:rPr>
                <w:sz w:val="20"/>
                <w:szCs w:val="20"/>
                <w:lang w:val="en-DE" w:eastAsia="en-GB"/>
              </w:rPr>
            </w:pPr>
            <w:r w:rsidRPr="00356E2A">
              <w:rPr>
                <w:color w:val="000000"/>
                <w:lang w:val="en-DE" w:eastAsia="en-GB"/>
              </w:rPr>
              <w:t>Lyft announces electric cars only from 2030 onwards</w:t>
            </w:r>
          </w:p>
        </w:tc>
      </w:tr>
      <w:tr w:rsidR="00950814" w:rsidRPr="005301E2" w14:paraId="71C1C6D3" w14:textId="4E345D6A" w:rsidTr="00950814">
        <w:trPr>
          <w:trHeight w:val="320"/>
        </w:trPr>
        <w:tc>
          <w:tcPr>
            <w:tcW w:w="988" w:type="dxa"/>
            <w:noWrap/>
          </w:tcPr>
          <w:p w14:paraId="545591A8" w14:textId="71B707F0" w:rsidR="00356E2A" w:rsidRPr="00356E2A" w:rsidRDefault="00356E2A" w:rsidP="00356E2A">
            <w:pPr>
              <w:jc w:val="left"/>
              <w:rPr>
                <w:color w:val="000000"/>
                <w:lang w:val="en-DE" w:eastAsia="en-GB"/>
              </w:rPr>
            </w:pPr>
            <w:r>
              <w:rPr>
                <w:lang w:val="en-US"/>
              </w:rPr>
              <w:t>Jul 20</w:t>
            </w:r>
          </w:p>
        </w:tc>
        <w:tc>
          <w:tcPr>
            <w:tcW w:w="3543" w:type="dxa"/>
          </w:tcPr>
          <w:p w14:paraId="49F09A54" w14:textId="1D0AECC4" w:rsidR="00356E2A" w:rsidRPr="007C571D" w:rsidRDefault="0044200E" w:rsidP="00356E2A">
            <w:pPr>
              <w:jc w:val="left"/>
              <w:rPr>
                <w:lang w:eastAsia="en-GB"/>
              </w:rPr>
            </w:pPr>
            <w:proofErr w:type="spellStart"/>
            <w:r>
              <w:rPr>
                <w:lang w:eastAsia="en-GB"/>
              </w:rPr>
              <w:t>F</w:t>
            </w:r>
            <w:r w:rsidR="007C571D">
              <w:rPr>
                <w:lang w:eastAsia="en-GB"/>
              </w:rPr>
              <w:t>isker</w:t>
            </w:r>
            <w:proofErr w:type="spellEnd"/>
          </w:p>
        </w:tc>
        <w:tc>
          <w:tcPr>
            <w:tcW w:w="4536" w:type="dxa"/>
          </w:tcPr>
          <w:p w14:paraId="2E5D54CB" w14:textId="4D8AC623" w:rsidR="00356E2A" w:rsidRPr="00356E2A" w:rsidRDefault="00356E2A" w:rsidP="00356E2A">
            <w:pPr>
              <w:jc w:val="left"/>
              <w:rPr>
                <w:sz w:val="20"/>
                <w:szCs w:val="20"/>
                <w:lang w:val="en-DE" w:eastAsia="en-GB"/>
              </w:rPr>
            </w:pPr>
            <w:r w:rsidRPr="00356E2A">
              <w:rPr>
                <w:color w:val="000000"/>
                <w:lang w:val="en-DE" w:eastAsia="en-GB"/>
              </w:rPr>
              <w:t>US Startup Fisker announces electric SUV to go on sale in 2021</w:t>
            </w:r>
          </w:p>
        </w:tc>
      </w:tr>
      <w:tr w:rsidR="00950814" w:rsidRPr="005301E2" w14:paraId="32AE1061" w14:textId="5FE0171D" w:rsidTr="00950814">
        <w:trPr>
          <w:trHeight w:val="320"/>
        </w:trPr>
        <w:tc>
          <w:tcPr>
            <w:tcW w:w="988" w:type="dxa"/>
            <w:noWrap/>
          </w:tcPr>
          <w:p w14:paraId="31F582F7" w14:textId="15B87E32" w:rsidR="00356E2A" w:rsidRPr="00356E2A" w:rsidRDefault="00356E2A" w:rsidP="00356E2A">
            <w:pPr>
              <w:jc w:val="left"/>
              <w:rPr>
                <w:color w:val="000000"/>
                <w:lang w:val="en-DE" w:eastAsia="en-GB"/>
              </w:rPr>
            </w:pPr>
            <w:r>
              <w:rPr>
                <w:lang w:val="en-US"/>
              </w:rPr>
              <w:t>Aug 20</w:t>
            </w:r>
          </w:p>
        </w:tc>
        <w:tc>
          <w:tcPr>
            <w:tcW w:w="3543" w:type="dxa"/>
          </w:tcPr>
          <w:p w14:paraId="32E38AAE" w14:textId="2B29CC87" w:rsidR="00356E2A" w:rsidRPr="007C571D" w:rsidRDefault="007C571D" w:rsidP="00356E2A">
            <w:pPr>
              <w:jc w:val="left"/>
              <w:rPr>
                <w:lang w:eastAsia="en-GB"/>
              </w:rPr>
            </w:pPr>
            <w:r>
              <w:rPr>
                <w:lang w:eastAsia="en-GB"/>
              </w:rPr>
              <w:t xml:space="preserve">Chinese, </w:t>
            </w:r>
            <w:r w:rsidR="0044200E">
              <w:rPr>
                <w:lang w:eastAsia="en-GB"/>
              </w:rPr>
              <w:t>M</w:t>
            </w:r>
            <w:r>
              <w:rPr>
                <w:lang w:eastAsia="en-GB"/>
              </w:rPr>
              <w:t>aker</w:t>
            </w:r>
          </w:p>
        </w:tc>
        <w:tc>
          <w:tcPr>
            <w:tcW w:w="4536" w:type="dxa"/>
          </w:tcPr>
          <w:p w14:paraId="5E4BF233" w14:textId="22978930" w:rsidR="00356E2A" w:rsidRPr="00356E2A" w:rsidRDefault="00356E2A" w:rsidP="00356E2A">
            <w:pPr>
              <w:jc w:val="left"/>
              <w:rPr>
                <w:sz w:val="20"/>
                <w:szCs w:val="20"/>
                <w:lang w:val="en-DE" w:eastAsia="en-GB"/>
              </w:rPr>
            </w:pPr>
            <w:r w:rsidRPr="00356E2A">
              <w:rPr>
                <w:color w:val="000000"/>
                <w:lang w:val="en-DE" w:eastAsia="en-GB"/>
              </w:rPr>
              <w:t>Chinese EV maker Xpeng raises $1.5 billion in U.S. IPO</w:t>
            </w:r>
          </w:p>
        </w:tc>
      </w:tr>
      <w:tr w:rsidR="00950814" w:rsidRPr="00356E2A" w14:paraId="3D722301" w14:textId="2A76B72D" w:rsidTr="00950814">
        <w:trPr>
          <w:trHeight w:val="320"/>
        </w:trPr>
        <w:tc>
          <w:tcPr>
            <w:tcW w:w="988" w:type="dxa"/>
            <w:noWrap/>
          </w:tcPr>
          <w:p w14:paraId="5AB71A20" w14:textId="61CE0F51" w:rsidR="00356E2A" w:rsidRPr="00356E2A" w:rsidRDefault="00356E2A" w:rsidP="00356E2A">
            <w:pPr>
              <w:jc w:val="left"/>
              <w:rPr>
                <w:color w:val="000000"/>
                <w:lang w:val="en-DE" w:eastAsia="en-GB"/>
              </w:rPr>
            </w:pPr>
            <w:r>
              <w:rPr>
                <w:lang w:val="en-US"/>
              </w:rPr>
              <w:t>Sep 20</w:t>
            </w:r>
          </w:p>
        </w:tc>
        <w:tc>
          <w:tcPr>
            <w:tcW w:w="3543" w:type="dxa"/>
          </w:tcPr>
          <w:p w14:paraId="275E10CA" w14:textId="52F6FB81" w:rsidR="00356E2A" w:rsidRPr="007C571D" w:rsidRDefault="0044200E" w:rsidP="00356E2A">
            <w:pPr>
              <w:jc w:val="left"/>
              <w:rPr>
                <w:lang w:eastAsia="en-GB"/>
              </w:rPr>
            </w:pPr>
            <w:proofErr w:type="spellStart"/>
            <w:r>
              <w:rPr>
                <w:lang w:eastAsia="en-GB"/>
              </w:rPr>
              <w:t>W</w:t>
            </w:r>
            <w:r w:rsidR="007C571D">
              <w:rPr>
                <w:lang w:eastAsia="en-GB"/>
              </w:rPr>
              <w:t>orldevday</w:t>
            </w:r>
            <w:proofErr w:type="spellEnd"/>
          </w:p>
        </w:tc>
        <w:tc>
          <w:tcPr>
            <w:tcW w:w="4536" w:type="dxa"/>
          </w:tcPr>
          <w:p w14:paraId="5EB6EE3F" w14:textId="2ADED110" w:rsidR="00356E2A" w:rsidRPr="00356E2A" w:rsidRDefault="00356E2A" w:rsidP="00356E2A">
            <w:pPr>
              <w:jc w:val="left"/>
              <w:rPr>
                <w:sz w:val="20"/>
                <w:szCs w:val="20"/>
                <w:lang w:val="en-DE" w:eastAsia="en-GB"/>
              </w:rPr>
            </w:pPr>
            <w:r w:rsidRPr="00356E2A">
              <w:rPr>
                <w:color w:val="000000"/>
                <w:lang w:val="en-DE" w:eastAsia="en-GB"/>
              </w:rPr>
              <w:t>World EV day introduced</w:t>
            </w:r>
          </w:p>
        </w:tc>
      </w:tr>
      <w:tr w:rsidR="00950814" w:rsidRPr="005301E2" w14:paraId="7AE08777" w14:textId="4107150D" w:rsidTr="00950814">
        <w:trPr>
          <w:trHeight w:val="320"/>
        </w:trPr>
        <w:tc>
          <w:tcPr>
            <w:tcW w:w="988" w:type="dxa"/>
            <w:noWrap/>
          </w:tcPr>
          <w:p w14:paraId="5EB5ADFC" w14:textId="392E7762" w:rsidR="00356E2A" w:rsidRPr="00356E2A" w:rsidRDefault="00356E2A" w:rsidP="00356E2A">
            <w:pPr>
              <w:jc w:val="left"/>
              <w:rPr>
                <w:color w:val="000000"/>
                <w:lang w:val="en-DE" w:eastAsia="en-GB"/>
              </w:rPr>
            </w:pPr>
            <w:r>
              <w:rPr>
                <w:lang w:val="en-US"/>
              </w:rPr>
              <w:t>Oct 20</w:t>
            </w:r>
          </w:p>
        </w:tc>
        <w:tc>
          <w:tcPr>
            <w:tcW w:w="3543" w:type="dxa"/>
          </w:tcPr>
          <w:p w14:paraId="47BF5D14" w14:textId="7F75F693" w:rsidR="00356E2A" w:rsidRPr="007C571D" w:rsidRDefault="007C571D" w:rsidP="00356E2A">
            <w:pPr>
              <w:jc w:val="left"/>
              <w:rPr>
                <w:lang w:eastAsia="en-GB"/>
              </w:rPr>
            </w:pPr>
            <w:r>
              <w:rPr>
                <w:lang w:eastAsia="en-GB"/>
              </w:rPr>
              <w:t xml:space="preserve">Hummer, </w:t>
            </w:r>
            <w:proofErr w:type="spellStart"/>
            <w:r w:rsidR="0044200E">
              <w:rPr>
                <w:lang w:eastAsia="en-GB"/>
              </w:rPr>
              <w:t>A</w:t>
            </w:r>
            <w:r>
              <w:rPr>
                <w:lang w:eastAsia="en-GB"/>
              </w:rPr>
              <w:t>nnounces</w:t>
            </w:r>
            <w:proofErr w:type="spellEnd"/>
          </w:p>
        </w:tc>
        <w:tc>
          <w:tcPr>
            <w:tcW w:w="4536" w:type="dxa"/>
          </w:tcPr>
          <w:p w14:paraId="13629B70" w14:textId="48F1E2FD" w:rsidR="00356E2A" w:rsidRPr="00356E2A" w:rsidRDefault="00356E2A" w:rsidP="00356E2A">
            <w:pPr>
              <w:jc w:val="left"/>
              <w:rPr>
                <w:sz w:val="20"/>
                <w:szCs w:val="20"/>
                <w:lang w:val="en-DE" w:eastAsia="en-GB"/>
              </w:rPr>
            </w:pPr>
            <w:r w:rsidRPr="00356E2A">
              <w:rPr>
                <w:color w:val="000000"/>
                <w:lang w:val="en-DE" w:eastAsia="en-GB"/>
              </w:rPr>
              <w:t>Hummer supertruck EV revealed by GM</w:t>
            </w:r>
          </w:p>
        </w:tc>
      </w:tr>
      <w:tr w:rsidR="00950814" w:rsidRPr="005301E2" w14:paraId="010BE6D4" w14:textId="029DF2CF" w:rsidTr="00950814">
        <w:trPr>
          <w:trHeight w:val="320"/>
        </w:trPr>
        <w:tc>
          <w:tcPr>
            <w:tcW w:w="988" w:type="dxa"/>
            <w:noWrap/>
          </w:tcPr>
          <w:p w14:paraId="12B9E827" w14:textId="46A6C617" w:rsidR="00356E2A" w:rsidRPr="00356E2A" w:rsidRDefault="00356E2A" w:rsidP="00356E2A">
            <w:pPr>
              <w:jc w:val="left"/>
              <w:rPr>
                <w:color w:val="000000"/>
                <w:lang w:val="en-DE" w:eastAsia="en-GB"/>
              </w:rPr>
            </w:pPr>
            <w:r>
              <w:rPr>
                <w:lang w:val="en-US"/>
              </w:rPr>
              <w:t>Nov 20</w:t>
            </w:r>
          </w:p>
        </w:tc>
        <w:tc>
          <w:tcPr>
            <w:tcW w:w="3543" w:type="dxa"/>
          </w:tcPr>
          <w:p w14:paraId="00789C16" w14:textId="5B3E1E6C" w:rsidR="00356E2A" w:rsidRPr="007C571D" w:rsidRDefault="007C571D" w:rsidP="00356E2A">
            <w:pPr>
              <w:jc w:val="left"/>
              <w:rPr>
                <w:lang w:eastAsia="en-GB"/>
              </w:rPr>
            </w:pPr>
            <w:proofErr w:type="spellStart"/>
            <w:r>
              <w:rPr>
                <w:lang w:eastAsia="en-GB"/>
              </w:rPr>
              <w:t>Borisjohnson</w:t>
            </w:r>
            <w:proofErr w:type="spellEnd"/>
            <w:r>
              <w:rPr>
                <w:lang w:eastAsia="en-GB"/>
              </w:rPr>
              <w:t xml:space="preserve">, </w:t>
            </w:r>
            <w:r w:rsidR="0044200E">
              <w:rPr>
                <w:lang w:eastAsia="en-GB"/>
              </w:rPr>
              <w:t>B</w:t>
            </w:r>
            <w:r>
              <w:rPr>
                <w:lang w:eastAsia="en-GB"/>
              </w:rPr>
              <w:t xml:space="preserve">an, </w:t>
            </w:r>
          </w:p>
        </w:tc>
        <w:tc>
          <w:tcPr>
            <w:tcW w:w="4536" w:type="dxa"/>
          </w:tcPr>
          <w:p w14:paraId="2E08A3E7" w14:textId="1C84B054" w:rsidR="00356E2A" w:rsidRPr="00356E2A" w:rsidRDefault="00356E2A" w:rsidP="00356E2A">
            <w:pPr>
              <w:jc w:val="left"/>
              <w:rPr>
                <w:sz w:val="20"/>
                <w:szCs w:val="20"/>
                <w:lang w:val="en-DE" w:eastAsia="en-GB"/>
              </w:rPr>
            </w:pPr>
            <w:r w:rsidRPr="00356E2A">
              <w:rPr>
                <w:color w:val="000000"/>
                <w:lang w:val="en-DE" w:eastAsia="en-GB"/>
              </w:rPr>
              <w:t>Boris Johnson announces petrol and diesel vehicle ban from 2030 onwards</w:t>
            </w:r>
          </w:p>
        </w:tc>
      </w:tr>
      <w:tr w:rsidR="00950814" w:rsidRPr="005301E2" w14:paraId="4AE36E6F" w14:textId="296D3DED" w:rsidTr="00950814">
        <w:trPr>
          <w:trHeight w:val="320"/>
        </w:trPr>
        <w:tc>
          <w:tcPr>
            <w:tcW w:w="988" w:type="dxa"/>
            <w:noWrap/>
          </w:tcPr>
          <w:p w14:paraId="40A31182" w14:textId="070A31E2" w:rsidR="00356E2A" w:rsidRPr="00356E2A" w:rsidRDefault="00356E2A" w:rsidP="00356E2A">
            <w:pPr>
              <w:jc w:val="left"/>
              <w:rPr>
                <w:color w:val="000000"/>
                <w:lang w:val="en-DE" w:eastAsia="en-GB"/>
              </w:rPr>
            </w:pPr>
            <w:r>
              <w:rPr>
                <w:lang w:val="en-US"/>
              </w:rPr>
              <w:t>Dec 20</w:t>
            </w:r>
          </w:p>
        </w:tc>
        <w:tc>
          <w:tcPr>
            <w:tcW w:w="3543" w:type="dxa"/>
          </w:tcPr>
          <w:p w14:paraId="5EED8027" w14:textId="67FC9335" w:rsidR="00356E2A" w:rsidRPr="007C571D" w:rsidRDefault="007C571D" w:rsidP="00356E2A">
            <w:pPr>
              <w:jc w:val="left"/>
              <w:rPr>
                <w:lang w:eastAsia="en-GB"/>
              </w:rPr>
            </w:pPr>
            <w:r>
              <w:rPr>
                <w:lang w:eastAsia="en-GB"/>
              </w:rPr>
              <w:t xml:space="preserve">Apple, </w:t>
            </w:r>
            <w:r w:rsidR="0044200E">
              <w:rPr>
                <w:lang w:eastAsia="en-GB"/>
              </w:rPr>
              <w:t>S</w:t>
            </w:r>
            <w:r>
              <w:rPr>
                <w:lang w:eastAsia="en-GB"/>
              </w:rPr>
              <w:t xml:space="preserve">ecret, </w:t>
            </w:r>
            <w:proofErr w:type="spellStart"/>
            <w:r w:rsidR="0044200E">
              <w:rPr>
                <w:lang w:eastAsia="en-GB"/>
              </w:rPr>
              <w:t>E</w:t>
            </w:r>
            <w:r>
              <w:rPr>
                <w:lang w:eastAsia="en-GB"/>
              </w:rPr>
              <w:t>xpected</w:t>
            </w:r>
            <w:proofErr w:type="spellEnd"/>
          </w:p>
        </w:tc>
        <w:tc>
          <w:tcPr>
            <w:tcW w:w="4536" w:type="dxa"/>
          </w:tcPr>
          <w:p w14:paraId="585A5290" w14:textId="1C1E402C" w:rsidR="00356E2A" w:rsidRPr="00356E2A" w:rsidRDefault="00356E2A" w:rsidP="00356E2A">
            <w:pPr>
              <w:jc w:val="left"/>
              <w:rPr>
                <w:sz w:val="20"/>
                <w:szCs w:val="20"/>
                <w:lang w:val="en-DE" w:eastAsia="en-GB"/>
              </w:rPr>
            </w:pPr>
            <w:r w:rsidRPr="00356E2A">
              <w:rPr>
                <w:color w:val="000000"/>
                <w:lang w:val="en-DE" w:eastAsia="en-GB"/>
              </w:rPr>
              <w:t>Speculation about an Apple EV to launch in the future</w:t>
            </w:r>
          </w:p>
        </w:tc>
      </w:tr>
      <w:tr w:rsidR="00950814" w:rsidRPr="005301E2" w14:paraId="1ED2A615" w14:textId="4F909400" w:rsidTr="00950814">
        <w:trPr>
          <w:trHeight w:val="320"/>
        </w:trPr>
        <w:tc>
          <w:tcPr>
            <w:tcW w:w="988" w:type="dxa"/>
            <w:noWrap/>
          </w:tcPr>
          <w:p w14:paraId="12108533" w14:textId="2D285031" w:rsidR="00356E2A" w:rsidRPr="00356E2A" w:rsidRDefault="00356E2A" w:rsidP="00356E2A">
            <w:pPr>
              <w:jc w:val="left"/>
              <w:rPr>
                <w:color w:val="000000"/>
                <w:lang w:val="en-DE" w:eastAsia="en-GB"/>
              </w:rPr>
            </w:pPr>
            <w:r>
              <w:rPr>
                <w:lang w:val="en-US"/>
              </w:rPr>
              <w:t>Jan 21</w:t>
            </w:r>
          </w:p>
        </w:tc>
        <w:tc>
          <w:tcPr>
            <w:tcW w:w="3543" w:type="dxa"/>
          </w:tcPr>
          <w:p w14:paraId="788AB0CB" w14:textId="58171505" w:rsidR="00356E2A" w:rsidRPr="007C571D" w:rsidRDefault="007C571D" w:rsidP="00356E2A">
            <w:pPr>
              <w:jc w:val="left"/>
              <w:rPr>
                <w:lang w:eastAsia="en-GB"/>
              </w:rPr>
            </w:pPr>
            <w:r>
              <w:rPr>
                <w:lang w:eastAsia="en-GB"/>
              </w:rPr>
              <w:t xml:space="preserve">Baidu, </w:t>
            </w:r>
            <w:r w:rsidR="0044200E">
              <w:rPr>
                <w:lang w:eastAsia="en-GB"/>
              </w:rPr>
              <w:t>G</w:t>
            </w:r>
            <w:r>
              <w:rPr>
                <w:lang w:eastAsia="en-GB"/>
              </w:rPr>
              <w:t xml:space="preserve">eely, </w:t>
            </w:r>
          </w:p>
        </w:tc>
        <w:tc>
          <w:tcPr>
            <w:tcW w:w="4536" w:type="dxa"/>
          </w:tcPr>
          <w:p w14:paraId="7BAD520E" w14:textId="4331DC18" w:rsidR="00356E2A" w:rsidRPr="00356E2A" w:rsidRDefault="00356E2A" w:rsidP="00356E2A">
            <w:pPr>
              <w:jc w:val="left"/>
              <w:rPr>
                <w:sz w:val="20"/>
                <w:szCs w:val="20"/>
                <w:lang w:val="en-DE" w:eastAsia="en-GB"/>
              </w:rPr>
            </w:pPr>
            <w:r w:rsidRPr="00356E2A">
              <w:rPr>
                <w:color w:val="000000"/>
                <w:lang w:val="en-DE" w:eastAsia="en-GB"/>
              </w:rPr>
              <w:t>Chinese giant Baidu and Automaker Geely invest heavily in their joint EV venture</w:t>
            </w:r>
          </w:p>
        </w:tc>
      </w:tr>
      <w:tr w:rsidR="00950814" w:rsidRPr="005301E2" w14:paraId="6005D9EC" w14:textId="6AD56C0B" w:rsidTr="00950814">
        <w:trPr>
          <w:trHeight w:val="320"/>
        </w:trPr>
        <w:tc>
          <w:tcPr>
            <w:tcW w:w="988" w:type="dxa"/>
            <w:noWrap/>
          </w:tcPr>
          <w:p w14:paraId="123A4215" w14:textId="7E993E44" w:rsidR="00356E2A" w:rsidRPr="00356E2A" w:rsidRDefault="00356E2A" w:rsidP="00356E2A">
            <w:pPr>
              <w:jc w:val="left"/>
              <w:rPr>
                <w:color w:val="000000"/>
                <w:lang w:val="en-DE" w:eastAsia="en-GB"/>
              </w:rPr>
            </w:pPr>
            <w:r>
              <w:rPr>
                <w:lang w:val="en-US"/>
              </w:rPr>
              <w:t>Feb 21</w:t>
            </w:r>
          </w:p>
        </w:tc>
        <w:tc>
          <w:tcPr>
            <w:tcW w:w="3543" w:type="dxa"/>
          </w:tcPr>
          <w:p w14:paraId="189ECE58" w14:textId="5572796C" w:rsidR="00356E2A" w:rsidRPr="007C571D" w:rsidRDefault="0044200E" w:rsidP="00356E2A">
            <w:pPr>
              <w:jc w:val="left"/>
              <w:rPr>
                <w:lang w:eastAsia="en-GB"/>
              </w:rPr>
            </w:pPr>
            <w:proofErr w:type="spellStart"/>
            <w:r>
              <w:rPr>
                <w:lang w:eastAsia="en-GB"/>
              </w:rPr>
              <w:t>L</w:t>
            </w:r>
            <w:r w:rsidR="007C571D">
              <w:rPr>
                <w:lang w:eastAsia="en-GB"/>
              </w:rPr>
              <w:t>ucid</w:t>
            </w:r>
            <w:proofErr w:type="spellEnd"/>
          </w:p>
        </w:tc>
        <w:tc>
          <w:tcPr>
            <w:tcW w:w="4536" w:type="dxa"/>
          </w:tcPr>
          <w:p w14:paraId="1F5ED29F" w14:textId="13C2F0A3" w:rsidR="00356E2A" w:rsidRPr="00356E2A" w:rsidRDefault="00356E2A" w:rsidP="00356E2A">
            <w:pPr>
              <w:jc w:val="left"/>
              <w:rPr>
                <w:sz w:val="20"/>
                <w:szCs w:val="20"/>
                <w:lang w:val="en-DE" w:eastAsia="en-GB"/>
              </w:rPr>
            </w:pPr>
            <w:r w:rsidRPr="00356E2A">
              <w:rPr>
                <w:color w:val="000000"/>
                <w:lang w:val="en-DE" w:eastAsia="en-GB"/>
              </w:rPr>
              <w:t>Lucid goes public and raises $4bn</w:t>
            </w:r>
          </w:p>
        </w:tc>
      </w:tr>
      <w:tr w:rsidR="00950814" w:rsidRPr="005301E2" w14:paraId="426EE020" w14:textId="38964CA5" w:rsidTr="00950814">
        <w:trPr>
          <w:trHeight w:val="320"/>
        </w:trPr>
        <w:tc>
          <w:tcPr>
            <w:tcW w:w="988" w:type="dxa"/>
            <w:noWrap/>
          </w:tcPr>
          <w:p w14:paraId="5B8618B6" w14:textId="57F6A812" w:rsidR="00356E2A" w:rsidRPr="00356E2A" w:rsidRDefault="00356E2A" w:rsidP="00356E2A">
            <w:pPr>
              <w:jc w:val="left"/>
              <w:rPr>
                <w:color w:val="000000"/>
                <w:lang w:val="en-DE" w:eastAsia="en-GB"/>
              </w:rPr>
            </w:pPr>
            <w:r>
              <w:rPr>
                <w:lang w:val="en-US"/>
              </w:rPr>
              <w:t>Mar 21</w:t>
            </w:r>
          </w:p>
        </w:tc>
        <w:tc>
          <w:tcPr>
            <w:tcW w:w="3543" w:type="dxa"/>
          </w:tcPr>
          <w:p w14:paraId="79072EF4" w14:textId="28E80562" w:rsidR="00356E2A" w:rsidRPr="00E72CB8" w:rsidRDefault="00E72CB8" w:rsidP="00356E2A">
            <w:pPr>
              <w:jc w:val="left"/>
              <w:rPr>
                <w:lang w:eastAsia="en-GB"/>
              </w:rPr>
            </w:pPr>
            <w:r>
              <w:rPr>
                <w:lang w:eastAsia="en-GB"/>
              </w:rPr>
              <w:t xml:space="preserve">Tesla, </w:t>
            </w:r>
            <w:r w:rsidR="0044200E">
              <w:rPr>
                <w:lang w:eastAsia="en-GB"/>
              </w:rPr>
              <w:t>B</w:t>
            </w:r>
            <w:r>
              <w:rPr>
                <w:lang w:eastAsia="en-GB"/>
              </w:rPr>
              <w:t>itcoin</w:t>
            </w:r>
          </w:p>
        </w:tc>
        <w:tc>
          <w:tcPr>
            <w:tcW w:w="4536" w:type="dxa"/>
          </w:tcPr>
          <w:p w14:paraId="23A13EC1" w14:textId="7BF12C2E" w:rsidR="00356E2A" w:rsidRPr="00356E2A" w:rsidRDefault="00356E2A" w:rsidP="00356E2A">
            <w:pPr>
              <w:jc w:val="left"/>
              <w:rPr>
                <w:sz w:val="20"/>
                <w:szCs w:val="20"/>
                <w:lang w:val="en-DE" w:eastAsia="en-GB"/>
              </w:rPr>
            </w:pPr>
            <w:r w:rsidRPr="00356E2A">
              <w:rPr>
                <w:color w:val="000000"/>
                <w:lang w:val="en-DE" w:eastAsia="en-GB"/>
              </w:rPr>
              <w:t>Tesla to accept bitcoin as payment</w:t>
            </w:r>
          </w:p>
        </w:tc>
      </w:tr>
      <w:tr w:rsidR="00950814" w:rsidRPr="00356E2A" w14:paraId="31121352" w14:textId="6E38D825" w:rsidTr="00950814">
        <w:trPr>
          <w:trHeight w:val="320"/>
        </w:trPr>
        <w:tc>
          <w:tcPr>
            <w:tcW w:w="988" w:type="dxa"/>
            <w:noWrap/>
          </w:tcPr>
          <w:p w14:paraId="3298F595" w14:textId="2C9A8DA3" w:rsidR="00356E2A" w:rsidRPr="00356E2A" w:rsidRDefault="00356E2A" w:rsidP="00356E2A">
            <w:pPr>
              <w:jc w:val="left"/>
              <w:rPr>
                <w:color w:val="000000"/>
                <w:lang w:val="en-DE" w:eastAsia="en-GB"/>
              </w:rPr>
            </w:pPr>
            <w:r>
              <w:rPr>
                <w:lang w:val="en-US"/>
              </w:rPr>
              <w:t>Apr 21</w:t>
            </w:r>
          </w:p>
        </w:tc>
        <w:tc>
          <w:tcPr>
            <w:tcW w:w="3543" w:type="dxa"/>
          </w:tcPr>
          <w:p w14:paraId="15C8F1F7" w14:textId="2A32ADB2" w:rsidR="00356E2A" w:rsidRPr="00E72CB8" w:rsidRDefault="0044200E" w:rsidP="00356E2A">
            <w:pPr>
              <w:jc w:val="left"/>
              <w:rPr>
                <w:lang w:eastAsia="en-GB"/>
              </w:rPr>
            </w:pPr>
            <w:proofErr w:type="spellStart"/>
            <w:r>
              <w:rPr>
                <w:lang w:eastAsia="en-GB"/>
              </w:rPr>
              <w:t>V</w:t>
            </w:r>
            <w:r w:rsidR="00E72CB8">
              <w:rPr>
                <w:lang w:eastAsia="en-GB"/>
              </w:rPr>
              <w:t>oltswagen</w:t>
            </w:r>
            <w:proofErr w:type="spellEnd"/>
          </w:p>
        </w:tc>
        <w:tc>
          <w:tcPr>
            <w:tcW w:w="4536" w:type="dxa"/>
          </w:tcPr>
          <w:p w14:paraId="58F74135" w14:textId="208D7C1A" w:rsidR="00356E2A" w:rsidRPr="00356E2A" w:rsidRDefault="00356E2A" w:rsidP="00356E2A">
            <w:pPr>
              <w:jc w:val="left"/>
              <w:rPr>
                <w:sz w:val="20"/>
                <w:szCs w:val="20"/>
                <w:lang w:val="en-DE" w:eastAsia="en-GB"/>
              </w:rPr>
            </w:pPr>
            <w:r w:rsidRPr="00356E2A">
              <w:rPr>
                <w:color w:val="000000"/>
                <w:lang w:val="en-DE" w:eastAsia="en-GB"/>
              </w:rPr>
              <w:t>April fools Voltswagen name change</w:t>
            </w:r>
          </w:p>
        </w:tc>
      </w:tr>
      <w:tr w:rsidR="00950814" w:rsidRPr="00356E2A" w14:paraId="3951E3F0" w14:textId="6EDEAFDC" w:rsidTr="00950814">
        <w:trPr>
          <w:trHeight w:val="320"/>
        </w:trPr>
        <w:tc>
          <w:tcPr>
            <w:tcW w:w="988" w:type="dxa"/>
            <w:noWrap/>
          </w:tcPr>
          <w:p w14:paraId="1D7C017D" w14:textId="40386A8D" w:rsidR="00356E2A" w:rsidRPr="00356E2A" w:rsidRDefault="00356E2A" w:rsidP="00356E2A">
            <w:pPr>
              <w:jc w:val="left"/>
              <w:rPr>
                <w:color w:val="000000"/>
                <w:lang w:val="en-DE" w:eastAsia="en-GB"/>
              </w:rPr>
            </w:pPr>
            <w:r>
              <w:rPr>
                <w:lang w:val="en-US"/>
              </w:rPr>
              <w:t>May 21</w:t>
            </w:r>
          </w:p>
        </w:tc>
        <w:tc>
          <w:tcPr>
            <w:tcW w:w="3543" w:type="dxa"/>
          </w:tcPr>
          <w:p w14:paraId="700D7086" w14:textId="74BA6B58" w:rsidR="00356E2A" w:rsidRPr="00E72CB8" w:rsidRDefault="0044200E" w:rsidP="00356E2A">
            <w:pPr>
              <w:jc w:val="left"/>
              <w:rPr>
                <w:lang w:eastAsia="en-GB"/>
              </w:rPr>
            </w:pPr>
            <w:r>
              <w:rPr>
                <w:lang w:eastAsia="en-GB"/>
              </w:rPr>
              <w:t>L</w:t>
            </w:r>
            <w:r w:rsidR="00E72CB8">
              <w:rPr>
                <w:lang w:eastAsia="en-GB"/>
              </w:rPr>
              <w:t>ightning</w:t>
            </w:r>
          </w:p>
        </w:tc>
        <w:tc>
          <w:tcPr>
            <w:tcW w:w="4536" w:type="dxa"/>
          </w:tcPr>
          <w:p w14:paraId="4EA2AA35" w14:textId="516891E3" w:rsidR="00356E2A" w:rsidRPr="00356E2A" w:rsidRDefault="00356E2A" w:rsidP="00356E2A">
            <w:pPr>
              <w:jc w:val="left"/>
              <w:rPr>
                <w:sz w:val="20"/>
                <w:szCs w:val="20"/>
                <w:lang w:val="en-DE" w:eastAsia="en-GB"/>
              </w:rPr>
            </w:pPr>
            <w:r w:rsidRPr="00356E2A">
              <w:rPr>
                <w:color w:val="000000"/>
                <w:lang w:val="en-DE" w:eastAsia="en-GB"/>
              </w:rPr>
              <w:t>Ford lightning EV revealed</w:t>
            </w:r>
          </w:p>
        </w:tc>
      </w:tr>
      <w:tr w:rsidR="00950814" w:rsidRPr="005301E2" w14:paraId="0E3C0003" w14:textId="33B19B1D" w:rsidTr="00950814">
        <w:trPr>
          <w:trHeight w:val="320"/>
        </w:trPr>
        <w:tc>
          <w:tcPr>
            <w:tcW w:w="988" w:type="dxa"/>
            <w:noWrap/>
          </w:tcPr>
          <w:p w14:paraId="15A24BA0" w14:textId="4F5C6FE0" w:rsidR="00356E2A" w:rsidRPr="00356E2A" w:rsidRDefault="00356E2A" w:rsidP="00356E2A">
            <w:pPr>
              <w:jc w:val="left"/>
              <w:rPr>
                <w:color w:val="000000"/>
                <w:lang w:val="en-DE" w:eastAsia="en-GB"/>
              </w:rPr>
            </w:pPr>
            <w:r>
              <w:rPr>
                <w:lang w:val="en-US"/>
              </w:rPr>
              <w:t>Jun 21</w:t>
            </w:r>
          </w:p>
        </w:tc>
        <w:tc>
          <w:tcPr>
            <w:tcW w:w="3543" w:type="dxa"/>
          </w:tcPr>
          <w:p w14:paraId="3F9885B8" w14:textId="70287E5A" w:rsidR="00356E2A" w:rsidRPr="00E72CB8" w:rsidRDefault="00E72CB8" w:rsidP="00356E2A">
            <w:pPr>
              <w:jc w:val="left"/>
              <w:rPr>
                <w:lang w:eastAsia="en-GB"/>
              </w:rPr>
            </w:pPr>
            <w:r>
              <w:rPr>
                <w:lang w:eastAsia="en-GB"/>
              </w:rPr>
              <w:t xml:space="preserve">Infrastructure, </w:t>
            </w:r>
            <w:proofErr w:type="spellStart"/>
            <w:r w:rsidR="0044200E">
              <w:rPr>
                <w:lang w:eastAsia="en-GB"/>
              </w:rPr>
              <w:t>T</w:t>
            </w:r>
            <w:r>
              <w:rPr>
                <w:lang w:eastAsia="en-GB"/>
              </w:rPr>
              <w:t>axes</w:t>
            </w:r>
            <w:proofErr w:type="spellEnd"/>
          </w:p>
        </w:tc>
        <w:tc>
          <w:tcPr>
            <w:tcW w:w="4536" w:type="dxa"/>
          </w:tcPr>
          <w:p w14:paraId="594ECA0B" w14:textId="3EA9FEE8" w:rsidR="00356E2A" w:rsidRPr="00356E2A" w:rsidRDefault="00356E2A" w:rsidP="00356E2A">
            <w:pPr>
              <w:jc w:val="left"/>
              <w:rPr>
                <w:sz w:val="20"/>
                <w:szCs w:val="20"/>
                <w:lang w:val="en-DE" w:eastAsia="en-GB"/>
              </w:rPr>
            </w:pPr>
            <w:r w:rsidRPr="00356E2A">
              <w:rPr>
                <w:color w:val="000000"/>
                <w:lang w:val="en-DE" w:eastAsia="en-GB"/>
              </w:rPr>
              <w:t>US invests 15bn in EV infrastructure</w:t>
            </w:r>
          </w:p>
        </w:tc>
      </w:tr>
      <w:tr w:rsidR="00950814" w:rsidRPr="005301E2" w14:paraId="5AB22578" w14:textId="1AA4EE3D" w:rsidTr="00950814">
        <w:trPr>
          <w:trHeight w:val="320"/>
        </w:trPr>
        <w:tc>
          <w:tcPr>
            <w:tcW w:w="988" w:type="dxa"/>
            <w:noWrap/>
          </w:tcPr>
          <w:p w14:paraId="2ED92020" w14:textId="283CB73F" w:rsidR="00356E2A" w:rsidRPr="00356E2A" w:rsidRDefault="00356E2A" w:rsidP="00356E2A">
            <w:pPr>
              <w:jc w:val="left"/>
              <w:rPr>
                <w:color w:val="000000"/>
                <w:lang w:val="en-DE" w:eastAsia="en-GB"/>
              </w:rPr>
            </w:pPr>
            <w:r>
              <w:rPr>
                <w:lang w:val="en-US"/>
              </w:rPr>
              <w:t>Jul 21</w:t>
            </w:r>
          </w:p>
        </w:tc>
        <w:tc>
          <w:tcPr>
            <w:tcW w:w="3543" w:type="dxa"/>
          </w:tcPr>
          <w:p w14:paraId="4454597A" w14:textId="5999DCC8" w:rsidR="00356E2A" w:rsidRPr="00E72CB8" w:rsidRDefault="00E72CB8" w:rsidP="00356E2A">
            <w:pPr>
              <w:jc w:val="left"/>
              <w:rPr>
                <w:lang w:eastAsia="en-GB"/>
              </w:rPr>
            </w:pPr>
            <w:proofErr w:type="spellStart"/>
            <w:r>
              <w:rPr>
                <w:lang w:eastAsia="en-GB"/>
              </w:rPr>
              <w:t>Stellantis</w:t>
            </w:r>
            <w:proofErr w:type="spellEnd"/>
            <w:r>
              <w:rPr>
                <w:lang w:eastAsia="en-GB"/>
              </w:rPr>
              <w:t xml:space="preserve">, </w:t>
            </w:r>
            <w:proofErr w:type="spellStart"/>
            <w:r w:rsidR="0044200E">
              <w:rPr>
                <w:lang w:eastAsia="en-GB"/>
              </w:rPr>
              <w:t>B</w:t>
            </w:r>
            <w:r>
              <w:rPr>
                <w:lang w:eastAsia="en-GB"/>
              </w:rPr>
              <w:t>n</w:t>
            </w:r>
            <w:proofErr w:type="spellEnd"/>
          </w:p>
        </w:tc>
        <w:tc>
          <w:tcPr>
            <w:tcW w:w="4536" w:type="dxa"/>
          </w:tcPr>
          <w:p w14:paraId="72F96373" w14:textId="64693394" w:rsidR="00356E2A" w:rsidRPr="00356E2A" w:rsidRDefault="00356E2A" w:rsidP="00356E2A">
            <w:pPr>
              <w:jc w:val="left"/>
              <w:rPr>
                <w:sz w:val="20"/>
                <w:szCs w:val="20"/>
                <w:lang w:val="en-DE" w:eastAsia="en-GB"/>
              </w:rPr>
            </w:pPr>
            <w:r w:rsidRPr="00356E2A">
              <w:rPr>
                <w:color w:val="000000"/>
                <w:lang w:val="en-DE" w:eastAsia="en-GB"/>
              </w:rPr>
              <w:t>Stellantis announces 40bn dollar EV investment plan</w:t>
            </w:r>
          </w:p>
        </w:tc>
      </w:tr>
      <w:tr w:rsidR="00950814" w:rsidRPr="005301E2" w14:paraId="606C52FE" w14:textId="32EC97E6" w:rsidTr="00950814">
        <w:trPr>
          <w:trHeight w:val="320"/>
        </w:trPr>
        <w:tc>
          <w:tcPr>
            <w:tcW w:w="988" w:type="dxa"/>
            <w:noWrap/>
          </w:tcPr>
          <w:p w14:paraId="7F544F1F" w14:textId="3C4EC1AE" w:rsidR="00356E2A" w:rsidRPr="00356E2A" w:rsidRDefault="00356E2A" w:rsidP="00356E2A">
            <w:pPr>
              <w:jc w:val="left"/>
              <w:rPr>
                <w:color w:val="000000"/>
                <w:lang w:val="en-DE" w:eastAsia="en-GB"/>
              </w:rPr>
            </w:pPr>
            <w:r>
              <w:rPr>
                <w:lang w:val="en-US"/>
              </w:rPr>
              <w:t>Aug 21</w:t>
            </w:r>
          </w:p>
        </w:tc>
        <w:tc>
          <w:tcPr>
            <w:tcW w:w="3543" w:type="dxa"/>
          </w:tcPr>
          <w:p w14:paraId="398C11F2" w14:textId="69590836" w:rsidR="00356E2A" w:rsidRPr="00E72CB8" w:rsidRDefault="00E72CB8" w:rsidP="00356E2A">
            <w:pPr>
              <w:jc w:val="left"/>
              <w:rPr>
                <w:lang w:eastAsia="en-GB"/>
              </w:rPr>
            </w:pPr>
            <w:r>
              <w:rPr>
                <w:lang w:eastAsia="en-GB"/>
              </w:rPr>
              <w:t xml:space="preserve">Recall, </w:t>
            </w:r>
            <w:proofErr w:type="spellStart"/>
            <w:r w:rsidR="0044200E">
              <w:rPr>
                <w:lang w:eastAsia="en-GB"/>
              </w:rPr>
              <w:t>F</w:t>
            </w:r>
            <w:r>
              <w:rPr>
                <w:lang w:eastAsia="en-GB"/>
              </w:rPr>
              <w:t>ires</w:t>
            </w:r>
            <w:proofErr w:type="spellEnd"/>
            <w:r>
              <w:rPr>
                <w:lang w:eastAsia="en-GB"/>
              </w:rPr>
              <w:t>, Chevrolet</w:t>
            </w:r>
          </w:p>
        </w:tc>
        <w:tc>
          <w:tcPr>
            <w:tcW w:w="4536" w:type="dxa"/>
          </w:tcPr>
          <w:p w14:paraId="4D993E04" w14:textId="0AECF5C6" w:rsidR="00356E2A" w:rsidRPr="00356E2A" w:rsidRDefault="00356E2A" w:rsidP="00356E2A">
            <w:pPr>
              <w:jc w:val="left"/>
              <w:rPr>
                <w:sz w:val="20"/>
                <w:szCs w:val="20"/>
                <w:lang w:val="en-DE" w:eastAsia="en-GB"/>
              </w:rPr>
            </w:pPr>
            <w:r w:rsidRPr="00356E2A">
              <w:rPr>
                <w:color w:val="000000"/>
                <w:lang w:val="en-DE" w:eastAsia="en-GB"/>
              </w:rPr>
              <w:t>Chevrolet Bolt Evs recalled due to battery fire risk</w:t>
            </w:r>
          </w:p>
        </w:tc>
      </w:tr>
      <w:tr w:rsidR="00950814" w:rsidRPr="00356E2A" w14:paraId="69F06B07" w14:textId="3F9D69FF" w:rsidTr="00950814">
        <w:trPr>
          <w:trHeight w:val="320"/>
        </w:trPr>
        <w:tc>
          <w:tcPr>
            <w:tcW w:w="988" w:type="dxa"/>
            <w:noWrap/>
          </w:tcPr>
          <w:p w14:paraId="36B8C87E" w14:textId="3469093A" w:rsidR="00356E2A" w:rsidRPr="00356E2A" w:rsidRDefault="00356E2A" w:rsidP="00356E2A">
            <w:pPr>
              <w:jc w:val="left"/>
              <w:rPr>
                <w:color w:val="000000"/>
                <w:lang w:val="en-DE" w:eastAsia="en-GB"/>
              </w:rPr>
            </w:pPr>
            <w:r>
              <w:rPr>
                <w:lang w:val="en-US"/>
              </w:rPr>
              <w:t>Sep 21</w:t>
            </w:r>
          </w:p>
        </w:tc>
        <w:tc>
          <w:tcPr>
            <w:tcW w:w="3543" w:type="dxa"/>
          </w:tcPr>
          <w:p w14:paraId="14F836E7" w14:textId="7CE6AEC5" w:rsidR="00356E2A" w:rsidRPr="00E72CB8" w:rsidRDefault="0044200E" w:rsidP="00356E2A">
            <w:pPr>
              <w:jc w:val="left"/>
              <w:rPr>
                <w:lang w:eastAsia="en-GB"/>
              </w:rPr>
            </w:pPr>
            <w:proofErr w:type="spellStart"/>
            <w:r>
              <w:rPr>
                <w:lang w:eastAsia="en-GB"/>
              </w:rPr>
              <w:t>W</w:t>
            </w:r>
            <w:r w:rsidR="00E72CB8">
              <w:rPr>
                <w:lang w:eastAsia="en-GB"/>
              </w:rPr>
              <w:t>orldevday</w:t>
            </w:r>
            <w:proofErr w:type="spellEnd"/>
          </w:p>
        </w:tc>
        <w:tc>
          <w:tcPr>
            <w:tcW w:w="4536" w:type="dxa"/>
          </w:tcPr>
          <w:p w14:paraId="115EF88A" w14:textId="03717797" w:rsidR="00356E2A" w:rsidRPr="00356E2A" w:rsidRDefault="00356E2A" w:rsidP="00356E2A">
            <w:pPr>
              <w:jc w:val="left"/>
              <w:rPr>
                <w:sz w:val="20"/>
                <w:szCs w:val="20"/>
                <w:lang w:val="en-DE" w:eastAsia="en-GB"/>
              </w:rPr>
            </w:pPr>
            <w:r w:rsidRPr="00356E2A">
              <w:rPr>
                <w:color w:val="000000"/>
                <w:lang w:val="en-DE" w:eastAsia="en-GB"/>
              </w:rPr>
              <w:t>World EV day number 2</w:t>
            </w:r>
          </w:p>
        </w:tc>
      </w:tr>
      <w:tr w:rsidR="00950814" w:rsidRPr="005301E2" w14:paraId="057B9F53" w14:textId="33058AD6" w:rsidTr="00950814">
        <w:trPr>
          <w:trHeight w:val="320"/>
        </w:trPr>
        <w:tc>
          <w:tcPr>
            <w:tcW w:w="988" w:type="dxa"/>
            <w:noWrap/>
          </w:tcPr>
          <w:p w14:paraId="4746E2E7" w14:textId="3C93C7D1" w:rsidR="00356E2A" w:rsidRPr="00356E2A" w:rsidRDefault="00356E2A" w:rsidP="00356E2A">
            <w:pPr>
              <w:jc w:val="left"/>
              <w:rPr>
                <w:color w:val="000000"/>
                <w:lang w:val="en-DE" w:eastAsia="en-GB"/>
              </w:rPr>
            </w:pPr>
            <w:r>
              <w:rPr>
                <w:lang w:val="en-US"/>
              </w:rPr>
              <w:t>Oct 21</w:t>
            </w:r>
          </w:p>
        </w:tc>
        <w:tc>
          <w:tcPr>
            <w:tcW w:w="3543" w:type="dxa"/>
          </w:tcPr>
          <w:p w14:paraId="76AC094F" w14:textId="49F30EF8" w:rsidR="00356E2A" w:rsidRPr="00E72CB8" w:rsidRDefault="00E72CB8" w:rsidP="00356E2A">
            <w:pPr>
              <w:jc w:val="left"/>
              <w:rPr>
                <w:lang w:eastAsia="en-GB"/>
              </w:rPr>
            </w:pPr>
            <w:r>
              <w:rPr>
                <w:lang w:eastAsia="en-GB"/>
              </w:rPr>
              <w:t>Hertz</w:t>
            </w:r>
          </w:p>
        </w:tc>
        <w:tc>
          <w:tcPr>
            <w:tcW w:w="4536" w:type="dxa"/>
          </w:tcPr>
          <w:p w14:paraId="40EE062C" w14:textId="066FA42C" w:rsidR="00356E2A" w:rsidRPr="00356E2A" w:rsidRDefault="00356E2A" w:rsidP="00356E2A">
            <w:pPr>
              <w:jc w:val="left"/>
              <w:rPr>
                <w:sz w:val="20"/>
                <w:szCs w:val="20"/>
                <w:lang w:val="en-DE" w:eastAsia="en-GB"/>
              </w:rPr>
            </w:pPr>
            <w:r w:rsidRPr="00356E2A">
              <w:rPr>
                <w:color w:val="000000"/>
                <w:lang w:val="en-DE" w:eastAsia="en-GB"/>
              </w:rPr>
              <w:t>Hertz orders 100000 Tesla Model 3 for its rental fleet</w:t>
            </w:r>
          </w:p>
        </w:tc>
      </w:tr>
      <w:tr w:rsidR="00950814" w:rsidRPr="005301E2" w14:paraId="5FFD1667" w14:textId="03F9EBD4" w:rsidTr="00950814">
        <w:trPr>
          <w:trHeight w:val="320"/>
        </w:trPr>
        <w:tc>
          <w:tcPr>
            <w:tcW w:w="988" w:type="dxa"/>
            <w:noWrap/>
          </w:tcPr>
          <w:p w14:paraId="729BD9BD" w14:textId="0C657D49" w:rsidR="00356E2A" w:rsidRPr="00356E2A" w:rsidRDefault="00356E2A" w:rsidP="00356E2A">
            <w:pPr>
              <w:jc w:val="left"/>
              <w:rPr>
                <w:color w:val="000000"/>
                <w:lang w:val="en-DE" w:eastAsia="en-GB"/>
              </w:rPr>
            </w:pPr>
            <w:r>
              <w:rPr>
                <w:lang w:val="en-US"/>
              </w:rPr>
              <w:t>Nov 21</w:t>
            </w:r>
          </w:p>
        </w:tc>
        <w:tc>
          <w:tcPr>
            <w:tcW w:w="3543" w:type="dxa"/>
          </w:tcPr>
          <w:p w14:paraId="25D8CE34" w14:textId="32FA8AA1" w:rsidR="00356E2A" w:rsidRPr="00E72CB8" w:rsidRDefault="00E72CB8" w:rsidP="00356E2A">
            <w:pPr>
              <w:jc w:val="left"/>
              <w:rPr>
                <w:lang w:eastAsia="en-GB"/>
              </w:rPr>
            </w:pPr>
            <w:r>
              <w:rPr>
                <w:lang w:eastAsia="en-GB"/>
              </w:rPr>
              <w:t>Scott</w:t>
            </w:r>
            <w:r w:rsidR="00FB4D6A">
              <w:rPr>
                <w:lang w:eastAsia="en-GB"/>
              </w:rPr>
              <w:t>,</w:t>
            </w:r>
            <w:r>
              <w:rPr>
                <w:lang w:eastAsia="en-GB"/>
              </w:rPr>
              <w:t xml:space="preserve"> Morrison</w:t>
            </w:r>
          </w:p>
        </w:tc>
        <w:tc>
          <w:tcPr>
            <w:tcW w:w="4536" w:type="dxa"/>
          </w:tcPr>
          <w:p w14:paraId="096B5E7C" w14:textId="03B55053" w:rsidR="00356E2A" w:rsidRPr="00356E2A" w:rsidRDefault="00356E2A" w:rsidP="00356E2A">
            <w:pPr>
              <w:jc w:val="left"/>
              <w:rPr>
                <w:sz w:val="20"/>
                <w:szCs w:val="20"/>
                <w:lang w:val="en-DE" w:eastAsia="en-GB"/>
              </w:rPr>
            </w:pPr>
            <w:r w:rsidRPr="00356E2A">
              <w:rPr>
                <w:color w:val="000000"/>
                <w:lang w:val="en-DE" w:eastAsia="en-GB"/>
              </w:rPr>
              <w:t>Scott Morrison campaigns  pro EV</w:t>
            </w:r>
          </w:p>
        </w:tc>
      </w:tr>
      <w:tr w:rsidR="00950814" w:rsidRPr="005301E2" w14:paraId="4AD9619C" w14:textId="67A707EA" w:rsidTr="00950814">
        <w:trPr>
          <w:trHeight w:val="320"/>
        </w:trPr>
        <w:tc>
          <w:tcPr>
            <w:tcW w:w="988" w:type="dxa"/>
            <w:noWrap/>
          </w:tcPr>
          <w:p w14:paraId="0B51593E" w14:textId="2C8423A0" w:rsidR="00356E2A" w:rsidRPr="00356E2A" w:rsidRDefault="00356E2A" w:rsidP="00356E2A">
            <w:pPr>
              <w:jc w:val="left"/>
              <w:rPr>
                <w:color w:val="000000"/>
                <w:lang w:val="en-DE" w:eastAsia="en-GB"/>
              </w:rPr>
            </w:pPr>
            <w:r>
              <w:rPr>
                <w:lang w:val="en-US"/>
              </w:rPr>
              <w:t>Dec 21</w:t>
            </w:r>
          </w:p>
        </w:tc>
        <w:tc>
          <w:tcPr>
            <w:tcW w:w="3543" w:type="dxa"/>
          </w:tcPr>
          <w:p w14:paraId="0DE79CD0" w14:textId="124C318A" w:rsidR="00356E2A" w:rsidRPr="00E72CB8" w:rsidRDefault="0044200E" w:rsidP="00356E2A">
            <w:pPr>
              <w:jc w:val="left"/>
              <w:rPr>
                <w:lang w:eastAsia="en-GB"/>
              </w:rPr>
            </w:pPr>
            <w:r>
              <w:rPr>
                <w:lang w:eastAsia="en-GB"/>
              </w:rPr>
              <w:t>AABB</w:t>
            </w:r>
          </w:p>
        </w:tc>
        <w:tc>
          <w:tcPr>
            <w:tcW w:w="4536" w:type="dxa"/>
          </w:tcPr>
          <w:p w14:paraId="09779442" w14:textId="5DD73B45" w:rsidR="00356E2A" w:rsidRPr="00356E2A" w:rsidRDefault="00356E2A" w:rsidP="00356E2A">
            <w:pPr>
              <w:jc w:val="left"/>
              <w:rPr>
                <w:sz w:val="20"/>
                <w:szCs w:val="20"/>
                <w:lang w:val="en-DE" w:eastAsia="en-GB"/>
              </w:rPr>
            </w:pPr>
            <w:r w:rsidRPr="00356E2A">
              <w:rPr>
                <w:color w:val="000000"/>
                <w:lang w:val="en-DE" w:eastAsia="en-GB"/>
              </w:rPr>
              <w:t>A</w:t>
            </w:r>
            <w:r w:rsidR="00E72CB8" w:rsidRPr="00E72CB8">
              <w:rPr>
                <w:color w:val="000000"/>
                <w:lang w:val="en-US" w:eastAsia="en-GB"/>
              </w:rPr>
              <w:t>A</w:t>
            </w:r>
            <w:r w:rsidRPr="00356E2A">
              <w:rPr>
                <w:color w:val="000000"/>
                <w:lang w:val="en-DE" w:eastAsia="en-GB"/>
              </w:rPr>
              <w:t>BB launches world's fastest EV charger</w:t>
            </w:r>
          </w:p>
        </w:tc>
      </w:tr>
      <w:tr w:rsidR="00950814" w:rsidRPr="00356E2A" w14:paraId="7960608D" w14:textId="70A1FA46" w:rsidTr="00950814">
        <w:trPr>
          <w:trHeight w:val="320"/>
        </w:trPr>
        <w:tc>
          <w:tcPr>
            <w:tcW w:w="988" w:type="dxa"/>
            <w:noWrap/>
          </w:tcPr>
          <w:p w14:paraId="10827F75" w14:textId="64577D40" w:rsidR="00356E2A" w:rsidRPr="00356E2A" w:rsidRDefault="00356E2A" w:rsidP="00356E2A">
            <w:pPr>
              <w:jc w:val="left"/>
              <w:rPr>
                <w:color w:val="000000"/>
                <w:lang w:val="en-DE" w:eastAsia="en-GB"/>
              </w:rPr>
            </w:pPr>
            <w:r>
              <w:rPr>
                <w:lang w:val="en-US"/>
              </w:rPr>
              <w:t>Jan 22</w:t>
            </w:r>
          </w:p>
        </w:tc>
        <w:tc>
          <w:tcPr>
            <w:tcW w:w="3543" w:type="dxa"/>
          </w:tcPr>
          <w:p w14:paraId="110B4BBD" w14:textId="4C99E29E" w:rsidR="00356E2A" w:rsidRPr="00E72CB8" w:rsidRDefault="0044200E" w:rsidP="00356E2A">
            <w:pPr>
              <w:jc w:val="left"/>
              <w:rPr>
                <w:lang w:eastAsia="en-GB"/>
              </w:rPr>
            </w:pPr>
            <w:r>
              <w:rPr>
                <w:lang w:eastAsia="en-GB"/>
              </w:rPr>
              <w:t>CES</w:t>
            </w:r>
          </w:p>
        </w:tc>
        <w:tc>
          <w:tcPr>
            <w:tcW w:w="4536" w:type="dxa"/>
          </w:tcPr>
          <w:p w14:paraId="79655252" w14:textId="718C12D0" w:rsidR="00356E2A" w:rsidRPr="00E72CB8" w:rsidRDefault="00E72CB8" w:rsidP="00356E2A">
            <w:pPr>
              <w:jc w:val="left"/>
              <w:rPr>
                <w:sz w:val="20"/>
                <w:szCs w:val="20"/>
                <w:lang w:eastAsia="en-GB"/>
              </w:rPr>
            </w:pPr>
            <w:r>
              <w:rPr>
                <w:color w:val="000000"/>
                <w:lang w:eastAsia="en-GB"/>
              </w:rPr>
              <w:t xml:space="preserve">Consumer </w:t>
            </w:r>
            <w:proofErr w:type="spellStart"/>
            <w:r>
              <w:rPr>
                <w:color w:val="000000"/>
                <w:lang w:eastAsia="en-GB"/>
              </w:rPr>
              <w:t>electronics</w:t>
            </w:r>
            <w:proofErr w:type="spellEnd"/>
            <w:r>
              <w:rPr>
                <w:color w:val="000000"/>
                <w:lang w:eastAsia="en-GB"/>
              </w:rPr>
              <w:t xml:space="preserve"> </w:t>
            </w:r>
            <w:proofErr w:type="spellStart"/>
            <w:r>
              <w:rPr>
                <w:color w:val="000000"/>
                <w:lang w:eastAsia="en-GB"/>
              </w:rPr>
              <w:t>show</w:t>
            </w:r>
            <w:proofErr w:type="spellEnd"/>
            <w:r>
              <w:rPr>
                <w:color w:val="000000"/>
                <w:lang w:eastAsia="en-GB"/>
              </w:rPr>
              <w:t xml:space="preserve"> 2022</w:t>
            </w:r>
          </w:p>
        </w:tc>
      </w:tr>
      <w:tr w:rsidR="00950814" w:rsidRPr="005301E2" w14:paraId="18AA1EBB" w14:textId="7EE87942" w:rsidTr="00950814">
        <w:trPr>
          <w:trHeight w:val="320"/>
        </w:trPr>
        <w:tc>
          <w:tcPr>
            <w:tcW w:w="988" w:type="dxa"/>
            <w:noWrap/>
          </w:tcPr>
          <w:p w14:paraId="0164F225" w14:textId="0B6CEF13" w:rsidR="00356E2A" w:rsidRPr="00356E2A" w:rsidRDefault="00356E2A" w:rsidP="00356E2A">
            <w:pPr>
              <w:jc w:val="left"/>
              <w:rPr>
                <w:color w:val="000000"/>
                <w:lang w:val="en-DE" w:eastAsia="en-GB"/>
              </w:rPr>
            </w:pPr>
            <w:r>
              <w:rPr>
                <w:lang w:val="en-US"/>
              </w:rPr>
              <w:t>Feb 22</w:t>
            </w:r>
          </w:p>
        </w:tc>
        <w:tc>
          <w:tcPr>
            <w:tcW w:w="3543" w:type="dxa"/>
          </w:tcPr>
          <w:p w14:paraId="3780D0B6" w14:textId="453C0E5D" w:rsidR="00356E2A" w:rsidRPr="00E72CB8" w:rsidRDefault="00E72CB8" w:rsidP="00356E2A">
            <w:pPr>
              <w:jc w:val="left"/>
              <w:rPr>
                <w:lang w:eastAsia="en-GB"/>
              </w:rPr>
            </w:pPr>
            <w:proofErr w:type="spellStart"/>
            <w:r>
              <w:rPr>
                <w:lang w:eastAsia="en-GB"/>
              </w:rPr>
              <w:t>Mokkae</w:t>
            </w:r>
            <w:proofErr w:type="spellEnd"/>
            <w:r>
              <w:rPr>
                <w:lang w:eastAsia="en-GB"/>
              </w:rPr>
              <w:t xml:space="preserve">, </w:t>
            </w:r>
            <w:r w:rsidR="0044200E">
              <w:rPr>
                <w:lang w:eastAsia="en-GB"/>
              </w:rPr>
              <w:t>V</w:t>
            </w:r>
            <w:r>
              <w:rPr>
                <w:lang w:eastAsia="en-GB"/>
              </w:rPr>
              <w:t xml:space="preserve">auxhall, </w:t>
            </w:r>
          </w:p>
        </w:tc>
        <w:tc>
          <w:tcPr>
            <w:tcW w:w="4536" w:type="dxa"/>
          </w:tcPr>
          <w:p w14:paraId="63D3BA25" w14:textId="4C990A16" w:rsidR="00356E2A" w:rsidRPr="00356E2A" w:rsidRDefault="00356E2A" w:rsidP="00356E2A">
            <w:pPr>
              <w:jc w:val="left"/>
              <w:rPr>
                <w:sz w:val="20"/>
                <w:szCs w:val="20"/>
                <w:lang w:val="en-DE" w:eastAsia="en-GB"/>
              </w:rPr>
            </w:pPr>
            <w:r w:rsidRPr="00356E2A">
              <w:rPr>
                <w:color w:val="000000"/>
                <w:lang w:val="en-DE" w:eastAsia="en-GB"/>
              </w:rPr>
              <w:t>Opel/Astra/Vauxhall reveals Mokka-E car</w:t>
            </w:r>
          </w:p>
        </w:tc>
      </w:tr>
      <w:tr w:rsidR="00950814" w:rsidRPr="005301E2" w14:paraId="5C90F6C1" w14:textId="2624D65F" w:rsidTr="00950814">
        <w:trPr>
          <w:trHeight w:val="320"/>
        </w:trPr>
        <w:tc>
          <w:tcPr>
            <w:tcW w:w="988" w:type="dxa"/>
            <w:noWrap/>
          </w:tcPr>
          <w:p w14:paraId="5169A2A2" w14:textId="6D1C51D0" w:rsidR="00356E2A" w:rsidRPr="00356E2A" w:rsidRDefault="00356E2A" w:rsidP="00356E2A">
            <w:pPr>
              <w:jc w:val="left"/>
              <w:rPr>
                <w:color w:val="000000"/>
                <w:lang w:val="en-DE" w:eastAsia="en-GB"/>
              </w:rPr>
            </w:pPr>
            <w:r>
              <w:rPr>
                <w:lang w:val="en-US"/>
              </w:rPr>
              <w:t>Mar 22</w:t>
            </w:r>
          </w:p>
        </w:tc>
        <w:tc>
          <w:tcPr>
            <w:tcW w:w="3543" w:type="dxa"/>
          </w:tcPr>
          <w:p w14:paraId="6E40AEF6" w14:textId="01E6B6BB" w:rsidR="00356E2A" w:rsidRPr="00E72CB8" w:rsidRDefault="00E72CB8" w:rsidP="00356E2A">
            <w:pPr>
              <w:jc w:val="left"/>
              <w:rPr>
                <w:lang w:eastAsia="en-GB"/>
              </w:rPr>
            </w:pPr>
            <w:proofErr w:type="spellStart"/>
            <w:r>
              <w:rPr>
                <w:lang w:eastAsia="en-GB"/>
              </w:rPr>
              <w:t>Gasprices</w:t>
            </w:r>
            <w:proofErr w:type="spellEnd"/>
            <w:r>
              <w:rPr>
                <w:lang w:eastAsia="en-GB"/>
              </w:rPr>
              <w:t xml:space="preserve">, </w:t>
            </w:r>
            <w:r w:rsidR="0044200E">
              <w:rPr>
                <w:lang w:eastAsia="en-GB"/>
              </w:rPr>
              <w:t>U</w:t>
            </w:r>
            <w:r>
              <w:rPr>
                <w:lang w:eastAsia="en-GB"/>
              </w:rPr>
              <w:t xml:space="preserve">kraine, </w:t>
            </w:r>
            <w:proofErr w:type="spellStart"/>
            <w:r w:rsidR="0044200E">
              <w:rPr>
                <w:lang w:eastAsia="en-GB"/>
              </w:rPr>
              <w:t>R</w:t>
            </w:r>
            <w:r>
              <w:rPr>
                <w:lang w:eastAsia="en-GB"/>
              </w:rPr>
              <w:t>ussian</w:t>
            </w:r>
            <w:proofErr w:type="spellEnd"/>
            <w:r>
              <w:rPr>
                <w:lang w:eastAsia="en-GB"/>
              </w:rPr>
              <w:t xml:space="preserve">, </w:t>
            </w:r>
            <w:r w:rsidR="0044200E">
              <w:rPr>
                <w:lang w:eastAsia="en-GB"/>
              </w:rPr>
              <w:t>P</w:t>
            </w:r>
            <w:r>
              <w:rPr>
                <w:lang w:eastAsia="en-GB"/>
              </w:rPr>
              <w:t>utin</w:t>
            </w:r>
          </w:p>
        </w:tc>
        <w:tc>
          <w:tcPr>
            <w:tcW w:w="4536" w:type="dxa"/>
          </w:tcPr>
          <w:p w14:paraId="4284F2E7" w14:textId="32EA9F6E" w:rsidR="00356E2A" w:rsidRPr="00E72CB8" w:rsidRDefault="00E72CB8" w:rsidP="00356E2A">
            <w:pPr>
              <w:jc w:val="left"/>
              <w:rPr>
                <w:sz w:val="20"/>
                <w:szCs w:val="20"/>
                <w:lang w:val="en-US" w:eastAsia="en-GB"/>
              </w:rPr>
            </w:pPr>
            <w:r w:rsidRPr="00E72CB8">
              <w:rPr>
                <w:color w:val="000000"/>
                <w:lang w:val="en-US" w:eastAsia="en-GB"/>
              </w:rPr>
              <w:t>Gas prices rise due to Ukraine war</w:t>
            </w:r>
          </w:p>
        </w:tc>
      </w:tr>
      <w:tr w:rsidR="00950814" w:rsidRPr="00356E2A" w14:paraId="6E5DC785" w14:textId="73C83C0C" w:rsidTr="00950814">
        <w:trPr>
          <w:trHeight w:val="320"/>
        </w:trPr>
        <w:tc>
          <w:tcPr>
            <w:tcW w:w="988" w:type="dxa"/>
            <w:noWrap/>
          </w:tcPr>
          <w:p w14:paraId="405740CD" w14:textId="727B9551" w:rsidR="00356E2A" w:rsidRPr="00356E2A" w:rsidRDefault="00356E2A" w:rsidP="00356E2A">
            <w:pPr>
              <w:jc w:val="left"/>
              <w:rPr>
                <w:color w:val="000000"/>
                <w:lang w:val="en-DE" w:eastAsia="en-GB"/>
              </w:rPr>
            </w:pPr>
            <w:r>
              <w:rPr>
                <w:lang w:val="en-US"/>
              </w:rPr>
              <w:t>Apr 22</w:t>
            </w:r>
          </w:p>
        </w:tc>
        <w:tc>
          <w:tcPr>
            <w:tcW w:w="3543" w:type="dxa"/>
          </w:tcPr>
          <w:p w14:paraId="63B47EEF" w14:textId="1E628588" w:rsidR="00356E2A" w:rsidRPr="00E72CB8" w:rsidRDefault="00E72CB8" w:rsidP="00356E2A">
            <w:pPr>
              <w:jc w:val="left"/>
              <w:rPr>
                <w:lang w:eastAsia="en-GB"/>
              </w:rPr>
            </w:pPr>
            <w:proofErr w:type="spellStart"/>
            <w:r>
              <w:rPr>
                <w:lang w:eastAsia="en-GB"/>
              </w:rPr>
              <w:t>Earthday</w:t>
            </w:r>
            <w:proofErr w:type="spellEnd"/>
          </w:p>
        </w:tc>
        <w:tc>
          <w:tcPr>
            <w:tcW w:w="4536" w:type="dxa"/>
          </w:tcPr>
          <w:p w14:paraId="1E7695D4" w14:textId="465EBB49" w:rsidR="00356E2A" w:rsidRPr="00356E2A" w:rsidRDefault="00356E2A" w:rsidP="00356E2A">
            <w:pPr>
              <w:jc w:val="left"/>
              <w:rPr>
                <w:sz w:val="20"/>
                <w:szCs w:val="20"/>
                <w:lang w:val="en-DE" w:eastAsia="en-GB"/>
              </w:rPr>
            </w:pPr>
            <w:r w:rsidRPr="00356E2A">
              <w:rPr>
                <w:color w:val="000000"/>
                <w:lang w:val="en-DE" w:eastAsia="en-GB"/>
              </w:rPr>
              <w:t>Drive Electric Earth Day</w:t>
            </w:r>
          </w:p>
        </w:tc>
      </w:tr>
      <w:tr w:rsidR="00950814" w:rsidRPr="005301E2" w14:paraId="33D82D95" w14:textId="3B43AE1F" w:rsidTr="00950814">
        <w:trPr>
          <w:trHeight w:val="320"/>
        </w:trPr>
        <w:tc>
          <w:tcPr>
            <w:tcW w:w="988" w:type="dxa"/>
            <w:noWrap/>
          </w:tcPr>
          <w:p w14:paraId="1EBC2B5C" w14:textId="0A1C2EE7" w:rsidR="00356E2A" w:rsidRPr="00356E2A" w:rsidRDefault="00356E2A" w:rsidP="00356E2A">
            <w:pPr>
              <w:jc w:val="left"/>
              <w:rPr>
                <w:color w:val="000000"/>
                <w:lang w:val="en-DE" w:eastAsia="en-GB"/>
              </w:rPr>
            </w:pPr>
            <w:r>
              <w:rPr>
                <w:lang w:val="en-US"/>
              </w:rPr>
              <w:t>May 22</w:t>
            </w:r>
          </w:p>
        </w:tc>
        <w:tc>
          <w:tcPr>
            <w:tcW w:w="3543" w:type="dxa"/>
          </w:tcPr>
          <w:p w14:paraId="2E7BA37E" w14:textId="343707F6" w:rsidR="00356E2A" w:rsidRPr="00FB4D6A" w:rsidRDefault="0044200E" w:rsidP="00356E2A">
            <w:pPr>
              <w:jc w:val="left"/>
              <w:rPr>
                <w:lang w:eastAsia="en-GB"/>
              </w:rPr>
            </w:pPr>
            <w:r>
              <w:rPr>
                <w:lang w:eastAsia="en-GB"/>
              </w:rPr>
              <w:t>G</w:t>
            </w:r>
            <w:r w:rsidR="00FB4D6A">
              <w:rPr>
                <w:lang w:eastAsia="en-GB"/>
              </w:rPr>
              <w:t>eorgia</w:t>
            </w:r>
          </w:p>
        </w:tc>
        <w:tc>
          <w:tcPr>
            <w:tcW w:w="4536" w:type="dxa"/>
          </w:tcPr>
          <w:p w14:paraId="583BF682" w14:textId="428ADE4C" w:rsidR="00356E2A" w:rsidRPr="00FB4D6A" w:rsidRDefault="00FB4D6A" w:rsidP="00356E2A">
            <w:pPr>
              <w:jc w:val="left"/>
              <w:rPr>
                <w:sz w:val="20"/>
                <w:szCs w:val="20"/>
                <w:lang w:val="en-US" w:eastAsia="en-GB"/>
              </w:rPr>
            </w:pPr>
            <w:r w:rsidRPr="00FB4D6A">
              <w:rPr>
                <w:lang w:val="en-US" w:eastAsia="en-GB"/>
              </w:rPr>
              <w:t>Georgia to fund EV charging network using federal cash</w:t>
            </w:r>
          </w:p>
        </w:tc>
      </w:tr>
      <w:tr w:rsidR="00950814" w:rsidRPr="005301E2" w14:paraId="0E9EE0A9" w14:textId="59747575" w:rsidTr="00950814">
        <w:trPr>
          <w:trHeight w:val="320"/>
        </w:trPr>
        <w:tc>
          <w:tcPr>
            <w:tcW w:w="988" w:type="dxa"/>
            <w:noWrap/>
          </w:tcPr>
          <w:p w14:paraId="075979B6" w14:textId="76400BBD" w:rsidR="00356E2A" w:rsidRPr="00356E2A" w:rsidRDefault="00356E2A" w:rsidP="00356E2A">
            <w:pPr>
              <w:jc w:val="left"/>
              <w:rPr>
                <w:color w:val="000000"/>
                <w:lang w:val="en-DE" w:eastAsia="en-GB"/>
              </w:rPr>
            </w:pPr>
            <w:r>
              <w:rPr>
                <w:lang w:val="en-US"/>
              </w:rPr>
              <w:t>Jun 22</w:t>
            </w:r>
          </w:p>
        </w:tc>
        <w:tc>
          <w:tcPr>
            <w:tcW w:w="3543" w:type="dxa"/>
          </w:tcPr>
          <w:p w14:paraId="63CAEB35" w14:textId="79BB69E5" w:rsidR="00356E2A" w:rsidRPr="00244164" w:rsidRDefault="00244164" w:rsidP="00356E2A">
            <w:pPr>
              <w:jc w:val="left"/>
              <w:rPr>
                <w:lang w:eastAsia="en-GB"/>
              </w:rPr>
            </w:pPr>
            <w:r>
              <w:rPr>
                <w:lang w:eastAsia="en-GB"/>
              </w:rPr>
              <w:t xml:space="preserve">Stabenow, </w:t>
            </w:r>
            <w:r w:rsidR="0044200E">
              <w:rPr>
                <w:lang w:eastAsia="en-GB"/>
              </w:rPr>
              <w:t>D</w:t>
            </w:r>
            <w:r>
              <w:rPr>
                <w:lang w:eastAsia="en-GB"/>
              </w:rPr>
              <w:t xml:space="preserve">ebbie, </w:t>
            </w:r>
            <w:r w:rsidR="0044200E">
              <w:rPr>
                <w:lang w:eastAsia="en-GB"/>
              </w:rPr>
              <w:t>S</w:t>
            </w:r>
            <w:r>
              <w:rPr>
                <w:lang w:eastAsia="en-GB"/>
              </w:rPr>
              <w:t xml:space="preserve">enator, </w:t>
            </w:r>
            <w:proofErr w:type="spellStart"/>
            <w:r w:rsidR="0044200E">
              <w:rPr>
                <w:lang w:eastAsia="en-GB"/>
              </w:rPr>
              <w:t>D</w:t>
            </w:r>
            <w:r>
              <w:rPr>
                <w:lang w:eastAsia="en-GB"/>
              </w:rPr>
              <w:t>emocrat</w:t>
            </w:r>
            <w:proofErr w:type="spellEnd"/>
          </w:p>
        </w:tc>
        <w:tc>
          <w:tcPr>
            <w:tcW w:w="4536" w:type="dxa"/>
          </w:tcPr>
          <w:p w14:paraId="7AAE4B0F" w14:textId="31561505" w:rsidR="00356E2A" w:rsidRPr="00244164" w:rsidRDefault="00244164" w:rsidP="00356E2A">
            <w:pPr>
              <w:jc w:val="left"/>
              <w:rPr>
                <w:lang w:val="en-US" w:eastAsia="en-GB"/>
              </w:rPr>
            </w:pPr>
            <w:r w:rsidRPr="00244164">
              <w:rPr>
                <w:lang w:val="en-US" w:eastAsia="en-GB"/>
              </w:rPr>
              <w:t xml:space="preserve">Senator </w:t>
            </w:r>
            <w:r>
              <w:rPr>
                <w:lang w:val="en-US" w:eastAsia="en-GB"/>
              </w:rPr>
              <w:t>D</w:t>
            </w:r>
            <w:r w:rsidRPr="00244164">
              <w:rPr>
                <w:lang w:val="en-US" w:eastAsia="en-GB"/>
              </w:rPr>
              <w:t xml:space="preserve">ebbie </w:t>
            </w:r>
            <w:r>
              <w:rPr>
                <w:lang w:val="en-US" w:eastAsia="en-GB"/>
              </w:rPr>
              <w:t>S</w:t>
            </w:r>
            <w:r w:rsidRPr="00244164">
              <w:rPr>
                <w:lang w:val="en-US" w:eastAsia="en-GB"/>
              </w:rPr>
              <w:t>tabenow confirms democrats EV subsidy plans cancelled</w:t>
            </w:r>
          </w:p>
        </w:tc>
      </w:tr>
      <w:tr w:rsidR="00950814" w:rsidRPr="005301E2" w14:paraId="03032A8F" w14:textId="269551C3" w:rsidTr="00950814">
        <w:trPr>
          <w:trHeight w:val="320"/>
        </w:trPr>
        <w:tc>
          <w:tcPr>
            <w:tcW w:w="988" w:type="dxa"/>
            <w:noWrap/>
          </w:tcPr>
          <w:p w14:paraId="001D66F3" w14:textId="120F37DE" w:rsidR="00356E2A" w:rsidRPr="00356E2A" w:rsidRDefault="00356E2A" w:rsidP="00356E2A">
            <w:pPr>
              <w:jc w:val="left"/>
              <w:rPr>
                <w:color w:val="000000"/>
                <w:lang w:val="en-DE" w:eastAsia="en-GB"/>
              </w:rPr>
            </w:pPr>
            <w:r>
              <w:rPr>
                <w:lang w:val="en-US"/>
              </w:rPr>
              <w:t>Jul 22</w:t>
            </w:r>
          </w:p>
        </w:tc>
        <w:tc>
          <w:tcPr>
            <w:tcW w:w="3543" w:type="dxa"/>
          </w:tcPr>
          <w:p w14:paraId="496E6707" w14:textId="01D6F477" w:rsidR="00356E2A" w:rsidRPr="00586495" w:rsidRDefault="00586495" w:rsidP="00356E2A">
            <w:pPr>
              <w:jc w:val="left"/>
              <w:rPr>
                <w:lang w:eastAsia="en-GB"/>
              </w:rPr>
            </w:pPr>
            <w:proofErr w:type="spellStart"/>
            <w:r>
              <w:rPr>
                <w:lang w:eastAsia="en-GB"/>
              </w:rPr>
              <w:t>Buttigieg</w:t>
            </w:r>
            <w:proofErr w:type="spellEnd"/>
            <w:r>
              <w:rPr>
                <w:lang w:eastAsia="en-GB"/>
              </w:rPr>
              <w:t>, Pete</w:t>
            </w:r>
          </w:p>
        </w:tc>
        <w:tc>
          <w:tcPr>
            <w:tcW w:w="4536" w:type="dxa"/>
          </w:tcPr>
          <w:p w14:paraId="2B73526F" w14:textId="022E2C78" w:rsidR="00356E2A" w:rsidRPr="00356E2A" w:rsidRDefault="00356E2A" w:rsidP="00356E2A">
            <w:pPr>
              <w:jc w:val="left"/>
              <w:rPr>
                <w:sz w:val="20"/>
                <w:szCs w:val="20"/>
                <w:lang w:val="en-DE" w:eastAsia="en-GB"/>
              </w:rPr>
            </w:pPr>
            <w:r w:rsidRPr="00356E2A">
              <w:rPr>
                <w:color w:val="000000"/>
                <w:lang w:val="en-DE" w:eastAsia="en-GB"/>
              </w:rPr>
              <w:t>Pete Buttegieg pleads for electric vehicles subsidies</w:t>
            </w:r>
          </w:p>
        </w:tc>
      </w:tr>
    </w:tbl>
    <w:p w14:paraId="5FA1C18B" w14:textId="77BA94EB" w:rsidR="002D54F5" w:rsidRDefault="00604925" w:rsidP="00273B4A">
      <w:pPr>
        <w:pStyle w:val="Caption"/>
        <w:rPr>
          <w:lang w:val="en-US"/>
        </w:rPr>
      </w:pPr>
      <w:bookmarkStart w:id="39" w:name="tb4_vnts_nd_sgnfcnt_wrds_fnd_n_VEFNL"/>
      <w:bookmarkEnd w:id="39"/>
      <w:r>
        <w:rPr>
          <w:lang w:val="en-US"/>
        </w:rPr>
        <w:t xml:space="preserve">Table </w:t>
      </w:r>
      <w:r w:rsidR="00693625">
        <w:rPr>
          <w:lang w:val="en-US"/>
        </w:rPr>
        <w:t>4:</w:t>
      </w:r>
      <w:r>
        <w:rPr>
          <w:lang w:val="en-US"/>
        </w:rPr>
        <w:t xml:space="preserve"> Events and </w:t>
      </w:r>
      <w:r w:rsidR="00693625">
        <w:rPr>
          <w:lang w:val="en-US"/>
        </w:rPr>
        <w:t xml:space="preserve">Significant Words Found </w:t>
      </w:r>
      <w:r>
        <w:rPr>
          <w:lang w:val="en-US"/>
        </w:rPr>
        <w:t>in EV_EN_FINAL</w:t>
      </w:r>
    </w:p>
    <w:p w14:paraId="5303B4D5" w14:textId="4BC7E1F6" w:rsidR="00311B22" w:rsidRDefault="00311B22" w:rsidP="00E617E1">
      <w:pPr>
        <w:rPr>
          <w:lang w:val="en-US"/>
        </w:rPr>
      </w:pPr>
    </w:p>
    <w:p w14:paraId="4E346C90" w14:textId="4C35B41E" w:rsidR="0044200E" w:rsidRDefault="0044200E" w:rsidP="00E617E1">
      <w:pPr>
        <w:rPr>
          <w:lang w:val="en-US"/>
        </w:rPr>
      </w:pPr>
    </w:p>
    <w:p w14:paraId="434BBAA4" w14:textId="4B43F3F4" w:rsidR="0044200E" w:rsidRDefault="0044200E" w:rsidP="00E617E1">
      <w:pPr>
        <w:rPr>
          <w:lang w:val="en-US"/>
        </w:rPr>
      </w:pPr>
    </w:p>
    <w:p w14:paraId="08F2B155" w14:textId="77777777" w:rsidR="0044200E" w:rsidRDefault="0044200E" w:rsidP="00E617E1">
      <w:pPr>
        <w:rPr>
          <w:lang w:val="en-US"/>
        </w:rPr>
      </w:pPr>
    </w:p>
    <w:p w14:paraId="75370FE7" w14:textId="77777777" w:rsidR="007A448E" w:rsidRDefault="007A448E" w:rsidP="00E617E1">
      <w:pPr>
        <w:rPr>
          <w:lang w:val="en-US"/>
        </w:rPr>
      </w:pPr>
    </w:p>
    <w:tbl>
      <w:tblPr>
        <w:tblStyle w:val="TableGrid"/>
        <w:tblW w:w="9067" w:type="dxa"/>
        <w:tblLayout w:type="fixed"/>
        <w:tblLook w:val="04A0" w:firstRow="1" w:lastRow="0" w:firstColumn="1" w:lastColumn="0" w:noHBand="0" w:noVBand="1"/>
      </w:tblPr>
      <w:tblGrid>
        <w:gridCol w:w="988"/>
        <w:gridCol w:w="2976"/>
        <w:gridCol w:w="5096"/>
        <w:gridCol w:w="7"/>
      </w:tblGrid>
      <w:tr w:rsidR="00311B22" w14:paraId="2C2EF765" w14:textId="77777777" w:rsidTr="00967A7A">
        <w:trPr>
          <w:gridAfter w:val="1"/>
          <w:wAfter w:w="7" w:type="dxa"/>
        </w:trPr>
        <w:tc>
          <w:tcPr>
            <w:tcW w:w="988" w:type="dxa"/>
          </w:tcPr>
          <w:p w14:paraId="3813879A" w14:textId="77777777" w:rsidR="00311B22" w:rsidRPr="00C45ABB" w:rsidRDefault="00311B22" w:rsidP="00C45ABB">
            <w:pPr>
              <w:jc w:val="center"/>
              <w:rPr>
                <w:b/>
                <w:bCs/>
                <w:u w:val="single"/>
                <w:lang w:val="en-US"/>
              </w:rPr>
            </w:pPr>
            <w:r w:rsidRPr="00C45ABB">
              <w:rPr>
                <w:b/>
                <w:bCs/>
                <w:u w:val="single"/>
                <w:lang w:val="en-US"/>
              </w:rPr>
              <w:t>Month</w:t>
            </w:r>
          </w:p>
        </w:tc>
        <w:tc>
          <w:tcPr>
            <w:tcW w:w="2976" w:type="dxa"/>
          </w:tcPr>
          <w:p w14:paraId="6045FA5B" w14:textId="70F7E5BE" w:rsidR="00311B22" w:rsidRPr="00C45ABB" w:rsidRDefault="00311B22" w:rsidP="00C45ABB">
            <w:pPr>
              <w:jc w:val="center"/>
              <w:rPr>
                <w:b/>
                <w:bCs/>
                <w:u w:val="single"/>
                <w:lang w:val="en-US"/>
              </w:rPr>
            </w:pPr>
            <w:r w:rsidRPr="00C45ABB">
              <w:rPr>
                <w:b/>
                <w:bCs/>
                <w:u w:val="single"/>
                <w:lang w:val="en-US"/>
              </w:rPr>
              <w:t>Keywords</w:t>
            </w:r>
            <w:r w:rsidR="00C45ABB">
              <w:rPr>
                <w:b/>
                <w:bCs/>
                <w:u w:val="single"/>
                <w:lang w:val="en-US"/>
              </w:rPr>
              <w:br/>
            </w:r>
          </w:p>
        </w:tc>
        <w:tc>
          <w:tcPr>
            <w:tcW w:w="5096" w:type="dxa"/>
          </w:tcPr>
          <w:p w14:paraId="77A265F9" w14:textId="77777777" w:rsidR="00311B22" w:rsidRPr="00C45ABB" w:rsidRDefault="00311B22" w:rsidP="00C45ABB">
            <w:pPr>
              <w:jc w:val="center"/>
              <w:rPr>
                <w:b/>
                <w:bCs/>
                <w:u w:val="single"/>
                <w:lang w:val="en-US"/>
              </w:rPr>
            </w:pPr>
            <w:r w:rsidRPr="00C45ABB">
              <w:rPr>
                <w:b/>
                <w:bCs/>
                <w:u w:val="single"/>
                <w:lang w:val="en-US"/>
              </w:rPr>
              <w:t>Event Mined</w:t>
            </w:r>
          </w:p>
        </w:tc>
      </w:tr>
      <w:tr w:rsidR="00967A7A" w:rsidRPr="00C45ABB" w14:paraId="78850785" w14:textId="77777777" w:rsidTr="00967A7A">
        <w:trPr>
          <w:gridAfter w:val="1"/>
          <w:wAfter w:w="7" w:type="dxa"/>
        </w:trPr>
        <w:tc>
          <w:tcPr>
            <w:tcW w:w="988" w:type="dxa"/>
          </w:tcPr>
          <w:p w14:paraId="20D5B3F0" w14:textId="77777777" w:rsidR="00967A7A" w:rsidRDefault="00967A7A" w:rsidP="00967A7A">
            <w:pPr>
              <w:rPr>
                <w:lang w:val="en-US"/>
              </w:rPr>
            </w:pPr>
            <w:r>
              <w:rPr>
                <w:lang w:val="en-US"/>
              </w:rPr>
              <w:t>Aug 17</w:t>
            </w:r>
          </w:p>
        </w:tc>
        <w:tc>
          <w:tcPr>
            <w:tcW w:w="2976" w:type="dxa"/>
          </w:tcPr>
          <w:p w14:paraId="4164B449" w14:textId="3F661F34" w:rsidR="00967A7A" w:rsidRPr="005F0C04" w:rsidRDefault="00982B31" w:rsidP="00967A7A">
            <w:r w:rsidRPr="005F0C04">
              <w:t>Dieselgipfel, Dieselgate</w:t>
            </w:r>
            <w:r w:rsidR="005F0C04" w:rsidRPr="005F0C04">
              <w:t xml:space="preserve">, </w:t>
            </w:r>
            <w:r w:rsidR="0044200E">
              <w:t>F</w:t>
            </w:r>
            <w:r w:rsidR="005F0C04" w:rsidRPr="005F0C04">
              <w:t xml:space="preserve">ordert, </w:t>
            </w:r>
            <w:r w:rsidR="0044200E">
              <w:t>SPD</w:t>
            </w:r>
            <w:r w:rsidR="005F0C04" w:rsidRPr="005F0C04">
              <w:t xml:space="preserve">, </w:t>
            </w:r>
            <w:r w:rsidR="0044200E">
              <w:t>E</w:t>
            </w:r>
            <w:r w:rsidR="005F0C04" w:rsidRPr="005F0C04">
              <w:t>le</w:t>
            </w:r>
            <w:r w:rsidR="005F0C04">
              <w:t>ktroautoquote</w:t>
            </w:r>
          </w:p>
        </w:tc>
        <w:tc>
          <w:tcPr>
            <w:tcW w:w="5096" w:type="dxa"/>
          </w:tcPr>
          <w:p w14:paraId="4F6533E7" w14:textId="482ED619" w:rsidR="00967A7A" w:rsidRPr="00C45ABB" w:rsidRDefault="005F0C04" w:rsidP="00967A7A">
            <w:r w:rsidRPr="00967A7A">
              <w:rPr>
                <w:color w:val="000000"/>
                <w:lang w:val="en-DE" w:eastAsia="en-GB"/>
              </w:rPr>
              <w:t>Martin Schulz fordert E-Auto Quote nach Dieselskandal</w:t>
            </w:r>
          </w:p>
        </w:tc>
      </w:tr>
      <w:tr w:rsidR="00967A7A" w:rsidRPr="00967A7A" w14:paraId="1AE0D4E7" w14:textId="4A2C799B" w:rsidTr="00967A7A">
        <w:trPr>
          <w:trHeight w:val="320"/>
        </w:trPr>
        <w:tc>
          <w:tcPr>
            <w:tcW w:w="988" w:type="dxa"/>
            <w:noWrap/>
          </w:tcPr>
          <w:p w14:paraId="128F3494" w14:textId="21D25A92" w:rsidR="00967A7A" w:rsidRPr="00967A7A" w:rsidRDefault="00967A7A" w:rsidP="00967A7A">
            <w:pPr>
              <w:jc w:val="left"/>
              <w:rPr>
                <w:rFonts w:ascii="Calibri" w:hAnsi="Calibri" w:cs="Calibri"/>
                <w:color w:val="000000"/>
                <w:lang w:val="en-DE" w:eastAsia="en-GB"/>
              </w:rPr>
            </w:pPr>
            <w:r>
              <w:rPr>
                <w:lang w:val="en-US"/>
              </w:rPr>
              <w:t>Sep 17</w:t>
            </w:r>
          </w:p>
        </w:tc>
        <w:tc>
          <w:tcPr>
            <w:tcW w:w="2976" w:type="dxa"/>
          </w:tcPr>
          <w:p w14:paraId="27421DC1" w14:textId="5BFC16FB" w:rsidR="00967A7A" w:rsidRPr="00982B31" w:rsidRDefault="00982B31" w:rsidP="00967A7A">
            <w:pPr>
              <w:jc w:val="left"/>
              <w:rPr>
                <w:lang w:eastAsia="en-GB"/>
              </w:rPr>
            </w:pPr>
            <w:r w:rsidRPr="00982B31">
              <w:rPr>
                <w:lang w:eastAsia="en-GB"/>
              </w:rPr>
              <w:t>Dyson</w:t>
            </w:r>
          </w:p>
        </w:tc>
        <w:tc>
          <w:tcPr>
            <w:tcW w:w="5103" w:type="dxa"/>
            <w:gridSpan w:val="2"/>
          </w:tcPr>
          <w:p w14:paraId="2E7C44EA" w14:textId="24A77CDE" w:rsidR="00967A7A" w:rsidRPr="005F0C04" w:rsidRDefault="005F0C04" w:rsidP="00967A7A">
            <w:pPr>
              <w:jc w:val="left"/>
              <w:rPr>
                <w:lang w:eastAsia="en-GB"/>
              </w:rPr>
            </w:pPr>
            <w:r>
              <w:rPr>
                <w:lang w:eastAsia="en-GB"/>
              </w:rPr>
              <w:t>Dyson produziert bald E-Autos</w:t>
            </w:r>
          </w:p>
        </w:tc>
      </w:tr>
      <w:tr w:rsidR="00C45ABB" w:rsidRPr="00967A7A" w14:paraId="48ACA3B4" w14:textId="0EE9411B" w:rsidTr="00967A7A">
        <w:trPr>
          <w:trHeight w:val="320"/>
        </w:trPr>
        <w:tc>
          <w:tcPr>
            <w:tcW w:w="988" w:type="dxa"/>
            <w:noWrap/>
          </w:tcPr>
          <w:p w14:paraId="3E54722B" w14:textId="1DE96649" w:rsidR="00C45ABB" w:rsidRPr="00967A7A" w:rsidRDefault="00C45ABB" w:rsidP="00C45ABB">
            <w:pPr>
              <w:jc w:val="left"/>
              <w:rPr>
                <w:rFonts w:ascii="Calibri" w:hAnsi="Calibri" w:cs="Calibri"/>
                <w:color w:val="000000"/>
                <w:lang w:val="en-DE" w:eastAsia="en-GB"/>
              </w:rPr>
            </w:pPr>
            <w:r>
              <w:rPr>
                <w:lang w:val="en-US"/>
              </w:rPr>
              <w:t>Oct 17</w:t>
            </w:r>
          </w:p>
        </w:tc>
        <w:tc>
          <w:tcPr>
            <w:tcW w:w="2976" w:type="dxa"/>
          </w:tcPr>
          <w:p w14:paraId="25736B46" w14:textId="0E671F9E" w:rsidR="00C45ABB" w:rsidRPr="00C45ABB" w:rsidRDefault="00C45ABB" w:rsidP="00C45ABB">
            <w:pPr>
              <w:jc w:val="left"/>
              <w:rPr>
                <w:lang w:eastAsia="en-GB"/>
              </w:rPr>
            </w:pPr>
            <w:r>
              <w:rPr>
                <w:lang w:eastAsia="en-GB"/>
              </w:rPr>
              <w:t xml:space="preserve">Elektroautoquote, </w:t>
            </w:r>
            <w:proofErr w:type="spellStart"/>
            <w:r w:rsidR="0044200E">
              <w:rPr>
                <w:lang w:eastAsia="en-GB"/>
              </w:rPr>
              <w:t>E</w:t>
            </w:r>
            <w:r>
              <w:rPr>
                <w:lang w:eastAsia="en-GB"/>
              </w:rPr>
              <w:t>ukommission</w:t>
            </w:r>
            <w:proofErr w:type="spellEnd"/>
          </w:p>
        </w:tc>
        <w:tc>
          <w:tcPr>
            <w:tcW w:w="5103" w:type="dxa"/>
            <w:gridSpan w:val="2"/>
          </w:tcPr>
          <w:p w14:paraId="57E71453" w14:textId="29D79B68" w:rsidR="00C45ABB" w:rsidRPr="00C45ABB" w:rsidRDefault="00C45ABB" w:rsidP="00C45ABB">
            <w:pPr>
              <w:jc w:val="left"/>
              <w:rPr>
                <w:lang w:eastAsia="en-GB"/>
              </w:rPr>
            </w:pPr>
            <w:r w:rsidRPr="00967A7A">
              <w:rPr>
                <w:color w:val="000000"/>
                <w:lang w:val="en-DE" w:eastAsia="en-GB"/>
              </w:rPr>
              <w:t>EU erwägt Elektroauto-Quote für Neuwagen</w:t>
            </w:r>
          </w:p>
        </w:tc>
      </w:tr>
      <w:tr w:rsidR="00C45ABB" w:rsidRPr="00967A7A" w14:paraId="01411C70" w14:textId="4150B994" w:rsidTr="00967A7A">
        <w:trPr>
          <w:trHeight w:val="320"/>
        </w:trPr>
        <w:tc>
          <w:tcPr>
            <w:tcW w:w="988" w:type="dxa"/>
            <w:noWrap/>
          </w:tcPr>
          <w:p w14:paraId="22110031" w14:textId="1E05D0CB" w:rsidR="00C45ABB" w:rsidRPr="00967A7A" w:rsidRDefault="00C45ABB" w:rsidP="00C45ABB">
            <w:pPr>
              <w:jc w:val="left"/>
              <w:rPr>
                <w:rFonts w:ascii="Calibri" w:hAnsi="Calibri" w:cs="Calibri"/>
                <w:color w:val="000000"/>
                <w:lang w:val="en-DE" w:eastAsia="en-GB"/>
              </w:rPr>
            </w:pPr>
            <w:r>
              <w:rPr>
                <w:lang w:val="en-US"/>
              </w:rPr>
              <w:t>Nov 17</w:t>
            </w:r>
          </w:p>
        </w:tc>
        <w:tc>
          <w:tcPr>
            <w:tcW w:w="2976" w:type="dxa"/>
          </w:tcPr>
          <w:p w14:paraId="50EC4718" w14:textId="2F90B3BB" w:rsidR="00C45ABB" w:rsidRPr="005F0C04" w:rsidRDefault="005F0C04" w:rsidP="00C45ABB">
            <w:pPr>
              <w:jc w:val="left"/>
              <w:rPr>
                <w:lang w:eastAsia="en-GB"/>
              </w:rPr>
            </w:pPr>
            <w:r>
              <w:rPr>
                <w:lang w:eastAsia="en-GB"/>
              </w:rPr>
              <w:t xml:space="preserve">Rohstoffknappheit, </w:t>
            </w:r>
            <w:r w:rsidR="0044200E">
              <w:rPr>
                <w:lang w:eastAsia="en-GB"/>
              </w:rPr>
              <w:t>W</w:t>
            </w:r>
            <w:r>
              <w:rPr>
                <w:lang w:eastAsia="en-GB"/>
              </w:rPr>
              <w:t xml:space="preserve">arnt, </w:t>
            </w:r>
            <w:r w:rsidR="0044200E">
              <w:rPr>
                <w:lang w:eastAsia="en-GB"/>
              </w:rPr>
              <w:t>I</w:t>
            </w:r>
            <w:r>
              <w:rPr>
                <w:lang w:eastAsia="en-GB"/>
              </w:rPr>
              <w:t>ndustrie</w:t>
            </w:r>
          </w:p>
        </w:tc>
        <w:tc>
          <w:tcPr>
            <w:tcW w:w="5103" w:type="dxa"/>
            <w:gridSpan w:val="2"/>
          </w:tcPr>
          <w:p w14:paraId="137045E1" w14:textId="4F71BC12" w:rsidR="00C45ABB" w:rsidRPr="00C45ABB" w:rsidRDefault="00C45ABB" w:rsidP="00C45ABB">
            <w:pPr>
              <w:jc w:val="left"/>
              <w:rPr>
                <w:lang w:val="en-DE" w:eastAsia="en-GB"/>
              </w:rPr>
            </w:pPr>
            <w:r w:rsidRPr="00967A7A">
              <w:rPr>
                <w:color w:val="000000"/>
                <w:lang w:val="en-DE" w:eastAsia="en-GB"/>
              </w:rPr>
              <w:t>Industrie warnt vor Rohstoffknappheit durch E-Autos</w:t>
            </w:r>
          </w:p>
        </w:tc>
      </w:tr>
      <w:tr w:rsidR="00C45ABB" w:rsidRPr="00967A7A" w14:paraId="492F8B95" w14:textId="7FA05F03" w:rsidTr="00967A7A">
        <w:trPr>
          <w:trHeight w:val="320"/>
        </w:trPr>
        <w:tc>
          <w:tcPr>
            <w:tcW w:w="988" w:type="dxa"/>
            <w:noWrap/>
          </w:tcPr>
          <w:p w14:paraId="39ECB6DA" w14:textId="6027C027" w:rsidR="00C45ABB" w:rsidRPr="00967A7A" w:rsidRDefault="00C45ABB" w:rsidP="00C45ABB">
            <w:pPr>
              <w:jc w:val="left"/>
              <w:rPr>
                <w:rFonts w:ascii="Calibri" w:hAnsi="Calibri" w:cs="Calibri"/>
                <w:color w:val="000000"/>
                <w:lang w:val="en-DE" w:eastAsia="en-GB"/>
              </w:rPr>
            </w:pPr>
            <w:r>
              <w:rPr>
                <w:lang w:val="en-US"/>
              </w:rPr>
              <w:t>Dec 17</w:t>
            </w:r>
          </w:p>
        </w:tc>
        <w:tc>
          <w:tcPr>
            <w:tcW w:w="2976" w:type="dxa"/>
          </w:tcPr>
          <w:p w14:paraId="4669EDE6" w14:textId="6F174410" w:rsidR="00C45ABB" w:rsidRPr="005F0C04" w:rsidRDefault="005F0C04" w:rsidP="00C45ABB">
            <w:pPr>
              <w:jc w:val="left"/>
              <w:rPr>
                <w:lang w:eastAsia="en-GB"/>
              </w:rPr>
            </w:pPr>
            <w:proofErr w:type="spellStart"/>
            <w:r>
              <w:rPr>
                <w:lang w:eastAsia="en-GB"/>
              </w:rPr>
              <w:t>Uniti</w:t>
            </w:r>
            <w:proofErr w:type="spellEnd"/>
            <w:r>
              <w:rPr>
                <w:lang w:eastAsia="en-GB"/>
              </w:rPr>
              <w:t xml:space="preserve">, </w:t>
            </w:r>
            <w:r w:rsidR="0044200E">
              <w:rPr>
                <w:lang w:eastAsia="en-GB"/>
              </w:rPr>
              <w:t>S</w:t>
            </w:r>
            <w:r>
              <w:rPr>
                <w:lang w:eastAsia="en-GB"/>
              </w:rPr>
              <w:t xml:space="preserve">chwedische, </w:t>
            </w:r>
            <w:r w:rsidR="0044200E">
              <w:rPr>
                <w:lang w:eastAsia="en-GB"/>
              </w:rPr>
              <w:t>S</w:t>
            </w:r>
            <w:r>
              <w:rPr>
                <w:lang w:eastAsia="en-GB"/>
              </w:rPr>
              <w:t>tartup</w:t>
            </w:r>
          </w:p>
        </w:tc>
        <w:tc>
          <w:tcPr>
            <w:tcW w:w="5103" w:type="dxa"/>
            <w:gridSpan w:val="2"/>
          </w:tcPr>
          <w:p w14:paraId="68D87B7A" w14:textId="5948EFD4" w:rsidR="00C45ABB" w:rsidRPr="00C45ABB" w:rsidRDefault="00C45ABB" w:rsidP="00C45ABB">
            <w:pPr>
              <w:jc w:val="left"/>
              <w:rPr>
                <w:lang w:val="en-DE" w:eastAsia="en-GB"/>
              </w:rPr>
            </w:pPr>
            <w:r w:rsidRPr="00967A7A">
              <w:rPr>
                <w:color w:val="000000"/>
                <w:lang w:val="en-DE" w:eastAsia="en-GB"/>
              </w:rPr>
              <w:t>Schwedisches Start-Up Uniti stellt erstes E-Auto vor</w:t>
            </w:r>
          </w:p>
        </w:tc>
      </w:tr>
      <w:tr w:rsidR="00C45ABB" w:rsidRPr="00967A7A" w14:paraId="75F0885F" w14:textId="7F5DF63E" w:rsidTr="00967A7A">
        <w:trPr>
          <w:trHeight w:val="320"/>
        </w:trPr>
        <w:tc>
          <w:tcPr>
            <w:tcW w:w="988" w:type="dxa"/>
            <w:noWrap/>
          </w:tcPr>
          <w:p w14:paraId="400AB5E2" w14:textId="70039226" w:rsidR="00C45ABB" w:rsidRPr="00967A7A" w:rsidRDefault="00C45ABB" w:rsidP="00C45ABB">
            <w:pPr>
              <w:jc w:val="left"/>
              <w:rPr>
                <w:rFonts w:ascii="Calibri" w:hAnsi="Calibri" w:cs="Calibri"/>
                <w:color w:val="000000"/>
                <w:lang w:val="en-DE" w:eastAsia="en-GB"/>
              </w:rPr>
            </w:pPr>
            <w:r>
              <w:rPr>
                <w:lang w:val="en-US"/>
              </w:rPr>
              <w:t>Jan 18</w:t>
            </w:r>
          </w:p>
        </w:tc>
        <w:tc>
          <w:tcPr>
            <w:tcW w:w="2976" w:type="dxa"/>
          </w:tcPr>
          <w:p w14:paraId="52BCA5CD" w14:textId="39EE4E29" w:rsidR="00C45ABB" w:rsidRPr="005F0C04" w:rsidRDefault="0044200E" w:rsidP="00C45ABB">
            <w:pPr>
              <w:jc w:val="left"/>
              <w:rPr>
                <w:lang w:eastAsia="en-GB"/>
              </w:rPr>
            </w:pPr>
            <w:r>
              <w:rPr>
                <w:lang w:eastAsia="en-GB"/>
              </w:rPr>
              <w:t>CES</w:t>
            </w:r>
          </w:p>
        </w:tc>
        <w:tc>
          <w:tcPr>
            <w:tcW w:w="5103" w:type="dxa"/>
            <w:gridSpan w:val="2"/>
          </w:tcPr>
          <w:p w14:paraId="2A319E4A" w14:textId="15A77D52" w:rsidR="00C45ABB" w:rsidRPr="005F0C04" w:rsidRDefault="005F0C04" w:rsidP="00C45ABB">
            <w:pPr>
              <w:jc w:val="left"/>
              <w:rPr>
                <w:lang w:eastAsia="en-GB"/>
              </w:rPr>
            </w:pPr>
            <w:r>
              <w:rPr>
                <w:color w:val="000000"/>
                <w:lang w:eastAsia="en-GB"/>
              </w:rPr>
              <w:t>Consumer Electronics Show 2018</w:t>
            </w:r>
          </w:p>
        </w:tc>
      </w:tr>
      <w:tr w:rsidR="00C45ABB" w:rsidRPr="00967A7A" w14:paraId="2665A493" w14:textId="205B9F54" w:rsidTr="00967A7A">
        <w:trPr>
          <w:trHeight w:val="320"/>
        </w:trPr>
        <w:tc>
          <w:tcPr>
            <w:tcW w:w="988" w:type="dxa"/>
            <w:noWrap/>
          </w:tcPr>
          <w:p w14:paraId="27ACAC95" w14:textId="540AB0EB" w:rsidR="00C45ABB" w:rsidRPr="00967A7A" w:rsidRDefault="00C45ABB" w:rsidP="00C45ABB">
            <w:pPr>
              <w:jc w:val="left"/>
              <w:rPr>
                <w:rFonts w:ascii="Calibri" w:hAnsi="Calibri" w:cs="Calibri"/>
                <w:color w:val="000000"/>
                <w:lang w:val="en-DE" w:eastAsia="en-GB"/>
              </w:rPr>
            </w:pPr>
            <w:r>
              <w:rPr>
                <w:lang w:val="en-US"/>
              </w:rPr>
              <w:t>Feb 18</w:t>
            </w:r>
          </w:p>
        </w:tc>
        <w:tc>
          <w:tcPr>
            <w:tcW w:w="2976" w:type="dxa"/>
          </w:tcPr>
          <w:p w14:paraId="75FC1528" w14:textId="5F9CEBAB" w:rsidR="00C45ABB" w:rsidRPr="005F0C04" w:rsidRDefault="0044200E" w:rsidP="00C45ABB">
            <w:pPr>
              <w:jc w:val="left"/>
              <w:rPr>
                <w:lang w:eastAsia="en-GB"/>
              </w:rPr>
            </w:pPr>
            <w:r>
              <w:rPr>
                <w:lang w:eastAsia="en-GB"/>
              </w:rPr>
              <w:t>T</w:t>
            </w:r>
            <w:r w:rsidR="005F0C04">
              <w:rPr>
                <w:lang w:eastAsia="en-GB"/>
              </w:rPr>
              <w:t>elekom</w:t>
            </w:r>
          </w:p>
        </w:tc>
        <w:tc>
          <w:tcPr>
            <w:tcW w:w="5103" w:type="dxa"/>
            <w:gridSpan w:val="2"/>
          </w:tcPr>
          <w:p w14:paraId="62C48FD9" w14:textId="1E75CAB1" w:rsidR="00C45ABB" w:rsidRPr="005F0C04" w:rsidRDefault="005F0C04" w:rsidP="00C45ABB">
            <w:pPr>
              <w:jc w:val="left"/>
              <w:rPr>
                <w:lang w:eastAsia="en-GB"/>
              </w:rPr>
            </w:pPr>
            <w:r>
              <w:rPr>
                <w:color w:val="000000"/>
                <w:lang w:eastAsia="en-GB"/>
              </w:rPr>
              <w:t>Telekom plant Zapfsäulen für E-Autos</w:t>
            </w:r>
          </w:p>
        </w:tc>
      </w:tr>
      <w:tr w:rsidR="00C45ABB" w:rsidRPr="00967A7A" w14:paraId="2E5D5077" w14:textId="131AF289" w:rsidTr="00967A7A">
        <w:trPr>
          <w:trHeight w:val="320"/>
        </w:trPr>
        <w:tc>
          <w:tcPr>
            <w:tcW w:w="988" w:type="dxa"/>
            <w:noWrap/>
          </w:tcPr>
          <w:p w14:paraId="24676A14" w14:textId="3931FD9D" w:rsidR="00C45ABB" w:rsidRPr="00967A7A" w:rsidRDefault="00C45ABB" w:rsidP="00C45ABB">
            <w:pPr>
              <w:jc w:val="left"/>
              <w:rPr>
                <w:rFonts w:ascii="Calibri" w:hAnsi="Calibri" w:cs="Calibri"/>
                <w:color w:val="000000"/>
                <w:lang w:val="en-DE" w:eastAsia="en-GB"/>
              </w:rPr>
            </w:pPr>
            <w:r>
              <w:rPr>
                <w:lang w:val="en-US"/>
              </w:rPr>
              <w:t>Mar 18</w:t>
            </w:r>
          </w:p>
        </w:tc>
        <w:tc>
          <w:tcPr>
            <w:tcW w:w="2976" w:type="dxa"/>
          </w:tcPr>
          <w:p w14:paraId="0BD7392E" w14:textId="5F73A4EA" w:rsidR="00C45ABB" w:rsidRPr="005F0C04" w:rsidRDefault="005F0C04" w:rsidP="00C45ABB">
            <w:pPr>
              <w:jc w:val="left"/>
              <w:rPr>
                <w:lang w:eastAsia="en-GB"/>
              </w:rPr>
            </w:pPr>
            <w:proofErr w:type="spellStart"/>
            <w:r>
              <w:rPr>
                <w:lang w:eastAsia="en-GB"/>
              </w:rPr>
              <w:t>Ipace</w:t>
            </w:r>
            <w:proofErr w:type="spellEnd"/>
            <w:r>
              <w:rPr>
                <w:lang w:eastAsia="en-GB"/>
              </w:rPr>
              <w:t xml:space="preserve">, </w:t>
            </w:r>
            <w:r w:rsidR="004E7EFA">
              <w:rPr>
                <w:lang w:eastAsia="en-GB"/>
              </w:rPr>
              <w:t>J</w:t>
            </w:r>
            <w:r>
              <w:rPr>
                <w:lang w:eastAsia="en-GB"/>
              </w:rPr>
              <w:t>aguar</w:t>
            </w:r>
          </w:p>
        </w:tc>
        <w:tc>
          <w:tcPr>
            <w:tcW w:w="5103" w:type="dxa"/>
            <w:gridSpan w:val="2"/>
          </w:tcPr>
          <w:p w14:paraId="5AB95128" w14:textId="69E64CF5" w:rsidR="00C45ABB" w:rsidRPr="00C45ABB" w:rsidRDefault="00C45ABB" w:rsidP="00C45ABB">
            <w:pPr>
              <w:jc w:val="left"/>
              <w:rPr>
                <w:lang w:val="en-DE" w:eastAsia="en-GB"/>
              </w:rPr>
            </w:pPr>
            <w:r w:rsidRPr="00967A7A">
              <w:rPr>
                <w:color w:val="000000"/>
                <w:lang w:val="en-DE" w:eastAsia="en-GB"/>
              </w:rPr>
              <w:t>Jaguar i-Pace E-Auto bestellbar</w:t>
            </w:r>
          </w:p>
        </w:tc>
      </w:tr>
      <w:tr w:rsidR="00C45ABB" w:rsidRPr="00967A7A" w14:paraId="7E7A4798" w14:textId="3AB283C4" w:rsidTr="00967A7A">
        <w:trPr>
          <w:trHeight w:val="320"/>
        </w:trPr>
        <w:tc>
          <w:tcPr>
            <w:tcW w:w="988" w:type="dxa"/>
            <w:noWrap/>
          </w:tcPr>
          <w:p w14:paraId="4CE4BED8" w14:textId="4DDB4C7F" w:rsidR="00C45ABB" w:rsidRPr="00967A7A" w:rsidRDefault="00C45ABB" w:rsidP="00C45ABB">
            <w:pPr>
              <w:jc w:val="left"/>
              <w:rPr>
                <w:rFonts w:ascii="Calibri" w:hAnsi="Calibri" w:cs="Calibri"/>
                <w:color w:val="000000"/>
                <w:lang w:val="en-DE" w:eastAsia="en-GB"/>
              </w:rPr>
            </w:pPr>
            <w:r>
              <w:rPr>
                <w:lang w:val="en-US"/>
              </w:rPr>
              <w:t>Apr 18</w:t>
            </w:r>
          </w:p>
        </w:tc>
        <w:tc>
          <w:tcPr>
            <w:tcW w:w="2976" w:type="dxa"/>
          </w:tcPr>
          <w:p w14:paraId="6D75D848" w14:textId="4CF5E0BA" w:rsidR="00C45ABB" w:rsidRPr="005F0C04" w:rsidRDefault="005F0C04" w:rsidP="00C45ABB">
            <w:pPr>
              <w:jc w:val="left"/>
              <w:rPr>
                <w:lang w:eastAsia="en-GB"/>
              </w:rPr>
            </w:pPr>
            <w:proofErr w:type="spellStart"/>
            <w:r>
              <w:rPr>
                <w:lang w:eastAsia="en-GB"/>
              </w:rPr>
              <w:t>Byton</w:t>
            </w:r>
            <w:proofErr w:type="spellEnd"/>
          </w:p>
        </w:tc>
        <w:tc>
          <w:tcPr>
            <w:tcW w:w="5103" w:type="dxa"/>
            <w:gridSpan w:val="2"/>
          </w:tcPr>
          <w:p w14:paraId="5CF73971" w14:textId="43234F63" w:rsidR="00C45ABB" w:rsidRPr="00C45ABB" w:rsidRDefault="00C45ABB" w:rsidP="00C45ABB">
            <w:pPr>
              <w:jc w:val="left"/>
              <w:rPr>
                <w:lang w:val="en-DE" w:eastAsia="en-GB"/>
              </w:rPr>
            </w:pPr>
            <w:r w:rsidRPr="00967A7A">
              <w:rPr>
                <w:color w:val="000000"/>
                <w:lang w:val="en-DE" w:eastAsia="en-GB"/>
              </w:rPr>
              <w:t>Europaprämiere für Bytons Elektro-SUV</w:t>
            </w:r>
          </w:p>
        </w:tc>
      </w:tr>
      <w:tr w:rsidR="00C45ABB" w:rsidRPr="00967A7A" w14:paraId="55DC167E" w14:textId="6BDE5A1E" w:rsidTr="00967A7A">
        <w:trPr>
          <w:trHeight w:val="320"/>
        </w:trPr>
        <w:tc>
          <w:tcPr>
            <w:tcW w:w="988" w:type="dxa"/>
            <w:noWrap/>
          </w:tcPr>
          <w:p w14:paraId="34199E56" w14:textId="71128385" w:rsidR="00C45ABB" w:rsidRPr="00967A7A" w:rsidRDefault="00C45ABB" w:rsidP="00C45ABB">
            <w:pPr>
              <w:jc w:val="left"/>
              <w:rPr>
                <w:rFonts w:ascii="Calibri" w:hAnsi="Calibri" w:cs="Calibri"/>
                <w:color w:val="000000"/>
                <w:lang w:val="en-DE" w:eastAsia="en-GB"/>
              </w:rPr>
            </w:pPr>
            <w:r>
              <w:rPr>
                <w:lang w:val="en-US"/>
              </w:rPr>
              <w:t>May 18</w:t>
            </w:r>
          </w:p>
        </w:tc>
        <w:tc>
          <w:tcPr>
            <w:tcW w:w="2976" w:type="dxa"/>
          </w:tcPr>
          <w:p w14:paraId="4C341F44" w14:textId="52C91294" w:rsidR="00C45ABB" w:rsidRPr="002D2429" w:rsidRDefault="002D2429" w:rsidP="00C45ABB">
            <w:pPr>
              <w:jc w:val="left"/>
              <w:rPr>
                <w:lang w:eastAsia="en-GB"/>
              </w:rPr>
            </w:pPr>
            <w:proofErr w:type="spellStart"/>
            <w:r>
              <w:rPr>
                <w:lang w:eastAsia="en-GB"/>
              </w:rPr>
              <w:t>Sixtchef</w:t>
            </w:r>
            <w:proofErr w:type="spellEnd"/>
            <w:r>
              <w:rPr>
                <w:lang w:eastAsia="en-GB"/>
              </w:rPr>
              <w:t xml:space="preserve">, </w:t>
            </w:r>
            <w:r w:rsidR="004E7EFA">
              <w:rPr>
                <w:lang w:eastAsia="en-GB"/>
              </w:rPr>
              <w:t>E</w:t>
            </w:r>
            <w:r>
              <w:rPr>
                <w:lang w:eastAsia="en-GB"/>
              </w:rPr>
              <w:t xml:space="preserve">rich, </w:t>
            </w:r>
            <w:r w:rsidR="004E7EFA">
              <w:rPr>
                <w:lang w:eastAsia="en-GB"/>
              </w:rPr>
              <w:t>S</w:t>
            </w:r>
            <w:r>
              <w:rPr>
                <w:lang w:eastAsia="en-GB"/>
              </w:rPr>
              <w:t xml:space="preserve">ixt, </w:t>
            </w:r>
            <w:r w:rsidR="004E7EFA">
              <w:rPr>
                <w:lang w:eastAsia="en-GB"/>
              </w:rPr>
              <w:t>F</w:t>
            </w:r>
            <w:r>
              <w:rPr>
                <w:lang w:eastAsia="en-GB"/>
              </w:rPr>
              <w:t xml:space="preserve">ehler, </w:t>
            </w:r>
            <w:r w:rsidR="004E7EFA">
              <w:rPr>
                <w:lang w:eastAsia="en-GB"/>
              </w:rPr>
              <w:t>H</w:t>
            </w:r>
            <w:r>
              <w:rPr>
                <w:lang w:eastAsia="en-GB"/>
              </w:rPr>
              <w:t>ält</w:t>
            </w:r>
          </w:p>
        </w:tc>
        <w:tc>
          <w:tcPr>
            <w:tcW w:w="5103" w:type="dxa"/>
            <w:gridSpan w:val="2"/>
          </w:tcPr>
          <w:p w14:paraId="06A062FA" w14:textId="4D4C7629" w:rsidR="00C45ABB" w:rsidRPr="002D2429" w:rsidRDefault="002D2429" w:rsidP="00C45ABB">
            <w:pPr>
              <w:jc w:val="left"/>
              <w:rPr>
                <w:lang w:eastAsia="en-GB"/>
              </w:rPr>
            </w:pPr>
            <w:r>
              <w:rPr>
                <w:color w:val="000000"/>
                <w:lang w:eastAsia="en-GB"/>
              </w:rPr>
              <w:t>Sixt-Chef Erich Sixt hält E-Autos für politische Fehler</w:t>
            </w:r>
          </w:p>
        </w:tc>
      </w:tr>
      <w:tr w:rsidR="00C45ABB" w:rsidRPr="00967A7A" w14:paraId="7D081BBA" w14:textId="27505ABE" w:rsidTr="00967A7A">
        <w:trPr>
          <w:trHeight w:val="320"/>
        </w:trPr>
        <w:tc>
          <w:tcPr>
            <w:tcW w:w="988" w:type="dxa"/>
            <w:noWrap/>
          </w:tcPr>
          <w:p w14:paraId="7757C406" w14:textId="6E4C67EB" w:rsidR="00C45ABB" w:rsidRPr="00967A7A" w:rsidRDefault="00C45ABB" w:rsidP="00C45ABB">
            <w:pPr>
              <w:jc w:val="left"/>
              <w:rPr>
                <w:rFonts w:ascii="Calibri" w:hAnsi="Calibri" w:cs="Calibri"/>
                <w:color w:val="000000"/>
                <w:lang w:val="en-DE" w:eastAsia="en-GB"/>
              </w:rPr>
            </w:pPr>
            <w:r>
              <w:rPr>
                <w:lang w:val="en-US"/>
              </w:rPr>
              <w:t>Jun 18</w:t>
            </w:r>
          </w:p>
        </w:tc>
        <w:tc>
          <w:tcPr>
            <w:tcW w:w="2976" w:type="dxa"/>
          </w:tcPr>
          <w:p w14:paraId="50B5F14E" w14:textId="089B09CC" w:rsidR="00C45ABB" w:rsidRPr="002D2429" w:rsidRDefault="00F77D73" w:rsidP="00C45ABB">
            <w:pPr>
              <w:jc w:val="left"/>
              <w:rPr>
                <w:lang w:eastAsia="en-GB"/>
              </w:rPr>
            </w:pPr>
            <w:proofErr w:type="spellStart"/>
            <w:r>
              <w:rPr>
                <w:lang w:eastAsia="en-GB"/>
              </w:rPr>
              <w:t>Pikes</w:t>
            </w:r>
            <w:proofErr w:type="spellEnd"/>
            <w:r>
              <w:rPr>
                <w:lang w:eastAsia="en-GB"/>
              </w:rPr>
              <w:t xml:space="preserve"> </w:t>
            </w:r>
            <w:r w:rsidR="004E7EFA">
              <w:rPr>
                <w:lang w:eastAsia="en-GB"/>
              </w:rPr>
              <w:t>P</w:t>
            </w:r>
            <w:r>
              <w:rPr>
                <w:lang w:eastAsia="en-GB"/>
              </w:rPr>
              <w:t xml:space="preserve">eak </w:t>
            </w:r>
          </w:p>
        </w:tc>
        <w:tc>
          <w:tcPr>
            <w:tcW w:w="5103" w:type="dxa"/>
            <w:gridSpan w:val="2"/>
          </w:tcPr>
          <w:p w14:paraId="6EF725B5" w14:textId="72F8841C" w:rsidR="00C45ABB" w:rsidRPr="00F77D73" w:rsidRDefault="00F77D73" w:rsidP="00C45ABB">
            <w:pPr>
              <w:jc w:val="left"/>
              <w:rPr>
                <w:lang w:eastAsia="en-GB"/>
              </w:rPr>
            </w:pPr>
            <w:r>
              <w:rPr>
                <w:color w:val="000000"/>
                <w:lang w:eastAsia="en-GB"/>
              </w:rPr>
              <w:t xml:space="preserve">VW bricht mit E-Auto </w:t>
            </w:r>
            <w:proofErr w:type="spellStart"/>
            <w:r>
              <w:rPr>
                <w:color w:val="000000"/>
                <w:lang w:eastAsia="en-GB"/>
              </w:rPr>
              <w:t>Pikes</w:t>
            </w:r>
            <w:proofErr w:type="spellEnd"/>
            <w:r>
              <w:rPr>
                <w:color w:val="000000"/>
                <w:lang w:eastAsia="en-GB"/>
              </w:rPr>
              <w:t xml:space="preserve"> Peak Rekord</w:t>
            </w:r>
          </w:p>
        </w:tc>
      </w:tr>
      <w:tr w:rsidR="00C45ABB" w:rsidRPr="00967A7A" w14:paraId="56BFEFCC" w14:textId="1EE136FF" w:rsidTr="00967A7A">
        <w:trPr>
          <w:trHeight w:val="320"/>
        </w:trPr>
        <w:tc>
          <w:tcPr>
            <w:tcW w:w="988" w:type="dxa"/>
            <w:noWrap/>
          </w:tcPr>
          <w:p w14:paraId="3B1CB105" w14:textId="043BA413" w:rsidR="00C45ABB" w:rsidRPr="00967A7A" w:rsidRDefault="00C45ABB" w:rsidP="00C45ABB">
            <w:pPr>
              <w:jc w:val="left"/>
              <w:rPr>
                <w:rFonts w:ascii="Calibri" w:hAnsi="Calibri" w:cs="Calibri"/>
                <w:color w:val="000000"/>
                <w:lang w:val="en-DE" w:eastAsia="en-GB"/>
              </w:rPr>
            </w:pPr>
            <w:r>
              <w:rPr>
                <w:lang w:val="en-US"/>
              </w:rPr>
              <w:t>Jul 18</w:t>
            </w:r>
          </w:p>
        </w:tc>
        <w:tc>
          <w:tcPr>
            <w:tcW w:w="2976" w:type="dxa"/>
          </w:tcPr>
          <w:p w14:paraId="41079ED1" w14:textId="2D116D30" w:rsidR="00C45ABB" w:rsidRPr="00F77D73" w:rsidRDefault="00F77D73" w:rsidP="00C45ABB">
            <w:pPr>
              <w:jc w:val="left"/>
              <w:rPr>
                <w:lang w:eastAsia="en-GB"/>
              </w:rPr>
            </w:pPr>
            <w:r>
              <w:rPr>
                <w:lang w:eastAsia="en-GB"/>
              </w:rPr>
              <w:t xml:space="preserve">Thüringen, </w:t>
            </w:r>
            <w:r w:rsidR="004E7EFA">
              <w:rPr>
                <w:lang w:eastAsia="en-GB"/>
              </w:rPr>
              <w:t>CATL</w:t>
            </w:r>
            <w:r>
              <w:rPr>
                <w:lang w:eastAsia="en-GB"/>
              </w:rPr>
              <w:t xml:space="preserve">, </w:t>
            </w:r>
            <w:r w:rsidR="004E7EFA">
              <w:rPr>
                <w:lang w:eastAsia="en-GB"/>
              </w:rPr>
              <w:t>c</w:t>
            </w:r>
            <w:r>
              <w:rPr>
                <w:lang w:eastAsia="en-GB"/>
              </w:rPr>
              <w:t>hinesische</w:t>
            </w:r>
          </w:p>
        </w:tc>
        <w:tc>
          <w:tcPr>
            <w:tcW w:w="5103" w:type="dxa"/>
            <w:gridSpan w:val="2"/>
          </w:tcPr>
          <w:p w14:paraId="5C648B05" w14:textId="488938E7" w:rsidR="00C45ABB" w:rsidRPr="00F77D73" w:rsidRDefault="00F77D73" w:rsidP="00C45ABB">
            <w:pPr>
              <w:jc w:val="left"/>
              <w:rPr>
                <w:lang w:eastAsia="en-GB"/>
              </w:rPr>
            </w:pPr>
            <w:r>
              <w:rPr>
                <w:lang w:eastAsia="en-GB"/>
              </w:rPr>
              <w:t>Chinesischer Hersteller CATL öffnet Produktionsstandort in Arnstadt, Thüringen</w:t>
            </w:r>
          </w:p>
        </w:tc>
      </w:tr>
      <w:tr w:rsidR="00C45ABB" w:rsidRPr="00967A7A" w14:paraId="0CB12572" w14:textId="70E3799A" w:rsidTr="00967A7A">
        <w:trPr>
          <w:trHeight w:val="320"/>
        </w:trPr>
        <w:tc>
          <w:tcPr>
            <w:tcW w:w="988" w:type="dxa"/>
            <w:noWrap/>
          </w:tcPr>
          <w:p w14:paraId="1C5F3CEE" w14:textId="7F12308F" w:rsidR="00C45ABB" w:rsidRPr="00967A7A" w:rsidRDefault="00C45ABB" w:rsidP="00C45ABB">
            <w:pPr>
              <w:jc w:val="left"/>
              <w:rPr>
                <w:rFonts w:ascii="Calibri" w:hAnsi="Calibri" w:cs="Calibri"/>
                <w:color w:val="000000"/>
                <w:lang w:val="en-DE" w:eastAsia="en-GB"/>
              </w:rPr>
            </w:pPr>
            <w:r>
              <w:rPr>
                <w:lang w:val="en-US"/>
              </w:rPr>
              <w:t>Aug 18</w:t>
            </w:r>
          </w:p>
        </w:tc>
        <w:tc>
          <w:tcPr>
            <w:tcW w:w="2976" w:type="dxa"/>
          </w:tcPr>
          <w:p w14:paraId="61BD022D" w14:textId="7D73F19C" w:rsidR="00C45ABB" w:rsidRPr="00F77D73" w:rsidRDefault="00F77D73" w:rsidP="00C45ABB">
            <w:pPr>
              <w:jc w:val="left"/>
              <w:rPr>
                <w:lang w:eastAsia="en-GB"/>
              </w:rPr>
            </w:pPr>
            <w:r>
              <w:rPr>
                <w:lang w:eastAsia="en-GB"/>
              </w:rPr>
              <w:t xml:space="preserve">Börse, </w:t>
            </w:r>
            <w:r w:rsidR="004E7EFA">
              <w:rPr>
                <w:lang w:eastAsia="en-GB"/>
              </w:rPr>
              <w:t>D</w:t>
            </w:r>
            <w:r>
              <w:rPr>
                <w:lang w:eastAsia="en-GB"/>
              </w:rPr>
              <w:t>roht</w:t>
            </w:r>
          </w:p>
        </w:tc>
        <w:tc>
          <w:tcPr>
            <w:tcW w:w="5103" w:type="dxa"/>
            <w:gridSpan w:val="2"/>
          </w:tcPr>
          <w:p w14:paraId="2B0974A8" w14:textId="4DBAA826" w:rsidR="00C45ABB" w:rsidRPr="00C45ABB" w:rsidRDefault="00C45ABB" w:rsidP="00C45ABB">
            <w:pPr>
              <w:jc w:val="left"/>
              <w:rPr>
                <w:lang w:val="en-DE" w:eastAsia="en-GB"/>
              </w:rPr>
            </w:pPr>
            <w:r w:rsidRPr="00967A7A">
              <w:rPr>
                <w:color w:val="000000"/>
                <w:lang w:val="en-DE" w:eastAsia="en-GB"/>
              </w:rPr>
              <w:t>Tesla-Chef Elon Musk erwägt nach eigenen Angaben, den Elektroautopionier von der Börse zu nehmen</w:t>
            </w:r>
          </w:p>
        </w:tc>
      </w:tr>
      <w:tr w:rsidR="00C45ABB" w:rsidRPr="00967A7A" w14:paraId="3A73D8DF" w14:textId="6A29CA44" w:rsidTr="00967A7A">
        <w:trPr>
          <w:trHeight w:val="320"/>
        </w:trPr>
        <w:tc>
          <w:tcPr>
            <w:tcW w:w="988" w:type="dxa"/>
            <w:noWrap/>
          </w:tcPr>
          <w:p w14:paraId="02F6359F" w14:textId="77DDDEF9" w:rsidR="00C45ABB" w:rsidRPr="00967A7A" w:rsidRDefault="00C45ABB" w:rsidP="00C45ABB">
            <w:pPr>
              <w:jc w:val="left"/>
              <w:rPr>
                <w:rFonts w:ascii="Calibri" w:hAnsi="Calibri" w:cs="Calibri"/>
                <w:color w:val="000000"/>
                <w:lang w:val="en-DE" w:eastAsia="en-GB"/>
              </w:rPr>
            </w:pPr>
            <w:r>
              <w:rPr>
                <w:lang w:val="en-US"/>
              </w:rPr>
              <w:t>Sep 18</w:t>
            </w:r>
          </w:p>
        </w:tc>
        <w:tc>
          <w:tcPr>
            <w:tcW w:w="2976" w:type="dxa"/>
          </w:tcPr>
          <w:p w14:paraId="604173CF" w14:textId="5A6B40E3" w:rsidR="00C45ABB" w:rsidRPr="00F77D73" w:rsidRDefault="00F77D73" w:rsidP="00C45ABB">
            <w:pPr>
              <w:jc w:val="left"/>
              <w:rPr>
                <w:lang w:eastAsia="en-GB"/>
              </w:rPr>
            </w:pPr>
            <w:proofErr w:type="spellStart"/>
            <w:r>
              <w:rPr>
                <w:lang w:eastAsia="en-GB"/>
              </w:rPr>
              <w:t>Etron</w:t>
            </w:r>
            <w:proofErr w:type="spellEnd"/>
            <w:r>
              <w:rPr>
                <w:lang w:eastAsia="en-GB"/>
              </w:rPr>
              <w:t>, Audi</w:t>
            </w:r>
          </w:p>
        </w:tc>
        <w:tc>
          <w:tcPr>
            <w:tcW w:w="5103" w:type="dxa"/>
            <w:gridSpan w:val="2"/>
          </w:tcPr>
          <w:p w14:paraId="4A04B59F" w14:textId="0CD194D9" w:rsidR="00C45ABB" w:rsidRPr="00C45ABB" w:rsidRDefault="00C45ABB" w:rsidP="00C45ABB">
            <w:pPr>
              <w:jc w:val="left"/>
              <w:rPr>
                <w:lang w:val="en-DE" w:eastAsia="en-GB"/>
              </w:rPr>
            </w:pPr>
            <w:r w:rsidRPr="00967A7A">
              <w:rPr>
                <w:color w:val="000000"/>
                <w:lang w:val="en-DE" w:eastAsia="en-GB"/>
              </w:rPr>
              <w:t>Audi enthüllt E-Tron Elektro-SUV</w:t>
            </w:r>
          </w:p>
        </w:tc>
      </w:tr>
      <w:tr w:rsidR="00C45ABB" w:rsidRPr="00967A7A" w14:paraId="6D24B87F" w14:textId="0EBC55FD" w:rsidTr="00967A7A">
        <w:trPr>
          <w:trHeight w:val="320"/>
        </w:trPr>
        <w:tc>
          <w:tcPr>
            <w:tcW w:w="988" w:type="dxa"/>
            <w:noWrap/>
          </w:tcPr>
          <w:p w14:paraId="0953C121" w14:textId="15BFEE92" w:rsidR="00C45ABB" w:rsidRPr="00967A7A" w:rsidRDefault="00C45ABB" w:rsidP="00C45ABB">
            <w:pPr>
              <w:jc w:val="left"/>
              <w:rPr>
                <w:rFonts w:ascii="Calibri" w:hAnsi="Calibri" w:cs="Calibri"/>
                <w:color w:val="000000"/>
                <w:lang w:val="en-DE" w:eastAsia="en-GB"/>
              </w:rPr>
            </w:pPr>
            <w:r>
              <w:rPr>
                <w:lang w:val="en-US"/>
              </w:rPr>
              <w:t>Oct 18</w:t>
            </w:r>
          </w:p>
        </w:tc>
        <w:tc>
          <w:tcPr>
            <w:tcW w:w="2976" w:type="dxa"/>
          </w:tcPr>
          <w:p w14:paraId="6A3B73F8" w14:textId="3ED01879" w:rsidR="00C45ABB" w:rsidRPr="00F77D73" w:rsidRDefault="00F77D73" w:rsidP="00C45ABB">
            <w:pPr>
              <w:jc w:val="left"/>
              <w:rPr>
                <w:lang w:eastAsia="en-GB"/>
              </w:rPr>
            </w:pPr>
            <w:r>
              <w:rPr>
                <w:lang w:eastAsia="en-GB"/>
              </w:rPr>
              <w:t>Singapur, Dyson, Fabrik</w:t>
            </w:r>
          </w:p>
        </w:tc>
        <w:tc>
          <w:tcPr>
            <w:tcW w:w="5103" w:type="dxa"/>
            <w:gridSpan w:val="2"/>
          </w:tcPr>
          <w:p w14:paraId="05DCDF9E" w14:textId="5F47F08B" w:rsidR="00C45ABB" w:rsidRPr="00C45ABB" w:rsidRDefault="00C45ABB" w:rsidP="00C45ABB">
            <w:pPr>
              <w:jc w:val="left"/>
              <w:rPr>
                <w:lang w:val="en-DE" w:eastAsia="en-GB"/>
              </w:rPr>
            </w:pPr>
            <w:r w:rsidRPr="00967A7A">
              <w:rPr>
                <w:color w:val="000000"/>
                <w:lang w:val="en-DE" w:eastAsia="en-GB"/>
              </w:rPr>
              <w:t>Dyson wird seine E-Autos in Singapur herstellen</w:t>
            </w:r>
          </w:p>
        </w:tc>
      </w:tr>
      <w:tr w:rsidR="00C45ABB" w:rsidRPr="00967A7A" w14:paraId="4A7713ED" w14:textId="693D7F59" w:rsidTr="00967A7A">
        <w:trPr>
          <w:trHeight w:val="320"/>
        </w:trPr>
        <w:tc>
          <w:tcPr>
            <w:tcW w:w="988" w:type="dxa"/>
            <w:noWrap/>
          </w:tcPr>
          <w:p w14:paraId="34C6D21B" w14:textId="7F30111B" w:rsidR="00C45ABB" w:rsidRPr="00967A7A" w:rsidRDefault="00C45ABB" w:rsidP="00C45ABB">
            <w:pPr>
              <w:jc w:val="left"/>
              <w:rPr>
                <w:rFonts w:ascii="Calibri" w:hAnsi="Calibri" w:cs="Calibri"/>
                <w:color w:val="000000"/>
                <w:lang w:val="en-DE" w:eastAsia="en-GB"/>
              </w:rPr>
            </w:pPr>
            <w:r>
              <w:rPr>
                <w:lang w:val="en-US"/>
              </w:rPr>
              <w:t>Nov 18</w:t>
            </w:r>
          </w:p>
        </w:tc>
        <w:tc>
          <w:tcPr>
            <w:tcW w:w="2976" w:type="dxa"/>
          </w:tcPr>
          <w:p w14:paraId="774B623B" w14:textId="2B3000A5" w:rsidR="00C45ABB" w:rsidRPr="00F77D73" w:rsidRDefault="00F77D73" w:rsidP="00C45ABB">
            <w:pPr>
              <w:jc w:val="left"/>
              <w:rPr>
                <w:lang w:eastAsia="en-GB"/>
              </w:rPr>
            </w:pPr>
            <w:r>
              <w:rPr>
                <w:lang w:eastAsia="en-GB"/>
              </w:rPr>
              <w:t>Emden, Hannover</w:t>
            </w:r>
          </w:p>
        </w:tc>
        <w:tc>
          <w:tcPr>
            <w:tcW w:w="5103" w:type="dxa"/>
            <w:gridSpan w:val="2"/>
          </w:tcPr>
          <w:p w14:paraId="220456AA" w14:textId="65E3E8AC" w:rsidR="00C45ABB" w:rsidRPr="00C45ABB" w:rsidRDefault="00C45ABB" w:rsidP="00C45ABB">
            <w:pPr>
              <w:jc w:val="left"/>
              <w:rPr>
                <w:lang w:val="en-DE" w:eastAsia="en-GB"/>
              </w:rPr>
            </w:pPr>
            <w:r w:rsidRPr="00967A7A">
              <w:rPr>
                <w:color w:val="000000"/>
                <w:lang w:val="en-DE" w:eastAsia="en-GB"/>
              </w:rPr>
              <w:t>Emden und Hannover VW Fabriken werden zu. E-Auto Werken</w:t>
            </w:r>
          </w:p>
        </w:tc>
      </w:tr>
      <w:tr w:rsidR="00C45ABB" w:rsidRPr="00967A7A" w14:paraId="34AB78AA" w14:textId="37D21416" w:rsidTr="00967A7A">
        <w:trPr>
          <w:trHeight w:val="320"/>
        </w:trPr>
        <w:tc>
          <w:tcPr>
            <w:tcW w:w="988" w:type="dxa"/>
            <w:noWrap/>
          </w:tcPr>
          <w:p w14:paraId="554434D3" w14:textId="720D303E" w:rsidR="00C45ABB" w:rsidRPr="00967A7A" w:rsidRDefault="00C45ABB" w:rsidP="00C45ABB">
            <w:pPr>
              <w:jc w:val="left"/>
              <w:rPr>
                <w:rFonts w:ascii="Calibri" w:hAnsi="Calibri" w:cs="Calibri"/>
                <w:color w:val="000000"/>
                <w:lang w:val="en-DE" w:eastAsia="en-GB"/>
              </w:rPr>
            </w:pPr>
            <w:r>
              <w:rPr>
                <w:lang w:val="en-US"/>
              </w:rPr>
              <w:t>Dec 18</w:t>
            </w:r>
          </w:p>
        </w:tc>
        <w:tc>
          <w:tcPr>
            <w:tcW w:w="2976" w:type="dxa"/>
          </w:tcPr>
          <w:p w14:paraId="11596CAF" w14:textId="7A659E29" w:rsidR="00C45ABB" w:rsidRPr="00F77D73" w:rsidRDefault="00F77D73" w:rsidP="00C45ABB">
            <w:pPr>
              <w:jc w:val="left"/>
              <w:rPr>
                <w:lang w:eastAsia="en-GB"/>
              </w:rPr>
            </w:pPr>
            <w:r>
              <w:rPr>
                <w:lang w:eastAsia="en-GB"/>
              </w:rPr>
              <w:t>Telekom, Umstellung</w:t>
            </w:r>
          </w:p>
        </w:tc>
        <w:tc>
          <w:tcPr>
            <w:tcW w:w="5103" w:type="dxa"/>
            <w:gridSpan w:val="2"/>
          </w:tcPr>
          <w:p w14:paraId="2EAB1D23" w14:textId="73620910" w:rsidR="00C45ABB" w:rsidRPr="00C45ABB" w:rsidRDefault="00000000" w:rsidP="00C45ABB">
            <w:pPr>
              <w:jc w:val="left"/>
              <w:rPr>
                <w:lang w:val="en-DE" w:eastAsia="en-GB"/>
              </w:rPr>
            </w:pPr>
            <w:hyperlink r:id="rId26" w:history="1">
              <w:r w:rsidR="00C45ABB" w:rsidRPr="00967A7A">
                <w:rPr>
                  <w:color w:val="000000"/>
                  <w:lang w:val="en-DE" w:eastAsia="en-GB"/>
                </w:rPr>
                <w:t>Telekom startet Aufbau von Ladenetz für Elektroautos</w:t>
              </w:r>
            </w:hyperlink>
          </w:p>
        </w:tc>
      </w:tr>
      <w:tr w:rsidR="00C45ABB" w:rsidRPr="00967A7A" w14:paraId="2316B8B2" w14:textId="3B7D9C77" w:rsidTr="00967A7A">
        <w:trPr>
          <w:trHeight w:val="320"/>
        </w:trPr>
        <w:tc>
          <w:tcPr>
            <w:tcW w:w="988" w:type="dxa"/>
            <w:noWrap/>
          </w:tcPr>
          <w:p w14:paraId="3140EED2" w14:textId="7F00A90A" w:rsidR="00C45ABB" w:rsidRPr="00967A7A" w:rsidRDefault="00C45ABB" w:rsidP="00C45ABB">
            <w:pPr>
              <w:jc w:val="left"/>
              <w:rPr>
                <w:rFonts w:ascii="Calibri" w:hAnsi="Calibri" w:cs="Calibri"/>
                <w:color w:val="000000"/>
                <w:lang w:val="en-DE" w:eastAsia="en-GB"/>
              </w:rPr>
            </w:pPr>
            <w:r>
              <w:rPr>
                <w:lang w:val="en-US"/>
              </w:rPr>
              <w:t>Jan 19</w:t>
            </w:r>
          </w:p>
        </w:tc>
        <w:tc>
          <w:tcPr>
            <w:tcW w:w="2976" w:type="dxa"/>
          </w:tcPr>
          <w:p w14:paraId="5CE860C3" w14:textId="44332C5D" w:rsidR="00C45ABB" w:rsidRPr="00F77D73" w:rsidRDefault="004E7EFA" w:rsidP="00C45ABB">
            <w:pPr>
              <w:jc w:val="left"/>
              <w:rPr>
                <w:lang w:eastAsia="en-GB"/>
              </w:rPr>
            </w:pPr>
            <w:r>
              <w:rPr>
                <w:lang w:eastAsia="en-GB"/>
              </w:rPr>
              <w:t>T</w:t>
            </w:r>
            <w:r w:rsidR="00F77D73">
              <w:rPr>
                <w:lang w:eastAsia="en-GB"/>
              </w:rPr>
              <w:t>empolimit</w:t>
            </w:r>
          </w:p>
        </w:tc>
        <w:tc>
          <w:tcPr>
            <w:tcW w:w="5103" w:type="dxa"/>
            <w:gridSpan w:val="2"/>
          </w:tcPr>
          <w:p w14:paraId="59D50962" w14:textId="1302B150" w:rsidR="00C45ABB" w:rsidRPr="00C45ABB" w:rsidRDefault="00C45ABB" w:rsidP="00C45ABB">
            <w:pPr>
              <w:jc w:val="left"/>
              <w:rPr>
                <w:lang w:val="en-DE" w:eastAsia="en-GB"/>
              </w:rPr>
            </w:pPr>
            <w:r w:rsidRPr="00967A7A">
              <w:rPr>
                <w:color w:val="000000"/>
                <w:lang w:val="en-DE" w:eastAsia="en-GB"/>
              </w:rPr>
              <w:t>Experten raten Bundesregierung zu Tempolimit und Pflichtquote für E-Autos</w:t>
            </w:r>
          </w:p>
        </w:tc>
      </w:tr>
      <w:tr w:rsidR="00C45ABB" w:rsidRPr="00967A7A" w14:paraId="6D6DD64E" w14:textId="105AE25D" w:rsidTr="00967A7A">
        <w:trPr>
          <w:trHeight w:val="320"/>
        </w:trPr>
        <w:tc>
          <w:tcPr>
            <w:tcW w:w="988" w:type="dxa"/>
            <w:noWrap/>
          </w:tcPr>
          <w:p w14:paraId="39B8464D" w14:textId="5761E1D6" w:rsidR="00C45ABB" w:rsidRPr="00967A7A" w:rsidRDefault="00C45ABB" w:rsidP="00C45ABB">
            <w:pPr>
              <w:jc w:val="left"/>
              <w:rPr>
                <w:rFonts w:ascii="Calibri" w:hAnsi="Calibri" w:cs="Calibri"/>
                <w:color w:val="000000"/>
                <w:lang w:val="en-DE" w:eastAsia="en-GB"/>
              </w:rPr>
            </w:pPr>
            <w:r>
              <w:rPr>
                <w:lang w:val="en-US"/>
              </w:rPr>
              <w:t>Feb 19</w:t>
            </w:r>
          </w:p>
        </w:tc>
        <w:tc>
          <w:tcPr>
            <w:tcW w:w="2976" w:type="dxa"/>
          </w:tcPr>
          <w:p w14:paraId="09AAD671" w14:textId="5EBCAE9B" w:rsidR="00C45ABB" w:rsidRPr="00243F54" w:rsidRDefault="00243F54" w:rsidP="00C45ABB">
            <w:pPr>
              <w:jc w:val="left"/>
              <w:rPr>
                <w:lang w:eastAsia="en-GB"/>
              </w:rPr>
            </w:pPr>
            <w:r>
              <w:rPr>
                <w:lang w:eastAsia="en-GB"/>
              </w:rPr>
              <w:t xml:space="preserve">Verlängerung, </w:t>
            </w:r>
          </w:p>
        </w:tc>
        <w:tc>
          <w:tcPr>
            <w:tcW w:w="5103" w:type="dxa"/>
            <w:gridSpan w:val="2"/>
          </w:tcPr>
          <w:p w14:paraId="79F1598E" w14:textId="554A083F" w:rsidR="00C45ABB" w:rsidRPr="00C45ABB" w:rsidRDefault="00C45ABB" w:rsidP="00C45ABB">
            <w:pPr>
              <w:jc w:val="left"/>
              <w:rPr>
                <w:lang w:val="en-DE" w:eastAsia="en-GB"/>
              </w:rPr>
            </w:pPr>
            <w:r w:rsidRPr="00967A7A">
              <w:rPr>
                <w:color w:val="000000"/>
                <w:lang w:val="en-DE" w:eastAsia="en-GB"/>
              </w:rPr>
              <w:t>Bundesregierung verlängert Kaufprämie</w:t>
            </w:r>
            <w:r w:rsidR="00243F54">
              <w:rPr>
                <w:color w:val="000000"/>
                <w:lang w:eastAsia="en-GB"/>
              </w:rPr>
              <w:t>n</w:t>
            </w:r>
            <w:r w:rsidRPr="00967A7A">
              <w:rPr>
                <w:color w:val="000000"/>
                <w:lang w:val="en-DE" w:eastAsia="en-GB"/>
              </w:rPr>
              <w:t xml:space="preserve"> für E-Autos</w:t>
            </w:r>
          </w:p>
        </w:tc>
      </w:tr>
      <w:tr w:rsidR="00C45ABB" w:rsidRPr="00967A7A" w14:paraId="47A5AAC7" w14:textId="60C18A1D" w:rsidTr="00967A7A">
        <w:trPr>
          <w:trHeight w:val="320"/>
        </w:trPr>
        <w:tc>
          <w:tcPr>
            <w:tcW w:w="988" w:type="dxa"/>
            <w:noWrap/>
          </w:tcPr>
          <w:p w14:paraId="29C3627A" w14:textId="6121BCA9" w:rsidR="00C45ABB" w:rsidRPr="00967A7A" w:rsidRDefault="00C45ABB" w:rsidP="00C45ABB">
            <w:pPr>
              <w:jc w:val="left"/>
              <w:rPr>
                <w:rFonts w:ascii="Calibri" w:hAnsi="Calibri" w:cs="Calibri"/>
                <w:color w:val="000000"/>
                <w:lang w:val="en-DE" w:eastAsia="en-GB"/>
              </w:rPr>
            </w:pPr>
            <w:r>
              <w:rPr>
                <w:lang w:val="en-US"/>
              </w:rPr>
              <w:t>Mar 19</w:t>
            </w:r>
          </w:p>
        </w:tc>
        <w:tc>
          <w:tcPr>
            <w:tcW w:w="2976" w:type="dxa"/>
          </w:tcPr>
          <w:p w14:paraId="7BDC533F" w14:textId="0095D6DC" w:rsidR="00C45ABB" w:rsidRPr="00243F54" w:rsidRDefault="00243F54" w:rsidP="00C45ABB">
            <w:pPr>
              <w:jc w:val="left"/>
              <w:rPr>
                <w:lang w:eastAsia="en-GB"/>
              </w:rPr>
            </w:pPr>
            <w:r>
              <w:rPr>
                <w:lang w:eastAsia="en-GB"/>
              </w:rPr>
              <w:t>Genfer, Autosalon</w:t>
            </w:r>
          </w:p>
        </w:tc>
        <w:tc>
          <w:tcPr>
            <w:tcW w:w="5103" w:type="dxa"/>
            <w:gridSpan w:val="2"/>
          </w:tcPr>
          <w:p w14:paraId="4E729A7C" w14:textId="164865B4" w:rsidR="00C45ABB" w:rsidRPr="00C45ABB" w:rsidRDefault="00C45ABB" w:rsidP="00C45ABB">
            <w:pPr>
              <w:jc w:val="left"/>
              <w:rPr>
                <w:lang w:val="en-DE" w:eastAsia="en-GB"/>
              </w:rPr>
            </w:pPr>
            <w:r w:rsidRPr="00967A7A">
              <w:rPr>
                <w:color w:val="000000"/>
                <w:lang w:val="en-DE" w:eastAsia="en-GB"/>
              </w:rPr>
              <w:t>E-Autos dominieren Genfer Autosalon 2019</w:t>
            </w:r>
          </w:p>
        </w:tc>
      </w:tr>
      <w:tr w:rsidR="00C45ABB" w:rsidRPr="00967A7A" w14:paraId="32A6976F" w14:textId="3D100E4E" w:rsidTr="00967A7A">
        <w:trPr>
          <w:trHeight w:val="320"/>
        </w:trPr>
        <w:tc>
          <w:tcPr>
            <w:tcW w:w="988" w:type="dxa"/>
            <w:noWrap/>
          </w:tcPr>
          <w:p w14:paraId="39956092" w14:textId="664F8B24" w:rsidR="00C45ABB" w:rsidRPr="00967A7A" w:rsidRDefault="00C45ABB" w:rsidP="00C45ABB">
            <w:pPr>
              <w:jc w:val="left"/>
              <w:rPr>
                <w:rFonts w:ascii="Calibri" w:hAnsi="Calibri" w:cs="Calibri"/>
                <w:color w:val="000000"/>
                <w:lang w:val="en-DE" w:eastAsia="en-GB"/>
              </w:rPr>
            </w:pPr>
            <w:r>
              <w:rPr>
                <w:lang w:val="en-US"/>
              </w:rPr>
              <w:t>Apr 19</w:t>
            </w:r>
          </w:p>
        </w:tc>
        <w:tc>
          <w:tcPr>
            <w:tcW w:w="2976" w:type="dxa"/>
          </w:tcPr>
          <w:p w14:paraId="2C019C6E" w14:textId="4B24B233" w:rsidR="00C45ABB" w:rsidRPr="00243F54" w:rsidRDefault="004E7EFA" w:rsidP="00C45ABB">
            <w:pPr>
              <w:jc w:val="left"/>
              <w:rPr>
                <w:lang w:eastAsia="en-GB"/>
              </w:rPr>
            </w:pPr>
            <w:proofErr w:type="spellStart"/>
            <w:r>
              <w:rPr>
                <w:lang w:eastAsia="en-GB"/>
              </w:rPr>
              <w:t>I</w:t>
            </w:r>
            <w:r w:rsidR="00243F54" w:rsidRPr="00243F54">
              <w:rPr>
                <w:lang w:eastAsia="en-GB"/>
              </w:rPr>
              <w:t>foinstituts</w:t>
            </w:r>
            <w:proofErr w:type="spellEnd"/>
            <w:r w:rsidR="00243F54" w:rsidRPr="00243F54">
              <w:rPr>
                <w:lang w:eastAsia="en-GB"/>
              </w:rPr>
              <w:t xml:space="preserve">, </w:t>
            </w:r>
            <w:proofErr w:type="spellStart"/>
            <w:r>
              <w:rPr>
                <w:lang w:eastAsia="en-GB"/>
              </w:rPr>
              <w:t>I</w:t>
            </w:r>
            <w:r w:rsidR="00243F54" w:rsidRPr="00243F54">
              <w:rPr>
                <w:lang w:eastAsia="en-GB"/>
              </w:rPr>
              <w:t>foinstitut</w:t>
            </w:r>
            <w:proofErr w:type="spellEnd"/>
            <w:r w:rsidR="00243F54" w:rsidRPr="00243F54">
              <w:rPr>
                <w:lang w:eastAsia="en-GB"/>
              </w:rPr>
              <w:t xml:space="preserve">, </w:t>
            </w:r>
            <w:proofErr w:type="spellStart"/>
            <w:r>
              <w:rPr>
                <w:lang w:eastAsia="en-GB"/>
              </w:rPr>
              <w:t>I</w:t>
            </w:r>
            <w:r w:rsidR="00243F54" w:rsidRPr="00243F54">
              <w:rPr>
                <w:lang w:eastAsia="en-GB"/>
              </w:rPr>
              <w:t>fostudie</w:t>
            </w:r>
            <w:proofErr w:type="spellEnd"/>
            <w:r w:rsidR="00243F54" w:rsidRPr="00243F54">
              <w:rPr>
                <w:lang w:eastAsia="en-GB"/>
              </w:rPr>
              <w:t xml:space="preserve">, </w:t>
            </w:r>
            <w:r>
              <w:rPr>
                <w:lang w:eastAsia="en-GB"/>
              </w:rPr>
              <w:t>I</w:t>
            </w:r>
            <w:r w:rsidR="00243F54" w:rsidRPr="00243F54">
              <w:rPr>
                <w:lang w:eastAsia="en-GB"/>
              </w:rPr>
              <w:t>fo</w:t>
            </w:r>
          </w:p>
        </w:tc>
        <w:tc>
          <w:tcPr>
            <w:tcW w:w="5103" w:type="dxa"/>
            <w:gridSpan w:val="2"/>
          </w:tcPr>
          <w:p w14:paraId="54DAF67C" w14:textId="72726D99" w:rsidR="00C45ABB" w:rsidRPr="00C45ABB" w:rsidRDefault="00C45ABB" w:rsidP="00C45ABB">
            <w:pPr>
              <w:jc w:val="left"/>
              <w:rPr>
                <w:lang w:val="en-DE" w:eastAsia="en-GB"/>
              </w:rPr>
            </w:pPr>
            <w:r w:rsidRPr="00967A7A">
              <w:rPr>
                <w:color w:val="000000"/>
                <w:lang w:val="en-DE" w:eastAsia="en-GB"/>
              </w:rPr>
              <w:t>Kontroverse Studie des Ifo-Instituts: E-Autos verursachen mehr CO2 als Verbrenner</w:t>
            </w:r>
          </w:p>
        </w:tc>
      </w:tr>
      <w:tr w:rsidR="00C45ABB" w:rsidRPr="00967A7A" w14:paraId="3D343D90" w14:textId="7387DA57" w:rsidTr="00967A7A">
        <w:trPr>
          <w:trHeight w:val="320"/>
        </w:trPr>
        <w:tc>
          <w:tcPr>
            <w:tcW w:w="988" w:type="dxa"/>
            <w:noWrap/>
          </w:tcPr>
          <w:p w14:paraId="3C0C415C" w14:textId="1499C590" w:rsidR="00C45ABB" w:rsidRPr="00967A7A" w:rsidRDefault="00C45ABB" w:rsidP="00C45ABB">
            <w:pPr>
              <w:jc w:val="left"/>
              <w:rPr>
                <w:rFonts w:ascii="Calibri" w:hAnsi="Calibri" w:cs="Calibri"/>
                <w:color w:val="000000"/>
                <w:lang w:val="en-DE" w:eastAsia="en-GB"/>
              </w:rPr>
            </w:pPr>
            <w:r>
              <w:rPr>
                <w:lang w:val="en-US"/>
              </w:rPr>
              <w:t>May 19</w:t>
            </w:r>
          </w:p>
        </w:tc>
        <w:tc>
          <w:tcPr>
            <w:tcW w:w="2976" w:type="dxa"/>
          </w:tcPr>
          <w:p w14:paraId="3DD01E23" w14:textId="5A49D5DF" w:rsidR="00C45ABB" w:rsidRPr="00243F54" w:rsidRDefault="00243F54" w:rsidP="00C45ABB">
            <w:pPr>
              <w:jc w:val="left"/>
              <w:rPr>
                <w:lang w:eastAsia="en-GB"/>
              </w:rPr>
            </w:pPr>
            <w:r>
              <w:rPr>
                <w:lang w:eastAsia="en-GB"/>
              </w:rPr>
              <w:t>Shell, Schnellladesäulen, Tankstellen</w:t>
            </w:r>
          </w:p>
        </w:tc>
        <w:tc>
          <w:tcPr>
            <w:tcW w:w="5103" w:type="dxa"/>
            <w:gridSpan w:val="2"/>
          </w:tcPr>
          <w:p w14:paraId="7420F928" w14:textId="2AE3842A" w:rsidR="00C45ABB" w:rsidRPr="00C45ABB" w:rsidRDefault="00C45ABB" w:rsidP="00C45ABB">
            <w:pPr>
              <w:jc w:val="left"/>
              <w:rPr>
                <w:lang w:val="en-DE" w:eastAsia="en-GB"/>
              </w:rPr>
            </w:pPr>
            <w:r w:rsidRPr="00967A7A">
              <w:rPr>
                <w:color w:val="000000"/>
                <w:lang w:val="en-DE" w:eastAsia="en-GB"/>
              </w:rPr>
              <w:t>Shell bietet Aufladungsstationen für E-Autos an Tankstellen an</w:t>
            </w:r>
          </w:p>
        </w:tc>
      </w:tr>
      <w:tr w:rsidR="00C45ABB" w:rsidRPr="00967A7A" w14:paraId="3662946B" w14:textId="0DCF7864" w:rsidTr="00967A7A">
        <w:trPr>
          <w:trHeight w:val="320"/>
        </w:trPr>
        <w:tc>
          <w:tcPr>
            <w:tcW w:w="988" w:type="dxa"/>
            <w:noWrap/>
          </w:tcPr>
          <w:p w14:paraId="182AA0AC" w14:textId="6A3CE4D9" w:rsidR="00C45ABB" w:rsidRPr="00967A7A" w:rsidRDefault="00C45ABB" w:rsidP="00C45ABB">
            <w:pPr>
              <w:jc w:val="left"/>
              <w:rPr>
                <w:rFonts w:ascii="Calibri" w:hAnsi="Calibri" w:cs="Calibri"/>
                <w:color w:val="000000"/>
                <w:lang w:val="en-DE" w:eastAsia="en-GB"/>
              </w:rPr>
            </w:pPr>
            <w:r>
              <w:rPr>
                <w:lang w:val="en-US"/>
              </w:rPr>
              <w:t>Jun 19</w:t>
            </w:r>
          </w:p>
        </w:tc>
        <w:tc>
          <w:tcPr>
            <w:tcW w:w="2976" w:type="dxa"/>
          </w:tcPr>
          <w:p w14:paraId="6B4A5583" w14:textId="64DBA8E4" w:rsidR="00C45ABB" w:rsidRPr="00243F54" w:rsidRDefault="004E7EFA" w:rsidP="00C45ABB">
            <w:pPr>
              <w:jc w:val="left"/>
              <w:rPr>
                <w:lang w:eastAsia="en-GB"/>
              </w:rPr>
            </w:pPr>
            <w:proofErr w:type="spellStart"/>
            <w:r>
              <w:rPr>
                <w:lang w:eastAsia="en-GB"/>
              </w:rPr>
              <w:t>F</w:t>
            </w:r>
            <w:r w:rsidR="00243F54">
              <w:rPr>
                <w:lang w:eastAsia="en-GB"/>
              </w:rPr>
              <w:t>ridaysforfuture</w:t>
            </w:r>
            <w:proofErr w:type="spellEnd"/>
          </w:p>
        </w:tc>
        <w:tc>
          <w:tcPr>
            <w:tcW w:w="5103" w:type="dxa"/>
            <w:gridSpan w:val="2"/>
          </w:tcPr>
          <w:p w14:paraId="1DBF83D8" w14:textId="040D6C67" w:rsidR="00C45ABB" w:rsidRPr="00243F54" w:rsidRDefault="00243F54" w:rsidP="00C45ABB">
            <w:pPr>
              <w:jc w:val="left"/>
              <w:rPr>
                <w:lang w:eastAsia="en-GB"/>
              </w:rPr>
            </w:pPr>
            <w:r>
              <w:rPr>
                <w:color w:val="000000"/>
                <w:lang w:eastAsia="en-GB"/>
              </w:rPr>
              <w:t xml:space="preserve">Puls-Umfrage legt nahe, dass E-Autos durch Greta Thunberg und </w:t>
            </w:r>
            <w:proofErr w:type="spellStart"/>
            <w:r>
              <w:rPr>
                <w:color w:val="000000"/>
                <w:lang w:eastAsia="en-GB"/>
              </w:rPr>
              <w:t>Fridays</w:t>
            </w:r>
            <w:proofErr w:type="spellEnd"/>
            <w:r>
              <w:rPr>
                <w:color w:val="000000"/>
                <w:lang w:eastAsia="en-GB"/>
              </w:rPr>
              <w:t xml:space="preserve"> For Future beliebter werden</w:t>
            </w:r>
          </w:p>
        </w:tc>
      </w:tr>
      <w:tr w:rsidR="00C45ABB" w:rsidRPr="00967A7A" w14:paraId="2119711E" w14:textId="2913C79A" w:rsidTr="00967A7A">
        <w:trPr>
          <w:trHeight w:val="320"/>
        </w:trPr>
        <w:tc>
          <w:tcPr>
            <w:tcW w:w="988" w:type="dxa"/>
            <w:noWrap/>
          </w:tcPr>
          <w:p w14:paraId="7EE48D9B" w14:textId="3D245A3C" w:rsidR="00C45ABB" w:rsidRPr="00967A7A" w:rsidRDefault="00C45ABB" w:rsidP="00C45ABB">
            <w:pPr>
              <w:jc w:val="left"/>
              <w:rPr>
                <w:rFonts w:ascii="Calibri" w:hAnsi="Calibri" w:cs="Calibri"/>
                <w:color w:val="000000"/>
                <w:lang w:val="en-DE" w:eastAsia="en-GB"/>
              </w:rPr>
            </w:pPr>
            <w:r>
              <w:rPr>
                <w:lang w:val="en-US"/>
              </w:rPr>
              <w:t>Jul 19</w:t>
            </w:r>
          </w:p>
        </w:tc>
        <w:tc>
          <w:tcPr>
            <w:tcW w:w="2976" w:type="dxa"/>
          </w:tcPr>
          <w:p w14:paraId="76DD2E4B" w14:textId="50EFFAEF" w:rsidR="00C45ABB" w:rsidRPr="00243F54" w:rsidRDefault="00243F54" w:rsidP="00C45ABB">
            <w:pPr>
              <w:jc w:val="left"/>
              <w:rPr>
                <w:lang w:eastAsia="en-GB"/>
              </w:rPr>
            </w:pPr>
            <w:r>
              <w:rPr>
                <w:lang w:eastAsia="en-GB"/>
              </w:rPr>
              <w:t>Kobaltabbau, Kinderarbeit, Kongo</w:t>
            </w:r>
          </w:p>
        </w:tc>
        <w:tc>
          <w:tcPr>
            <w:tcW w:w="5103" w:type="dxa"/>
            <w:gridSpan w:val="2"/>
          </w:tcPr>
          <w:p w14:paraId="1E45DACD" w14:textId="66524B84" w:rsidR="00C45ABB" w:rsidRPr="00C45ABB" w:rsidRDefault="00C45ABB" w:rsidP="00C45ABB">
            <w:pPr>
              <w:jc w:val="left"/>
              <w:rPr>
                <w:lang w:val="en-DE" w:eastAsia="en-GB"/>
              </w:rPr>
            </w:pPr>
            <w:r w:rsidRPr="00967A7A">
              <w:rPr>
                <w:color w:val="000000"/>
                <w:lang w:val="en-DE" w:eastAsia="en-GB"/>
              </w:rPr>
              <w:t>E-Autos wegen Kinderarbeit beim Kobaltabbau in Afrika unter Kritik</w:t>
            </w:r>
          </w:p>
        </w:tc>
      </w:tr>
      <w:tr w:rsidR="00C45ABB" w:rsidRPr="00967A7A" w14:paraId="120A991A" w14:textId="68D142E1" w:rsidTr="00967A7A">
        <w:trPr>
          <w:trHeight w:val="320"/>
        </w:trPr>
        <w:tc>
          <w:tcPr>
            <w:tcW w:w="988" w:type="dxa"/>
            <w:noWrap/>
          </w:tcPr>
          <w:p w14:paraId="68153E79" w14:textId="36A67DE0" w:rsidR="00C45ABB" w:rsidRPr="00967A7A" w:rsidRDefault="00C45ABB" w:rsidP="00C45ABB">
            <w:pPr>
              <w:jc w:val="left"/>
              <w:rPr>
                <w:rFonts w:ascii="Calibri" w:hAnsi="Calibri" w:cs="Calibri"/>
                <w:color w:val="000000"/>
                <w:lang w:val="en-DE" w:eastAsia="en-GB"/>
              </w:rPr>
            </w:pPr>
            <w:r>
              <w:rPr>
                <w:lang w:val="en-US"/>
              </w:rPr>
              <w:lastRenderedPageBreak/>
              <w:t>Aug 19</w:t>
            </w:r>
          </w:p>
        </w:tc>
        <w:tc>
          <w:tcPr>
            <w:tcW w:w="2976" w:type="dxa"/>
          </w:tcPr>
          <w:p w14:paraId="3EFF9611" w14:textId="2D14C278" w:rsidR="00C45ABB" w:rsidRPr="00243F54" w:rsidRDefault="00243F54" w:rsidP="00C45ABB">
            <w:pPr>
              <w:jc w:val="left"/>
              <w:rPr>
                <w:lang w:eastAsia="en-GB"/>
              </w:rPr>
            </w:pPr>
            <w:r>
              <w:rPr>
                <w:lang w:eastAsia="en-GB"/>
              </w:rPr>
              <w:t xml:space="preserve">Regenwaldkiller, </w:t>
            </w:r>
            <w:proofErr w:type="spellStart"/>
            <w:r w:rsidR="004E7EFA">
              <w:rPr>
                <w:lang w:eastAsia="en-GB"/>
              </w:rPr>
              <w:t>R</w:t>
            </w:r>
            <w:r>
              <w:rPr>
                <w:lang w:eastAsia="en-GB"/>
              </w:rPr>
              <w:t>ettetregenwald</w:t>
            </w:r>
            <w:proofErr w:type="spellEnd"/>
          </w:p>
        </w:tc>
        <w:tc>
          <w:tcPr>
            <w:tcW w:w="5103" w:type="dxa"/>
            <w:gridSpan w:val="2"/>
          </w:tcPr>
          <w:p w14:paraId="6E2CEC54" w14:textId="7E27EE93" w:rsidR="00C45ABB" w:rsidRPr="00C45ABB" w:rsidRDefault="00C45ABB" w:rsidP="00C45ABB">
            <w:pPr>
              <w:jc w:val="left"/>
              <w:rPr>
                <w:lang w:val="en-DE" w:eastAsia="en-GB"/>
              </w:rPr>
            </w:pPr>
            <w:r w:rsidRPr="00967A7A">
              <w:rPr>
                <w:color w:val="000000"/>
                <w:lang w:val="en-DE" w:eastAsia="en-GB"/>
              </w:rPr>
              <w:t>E-Autos wegen Ursprungs der gebrauchten Rohstoffe im Regenwald unter Kritik</w:t>
            </w:r>
          </w:p>
        </w:tc>
      </w:tr>
      <w:tr w:rsidR="00C45ABB" w:rsidRPr="00967A7A" w14:paraId="0CA6B60C" w14:textId="7EEE71F3" w:rsidTr="00967A7A">
        <w:trPr>
          <w:trHeight w:val="320"/>
        </w:trPr>
        <w:tc>
          <w:tcPr>
            <w:tcW w:w="988" w:type="dxa"/>
            <w:noWrap/>
          </w:tcPr>
          <w:p w14:paraId="3BA03890" w14:textId="2C37B831" w:rsidR="00C45ABB" w:rsidRPr="00967A7A" w:rsidRDefault="00C45ABB" w:rsidP="00C45ABB">
            <w:pPr>
              <w:jc w:val="left"/>
              <w:rPr>
                <w:rFonts w:ascii="Calibri" w:hAnsi="Calibri" w:cs="Calibri"/>
                <w:color w:val="000000"/>
                <w:lang w:val="en-DE" w:eastAsia="en-GB"/>
              </w:rPr>
            </w:pPr>
            <w:r>
              <w:rPr>
                <w:lang w:val="en-US"/>
              </w:rPr>
              <w:t>Sep 19</w:t>
            </w:r>
          </w:p>
        </w:tc>
        <w:tc>
          <w:tcPr>
            <w:tcW w:w="2976" w:type="dxa"/>
          </w:tcPr>
          <w:p w14:paraId="1C96760F" w14:textId="410EF488" w:rsidR="00C45ABB" w:rsidRPr="00243F54" w:rsidRDefault="00243F54" w:rsidP="00C45ABB">
            <w:pPr>
              <w:jc w:val="left"/>
              <w:rPr>
                <w:lang w:eastAsia="en-GB"/>
              </w:rPr>
            </w:pPr>
            <w:r>
              <w:rPr>
                <w:lang w:eastAsia="en-GB"/>
              </w:rPr>
              <w:t xml:space="preserve">Weltpremiere, </w:t>
            </w:r>
            <w:proofErr w:type="spellStart"/>
            <w:r>
              <w:rPr>
                <w:lang w:eastAsia="en-GB"/>
              </w:rPr>
              <w:t>Taycan</w:t>
            </w:r>
            <w:proofErr w:type="spellEnd"/>
          </w:p>
        </w:tc>
        <w:tc>
          <w:tcPr>
            <w:tcW w:w="5103" w:type="dxa"/>
            <w:gridSpan w:val="2"/>
          </w:tcPr>
          <w:p w14:paraId="533BDDD0" w14:textId="5CF8859F" w:rsidR="00C45ABB" w:rsidRPr="00C45ABB" w:rsidRDefault="00C45ABB" w:rsidP="00C45ABB">
            <w:pPr>
              <w:jc w:val="left"/>
              <w:rPr>
                <w:lang w:val="en-DE" w:eastAsia="en-GB"/>
              </w:rPr>
            </w:pPr>
            <w:r w:rsidRPr="00967A7A">
              <w:rPr>
                <w:color w:val="000000"/>
                <w:lang w:val="en-DE" w:eastAsia="en-GB"/>
              </w:rPr>
              <w:t>Weltprämiere des Porsche Taycans</w:t>
            </w:r>
          </w:p>
        </w:tc>
      </w:tr>
      <w:tr w:rsidR="00C45ABB" w:rsidRPr="00967A7A" w14:paraId="6206FE00" w14:textId="722CB526" w:rsidTr="00967A7A">
        <w:trPr>
          <w:trHeight w:val="320"/>
        </w:trPr>
        <w:tc>
          <w:tcPr>
            <w:tcW w:w="988" w:type="dxa"/>
            <w:noWrap/>
          </w:tcPr>
          <w:p w14:paraId="72A293A4" w14:textId="70A20404" w:rsidR="00C45ABB" w:rsidRPr="00967A7A" w:rsidRDefault="00C45ABB" w:rsidP="00C45ABB">
            <w:pPr>
              <w:jc w:val="left"/>
              <w:rPr>
                <w:rFonts w:ascii="Calibri" w:hAnsi="Calibri" w:cs="Calibri"/>
                <w:color w:val="000000"/>
                <w:lang w:val="en-DE" w:eastAsia="en-GB"/>
              </w:rPr>
            </w:pPr>
            <w:r>
              <w:rPr>
                <w:lang w:val="en-US"/>
              </w:rPr>
              <w:t>Oct 19</w:t>
            </w:r>
          </w:p>
        </w:tc>
        <w:tc>
          <w:tcPr>
            <w:tcW w:w="2976" w:type="dxa"/>
          </w:tcPr>
          <w:p w14:paraId="382E5B1B" w14:textId="0E6780D7" w:rsidR="00C45ABB" w:rsidRPr="00243F54" w:rsidRDefault="00243F54" w:rsidP="00C45ABB">
            <w:pPr>
              <w:jc w:val="left"/>
              <w:rPr>
                <w:lang w:eastAsia="en-GB"/>
              </w:rPr>
            </w:pPr>
            <w:r>
              <w:rPr>
                <w:lang w:eastAsia="en-GB"/>
              </w:rPr>
              <w:t>Kongo, Kobalt</w:t>
            </w:r>
          </w:p>
        </w:tc>
        <w:tc>
          <w:tcPr>
            <w:tcW w:w="5103" w:type="dxa"/>
            <w:gridSpan w:val="2"/>
          </w:tcPr>
          <w:p w14:paraId="6569EEA7" w14:textId="452B074B" w:rsidR="00C45ABB" w:rsidRPr="00C45ABB" w:rsidRDefault="00C45ABB" w:rsidP="00C45ABB">
            <w:pPr>
              <w:jc w:val="left"/>
              <w:rPr>
                <w:lang w:val="en-DE" w:eastAsia="en-GB"/>
              </w:rPr>
            </w:pPr>
            <w:r w:rsidRPr="00967A7A">
              <w:rPr>
                <w:color w:val="000000"/>
                <w:lang w:val="en-DE" w:eastAsia="en-GB"/>
              </w:rPr>
              <w:t>Kobalt aus dem Kongo: Hier sterbe Menschen für Akkus</w:t>
            </w:r>
          </w:p>
        </w:tc>
      </w:tr>
      <w:tr w:rsidR="00C45ABB" w:rsidRPr="00967A7A" w14:paraId="7D86A4F1" w14:textId="7F7D19F4" w:rsidTr="00967A7A">
        <w:trPr>
          <w:trHeight w:val="320"/>
        </w:trPr>
        <w:tc>
          <w:tcPr>
            <w:tcW w:w="988" w:type="dxa"/>
            <w:noWrap/>
          </w:tcPr>
          <w:p w14:paraId="414B36EB" w14:textId="128113F4" w:rsidR="00C45ABB" w:rsidRPr="00967A7A" w:rsidRDefault="00C45ABB" w:rsidP="00C45ABB">
            <w:pPr>
              <w:jc w:val="left"/>
              <w:rPr>
                <w:rFonts w:ascii="Calibri" w:hAnsi="Calibri" w:cs="Calibri"/>
                <w:color w:val="000000"/>
                <w:lang w:val="en-DE" w:eastAsia="en-GB"/>
              </w:rPr>
            </w:pPr>
            <w:r>
              <w:rPr>
                <w:lang w:val="en-US"/>
              </w:rPr>
              <w:t>Nov 19</w:t>
            </w:r>
          </w:p>
        </w:tc>
        <w:tc>
          <w:tcPr>
            <w:tcW w:w="2976" w:type="dxa"/>
          </w:tcPr>
          <w:p w14:paraId="7D59A29E" w14:textId="3AAC47EB" w:rsidR="00C45ABB" w:rsidRPr="00A41E96" w:rsidRDefault="00A41E96" w:rsidP="00C45ABB">
            <w:pPr>
              <w:jc w:val="left"/>
              <w:rPr>
                <w:lang w:eastAsia="en-GB"/>
              </w:rPr>
            </w:pPr>
            <w:r>
              <w:rPr>
                <w:lang w:eastAsia="en-GB"/>
              </w:rPr>
              <w:t>Autogipfe</w:t>
            </w:r>
            <w:r w:rsidR="004E7EFA">
              <w:rPr>
                <w:lang w:eastAsia="en-GB"/>
              </w:rPr>
              <w:t>l</w:t>
            </w:r>
            <w:r>
              <w:rPr>
                <w:lang w:eastAsia="en-GB"/>
              </w:rPr>
              <w:t xml:space="preserve">, </w:t>
            </w:r>
            <w:r w:rsidR="004E7EFA">
              <w:rPr>
                <w:lang w:eastAsia="en-GB"/>
              </w:rPr>
              <w:t>K</w:t>
            </w:r>
            <w:r>
              <w:rPr>
                <w:lang w:eastAsia="en-GB"/>
              </w:rPr>
              <w:t>anzleramt</w:t>
            </w:r>
          </w:p>
        </w:tc>
        <w:tc>
          <w:tcPr>
            <w:tcW w:w="5103" w:type="dxa"/>
            <w:gridSpan w:val="2"/>
          </w:tcPr>
          <w:p w14:paraId="72C086B3" w14:textId="3946C168" w:rsidR="00C45ABB" w:rsidRPr="00A41E96" w:rsidRDefault="00A41E96" w:rsidP="00C45ABB">
            <w:pPr>
              <w:jc w:val="left"/>
              <w:rPr>
                <w:lang w:eastAsia="en-GB"/>
              </w:rPr>
            </w:pPr>
            <w:r>
              <w:rPr>
                <w:color w:val="000000"/>
                <w:lang w:eastAsia="en-GB"/>
              </w:rPr>
              <w:t>Autogipfel: Kanzleramt kündigt Erhöhung von Kaufprämien für E-Autos an</w:t>
            </w:r>
          </w:p>
        </w:tc>
      </w:tr>
      <w:tr w:rsidR="00C45ABB" w:rsidRPr="00967A7A" w14:paraId="178A5154" w14:textId="15B7A00C" w:rsidTr="00967A7A">
        <w:trPr>
          <w:trHeight w:val="320"/>
        </w:trPr>
        <w:tc>
          <w:tcPr>
            <w:tcW w:w="988" w:type="dxa"/>
            <w:noWrap/>
          </w:tcPr>
          <w:p w14:paraId="3172AE02" w14:textId="7CE72CE9" w:rsidR="00C45ABB" w:rsidRPr="00967A7A" w:rsidRDefault="00C45ABB" w:rsidP="00C45ABB">
            <w:pPr>
              <w:jc w:val="left"/>
              <w:rPr>
                <w:rFonts w:ascii="Calibri" w:hAnsi="Calibri" w:cs="Calibri"/>
                <w:color w:val="000000"/>
                <w:lang w:val="en-DE" w:eastAsia="en-GB"/>
              </w:rPr>
            </w:pPr>
            <w:r>
              <w:rPr>
                <w:lang w:val="en-US"/>
              </w:rPr>
              <w:t>Dec 19</w:t>
            </w:r>
          </w:p>
        </w:tc>
        <w:tc>
          <w:tcPr>
            <w:tcW w:w="2976" w:type="dxa"/>
          </w:tcPr>
          <w:p w14:paraId="4083B8F0" w14:textId="6B31306D" w:rsidR="00C45ABB" w:rsidRPr="00A41E96" w:rsidRDefault="00A41E96" w:rsidP="00C45ABB">
            <w:pPr>
              <w:jc w:val="left"/>
              <w:rPr>
                <w:lang w:eastAsia="en-GB"/>
              </w:rPr>
            </w:pPr>
            <w:r>
              <w:rPr>
                <w:lang w:eastAsia="en-GB"/>
              </w:rPr>
              <w:t>Erdogan</w:t>
            </w:r>
          </w:p>
        </w:tc>
        <w:tc>
          <w:tcPr>
            <w:tcW w:w="5103" w:type="dxa"/>
            <w:gridSpan w:val="2"/>
          </w:tcPr>
          <w:p w14:paraId="185A9B18" w14:textId="515C211B" w:rsidR="00C45ABB" w:rsidRPr="00C45ABB" w:rsidRDefault="00C45ABB" w:rsidP="00C45ABB">
            <w:pPr>
              <w:jc w:val="left"/>
              <w:rPr>
                <w:lang w:val="en-DE" w:eastAsia="en-GB"/>
              </w:rPr>
            </w:pPr>
            <w:r w:rsidRPr="00967A7A">
              <w:rPr>
                <w:color w:val="000000"/>
                <w:lang w:val="en-DE" w:eastAsia="en-GB"/>
              </w:rPr>
              <w:t>Erdogan stellt türkischen E-Auto Plan vor</w:t>
            </w:r>
          </w:p>
        </w:tc>
      </w:tr>
      <w:tr w:rsidR="00C45ABB" w:rsidRPr="00967A7A" w14:paraId="3FBB3C1F" w14:textId="03DD7EB6" w:rsidTr="00967A7A">
        <w:trPr>
          <w:trHeight w:val="320"/>
        </w:trPr>
        <w:tc>
          <w:tcPr>
            <w:tcW w:w="988" w:type="dxa"/>
            <w:noWrap/>
          </w:tcPr>
          <w:p w14:paraId="305ECBBF" w14:textId="4BB2EC77" w:rsidR="00C45ABB" w:rsidRPr="00967A7A" w:rsidRDefault="00C45ABB" w:rsidP="00C45ABB">
            <w:pPr>
              <w:jc w:val="left"/>
              <w:rPr>
                <w:rFonts w:ascii="Calibri" w:hAnsi="Calibri" w:cs="Calibri"/>
                <w:color w:val="000000"/>
                <w:lang w:val="en-DE" w:eastAsia="en-GB"/>
              </w:rPr>
            </w:pPr>
            <w:r>
              <w:rPr>
                <w:lang w:val="en-US"/>
              </w:rPr>
              <w:t>Jan 20</w:t>
            </w:r>
          </w:p>
        </w:tc>
        <w:tc>
          <w:tcPr>
            <w:tcW w:w="2976" w:type="dxa"/>
          </w:tcPr>
          <w:p w14:paraId="6352BB05" w14:textId="482E7508" w:rsidR="00C45ABB" w:rsidRPr="00A41E96" w:rsidRDefault="00A41E96" w:rsidP="00C45ABB">
            <w:pPr>
              <w:jc w:val="left"/>
              <w:rPr>
                <w:lang w:eastAsia="en-GB"/>
              </w:rPr>
            </w:pPr>
            <w:r>
              <w:rPr>
                <w:lang w:eastAsia="en-GB"/>
              </w:rPr>
              <w:t xml:space="preserve">Sony, </w:t>
            </w:r>
            <w:r w:rsidR="004E7EFA">
              <w:rPr>
                <w:lang w:eastAsia="en-GB"/>
              </w:rPr>
              <w:t>CES</w:t>
            </w:r>
            <w:r>
              <w:rPr>
                <w:lang w:eastAsia="en-GB"/>
              </w:rPr>
              <w:t xml:space="preserve">, </w:t>
            </w:r>
            <w:r w:rsidR="004E7EFA">
              <w:rPr>
                <w:lang w:eastAsia="en-GB"/>
              </w:rPr>
              <w:t>L</w:t>
            </w:r>
            <w:r>
              <w:rPr>
                <w:lang w:eastAsia="en-GB"/>
              </w:rPr>
              <w:t xml:space="preserve">as, </w:t>
            </w:r>
            <w:r w:rsidR="004E7EFA">
              <w:rPr>
                <w:lang w:eastAsia="en-GB"/>
              </w:rPr>
              <w:t>V</w:t>
            </w:r>
            <w:r>
              <w:rPr>
                <w:lang w:eastAsia="en-GB"/>
              </w:rPr>
              <w:t>egas</w:t>
            </w:r>
          </w:p>
        </w:tc>
        <w:tc>
          <w:tcPr>
            <w:tcW w:w="5103" w:type="dxa"/>
            <w:gridSpan w:val="2"/>
          </w:tcPr>
          <w:p w14:paraId="77DDA3C7" w14:textId="0A76A9E8" w:rsidR="00C45ABB" w:rsidRPr="00A41E96" w:rsidRDefault="00C45ABB" w:rsidP="00C45ABB">
            <w:pPr>
              <w:jc w:val="left"/>
              <w:rPr>
                <w:lang w:eastAsia="en-GB"/>
              </w:rPr>
            </w:pPr>
            <w:r w:rsidRPr="00967A7A">
              <w:rPr>
                <w:color w:val="000000"/>
                <w:lang w:val="en-DE" w:eastAsia="en-GB"/>
              </w:rPr>
              <w:t>Sony überrascht mit eigenem E-Auto bei CES 2020</w:t>
            </w:r>
            <w:r w:rsidR="00A41E96">
              <w:rPr>
                <w:color w:val="000000"/>
                <w:lang w:eastAsia="en-GB"/>
              </w:rPr>
              <w:t xml:space="preserve"> in Las Vegas</w:t>
            </w:r>
          </w:p>
        </w:tc>
      </w:tr>
      <w:tr w:rsidR="00C45ABB" w:rsidRPr="00967A7A" w14:paraId="13EA06BB" w14:textId="2D929D34" w:rsidTr="00967A7A">
        <w:trPr>
          <w:trHeight w:val="320"/>
        </w:trPr>
        <w:tc>
          <w:tcPr>
            <w:tcW w:w="988" w:type="dxa"/>
            <w:noWrap/>
          </w:tcPr>
          <w:p w14:paraId="0CFE5405" w14:textId="2A267AF5" w:rsidR="00C45ABB" w:rsidRPr="00967A7A" w:rsidRDefault="00C45ABB" w:rsidP="00C45ABB">
            <w:pPr>
              <w:jc w:val="left"/>
              <w:rPr>
                <w:rFonts w:ascii="Calibri" w:hAnsi="Calibri" w:cs="Calibri"/>
                <w:color w:val="000000"/>
                <w:lang w:val="en-DE" w:eastAsia="en-GB"/>
              </w:rPr>
            </w:pPr>
            <w:r>
              <w:rPr>
                <w:lang w:val="en-US"/>
              </w:rPr>
              <w:t>Feb 20</w:t>
            </w:r>
          </w:p>
        </w:tc>
        <w:tc>
          <w:tcPr>
            <w:tcW w:w="2976" w:type="dxa"/>
          </w:tcPr>
          <w:p w14:paraId="6CA59048" w14:textId="6261CE2C" w:rsidR="00C45ABB" w:rsidRPr="00A41E96" w:rsidRDefault="00A41E96" w:rsidP="00C45ABB">
            <w:pPr>
              <w:jc w:val="left"/>
              <w:rPr>
                <w:lang w:eastAsia="en-GB"/>
              </w:rPr>
            </w:pPr>
            <w:r>
              <w:rPr>
                <w:lang w:eastAsia="en-GB"/>
              </w:rPr>
              <w:t xml:space="preserve">Ausnahmen, </w:t>
            </w:r>
            <w:r w:rsidR="004E7EFA">
              <w:rPr>
                <w:lang w:eastAsia="en-GB"/>
              </w:rPr>
              <w:t>G</w:t>
            </w:r>
            <w:r>
              <w:rPr>
                <w:lang w:eastAsia="en-GB"/>
              </w:rPr>
              <w:t xml:space="preserve">rünes, </w:t>
            </w:r>
            <w:r w:rsidR="004E7EFA">
              <w:rPr>
                <w:lang w:eastAsia="en-GB"/>
              </w:rPr>
              <w:t>T</w:t>
            </w:r>
            <w:r>
              <w:rPr>
                <w:lang w:eastAsia="en-GB"/>
              </w:rPr>
              <w:t>empolimit</w:t>
            </w:r>
          </w:p>
        </w:tc>
        <w:tc>
          <w:tcPr>
            <w:tcW w:w="5103" w:type="dxa"/>
            <w:gridSpan w:val="2"/>
          </w:tcPr>
          <w:p w14:paraId="269D036F" w14:textId="75FFB73A" w:rsidR="00C45ABB" w:rsidRPr="00C45ABB" w:rsidRDefault="00C45ABB" w:rsidP="00C45ABB">
            <w:pPr>
              <w:jc w:val="left"/>
              <w:rPr>
                <w:lang w:val="en-DE" w:eastAsia="en-GB"/>
              </w:rPr>
            </w:pPr>
            <w:r w:rsidRPr="00967A7A">
              <w:rPr>
                <w:color w:val="000000"/>
                <w:lang w:val="en-DE" w:eastAsia="en-GB"/>
              </w:rPr>
              <w:t>Grüne erwägen Ausnahme für E-Autos bei Tempolimit</w:t>
            </w:r>
          </w:p>
        </w:tc>
      </w:tr>
      <w:tr w:rsidR="00C45ABB" w:rsidRPr="00967A7A" w14:paraId="68B84B3C" w14:textId="4A207870" w:rsidTr="00967A7A">
        <w:trPr>
          <w:trHeight w:val="320"/>
        </w:trPr>
        <w:tc>
          <w:tcPr>
            <w:tcW w:w="988" w:type="dxa"/>
            <w:noWrap/>
          </w:tcPr>
          <w:p w14:paraId="1410EF48" w14:textId="2147C7CC" w:rsidR="00C45ABB" w:rsidRPr="00967A7A" w:rsidRDefault="00C45ABB" w:rsidP="00C45ABB">
            <w:pPr>
              <w:jc w:val="left"/>
              <w:rPr>
                <w:rFonts w:ascii="Calibri" w:hAnsi="Calibri" w:cs="Calibri"/>
                <w:color w:val="000000"/>
                <w:lang w:val="en-DE" w:eastAsia="en-GB"/>
              </w:rPr>
            </w:pPr>
            <w:r>
              <w:rPr>
                <w:lang w:val="en-US"/>
              </w:rPr>
              <w:t>Mar 20</w:t>
            </w:r>
          </w:p>
        </w:tc>
        <w:tc>
          <w:tcPr>
            <w:tcW w:w="2976" w:type="dxa"/>
          </w:tcPr>
          <w:p w14:paraId="5AB92B3D" w14:textId="7C9DBBE5" w:rsidR="00C45ABB" w:rsidRPr="00A41E96" w:rsidRDefault="004E7EFA" w:rsidP="00C45ABB">
            <w:pPr>
              <w:jc w:val="left"/>
              <w:rPr>
                <w:lang w:eastAsia="en-GB"/>
              </w:rPr>
            </w:pPr>
            <w:r>
              <w:rPr>
                <w:lang w:eastAsia="en-GB"/>
              </w:rPr>
              <w:t>C</w:t>
            </w:r>
            <w:r w:rsidR="00A41E96">
              <w:rPr>
                <w:lang w:eastAsia="en-GB"/>
              </w:rPr>
              <w:t>oronavirus</w:t>
            </w:r>
          </w:p>
        </w:tc>
        <w:tc>
          <w:tcPr>
            <w:tcW w:w="5103" w:type="dxa"/>
            <w:gridSpan w:val="2"/>
          </w:tcPr>
          <w:p w14:paraId="0CBCB91A" w14:textId="6E2512B8" w:rsidR="00C45ABB" w:rsidRPr="00C45ABB" w:rsidRDefault="00C45ABB" w:rsidP="00C45ABB">
            <w:pPr>
              <w:jc w:val="left"/>
              <w:rPr>
                <w:lang w:val="en-DE" w:eastAsia="en-GB"/>
              </w:rPr>
            </w:pPr>
            <w:r w:rsidRPr="00967A7A">
              <w:rPr>
                <w:color w:val="000000"/>
                <w:lang w:val="en-DE" w:eastAsia="en-GB"/>
              </w:rPr>
              <w:t>Coronavirus</w:t>
            </w:r>
          </w:p>
        </w:tc>
      </w:tr>
      <w:tr w:rsidR="00C45ABB" w:rsidRPr="00967A7A" w14:paraId="7123ADF0" w14:textId="41F9EEDF" w:rsidTr="00967A7A">
        <w:trPr>
          <w:trHeight w:val="320"/>
        </w:trPr>
        <w:tc>
          <w:tcPr>
            <w:tcW w:w="988" w:type="dxa"/>
            <w:noWrap/>
          </w:tcPr>
          <w:p w14:paraId="012B31D7" w14:textId="59C898D3" w:rsidR="00C45ABB" w:rsidRPr="00967A7A" w:rsidRDefault="00C45ABB" w:rsidP="00C45ABB">
            <w:pPr>
              <w:jc w:val="left"/>
              <w:rPr>
                <w:rFonts w:ascii="Calibri" w:hAnsi="Calibri" w:cs="Calibri"/>
                <w:color w:val="000000"/>
                <w:lang w:val="en-DE" w:eastAsia="en-GB"/>
              </w:rPr>
            </w:pPr>
            <w:r>
              <w:rPr>
                <w:lang w:val="en-US"/>
              </w:rPr>
              <w:t>Apr 20</w:t>
            </w:r>
          </w:p>
        </w:tc>
        <w:tc>
          <w:tcPr>
            <w:tcW w:w="2976" w:type="dxa"/>
          </w:tcPr>
          <w:p w14:paraId="2C4DC8A4" w14:textId="12EA1913" w:rsidR="00C45ABB" w:rsidRPr="00A41E96" w:rsidRDefault="00A41E96" w:rsidP="00C45ABB">
            <w:pPr>
              <w:jc w:val="left"/>
              <w:rPr>
                <w:lang w:eastAsia="en-GB"/>
              </w:rPr>
            </w:pPr>
            <w:proofErr w:type="spellStart"/>
            <w:r>
              <w:rPr>
                <w:lang w:eastAsia="en-GB"/>
              </w:rPr>
              <w:t>Höllmüller</w:t>
            </w:r>
            <w:proofErr w:type="spellEnd"/>
            <w:r>
              <w:rPr>
                <w:lang w:eastAsia="en-GB"/>
              </w:rPr>
              <w:t xml:space="preserve">, </w:t>
            </w:r>
            <w:proofErr w:type="spellStart"/>
            <w:r w:rsidR="004E7EFA">
              <w:rPr>
                <w:lang w:eastAsia="en-GB"/>
              </w:rPr>
              <w:t>N</w:t>
            </w:r>
            <w:r>
              <w:rPr>
                <w:lang w:eastAsia="en-GB"/>
              </w:rPr>
              <w:t>arkus</w:t>
            </w:r>
            <w:proofErr w:type="spellEnd"/>
            <w:r>
              <w:rPr>
                <w:lang w:eastAsia="en-GB"/>
              </w:rPr>
              <w:t xml:space="preserve">, </w:t>
            </w:r>
            <w:r w:rsidR="004E7EFA">
              <w:rPr>
                <w:lang w:eastAsia="en-GB"/>
              </w:rPr>
              <w:t>C</w:t>
            </w:r>
            <w:r>
              <w:rPr>
                <w:lang w:eastAsia="en-GB"/>
              </w:rPr>
              <w:t xml:space="preserve">hef, </w:t>
            </w:r>
            <w:proofErr w:type="spellStart"/>
            <w:r w:rsidR="004E7EFA">
              <w:rPr>
                <w:lang w:eastAsia="en-GB"/>
              </w:rPr>
              <w:t>E</w:t>
            </w:r>
            <w:r>
              <w:rPr>
                <w:lang w:eastAsia="en-GB"/>
              </w:rPr>
              <w:t>fahrer</w:t>
            </w:r>
            <w:proofErr w:type="spellEnd"/>
          </w:p>
        </w:tc>
        <w:tc>
          <w:tcPr>
            <w:tcW w:w="5103" w:type="dxa"/>
            <w:gridSpan w:val="2"/>
          </w:tcPr>
          <w:p w14:paraId="3F16F712" w14:textId="1F4C175B" w:rsidR="00C45ABB" w:rsidRPr="00C45ABB" w:rsidRDefault="00C45ABB" w:rsidP="00C45ABB">
            <w:pPr>
              <w:jc w:val="left"/>
              <w:rPr>
                <w:lang w:val="en-DE" w:eastAsia="en-GB"/>
              </w:rPr>
            </w:pPr>
            <w:r w:rsidRPr="00967A7A">
              <w:rPr>
                <w:color w:val="000000"/>
                <w:lang w:val="en-DE" w:eastAsia="en-GB"/>
              </w:rPr>
              <w:t xml:space="preserve">E-Fahrer.com Chef Höllmüller fährt statt BMW nun Tesla. </w:t>
            </w:r>
          </w:p>
        </w:tc>
      </w:tr>
      <w:tr w:rsidR="00C45ABB" w:rsidRPr="00967A7A" w14:paraId="7F42C9EC" w14:textId="0633D72C" w:rsidTr="00967A7A">
        <w:trPr>
          <w:trHeight w:val="320"/>
        </w:trPr>
        <w:tc>
          <w:tcPr>
            <w:tcW w:w="988" w:type="dxa"/>
            <w:noWrap/>
          </w:tcPr>
          <w:p w14:paraId="00D4D02C" w14:textId="7F9BCDEF" w:rsidR="00C45ABB" w:rsidRPr="00967A7A" w:rsidRDefault="00C45ABB" w:rsidP="00C45ABB">
            <w:pPr>
              <w:jc w:val="left"/>
              <w:rPr>
                <w:rFonts w:ascii="Calibri" w:hAnsi="Calibri" w:cs="Calibri"/>
                <w:color w:val="000000"/>
                <w:lang w:val="en-DE" w:eastAsia="en-GB"/>
              </w:rPr>
            </w:pPr>
            <w:r>
              <w:rPr>
                <w:lang w:val="en-US"/>
              </w:rPr>
              <w:t>May 20</w:t>
            </w:r>
          </w:p>
        </w:tc>
        <w:tc>
          <w:tcPr>
            <w:tcW w:w="2976" w:type="dxa"/>
          </w:tcPr>
          <w:p w14:paraId="0DD25C93" w14:textId="2C35E785" w:rsidR="00C45ABB" w:rsidRPr="00A41E96" w:rsidRDefault="00923E3D" w:rsidP="00C45ABB">
            <w:pPr>
              <w:jc w:val="left"/>
              <w:rPr>
                <w:lang w:eastAsia="en-GB"/>
              </w:rPr>
            </w:pPr>
            <w:r w:rsidRPr="00A41E96">
              <w:rPr>
                <w:lang w:eastAsia="en-GB"/>
              </w:rPr>
              <w:t>A</w:t>
            </w:r>
            <w:r w:rsidR="00A41E96" w:rsidRPr="00A41E96">
              <w:rPr>
                <w:lang w:eastAsia="en-GB"/>
              </w:rPr>
              <w:t>bwrackprämie</w:t>
            </w:r>
            <w:r>
              <w:rPr>
                <w:lang w:eastAsia="en-GB"/>
              </w:rPr>
              <w:t xml:space="preserve">, </w:t>
            </w:r>
            <w:r w:rsidR="004E7EFA">
              <w:rPr>
                <w:lang w:eastAsia="en-GB"/>
              </w:rPr>
              <w:t>Ka</w:t>
            </w:r>
            <w:r>
              <w:rPr>
                <w:lang w:eastAsia="en-GB"/>
              </w:rPr>
              <w:t xml:space="preserve">ufprämie, </w:t>
            </w:r>
            <w:r w:rsidR="004E7EFA">
              <w:rPr>
                <w:lang w:eastAsia="en-GB"/>
              </w:rPr>
              <w:t>K</w:t>
            </w:r>
            <w:r>
              <w:rPr>
                <w:lang w:eastAsia="en-GB"/>
              </w:rPr>
              <w:t>aufprämien</w:t>
            </w:r>
          </w:p>
        </w:tc>
        <w:tc>
          <w:tcPr>
            <w:tcW w:w="5103" w:type="dxa"/>
            <w:gridSpan w:val="2"/>
          </w:tcPr>
          <w:p w14:paraId="5A361F9C" w14:textId="228083EF" w:rsidR="00C45ABB" w:rsidRPr="00923E3D" w:rsidRDefault="00923E3D" w:rsidP="00C45ABB">
            <w:pPr>
              <w:jc w:val="left"/>
              <w:rPr>
                <w:lang w:eastAsia="en-GB"/>
              </w:rPr>
            </w:pPr>
            <w:r>
              <w:rPr>
                <w:color w:val="000000"/>
                <w:lang w:eastAsia="en-GB"/>
              </w:rPr>
              <w:t>Erhöhte Kaufprämien für E-Autos treten in Kraft</w:t>
            </w:r>
          </w:p>
        </w:tc>
      </w:tr>
      <w:tr w:rsidR="00C45ABB" w:rsidRPr="00967A7A" w14:paraId="5C063BA5" w14:textId="433E1124" w:rsidTr="00967A7A">
        <w:trPr>
          <w:trHeight w:val="320"/>
        </w:trPr>
        <w:tc>
          <w:tcPr>
            <w:tcW w:w="988" w:type="dxa"/>
            <w:noWrap/>
          </w:tcPr>
          <w:p w14:paraId="40496DCE" w14:textId="1738509F" w:rsidR="00C45ABB" w:rsidRPr="00967A7A" w:rsidRDefault="00C45ABB" w:rsidP="00C45ABB">
            <w:pPr>
              <w:jc w:val="left"/>
              <w:rPr>
                <w:rFonts w:ascii="Calibri" w:hAnsi="Calibri" w:cs="Calibri"/>
                <w:color w:val="000000"/>
                <w:lang w:val="en-DE" w:eastAsia="en-GB"/>
              </w:rPr>
            </w:pPr>
            <w:r>
              <w:rPr>
                <w:lang w:val="en-US"/>
              </w:rPr>
              <w:t>Jun 20</w:t>
            </w:r>
          </w:p>
        </w:tc>
        <w:tc>
          <w:tcPr>
            <w:tcW w:w="2976" w:type="dxa"/>
          </w:tcPr>
          <w:p w14:paraId="3F246254" w14:textId="027F0C5D" w:rsidR="00C45ABB" w:rsidRPr="00923E3D" w:rsidRDefault="00923E3D" w:rsidP="00C45ABB">
            <w:pPr>
              <w:jc w:val="left"/>
              <w:rPr>
                <w:lang w:eastAsia="en-GB"/>
              </w:rPr>
            </w:pPr>
            <w:r>
              <w:rPr>
                <w:lang w:eastAsia="en-GB"/>
              </w:rPr>
              <w:t xml:space="preserve">Konjunkturpaket, </w:t>
            </w:r>
            <w:r w:rsidR="004E7EFA">
              <w:rPr>
                <w:lang w:eastAsia="en-GB"/>
              </w:rPr>
              <w:t>K</w:t>
            </w:r>
            <w:r>
              <w:rPr>
                <w:lang w:eastAsia="en-GB"/>
              </w:rPr>
              <w:t xml:space="preserve">aufprämie, </w:t>
            </w:r>
            <w:r w:rsidR="004E7EFA">
              <w:rPr>
                <w:lang w:eastAsia="en-GB"/>
              </w:rPr>
              <w:t>V</w:t>
            </w:r>
            <w:r>
              <w:rPr>
                <w:lang w:eastAsia="en-GB"/>
              </w:rPr>
              <w:t>erdoppelt</w:t>
            </w:r>
          </w:p>
        </w:tc>
        <w:tc>
          <w:tcPr>
            <w:tcW w:w="5103" w:type="dxa"/>
            <w:gridSpan w:val="2"/>
          </w:tcPr>
          <w:p w14:paraId="71DCF898" w14:textId="5A82902F" w:rsidR="00C45ABB" w:rsidRPr="00C45ABB" w:rsidRDefault="00C45ABB" w:rsidP="00C45ABB">
            <w:pPr>
              <w:jc w:val="left"/>
              <w:rPr>
                <w:lang w:val="en-DE" w:eastAsia="en-GB"/>
              </w:rPr>
            </w:pPr>
            <w:r w:rsidRPr="00967A7A">
              <w:rPr>
                <w:color w:val="000000"/>
                <w:lang w:val="en-DE" w:eastAsia="en-GB"/>
              </w:rPr>
              <w:t>Konjunkturpaket der großen Koalition verdoppel</w:t>
            </w:r>
            <w:r w:rsidR="00923E3D">
              <w:rPr>
                <w:color w:val="000000"/>
                <w:lang w:eastAsia="en-GB"/>
              </w:rPr>
              <w:t>t</w:t>
            </w:r>
            <w:r w:rsidRPr="00967A7A">
              <w:rPr>
                <w:color w:val="000000"/>
                <w:lang w:val="en-DE" w:eastAsia="en-GB"/>
              </w:rPr>
              <w:t xml:space="preserve"> Kaufprämie auf E-Autos</w:t>
            </w:r>
          </w:p>
        </w:tc>
      </w:tr>
      <w:tr w:rsidR="00C45ABB" w:rsidRPr="00967A7A" w14:paraId="6D4CCAD9" w14:textId="56BBD54F" w:rsidTr="00967A7A">
        <w:trPr>
          <w:trHeight w:val="320"/>
        </w:trPr>
        <w:tc>
          <w:tcPr>
            <w:tcW w:w="988" w:type="dxa"/>
            <w:noWrap/>
          </w:tcPr>
          <w:p w14:paraId="762B118A" w14:textId="6679B4E8" w:rsidR="00C45ABB" w:rsidRPr="00967A7A" w:rsidRDefault="00C45ABB" w:rsidP="00C45ABB">
            <w:pPr>
              <w:jc w:val="left"/>
              <w:rPr>
                <w:rFonts w:ascii="Calibri" w:hAnsi="Calibri" w:cs="Calibri"/>
                <w:color w:val="000000"/>
                <w:lang w:val="en-DE" w:eastAsia="en-GB"/>
              </w:rPr>
            </w:pPr>
            <w:r>
              <w:rPr>
                <w:lang w:val="en-US"/>
              </w:rPr>
              <w:t>Jul 20</w:t>
            </w:r>
          </w:p>
        </w:tc>
        <w:tc>
          <w:tcPr>
            <w:tcW w:w="2976" w:type="dxa"/>
          </w:tcPr>
          <w:p w14:paraId="7EF32730" w14:textId="1BB8345B" w:rsidR="00C45ABB" w:rsidRPr="00923E3D" w:rsidRDefault="00923E3D" w:rsidP="00C45ABB">
            <w:pPr>
              <w:jc w:val="left"/>
              <w:rPr>
                <w:lang w:eastAsia="en-GB"/>
              </w:rPr>
            </w:pPr>
            <w:r>
              <w:rPr>
                <w:lang w:eastAsia="en-GB"/>
              </w:rPr>
              <w:t xml:space="preserve">Grünheide, </w:t>
            </w:r>
            <w:r w:rsidR="004E7EFA">
              <w:rPr>
                <w:lang w:eastAsia="en-GB"/>
              </w:rPr>
              <w:t>G</w:t>
            </w:r>
            <w:r>
              <w:rPr>
                <w:lang w:eastAsia="en-GB"/>
              </w:rPr>
              <w:t>igafactory, Brandenburg</w:t>
            </w:r>
          </w:p>
        </w:tc>
        <w:tc>
          <w:tcPr>
            <w:tcW w:w="5103" w:type="dxa"/>
            <w:gridSpan w:val="2"/>
          </w:tcPr>
          <w:p w14:paraId="5133676E" w14:textId="68B1053C" w:rsidR="00C45ABB" w:rsidRPr="00923E3D" w:rsidRDefault="00923E3D" w:rsidP="00C45ABB">
            <w:pPr>
              <w:jc w:val="left"/>
              <w:rPr>
                <w:lang w:eastAsia="en-GB"/>
              </w:rPr>
            </w:pPr>
            <w:r>
              <w:rPr>
                <w:color w:val="000000"/>
                <w:lang w:eastAsia="en-GB"/>
              </w:rPr>
              <w:t>Elon Musk Twittert Bild der Gigafactory in Berlin Grünheide</w:t>
            </w:r>
          </w:p>
        </w:tc>
      </w:tr>
      <w:tr w:rsidR="00C45ABB" w:rsidRPr="00967A7A" w14:paraId="73C52165" w14:textId="5C87CDC4" w:rsidTr="00967A7A">
        <w:trPr>
          <w:trHeight w:val="320"/>
        </w:trPr>
        <w:tc>
          <w:tcPr>
            <w:tcW w:w="988" w:type="dxa"/>
            <w:noWrap/>
          </w:tcPr>
          <w:p w14:paraId="360EE071" w14:textId="661E1D9E" w:rsidR="00C45ABB" w:rsidRPr="00967A7A" w:rsidRDefault="00C45ABB" w:rsidP="00C45ABB">
            <w:pPr>
              <w:jc w:val="left"/>
              <w:rPr>
                <w:rFonts w:ascii="Calibri" w:hAnsi="Calibri" w:cs="Calibri"/>
                <w:color w:val="000000"/>
                <w:lang w:val="en-DE" w:eastAsia="en-GB"/>
              </w:rPr>
            </w:pPr>
            <w:r>
              <w:rPr>
                <w:lang w:val="en-US"/>
              </w:rPr>
              <w:t>Aug 20</w:t>
            </w:r>
          </w:p>
        </w:tc>
        <w:tc>
          <w:tcPr>
            <w:tcW w:w="2976" w:type="dxa"/>
          </w:tcPr>
          <w:p w14:paraId="60EDB1E4" w14:textId="7E3788CA" w:rsidR="00C45ABB" w:rsidRPr="00923E3D" w:rsidRDefault="00923E3D" w:rsidP="00C45ABB">
            <w:pPr>
              <w:jc w:val="left"/>
              <w:rPr>
                <w:lang w:eastAsia="en-GB"/>
              </w:rPr>
            </w:pPr>
            <w:r>
              <w:rPr>
                <w:lang w:eastAsia="en-GB"/>
              </w:rPr>
              <w:t xml:space="preserve">Forscher, </w:t>
            </w:r>
            <w:r w:rsidR="004E7EFA">
              <w:rPr>
                <w:lang w:eastAsia="en-GB"/>
              </w:rPr>
              <w:t>V</w:t>
            </w:r>
            <w:r>
              <w:rPr>
                <w:lang w:eastAsia="en-GB"/>
              </w:rPr>
              <w:t xml:space="preserve">erursachen, </w:t>
            </w:r>
            <w:r w:rsidR="004E7EFA">
              <w:rPr>
                <w:lang w:eastAsia="en-GB"/>
              </w:rPr>
              <w:t>A</w:t>
            </w:r>
            <w:r>
              <w:rPr>
                <w:lang w:eastAsia="en-GB"/>
              </w:rPr>
              <w:t>ngenommen</w:t>
            </w:r>
          </w:p>
        </w:tc>
        <w:tc>
          <w:tcPr>
            <w:tcW w:w="5103" w:type="dxa"/>
            <w:gridSpan w:val="2"/>
          </w:tcPr>
          <w:p w14:paraId="19CE61EE" w14:textId="203439A8" w:rsidR="00C45ABB" w:rsidRPr="00C45ABB" w:rsidRDefault="00C45ABB" w:rsidP="00C45ABB">
            <w:pPr>
              <w:jc w:val="left"/>
              <w:rPr>
                <w:lang w:val="en-DE" w:eastAsia="en-GB"/>
              </w:rPr>
            </w:pPr>
            <w:r w:rsidRPr="00967A7A">
              <w:rPr>
                <w:color w:val="000000"/>
                <w:lang w:val="en-DE" w:eastAsia="en-GB"/>
              </w:rPr>
              <w:t>Niederländische Studie: Aktuelle E-Autos für weniger CO2 verantwortlich als Verbrenner</w:t>
            </w:r>
          </w:p>
        </w:tc>
      </w:tr>
      <w:tr w:rsidR="00C45ABB" w:rsidRPr="00967A7A" w14:paraId="2D6C9EF9" w14:textId="2A62AD69" w:rsidTr="00967A7A">
        <w:trPr>
          <w:trHeight w:val="320"/>
        </w:trPr>
        <w:tc>
          <w:tcPr>
            <w:tcW w:w="988" w:type="dxa"/>
            <w:noWrap/>
          </w:tcPr>
          <w:p w14:paraId="6C9F116E" w14:textId="2C632179" w:rsidR="00C45ABB" w:rsidRPr="00967A7A" w:rsidRDefault="00C45ABB" w:rsidP="00C45ABB">
            <w:pPr>
              <w:jc w:val="left"/>
              <w:rPr>
                <w:rFonts w:ascii="Calibri" w:hAnsi="Calibri" w:cs="Calibri"/>
                <w:color w:val="000000"/>
                <w:lang w:val="en-DE" w:eastAsia="en-GB"/>
              </w:rPr>
            </w:pPr>
            <w:r>
              <w:rPr>
                <w:lang w:val="en-US"/>
              </w:rPr>
              <w:t>Sep 20</w:t>
            </w:r>
          </w:p>
        </w:tc>
        <w:tc>
          <w:tcPr>
            <w:tcW w:w="2976" w:type="dxa"/>
          </w:tcPr>
          <w:p w14:paraId="26A367F1" w14:textId="08E4E403" w:rsidR="00C45ABB" w:rsidRPr="00923E3D" w:rsidRDefault="00923E3D" w:rsidP="00C45ABB">
            <w:pPr>
              <w:jc w:val="left"/>
              <w:rPr>
                <w:lang w:eastAsia="en-GB"/>
              </w:rPr>
            </w:pPr>
            <w:r>
              <w:rPr>
                <w:lang w:eastAsia="en-GB"/>
              </w:rPr>
              <w:t>Scheuer, Bundestag</w:t>
            </w:r>
          </w:p>
        </w:tc>
        <w:tc>
          <w:tcPr>
            <w:tcW w:w="5103" w:type="dxa"/>
            <w:gridSpan w:val="2"/>
          </w:tcPr>
          <w:p w14:paraId="65D75760" w14:textId="0E94A399" w:rsidR="00C45ABB" w:rsidRPr="00C45ABB" w:rsidRDefault="00C45ABB" w:rsidP="00C45ABB">
            <w:pPr>
              <w:jc w:val="left"/>
              <w:rPr>
                <w:lang w:val="en-DE" w:eastAsia="en-GB"/>
              </w:rPr>
            </w:pPr>
            <w:r w:rsidRPr="00967A7A">
              <w:rPr>
                <w:color w:val="000000"/>
                <w:lang w:val="en-DE" w:eastAsia="en-GB"/>
              </w:rPr>
              <w:t>Bundesverkehrsminister Scheuer kritisiert Elektroauto-Lieferprobleme</w:t>
            </w:r>
          </w:p>
        </w:tc>
      </w:tr>
      <w:tr w:rsidR="00C45ABB" w:rsidRPr="00967A7A" w14:paraId="2BF9FF98" w14:textId="59C1D376" w:rsidTr="00967A7A">
        <w:trPr>
          <w:trHeight w:val="320"/>
        </w:trPr>
        <w:tc>
          <w:tcPr>
            <w:tcW w:w="988" w:type="dxa"/>
            <w:noWrap/>
          </w:tcPr>
          <w:p w14:paraId="3B1B9398" w14:textId="7207E816" w:rsidR="00C45ABB" w:rsidRPr="00967A7A" w:rsidRDefault="00C45ABB" w:rsidP="00C45ABB">
            <w:pPr>
              <w:jc w:val="left"/>
              <w:rPr>
                <w:rFonts w:ascii="Calibri" w:hAnsi="Calibri" w:cs="Calibri"/>
                <w:color w:val="000000"/>
                <w:lang w:val="en-DE" w:eastAsia="en-GB"/>
              </w:rPr>
            </w:pPr>
            <w:r>
              <w:rPr>
                <w:lang w:val="en-US"/>
              </w:rPr>
              <w:t>Oct 20</w:t>
            </w:r>
          </w:p>
        </w:tc>
        <w:tc>
          <w:tcPr>
            <w:tcW w:w="2976" w:type="dxa"/>
          </w:tcPr>
          <w:p w14:paraId="7BDA39BE" w14:textId="1A3981EB" w:rsidR="00C45ABB" w:rsidRPr="00014F30" w:rsidRDefault="00014F30" w:rsidP="00C45ABB">
            <w:pPr>
              <w:jc w:val="left"/>
              <w:rPr>
                <w:lang w:eastAsia="en-GB"/>
              </w:rPr>
            </w:pPr>
            <w:r>
              <w:rPr>
                <w:lang w:eastAsia="en-GB"/>
              </w:rPr>
              <w:t>Dacia</w:t>
            </w:r>
          </w:p>
        </w:tc>
        <w:tc>
          <w:tcPr>
            <w:tcW w:w="5103" w:type="dxa"/>
            <w:gridSpan w:val="2"/>
          </w:tcPr>
          <w:p w14:paraId="7DE63318" w14:textId="35E46753" w:rsidR="00C45ABB" w:rsidRPr="00014F30" w:rsidRDefault="00014F30" w:rsidP="00C45ABB">
            <w:pPr>
              <w:jc w:val="left"/>
              <w:rPr>
                <w:lang w:eastAsia="en-GB"/>
              </w:rPr>
            </w:pPr>
            <w:r>
              <w:rPr>
                <w:color w:val="000000"/>
                <w:lang w:eastAsia="en-GB"/>
              </w:rPr>
              <w:t>Dacia Spring vorgestellt</w:t>
            </w:r>
          </w:p>
        </w:tc>
      </w:tr>
      <w:tr w:rsidR="00C45ABB" w:rsidRPr="00967A7A" w14:paraId="16343602" w14:textId="3ED68D62" w:rsidTr="00967A7A">
        <w:trPr>
          <w:trHeight w:val="320"/>
        </w:trPr>
        <w:tc>
          <w:tcPr>
            <w:tcW w:w="988" w:type="dxa"/>
            <w:noWrap/>
          </w:tcPr>
          <w:p w14:paraId="30CF27BC" w14:textId="345F789F" w:rsidR="00C45ABB" w:rsidRPr="00967A7A" w:rsidRDefault="00C45ABB" w:rsidP="00C45ABB">
            <w:pPr>
              <w:jc w:val="left"/>
              <w:rPr>
                <w:rFonts w:ascii="Calibri" w:hAnsi="Calibri" w:cs="Calibri"/>
                <w:color w:val="000000"/>
                <w:lang w:val="en-DE" w:eastAsia="en-GB"/>
              </w:rPr>
            </w:pPr>
            <w:r>
              <w:rPr>
                <w:lang w:val="en-US"/>
              </w:rPr>
              <w:t>Nov 20</w:t>
            </w:r>
          </w:p>
        </w:tc>
        <w:tc>
          <w:tcPr>
            <w:tcW w:w="2976" w:type="dxa"/>
          </w:tcPr>
          <w:p w14:paraId="47FAAFC9" w14:textId="0C8E3C80" w:rsidR="00C45ABB" w:rsidRPr="00014F30" w:rsidRDefault="00014F30" w:rsidP="00C45ABB">
            <w:pPr>
              <w:jc w:val="left"/>
              <w:rPr>
                <w:lang w:eastAsia="en-GB"/>
              </w:rPr>
            </w:pPr>
            <w:r>
              <w:rPr>
                <w:lang w:eastAsia="en-GB"/>
              </w:rPr>
              <w:t xml:space="preserve">Autogipfel, </w:t>
            </w:r>
            <w:r w:rsidR="004E7EFA">
              <w:rPr>
                <w:lang w:eastAsia="en-GB"/>
              </w:rPr>
              <w:t>U</w:t>
            </w:r>
            <w:r>
              <w:rPr>
                <w:lang w:eastAsia="en-GB"/>
              </w:rPr>
              <w:t>mweltsünder,</w:t>
            </w:r>
            <w:r w:rsidR="004E7EFA">
              <w:rPr>
                <w:lang w:eastAsia="en-GB"/>
              </w:rPr>
              <w:t xml:space="preserve"> A</w:t>
            </w:r>
            <w:r>
              <w:rPr>
                <w:lang w:eastAsia="en-GB"/>
              </w:rPr>
              <w:t>utobranche</w:t>
            </w:r>
          </w:p>
        </w:tc>
        <w:tc>
          <w:tcPr>
            <w:tcW w:w="5103" w:type="dxa"/>
            <w:gridSpan w:val="2"/>
          </w:tcPr>
          <w:p w14:paraId="773691ED" w14:textId="0C92AD64" w:rsidR="00C45ABB" w:rsidRPr="00C45ABB" w:rsidRDefault="00C45ABB" w:rsidP="00C45ABB">
            <w:pPr>
              <w:jc w:val="left"/>
              <w:rPr>
                <w:lang w:val="en-DE" w:eastAsia="en-GB"/>
              </w:rPr>
            </w:pPr>
            <w:r w:rsidRPr="00967A7A">
              <w:rPr>
                <w:color w:val="000000"/>
                <w:lang w:val="en-DE" w:eastAsia="en-GB"/>
              </w:rPr>
              <w:t>Autogipfel resultiert in Umfangreichem Unterstützungspaket der Bundesregierung für E-Mobilität</w:t>
            </w:r>
          </w:p>
        </w:tc>
      </w:tr>
      <w:tr w:rsidR="00C45ABB" w:rsidRPr="00967A7A" w14:paraId="2513DB40" w14:textId="3E5549D4" w:rsidTr="00967A7A">
        <w:trPr>
          <w:trHeight w:val="320"/>
        </w:trPr>
        <w:tc>
          <w:tcPr>
            <w:tcW w:w="988" w:type="dxa"/>
            <w:noWrap/>
          </w:tcPr>
          <w:p w14:paraId="6C08B4FA" w14:textId="4DA34381" w:rsidR="00C45ABB" w:rsidRPr="00967A7A" w:rsidRDefault="00C45ABB" w:rsidP="00C45ABB">
            <w:pPr>
              <w:jc w:val="left"/>
              <w:rPr>
                <w:rFonts w:ascii="Calibri" w:hAnsi="Calibri" w:cs="Calibri"/>
                <w:color w:val="000000"/>
                <w:lang w:val="en-DE" w:eastAsia="en-GB"/>
              </w:rPr>
            </w:pPr>
            <w:r>
              <w:rPr>
                <w:lang w:val="en-US"/>
              </w:rPr>
              <w:t>Dec 20</w:t>
            </w:r>
          </w:p>
        </w:tc>
        <w:tc>
          <w:tcPr>
            <w:tcW w:w="2976" w:type="dxa"/>
          </w:tcPr>
          <w:p w14:paraId="68FE1731" w14:textId="2292C011" w:rsidR="00C45ABB" w:rsidRPr="00014F30" w:rsidRDefault="00014F30" w:rsidP="00C45ABB">
            <w:pPr>
              <w:jc w:val="left"/>
              <w:rPr>
                <w:lang w:eastAsia="en-GB"/>
              </w:rPr>
            </w:pPr>
            <w:r>
              <w:rPr>
                <w:lang w:eastAsia="en-GB"/>
              </w:rPr>
              <w:t xml:space="preserve">Apple, </w:t>
            </w:r>
            <w:r w:rsidR="004E7EFA">
              <w:rPr>
                <w:lang w:eastAsia="en-GB"/>
              </w:rPr>
              <w:t>E</w:t>
            </w:r>
            <w:r>
              <w:rPr>
                <w:lang w:eastAsia="en-GB"/>
              </w:rPr>
              <w:t xml:space="preserve">xperten, </w:t>
            </w:r>
            <w:r w:rsidR="004E7EFA">
              <w:rPr>
                <w:lang w:eastAsia="en-GB"/>
              </w:rPr>
              <w:t>K</w:t>
            </w:r>
            <w:r>
              <w:rPr>
                <w:lang w:eastAsia="en-GB"/>
              </w:rPr>
              <w:t>önnte</w:t>
            </w:r>
          </w:p>
        </w:tc>
        <w:tc>
          <w:tcPr>
            <w:tcW w:w="5103" w:type="dxa"/>
            <w:gridSpan w:val="2"/>
          </w:tcPr>
          <w:p w14:paraId="76CC9015" w14:textId="72129D55" w:rsidR="00C45ABB" w:rsidRPr="00C45ABB" w:rsidRDefault="00C45ABB" w:rsidP="00C45ABB">
            <w:pPr>
              <w:jc w:val="left"/>
              <w:rPr>
                <w:lang w:val="en-DE" w:eastAsia="en-GB"/>
              </w:rPr>
            </w:pPr>
            <w:r w:rsidRPr="00967A7A">
              <w:rPr>
                <w:color w:val="000000"/>
                <w:lang w:val="en-DE" w:eastAsia="en-GB"/>
              </w:rPr>
              <w:t>Gerüchte um Apple E-Fahrzeug im Jahr 2024</w:t>
            </w:r>
          </w:p>
        </w:tc>
      </w:tr>
      <w:tr w:rsidR="00C45ABB" w:rsidRPr="00967A7A" w14:paraId="6D71EFFF" w14:textId="1347149D" w:rsidTr="00967A7A">
        <w:trPr>
          <w:trHeight w:val="320"/>
        </w:trPr>
        <w:tc>
          <w:tcPr>
            <w:tcW w:w="988" w:type="dxa"/>
            <w:noWrap/>
          </w:tcPr>
          <w:p w14:paraId="05CEE69E" w14:textId="0B617A3E" w:rsidR="00C45ABB" w:rsidRPr="00967A7A" w:rsidRDefault="00C45ABB" w:rsidP="00C45ABB">
            <w:pPr>
              <w:jc w:val="left"/>
              <w:rPr>
                <w:rFonts w:ascii="Calibri" w:hAnsi="Calibri" w:cs="Calibri"/>
                <w:color w:val="000000"/>
                <w:lang w:val="en-DE" w:eastAsia="en-GB"/>
              </w:rPr>
            </w:pPr>
            <w:r>
              <w:rPr>
                <w:lang w:val="en-US"/>
              </w:rPr>
              <w:t>Jan 21</w:t>
            </w:r>
          </w:p>
        </w:tc>
        <w:tc>
          <w:tcPr>
            <w:tcW w:w="2976" w:type="dxa"/>
          </w:tcPr>
          <w:p w14:paraId="28EE8422" w14:textId="39A8EDE6" w:rsidR="00C45ABB" w:rsidRPr="00014F30" w:rsidRDefault="00014F30" w:rsidP="00C45ABB">
            <w:pPr>
              <w:jc w:val="left"/>
              <w:rPr>
                <w:lang w:eastAsia="en-GB"/>
              </w:rPr>
            </w:pPr>
            <w:r>
              <w:rPr>
                <w:lang w:eastAsia="en-GB"/>
              </w:rPr>
              <w:t>Wirtschaftsministerium, Gesetzentwurf</w:t>
            </w:r>
          </w:p>
        </w:tc>
        <w:tc>
          <w:tcPr>
            <w:tcW w:w="5103" w:type="dxa"/>
            <w:gridSpan w:val="2"/>
          </w:tcPr>
          <w:p w14:paraId="614FCF8F" w14:textId="4F2AB512" w:rsidR="00C45ABB" w:rsidRPr="00C45ABB" w:rsidRDefault="00C45ABB" w:rsidP="00C45ABB">
            <w:pPr>
              <w:jc w:val="left"/>
              <w:rPr>
                <w:lang w:val="en-DE" w:eastAsia="en-GB"/>
              </w:rPr>
            </w:pPr>
            <w:r w:rsidRPr="00967A7A">
              <w:rPr>
                <w:color w:val="000000"/>
                <w:lang w:val="en-DE" w:eastAsia="en-GB"/>
              </w:rPr>
              <w:t>Wirtschaftsministerium zieht Gesetzentwurf zur Spitzenglättung zurück</w:t>
            </w:r>
          </w:p>
        </w:tc>
      </w:tr>
      <w:tr w:rsidR="00C45ABB" w:rsidRPr="00967A7A" w14:paraId="70E4AF2E" w14:textId="57008B5D" w:rsidTr="00967A7A">
        <w:trPr>
          <w:trHeight w:val="320"/>
        </w:trPr>
        <w:tc>
          <w:tcPr>
            <w:tcW w:w="988" w:type="dxa"/>
            <w:noWrap/>
          </w:tcPr>
          <w:p w14:paraId="4710F71B" w14:textId="359B4FDA" w:rsidR="00C45ABB" w:rsidRPr="00967A7A" w:rsidRDefault="00C45ABB" w:rsidP="00C45ABB">
            <w:pPr>
              <w:jc w:val="left"/>
              <w:rPr>
                <w:rFonts w:ascii="Calibri" w:hAnsi="Calibri" w:cs="Calibri"/>
                <w:color w:val="000000"/>
                <w:lang w:val="en-DE" w:eastAsia="en-GB"/>
              </w:rPr>
            </w:pPr>
            <w:r>
              <w:rPr>
                <w:lang w:val="en-US"/>
              </w:rPr>
              <w:t>Feb 21</w:t>
            </w:r>
          </w:p>
        </w:tc>
        <w:tc>
          <w:tcPr>
            <w:tcW w:w="2976" w:type="dxa"/>
          </w:tcPr>
          <w:p w14:paraId="4AEF6552" w14:textId="30A6D6CE" w:rsidR="00C45ABB" w:rsidRPr="00014F30" w:rsidRDefault="00014F30" w:rsidP="00C45ABB">
            <w:pPr>
              <w:jc w:val="left"/>
              <w:rPr>
                <w:lang w:eastAsia="en-GB"/>
              </w:rPr>
            </w:pPr>
            <w:r>
              <w:rPr>
                <w:lang w:eastAsia="en-GB"/>
              </w:rPr>
              <w:t>Feuergefahr, Tiefgarage</w:t>
            </w:r>
          </w:p>
        </w:tc>
        <w:tc>
          <w:tcPr>
            <w:tcW w:w="5103" w:type="dxa"/>
            <w:gridSpan w:val="2"/>
          </w:tcPr>
          <w:p w14:paraId="5D0EE243" w14:textId="347162A9" w:rsidR="00C45ABB" w:rsidRPr="00C45ABB" w:rsidRDefault="00C45ABB" w:rsidP="00C45ABB">
            <w:pPr>
              <w:jc w:val="left"/>
              <w:rPr>
                <w:lang w:val="en-DE" w:eastAsia="en-GB"/>
              </w:rPr>
            </w:pPr>
            <w:r w:rsidRPr="00967A7A">
              <w:rPr>
                <w:color w:val="000000"/>
                <w:lang w:val="en-DE" w:eastAsia="en-GB"/>
              </w:rPr>
              <w:t>Erste Stadt verbietet wegen Brandgefahr E-Autos aus Tiefgaragen</w:t>
            </w:r>
          </w:p>
        </w:tc>
      </w:tr>
      <w:tr w:rsidR="00C45ABB" w:rsidRPr="00967A7A" w14:paraId="6F277BFF" w14:textId="08A2A463" w:rsidTr="00967A7A">
        <w:trPr>
          <w:trHeight w:val="320"/>
        </w:trPr>
        <w:tc>
          <w:tcPr>
            <w:tcW w:w="988" w:type="dxa"/>
            <w:noWrap/>
          </w:tcPr>
          <w:p w14:paraId="102178E4" w14:textId="225321EF" w:rsidR="00C45ABB" w:rsidRPr="00967A7A" w:rsidRDefault="00C45ABB" w:rsidP="00C45ABB">
            <w:pPr>
              <w:jc w:val="left"/>
              <w:rPr>
                <w:rFonts w:ascii="Calibri" w:hAnsi="Calibri" w:cs="Calibri"/>
                <w:color w:val="000000"/>
                <w:lang w:val="en-DE" w:eastAsia="en-GB"/>
              </w:rPr>
            </w:pPr>
            <w:r>
              <w:rPr>
                <w:lang w:val="en-US"/>
              </w:rPr>
              <w:t>Mar 21</w:t>
            </w:r>
          </w:p>
        </w:tc>
        <w:tc>
          <w:tcPr>
            <w:tcW w:w="2976" w:type="dxa"/>
          </w:tcPr>
          <w:p w14:paraId="62892FA5" w14:textId="0C1E0405" w:rsidR="00C45ABB" w:rsidRPr="00014F30" w:rsidRDefault="00014F30" w:rsidP="00C45ABB">
            <w:pPr>
              <w:jc w:val="left"/>
              <w:rPr>
                <w:lang w:eastAsia="en-GB"/>
              </w:rPr>
            </w:pPr>
            <w:r>
              <w:rPr>
                <w:lang w:eastAsia="en-GB"/>
              </w:rPr>
              <w:t>Kia</w:t>
            </w:r>
          </w:p>
        </w:tc>
        <w:tc>
          <w:tcPr>
            <w:tcW w:w="5103" w:type="dxa"/>
            <w:gridSpan w:val="2"/>
          </w:tcPr>
          <w:p w14:paraId="43F5CA4C" w14:textId="7CE2AF2E" w:rsidR="00C45ABB" w:rsidRPr="00C45ABB" w:rsidRDefault="00C45ABB" w:rsidP="00C45ABB">
            <w:pPr>
              <w:jc w:val="left"/>
              <w:rPr>
                <w:lang w:val="en-DE" w:eastAsia="en-GB"/>
              </w:rPr>
            </w:pPr>
            <w:r w:rsidRPr="00967A7A">
              <w:rPr>
                <w:color w:val="000000"/>
                <w:lang w:val="en-DE" w:eastAsia="en-GB"/>
              </w:rPr>
              <w:t>Kia stellt EV6 Elektroauto vor</w:t>
            </w:r>
          </w:p>
        </w:tc>
      </w:tr>
      <w:tr w:rsidR="00C45ABB" w:rsidRPr="00967A7A" w14:paraId="454175F5" w14:textId="136E3815" w:rsidTr="00967A7A">
        <w:trPr>
          <w:trHeight w:val="320"/>
        </w:trPr>
        <w:tc>
          <w:tcPr>
            <w:tcW w:w="988" w:type="dxa"/>
            <w:noWrap/>
          </w:tcPr>
          <w:p w14:paraId="58CCD62E" w14:textId="6A498917" w:rsidR="00C45ABB" w:rsidRPr="00967A7A" w:rsidRDefault="00C45ABB" w:rsidP="00C45ABB">
            <w:pPr>
              <w:jc w:val="left"/>
              <w:rPr>
                <w:rFonts w:ascii="Calibri" w:hAnsi="Calibri" w:cs="Calibri"/>
                <w:color w:val="000000"/>
                <w:lang w:val="en-DE" w:eastAsia="en-GB"/>
              </w:rPr>
            </w:pPr>
            <w:r>
              <w:rPr>
                <w:lang w:val="en-US"/>
              </w:rPr>
              <w:t>Apr 21</w:t>
            </w:r>
          </w:p>
        </w:tc>
        <w:tc>
          <w:tcPr>
            <w:tcW w:w="2976" w:type="dxa"/>
          </w:tcPr>
          <w:p w14:paraId="066A3D9F" w14:textId="2B3C2EBB" w:rsidR="00C45ABB" w:rsidRPr="00014F30" w:rsidRDefault="00014F30" w:rsidP="00C45ABB">
            <w:pPr>
              <w:jc w:val="left"/>
              <w:rPr>
                <w:lang w:eastAsia="en-GB"/>
              </w:rPr>
            </w:pPr>
            <w:r>
              <w:rPr>
                <w:lang w:eastAsia="en-GB"/>
              </w:rPr>
              <w:t xml:space="preserve">Huawei, </w:t>
            </w:r>
            <w:proofErr w:type="spellStart"/>
            <w:r w:rsidR="004E7EFA">
              <w:rPr>
                <w:lang w:eastAsia="en-GB"/>
              </w:rPr>
              <w:t>X</w:t>
            </w:r>
            <w:r>
              <w:rPr>
                <w:lang w:eastAsia="en-GB"/>
              </w:rPr>
              <w:t>iamo</w:t>
            </w:r>
            <w:proofErr w:type="spellEnd"/>
            <w:r>
              <w:rPr>
                <w:lang w:eastAsia="en-GB"/>
              </w:rPr>
              <w:t xml:space="preserve">, </w:t>
            </w:r>
            <w:r w:rsidR="004E7EFA">
              <w:rPr>
                <w:lang w:eastAsia="en-GB"/>
              </w:rPr>
              <w:t>S</w:t>
            </w:r>
            <w:r>
              <w:rPr>
                <w:lang w:eastAsia="en-GB"/>
              </w:rPr>
              <w:t>hanghai</w:t>
            </w:r>
          </w:p>
        </w:tc>
        <w:tc>
          <w:tcPr>
            <w:tcW w:w="5103" w:type="dxa"/>
            <w:gridSpan w:val="2"/>
          </w:tcPr>
          <w:p w14:paraId="34CAB4E2" w14:textId="1F6763FC" w:rsidR="00C45ABB" w:rsidRPr="00C45ABB" w:rsidRDefault="00C45ABB" w:rsidP="00C45ABB">
            <w:pPr>
              <w:jc w:val="left"/>
              <w:rPr>
                <w:lang w:val="en-DE" w:eastAsia="en-GB"/>
              </w:rPr>
            </w:pPr>
            <w:r w:rsidRPr="00967A7A">
              <w:rPr>
                <w:color w:val="000000"/>
                <w:lang w:val="en-DE" w:eastAsia="en-GB"/>
              </w:rPr>
              <w:t>Chinesische Autohersteller bei Auto Shanghai 2021 legen Fokus auf Extras und Accessoires bei E-Autos</w:t>
            </w:r>
          </w:p>
        </w:tc>
      </w:tr>
      <w:tr w:rsidR="00C45ABB" w:rsidRPr="00967A7A" w14:paraId="55320A34" w14:textId="50A69AFD" w:rsidTr="00967A7A">
        <w:trPr>
          <w:trHeight w:val="320"/>
        </w:trPr>
        <w:tc>
          <w:tcPr>
            <w:tcW w:w="988" w:type="dxa"/>
            <w:noWrap/>
          </w:tcPr>
          <w:p w14:paraId="7B570A46" w14:textId="221D2B32" w:rsidR="00C45ABB" w:rsidRPr="00967A7A" w:rsidRDefault="00C45ABB" w:rsidP="00C45ABB">
            <w:pPr>
              <w:jc w:val="left"/>
              <w:rPr>
                <w:rFonts w:ascii="Calibri" w:hAnsi="Calibri" w:cs="Calibri"/>
                <w:color w:val="000000"/>
                <w:lang w:val="en-DE" w:eastAsia="en-GB"/>
              </w:rPr>
            </w:pPr>
            <w:r>
              <w:rPr>
                <w:lang w:val="en-US"/>
              </w:rPr>
              <w:t>May 21</w:t>
            </w:r>
          </w:p>
        </w:tc>
        <w:tc>
          <w:tcPr>
            <w:tcW w:w="2976" w:type="dxa"/>
          </w:tcPr>
          <w:p w14:paraId="2294C15D" w14:textId="3B0ECD37" w:rsidR="00C45ABB" w:rsidRPr="00014F30" w:rsidRDefault="00014F30" w:rsidP="00C45ABB">
            <w:pPr>
              <w:jc w:val="left"/>
              <w:rPr>
                <w:lang w:eastAsia="en-GB"/>
              </w:rPr>
            </w:pPr>
            <w:proofErr w:type="spellStart"/>
            <w:r>
              <w:rPr>
                <w:lang w:eastAsia="en-GB"/>
              </w:rPr>
              <w:t>Baerbock</w:t>
            </w:r>
            <w:proofErr w:type="spellEnd"/>
            <w:r>
              <w:rPr>
                <w:lang w:eastAsia="en-GB"/>
              </w:rPr>
              <w:t xml:space="preserve">, </w:t>
            </w:r>
            <w:r w:rsidR="004E7EFA">
              <w:rPr>
                <w:lang w:eastAsia="en-GB"/>
              </w:rPr>
              <w:t>S</w:t>
            </w:r>
            <w:r>
              <w:rPr>
                <w:lang w:eastAsia="en-GB"/>
              </w:rPr>
              <w:t>tromkosten</w:t>
            </w:r>
          </w:p>
        </w:tc>
        <w:tc>
          <w:tcPr>
            <w:tcW w:w="5103" w:type="dxa"/>
            <w:gridSpan w:val="2"/>
          </w:tcPr>
          <w:p w14:paraId="3FCAE460" w14:textId="5C738027" w:rsidR="00C45ABB" w:rsidRPr="00C45ABB" w:rsidRDefault="00C45ABB" w:rsidP="00C45ABB">
            <w:pPr>
              <w:jc w:val="left"/>
              <w:rPr>
                <w:lang w:val="en-DE" w:eastAsia="en-GB"/>
              </w:rPr>
            </w:pPr>
            <w:r w:rsidRPr="00967A7A">
              <w:rPr>
                <w:color w:val="000000"/>
                <w:lang w:val="en-DE" w:eastAsia="en-GB"/>
              </w:rPr>
              <w:t>Grüne für Doppelmoral bei SUVs unter Kritik</w:t>
            </w:r>
          </w:p>
        </w:tc>
      </w:tr>
      <w:tr w:rsidR="00C45ABB" w:rsidRPr="00967A7A" w14:paraId="4CC09036" w14:textId="7D8757C7" w:rsidTr="00967A7A">
        <w:trPr>
          <w:trHeight w:val="320"/>
        </w:trPr>
        <w:tc>
          <w:tcPr>
            <w:tcW w:w="988" w:type="dxa"/>
            <w:noWrap/>
          </w:tcPr>
          <w:p w14:paraId="7BBE4095" w14:textId="540EEFF5" w:rsidR="00C45ABB" w:rsidRPr="00967A7A" w:rsidRDefault="00C45ABB" w:rsidP="00C45ABB">
            <w:pPr>
              <w:jc w:val="left"/>
              <w:rPr>
                <w:rFonts w:ascii="Calibri" w:hAnsi="Calibri" w:cs="Calibri"/>
                <w:color w:val="000000"/>
                <w:lang w:val="en-DE" w:eastAsia="en-GB"/>
              </w:rPr>
            </w:pPr>
            <w:r>
              <w:rPr>
                <w:lang w:val="en-US"/>
              </w:rPr>
              <w:t>Jun 21</w:t>
            </w:r>
          </w:p>
        </w:tc>
        <w:tc>
          <w:tcPr>
            <w:tcW w:w="2976" w:type="dxa"/>
          </w:tcPr>
          <w:p w14:paraId="4C3F56A4" w14:textId="0DDD859D" w:rsidR="00C45ABB" w:rsidRPr="00014F30" w:rsidRDefault="00014F30" w:rsidP="00C45ABB">
            <w:pPr>
              <w:jc w:val="left"/>
              <w:rPr>
                <w:lang w:eastAsia="en-GB"/>
              </w:rPr>
            </w:pPr>
            <w:r>
              <w:rPr>
                <w:lang w:eastAsia="en-GB"/>
              </w:rPr>
              <w:t xml:space="preserve">Elektrogate, </w:t>
            </w:r>
            <w:r w:rsidR="008857FD">
              <w:rPr>
                <w:lang w:eastAsia="en-GB"/>
              </w:rPr>
              <w:t xml:space="preserve">Rechenfehler, </w:t>
            </w:r>
            <w:proofErr w:type="spellStart"/>
            <w:r w:rsidR="008857FD">
              <w:rPr>
                <w:lang w:eastAsia="en-GB"/>
              </w:rPr>
              <w:t>wissenschaftler</w:t>
            </w:r>
            <w:proofErr w:type="spellEnd"/>
          </w:p>
        </w:tc>
        <w:tc>
          <w:tcPr>
            <w:tcW w:w="5103" w:type="dxa"/>
            <w:gridSpan w:val="2"/>
          </w:tcPr>
          <w:p w14:paraId="34EBBA67" w14:textId="2FC43D27" w:rsidR="00C45ABB" w:rsidRPr="008857FD" w:rsidRDefault="008857FD" w:rsidP="00C45ABB">
            <w:pPr>
              <w:jc w:val="left"/>
              <w:rPr>
                <w:lang w:eastAsia="en-GB"/>
              </w:rPr>
            </w:pPr>
            <w:r>
              <w:rPr>
                <w:lang w:eastAsia="en-GB"/>
              </w:rPr>
              <w:t>Rechenfehler bei CO2-Emissionen von E-Autos, Wissenschaftler diskutieren.</w:t>
            </w:r>
          </w:p>
        </w:tc>
      </w:tr>
      <w:tr w:rsidR="00C45ABB" w:rsidRPr="00967A7A" w14:paraId="69D604A0" w14:textId="0343DD06" w:rsidTr="00967A7A">
        <w:trPr>
          <w:trHeight w:val="320"/>
        </w:trPr>
        <w:tc>
          <w:tcPr>
            <w:tcW w:w="988" w:type="dxa"/>
            <w:noWrap/>
          </w:tcPr>
          <w:p w14:paraId="126939AB" w14:textId="5C187F31" w:rsidR="00C45ABB" w:rsidRPr="00967A7A" w:rsidRDefault="00C45ABB" w:rsidP="00C45ABB">
            <w:pPr>
              <w:jc w:val="left"/>
              <w:rPr>
                <w:rFonts w:ascii="Calibri" w:hAnsi="Calibri" w:cs="Calibri"/>
                <w:color w:val="000000"/>
                <w:lang w:val="en-DE" w:eastAsia="en-GB"/>
              </w:rPr>
            </w:pPr>
            <w:r>
              <w:rPr>
                <w:lang w:val="en-US"/>
              </w:rPr>
              <w:t>Jul 21</w:t>
            </w:r>
          </w:p>
        </w:tc>
        <w:tc>
          <w:tcPr>
            <w:tcW w:w="2976" w:type="dxa"/>
          </w:tcPr>
          <w:p w14:paraId="5D82D53E" w14:textId="58FC76D4" w:rsidR="00C45ABB" w:rsidRPr="008857FD" w:rsidRDefault="008857FD" w:rsidP="00C45ABB">
            <w:pPr>
              <w:jc w:val="left"/>
              <w:rPr>
                <w:lang w:eastAsia="en-GB"/>
              </w:rPr>
            </w:pPr>
            <w:r>
              <w:rPr>
                <w:lang w:eastAsia="en-GB"/>
              </w:rPr>
              <w:t>Unlogisch, Laschet</w:t>
            </w:r>
          </w:p>
        </w:tc>
        <w:tc>
          <w:tcPr>
            <w:tcW w:w="5103" w:type="dxa"/>
            <w:gridSpan w:val="2"/>
          </w:tcPr>
          <w:p w14:paraId="7F3B8FDA" w14:textId="17BA7721" w:rsidR="00C45ABB" w:rsidRPr="00C45ABB" w:rsidRDefault="00C45ABB" w:rsidP="00C45ABB">
            <w:pPr>
              <w:jc w:val="left"/>
              <w:rPr>
                <w:lang w:val="en-DE" w:eastAsia="en-GB"/>
              </w:rPr>
            </w:pPr>
            <w:r w:rsidRPr="00967A7A">
              <w:rPr>
                <w:color w:val="000000"/>
                <w:lang w:val="en-DE" w:eastAsia="en-GB"/>
              </w:rPr>
              <w:t>Laschet kritisiert Tempolimit als unlogisch</w:t>
            </w:r>
          </w:p>
        </w:tc>
      </w:tr>
      <w:tr w:rsidR="00C45ABB" w:rsidRPr="00967A7A" w14:paraId="05CD55CD" w14:textId="505D4CF5" w:rsidTr="00967A7A">
        <w:trPr>
          <w:trHeight w:val="320"/>
        </w:trPr>
        <w:tc>
          <w:tcPr>
            <w:tcW w:w="988" w:type="dxa"/>
            <w:noWrap/>
          </w:tcPr>
          <w:p w14:paraId="527C4E1B" w14:textId="32D457F0" w:rsidR="00C45ABB" w:rsidRPr="00967A7A" w:rsidRDefault="00C45ABB" w:rsidP="00C45ABB">
            <w:pPr>
              <w:jc w:val="left"/>
              <w:rPr>
                <w:rFonts w:ascii="Calibri" w:hAnsi="Calibri" w:cs="Calibri"/>
                <w:color w:val="000000"/>
                <w:lang w:val="en-DE" w:eastAsia="en-GB"/>
              </w:rPr>
            </w:pPr>
            <w:r>
              <w:rPr>
                <w:lang w:val="en-US"/>
              </w:rPr>
              <w:t>Aug 21</w:t>
            </w:r>
          </w:p>
        </w:tc>
        <w:tc>
          <w:tcPr>
            <w:tcW w:w="2976" w:type="dxa"/>
          </w:tcPr>
          <w:p w14:paraId="265E371C" w14:textId="4D1F5A46" w:rsidR="00C45ABB" w:rsidRPr="008857FD" w:rsidRDefault="008857FD" w:rsidP="00C45ABB">
            <w:pPr>
              <w:jc w:val="left"/>
              <w:rPr>
                <w:lang w:eastAsia="en-GB"/>
              </w:rPr>
            </w:pPr>
            <w:r>
              <w:rPr>
                <w:lang w:eastAsia="en-GB"/>
              </w:rPr>
              <w:t xml:space="preserve">Triell, Laschet, </w:t>
            </w:r>
            <w:proofErr w:type="spellStart"/>
            <w:r>
              <w:rPr>
                <w:lang w:eastAsia="en-GB"/>
              </w:rPr>
              <w:t>Baerbock</w:t>
            </w:r>
            <w:proofErr w:type="spellEnd"/>
          </w:p>
        </w:tc>
        <w:tc>
          <w:tcPr>
            <w:tcW w:w="5103" w:type="dxa"/>
            <w:gridSpan w:val="2"/>
          </w:tcPr>
          <w:p w14:paraId="0774FA6D" w14:textId="6778E2C9" w:rsidR="00C45ABB" w:rsidRPr="00C45ABB" w:rsidRDefault="00C45ABB" w:rsidP="00C45ABB">
            <w:pPr>
              <w:jc w:val="left"/>
              <w:rPr>
                <w:lang w:val="en-DE" w:eastAsia="en-GB"/>
              </w:rPr>
            </w:pPr>
            <w:r w:rsidRPr="00967A7A">
              <w:rPr>
                <w:color w:val="000000"/>
                <w:lang w:val="en-DE" w:eastAsia="en-GB"/>
              </w:rPr>
              <w:t>"Triell" der Kanzlerkandidaten auf RTL von E-Autos dominiert</w:t>
            </w:r>
          </w:p>
        </w:tc>
      </w:tr>
      <w:tr w:rsidR="00C45ABB" w:rsidRPr="00967A7A" w14:paraId="7DDA4C0C" w14:textId="02EBC79A" w:rsidTr="00967A7A">
        <w:trPr>
          <w:trHeight w:val="320"/>
        </w:trPr>
        <w:tc>
          <w:tcPr>
            <w:tcW w:w="988" w:type="dxa"/>
            <w:noWrap/>
          </w:tcPr>
          <w:p w14:paraId="316153D8" w14:textId="173E6390" w:rsidR="00C45ABB" w:rsidRPr="00967A7A" w:rsidRDefault="00C45ABB" w:rsidP="00C45ABB">
            <w:pPr>
              <w:jc w:val="left"/>
              <w:rPr>
                <w:rFonts w:ascii="Calibri" w:hAnsi="Calibri" w:cs="Calibri"/>
                <w:color w:val="000000"/>
                <w:lang w:val="en-DE" w:eastAsia="en-GB"/>
              </w:rPr>
            </w:pPr>
            <w:r>
              <w:rPr>
                <w:lang w:val="en-US"/>
              </w:rPr>
              <w:lastRenderedPageBreak/>
              <w:t>Sep 21</w:t>
            </w:r>
          </w:p>
        </w:tc>
        <w:tc>
          <w:tcPr>
            <w:tcW w:w="2976" w:type="dxa"/>
          </w:tcPr>
          <w:p w14:paraId="2A551498" w14:textId="74397CE1" w:rsidR="00C45ABB" w:rsidRPr="008857FD" w:rsidRDefault="008857FD" w:rsidP="00C45ABB">
            <w:pPr>
              <w:jc w:val="left"/>
              <w:rPr>
                <w:lang w:eastAsia="en-GB"/>
              </w:rPr>
            </w:pPr>
            <w:proofErr w:type="spellStart"/>
            <w:r>
              <w:rPr>
                <w:lang w:eastAsia="en-GB"/>
              </w:rPr>
              <w:t>Iaamobility</w:t>
            </w:r>
            <w:proofErr w:type="spellEnd"/>
            <w:r>
              <w:rPr>
                <w:lang w:eastAsia="en-GB"/>
              </w:rPr>
              <w:t xml:space="preserve">, </w:t>
            </w:r>
            <w:r w:rsidR="004E7EFA">
              <w:rPr>
                <w:lang w:eastAsia="en-GB"/>
              </w:rPr>
              <w:t>IAA</w:t>
            </w:r>
          </w:p>
        </w:tc>
        <w:tc>
          <w:tcPr>
            <w:tcW w:w="5103" w:type="dxa"/>
            <w:gridSpan w:val="2"/>
          </w:tcPr>
          <w:p w14:paraId="1D03E729" w14:textId="23A122E5" w:rsidR="00C45ABB" w:rsidRPr="00C45ABB" w:rsidRDefault="00C45ABB" w:rsidP="00C45ABB">
            <w:pPr>
              <w:jc w:val="left"/>
              <w:rPr>
                <w:lang w:val="en-DE" w:eastAsia="en-GB"/>
              </w:rPr>
            </w:pPr>
            <w:r w:rsidRPr="00967A7A">
              <w:rPr>
                <w:color w:val="000000"/>
                <w:lang w:val="en-DE" w:eastAsia="en-GB"/>
              </w:rPr>
              <w:t>IAA Mobility 2023 in München von E-Autos dominiert</w:t>
            </w:r>
          </w:p>
        </w:tc>
      </w:tr>
      <w:tr w:rsidR="00C45ABB" w:rsidRPr="00967A7A" w14:paraId="50E76713" w14:textId="425685E3" w:rsidTr="00967A7A">
        <w:trPr>
          <w:trHeight w:val="320"/>
        </w:trPr>
        <w:tc>
          <w:tcPr>
            <w:tcW w:w="988" w:type="dxa"/>
            <w:noWrap/>
          </w:tcPr>
          <w:p w14:paraId="3AA46C9C" w14:textId="4F7E48D4" w:rsidR="00C45ABB" w:rsidRPr="00967A7A" w:rsidRDefault="00C45ABB" w:rsidP="00C45ABB">
            <w:pPr>
              <w:jc w:val="left"/>
              <w:rPr>
                <w:rFonts w:ascii="Calibri" w:hAnsi="Calibri" w:cs="Calibri"/>
                <w:color w:val="000000"/>
                <w:lang w:val="en-DE" w:eastAsia="en-GB"/>
              </w:rPr>
            </w:pPr>
            <w:r>
              <w:rPr>
                <w:lang w:val="en-US"/>
              </w:rPr>
              <w:t>Oct 21</w:t>
            </w:r>
          </w:p>
        </w:tc>
        <w:tc>
          <w:tcPr>
            <w:tcW w:w="2976" w:type="dxa"/>
          </w:tcPr>
          <w:p w14:paraId="0C5B2F02" w14:textId="1E163C57" w:rsidR="00C45ABB" w:rsidRPr="008857FD" w:rsidRDefault="008857FD" w:rsidP="00C45ABB">
            <w:pPr>
              <w:jc w:val="left"/>
              <w:rPr>
                <w:lang w:eastAsia="en-GB"/>
              </w:rPr>
            </w:pPr>
            <w:r>
              <w:rPr>
                <w:lang w:eastAsia="en-GB"/>
              </w:rPr>
              <w:t xml:space="preserve">Wolfsburg, </w:t>
            </w:r>
            <w:r w:rsidR="004E7EFA">
              <w:rPr>
                <w:lang w:eastAsia="en-GB"/>
              </w:rPr>
              <w:t>B</w:t>
            </w:r>
            <w:r>
              <w:rPr>
                <w:lang w:eastAsia="en-GB"/>
              </w:rPr>
              <w:t>oss</w:t>
            </w:r>
          </w:p>
        </w:tc>
        <w:tc>
          <w:tcPr>
            <w:tcW w:w="5103" w:type="dxa"/>
            <w:gridSpan w:val="2"/>
          </w:tcPr>
          <w:p w14:paraId="21271587" w14:textId="77C477EA" w:rsidR="00C45ABB" w:rsidRPr="00C45ABB" w:rsidRDefault="00C45ABB" w:rsidP="00C45ABB">
            <w:pPr>
              <w:jc w:val="left"/>
              <w:rPr>
                <w:lang w:val="en-DE" w:eastAsia="en-GB"/>
              </w:rPr>
            </w:pPr>
            <w:r w:rsidRPr="00967A7A">
              <w:rPr>
                <w:color w:val="000000"/>
                <w:lang w:val="en-DE" w:eastAsia="en-GB"/>
              </w:rPr>
              <w:t>Baurat des VW Werks in Wolfsburg fordert Bau eines E-Autos ab 2024</w:t>
            </w:r>
          </w:p>
        </w:tc>
      </w:tr>
      <w:tr w:rsidR="00C45ABB" w:rsidRPr="00967A7A" w14:paraId="7C231B40" w14:textId="6902D74F" w:rsidTr="00967A7A">
        <w:trPr>
          <w:trHeight w:val="320"/>
        </w:trPr>
        <w:tc>
          <w:tcPr>
            <w:tcW w:w="988" w:type="dxa"/>
            <w:noWrap/>
          </w:tcPr>
          <w:p w14:paraId="586A2BE7" w14:textId="3ABCCBBA" w:rsidR="00C45ABB" w:rsidRPr="00967A7A" w:rsidRDefault="00C45ABB" w:rsidP="00C45ABB">
            <w:pPr>
              <w:jc w:val="left"/>
              <w:rPr>
                <w:rFonts w:ascii="Calibri" w:hAnsi="Calibri" w:cs="Calibri"/>
                <w:color w:val="000000"/>
                <w:lang w:val="en-DE" w:eastAsia="en-GB"/>
              </w:rPr>
            </w:pPr>
            <w:r>
              <w:rPr>
                <w:lang w:val="en-US"/>
              </w:rPr>
              <w:t>Nov 21</w:t>
            </w:r>
          </w:p>
        </w:tc>
        <w:tc>
          <w:tcPr>
            <w:tcW w:w="2976" w:type="dxa"/>
          </w:tcPr>
          <w:p w14:paraId="2D0AF1E7" w14:textId="45E83431" w:rsidR="00C45ABB" w:rsidRPr="008857FD" w:rsidRDefault="008857FD" w:rsidP="00C45ABB">
            <w:pPr>
              <w:jc w:val="left"/>
              <w:rPr>
                <w:lang w:eastAsia="en-GB"/>
              </w:rPr>
            </w:pPr>
            <w:r>
              <w:rPr>
                <w:lang w:eastAsia="en-GB"/>
              </w:rPr>
              <w:t xml:space="preserve">Koalitionsvertrag, </w:t>
            </w:r>
          </w:p>
        </w:tc>
        <w:tc>
          <w:tcPr>
            <w:tcW w:w="5103" w:type="dxa"/>
            <w:gridSpan w:val="2"/>
          </w:tcPr>
          <w:p w14:paraId="17EEFC98" w14:textId="47394C36" w:rsidR="00C45ABB" w:rsidRPr="00C45ABB" w:rsidRDefault="00C45ABB" w:rsidP="00C45ABB">
            <w:pPr>
              <w:jc w:val="left"/>
              <w:rPr>
                <w:lang w:val="en-DE" w:eastAsia="en-GB"/>
              </w:rPr>
            </w:pPr>
            <w:r w:rsidRPr="00967A7A">
              <w:rPr>
                <w:color w:val="000000"/>
                <w:lang w:val="en-DE" w:eastAsia="en-GB"/>
              </w:rPr>
              <w:t>Koalitionsvertrag enthält 15 Millionen Elektroautos bis 2030, sowie 1 Million Ladesäulen als feste Ziele</w:t>
            </w:r>
          </w:p>
        </w:tc>
      </w:tr>
      <w:tr w:rsidR="00C45ABB" w:rsidRPr="00967A7A" w14:paraId="526D76C8" w14:textId="79C56D1C" w:rsidTr="00967A7A">
        <w:trPr>
          <w:trHeight w:val="320"/>
        </w:trPr>
        <w:tc>
          <w:tcPr>
            <w:tcW w:w="988" w:type="dxa"/>
            <w:noWrap/>
          </w:tcPr>
          <w:p w14:paraId="69D95A63" w14:textId="77E068D2" w:rsidR="00C45ABB" w:rsidRPr="00967A7A" w:rsidRDefault="00C45ABB" w:rsidP="00C45ABB">
            <w:pPr>
              <w:jc w:val="left"/>
              <w:rPr>
                <w:rFonts w:ascii="Calibri" w:hAnsi="Calibri" w:cs="Calibri"/>
                <w:color w:val="000000"/>
                <w:lang w:val="en-DE" w:eastAsia="en-GB"/>
              </w:rPr>
            </w:pPr>
            <w:r>
              <w:rPr>
                <w:lang w:val="en-US"/>
              </w:rPr>
              <w:t>Dec 21</w:t>
            </w:r>
          </w:p>
        </w:tc>
        <w:tc>
          <w:tcPr>
            <w:tcW w:w="2976" w:type="dxa"/>
          </w:tcPr>
          <w:p w14:paraId="25F7BD4A" w14:textId="73D28989" w:rsidR="00C45ABB" w:rsidRPr="008857FD" w:rsidRDefault="008857FD" w:rsidP="00C45ABB">
            <w:pPr>
              <w:jc w:val="left"/>
              <w:rPr>
                <w:lang w:eastAsia="en-GB"/>
              </w:rPr>
            </w:pPr>
            <w:r>
              <w:rPr>
                <w:lang w:eastAsia="en-GB"/>
              </w:rPr>
              <w:t>Toyota</w:t>
            </w:r>
          </w:p>
        </w:tc>
        <w:tc>
          <w:tcPr>
            <w:tcW w:w="5103" w:type="dxa"/>
            <w:gridSpan w:val="2"/>
          </w:tcPr>
          <w:p w14:paraId="2C258BF0" w14:textId="7C2D855C" w:rsidR="00C45ABB" w:rsidRPr="00C45ABB" w:rsidRDefault="00C45ABB" w:rsidP="00C45ABB">
            <w:pPr>
              <w:jc w:val="left"/>
              <w:rPr>
                <w:lang w:val="en-DE" w:eastAsia="en-GB"/>
              </w:rPr>
            </w:pPr>
            <w:r w:rsidRPr="00967A7A">
              <w:rPr>
                <w:color w:val="000000"/>
                <w:lang w:val="en-DE" w:eastAsia="en-GB"/>
              </w:rPr>
              <w:t>Toyota erhöht E-Auto Absatzziele und stellt 15 neue Modelle vor</w:t>
            </w:r>
          </w:p>
        </w:tc>
      </w:tr>
      <w:tr w:rsidR="00C45ABB" w:rsidRPr="00967A7A" w14:paraId="6AA13F00" w14:textId="4D42B83F" w:rsidTr="00967A7A">
        <w:trPr>
          <w:trHeight w:val="320"/>
        </w:trPr>
        <w:tc>
          <w:tcPr>
            <w:tcW w:w="988" w:type="dxa"/>
            <w:noWrap/>
          </w:tcPr>
          <w:p w14:paraId="4C72C94C" w14:textId="772240B7" w:rsidR="00C45ABB" w:rsidRPr="00967A7A" w:rsidRDefault="00C45ABB" w:rsidP="00C45ABB">
            <w:pPr>
              <w:jc w:val="left"/>
              <w:rPr>
                <w:rFonts w:ascii="Calibri" w:hAnsi="Calibri" w:cs="Calibri"/>
                <w:color w:val="000000"/>
                <w:lang w:val="en-DE" w:eastAsia="en-GB"/>
              </w:rPr>
            </w:pPr>
            <w:r>
              <w:rPr>
                <w:lang w:val="en-US"/>
              </w:rPr>
              <w:t>Jan 22</w:t>
            </w:r>
          </w:p>
        </w:tc>
        <w:tc>
          <w:tcPr>
            <w:tcW w:w="2976" w:type="dxa"/>
          </w:tcPr>
          <w:p w14:paraId="13A31EE8" w14:textId="22571D54" w:rsidR="00C45ABB" w:rsidRPr="008857FD" w:rsidRDefault="008857FD" w:rsidP="00C45ABB">
            <w:pPr>
              <w:jc w:val="left"/>
              <w:rPr>
                <w:lang w:eastAsia="en-GB"/>
              </w:rPr>
            </w:pPr>
            <w:r>
              <w:rPr>
                <w:lang w:eastAsia="en-GB"/>
              </w:rPr>
              <w:t xml:space="preserve">Sony, </w:t>
            </w:r>
            <w:r w:rsidR="004E7EFA">
              <w:rPr>
                <w:lang w:eastAsia="en-GB"/>
              </w:rPr>
              <w:t>CES</w:t>
            </w:r>
            <w:r>
              <w:rPr>
                <w:lang w:eastAsia="en-GB"/>
              </w:rPr>
              <w:t xml:space="preserve">, </w:t>
            </w:r>
            <w:r w:rsidR="004E7EFA">
              <w:rPr>
                <w:lang w:eastAsia="en-GB"/>
              </w:rPr>
              <w:t>V</w:t>
            </w:r>
            <w:r>
              <w:rPr>
                <w:lang w:eastAsia="en-GB"/>
              </w:rPr>
              <w:t>ision</w:t>
            </w:r>
          </w:p>
        </w:tc>
        <w:tc>
          <w:tcPr>
            <w:tcW w:w="5103" w:type="dxa"/>
            <w:gridSpan w:val="2"/>
          </w:tcPr>
          <w:p w14:paraId="73E571D6" w14:textId="79622124" w:rsidR="00C45ABB" w:rsidRPr="00C45ABB" w:rsidRDefault="00C45ABB" w:rsidP="00C45ABB">
            <w:pPr>
              <w:jc w:val="left"/>
              <w:rPr>
                <w:lang w:val="en-DE" w:eastAsia="en-GB"/>
              </w:rPr>
            </w:pPr>
            <w:r w:rsidRPr="00967A7A">
              <w:rPr>
                <w:color w:val="000000"/>
                <w:lang w:val="en-DE" w:eastAsia="en-GB"/>
              </w:rPr>
              <w:t>Sony stellt auf CES 2022 erneut E-Auto vor</w:t>
            </w:r>
          </w:p>
        </w:tc>
      </w:tr>
      <w:tr w:rsidR="00C45ABB" w:rsidRPr="00967A7A" w14:paraId="1EA69933" w14:textId="5A983F0A" w:rsidTr="00967A7A">
        <w:trPr>
          <w:trHeight w:val="320"/>
        </w:trPr>
        <w:tc>
          <w:tcPr>
            <w:tcW w:w="988" w:type="dxa"/>
            <w:noWrap/>
          </w:tcPr>
          <w:p w14:paraId="46FACD66" w14:textId="78199334" w:rsidR="00C45ABB" w:rsidRPr="00967A7A" w:rsidRDefault="00C45ABB" w:rsidP="00C45ABB">
            <w:pPr>
              <w:jc w:val="left"/>
              <w:rPr>
                <w:rFonts w:ascii="Calibri" w:hAnsi="Calibri" w:cs="Calibri"/>
                <w:color w:val="000000"/>
                <w:lang w:val="en-DE" w:eastAsia="en-GB"/>
              </w:rPr>
            </w:pPr>
            <w:r>
              <w:rPr>
                <w:lang w:val="en-US"/>
              </w:rPr>
              <w:t>Feb 22</w:t>
            </w:r>
          </w:p>
        </w:tc>
        <w:tc>
          <w:tcPr>
            <w:tcW w:w="2976" w:type="dxa"/>
          </w:tcPr>
          <w:p w14:paraId="1DB75679" w14:textId="1EB963EE" w:rsidR="00C45ABB" w:rsidRPr="008857FD" w:rsidRDefault="004E7EFA" w:rsidP="00C45ABB">
            <w:pPr>
              <w:jc w:val="left"/>
              <w:rPr>
                <w:lang w:eastAsia="en-GB"/>
              </w:rPr>
            </w:pPr>
            <w:proofErr w:type="spellStart"/>
            <w:r>
              <w:rPr>
                <w:lang w:eastAsia="en-GB"/>
              </w:rPr>
              <w:t>D</w:t>
            </w:r>
            <w:r w:rsidR="008857FD">
              <w:rPr>
                <w:lang w:eastAsia="en-GB"/>
              </w:rPr>
              <w:t>elorean</w:t>
            </w:r>
            <w:proofErr w:type="spellEnd"/>
          </w:p>
        </w:tc>
        <w:tc>
          <w:tcPr>
            <w:tcW w:w="5103" w:type="dxa"/>
            <w:gridSpan w:val="2"/>
          </w:tcPr>
          <w:p w14:paraId="1D7D32C1" w14:textId="4C8531EE" w:rsidR="00C45ABB" w:rsidRPr="008857FD" w:rsidRDefault="008857FD" w:rsidP="00C45ABB">
            <w:pPr>
              <w:jc w:val="left"/>
              <w:rPr>
                <w:lang w:eastAsia="en-GB"/>
              </w:rPr>
            </w:pPr>
            <w:r>
              <w:rPr>
                <w:color w:val="000000"/>
                <w:lang w:eastAsia="en-GB"/>
              </w:rPr>
              <w:t xml:space="preserve">DeLorean feiert </w:t>
            </w:r>
            <w:proofErr w:type="spellStart"/>
            <w:r>
              <w:rPr>
                <w:color w:val="000000"/>
                <w:lang w:eastAsia="en-GB"/>
              </w:rPr>
              <w:t>Wiedergebrut</w:t>
            </w:r>
            <w:proofErr w:type="spellEnd"/>
            <w:r>
              <w:rPr>
                <w:color w:val="000000"/>
                <w:lang w:eastAsia="en-GB"/>
              </w:rPr>
              <w:t xml:space="preserve"> als E-Auto</w:t>
            </w:r>
          </w:p>
        </w:tc>
      </w:tr>
      <w:tr w:rsidR="00C45ABB" w:rsidRPr="00967A7A" w14:paraId="2EB1209D" w14:textId="0E2BA854" w:rsidTr="00967A7A">
        <w:trPr>
          <w:trHeight w:val="320"/>
        </w:trPr>
        <w:tc>
          <w:tcPr>
            <w:tcW w:w="988" w:type="dxa"/>
            <w:noWrap/>
          </w:tcPr>
          <w:p w14:paraId="784FF684" w14:textId="0831334C" w:rsidR="00C45ABB" w:rsidRPr="00967A7A" w:rsidRDefault="00C45ABB" w:rsidP="00C45ABB">
            <w:pPr>
              <w:jc w:val="left"/>
              <w:rPr>
                <w:rFonts w:ascii="Calibri" w:hAnsi="Calibri" w:cs="Calibri"/>
                <w:color w:val="000000"/>
                <w:lang w:val="en-DE" w:eastAsia="en-GB"/>
              </w:rPr>
            </w:pPr>
            <w:r>
              <w:rPr>
                <w:lang w:val="en-US"/>
              </w:rPr>
              <w:t>Mar 22</w:t>
            </w:r>
          </w:p>
        </w:tc>
        <w:tc>
          <w:tcPr>
            <w:tcW w:w="2976" w:type="dxa"/>
          </w:tcPr>
          <w:p w14:paraId="3BE54986" w14:textId="0CB92FAB" w:rsidR="00C45ABB" w:rsidRPr="008857FD" w:rsidRDefault="008857FD" w:rsidP="00C45ABB">
            <w:pPr>
              <w:jc w:val="left"/>
              <w:rPr>
                <w:lang w:eastAsia="en-GB"/>
              </w:rPr>
            </w:pPr>
            <w:r>
              <w:rPr>
                <w:lang w:eastAsia="en-GB"/>
              </w:rPr>
              <w:t xml:space="preserve">Ukrainekrieg, </w:t>
            </w:r>
            <w:r w:rsidR="004E7EFA">
              <w:rPr>
                <w:lang w:eastAsia="en-GB"/>
              </w:rPr>
              <w:t>S</w:t>
            </w:r>
            <w:r>
              <w:rPr>
                <w:lang w:eastAsia="en-GB"/>
              </w:rPr>
              <w:t xml:space="preserve">pritpreise, </w:t>
            </w:r>
            <w:r w:rsidR="004E7EFA">
              <w:rPr>
                <w:lang w:eastAsia="en-GB"/>
              </w:rPr>
              <w:t>S</w:t>
            </w:r>
            <w:r>
              <w:rPr>
                <w:lang w:eastAsia="en-GB"/>
              </w:rPr>
              <w:t xml:space="preserve">pritpreis, </w:t>
            </w:r>
            <w:r w:rsidR="004E7EFA">
              <w:rPr>
                <w:lang w:eastAsia="en-GB"/>
              </w:rPr>
              <w:t>B</w:t>
            </w:r>
            <w:r>
              <w:rPr>
                <w:lang w:eastAsia="en-GB"/>
              </w:rPr>
              <w:t xml:space="preserve">enzinpreis, </w:t>
            </w:r>
            <w:r w:rsidR="004E7EFA">
              <w:rPr>
                <w:lang w:eastAsia="en-GB"/>
              </w:rPr>
              <w:t>U</w:t>
            </w:r>
            <w:r>
              <w:rPr>
                <w:lang w:eastAsia="en-GB"/>
              </w:rPr>
              <w:t xml:space="preserve">kraine, </w:t>
            </w:r>
            <w:r w:rsidR="004E7EFA">
              <w:rPr>
                <w:lang w:eastAsia="en-GB"/>
              </w:rPr>
              <w:t>K</w:t>
            </w:r>
            <w:r>
              <w:rPr>
                <w:lang w:eastAsia="en-GB"/>
              </w:rPr>
              <w:t xml:space="preserve">rieg, </w:t>
            </w:r>
            <w:r w:rsidR="004E7EFA">
              <w:rPr>
                <w:lang w:eastAsia="en-GB"/>
              </w:rPr>
              <w:t>R</w:t>
            </w:r>
            <w:r>
              <w:rPr>
                <w:lang w:eastAsia="en-GB"/>
              </w:rPr>
              <w:t>ussland</w:t>
            </w:r>
          </w:p>
        </w:tc>
        <w:tc>
          <w:tcPr>
            <w:tcW w:w="5103" w:type="dxa"/>
            <w:gridSpan w:val="2"/>
          </w:tcPr>
          <w:p w14:paraId="66427D8F" w14:textId="08D750CE" w:rsidR="00C45ABB" w:rsidRPr="00C45ABB" w:rsidRDefault="00C45ABB" w:rsidP="00C45ABB">
            <w:pPr>
              <w:jc w:val="left"/>
              <w:rPr>
                <w:lang w:val="en-DE" w:eastAsia="en-GB"/>
              </w:rPr>
            </w:pPr>
            <w:r w:rsidRPr="00967A7A">
              <w:rPr>
                <w:color w:val="000000"/>
                <w:lang w:val="en-DE" w:eastAsia="en-GB"/>
              </w:rPr>
              <w:t>Spritpreise werden durch Ukraine-Krieg in die Höhe getrieben</w:t>
            </w:r>
          </w:p>
        </w:tc>
      </w:tr>
      <w:tr w:rsidR="00C45ABB" w:rsidRPr="00967A7A" w14:paraId="27974E3E" w14:textId="3160DEA6" w:rsidTr="00967A7A">
        <w:trPr>
          <w:trHeight w:val="320"/>
        </w:trPr>
        <w:tc>
          <w:tcPr>
            <w:tcW w:w="988" w:type="dxa"/>
            <w:noWrap/>
          </w:tcPr>
          <w:p w14:paraId="5C3CE7D9" w14:textId="62899265" w:rsidR="00C45ABB" w:rsidRPr="00967A7A" w:rsidRDefault="00C45ABB" w:rsidP="00C45ABB">
            <w:pPr>
              <w:jc w:val="left"/>
              <w:rPr>
                <w:rFonts w:ascii="Calibri" w:hAnsi="Calibri" w:cs="Calibri"/>
                <w:color w:val="000000"/>
                <w:lang w:val="en-DE" w:eastAsia="en-GB"/>
              </w:rPr>
            </w:pPr>
            <w:r>
              <w:rPr>
                <w:lang w:val="en-US"/>
              </w:rPr>
              <w:t>Apr 22</w:t>
            </w:r>
          </w:p>
        </w:tc>
        <w:tc>
          <w:tcPr>
            <w:tcW w:w="2976" w:type="dxa"/>
          </w:tcPr>
          <w:p w14:paraId="6C4A605E" w14:textId="6C52F195" w:rsidR="00C45ABB" w:rsidRPr="008857FD" w:rsidRDefault="008857FD" w:rsidP="00C45ABB">
            <w:pPr>
              <w:jc w:val="left"/>
              <w:rPr>
                <w:lang w:eastAsia="en-GB"/>
              </w:rPr>
            </w:pPr>
            <w:r>
              <w:rPr>
                <w:lang w:eastAsia="en-GB"/>
              </w:rPr>
              <w:t xml:space="preserve">Homeofficepflicht, </w:t>
            </w:r>
            <w:r w:rsidR="004E7EFA">
              <w:rPr>
                <w:lang w:eastAsia="en-GB"/>
              </w:rPr>
              <w:t>V</w:t>
            </w:r>
            <w:r>
              <w:rPr>
                <w:lang w:eastAsia="en-GB"/>
              </w:rPr>
              <w:t>erkehrsaufkommen</w:t>
            </w:r>
          </w:p>
        </w:tc>
        <w:tc>
          <w:tcPr>
            <w:tcW w:w="5103" w:type="dxa"/>
            <w:gridSpan w:val="2"/>
          </w:tcPr>
          <w:p w14:paraId="7C5FDCB9" w14:textId="4CF10D2B" w:rsidR="00C45ABB" w:rsidRPr="008857FD" w:rsidRDefault="008857FD" w:rsidP="00C45ABB">
            <w:pPr>
              <w:jc w:val="left"/>
              <w:rPr>
                <w:lang w:eastAsia="en-GB"/>
              </w:rPr>
            </w:pPr>
            <w:r>
              <w:rPr>
                <w:color w:val="000000"/>
                <w:lang w:eastAsia="en-GB"/>
              </w:rPr>
              <w:t>Ende der Homeofficepflicht könnte Verkehrsaufkommen erhöhen</w:t>
            </w:r>
          </w:p>
        </w:tc>
      </w:tr>
      <w:tr w:rsidR="00C45ABB" w:rsidRPr="00967A7A" w14:paraId="371C9C41" w14:textId="1324D4E1" w:rsidTr="00967A7A">
        <w:trPr>
          <w:trHeight w:val="320"/>
        </w:trPr>
        <w:tc>
          <w:tcPr>
            <w:tcW w:w="988" w:type="dxa"/>
            <w:noWrap/>
          </w:tcPr>
          <w:p w14:paraId="72A17544" w14:textId="52C217D7" w:rsidR="00C45ABB" w:rsidRPr="00967A7A" w:rsidRDefault="00C45ABB" w:rsidP="00C45ABB">
            <w:pPr>
              <w:jc w:val="left"/>
              <w:rPr>
                <w:rFonts w:ascii="Calibri" w:hAnsi="Calibri" w:cs="Calibri"/>
                <w:color w:val="000000"/>
                <w:lang w:val="en-DE" w:eastAsia="en-GB"/>
              </w:rPr>
            </w:pPr>
            <w:r>
              <w:rPr>
                <w:lang w:val="en-US"/>
              </w:rPr>
              <w:t>May 22</w:t>
            </w:r>
          </w:p>
        </w:tc>
        <w:tc>
          <w:tcPr>
            <w:tcW w:w="2976" w:type="dxa"/>
          </w:tcPr>
          <w:p w14:paraId="07077FC7" w14:textId="5A9819A7" w:rsidR="00C45ABB" w:rsidRPr="008857FD" w:rsidRDefault="00E42A86" w:rsidP="00C45ABB">
            <w:pPr>
              <w:jc w:val="left"/>
              <w:rPr>
                <w:lang w:eastAsia="en-GB"/>
              </w:rPr>
            </w:pPr>
            <w:r>
              <w:rPr>
                <w:lang w:eastAsia="en-GB"/>
              </w:rPr>
              <w:t>W</w:t>
            </w:r>
            <w:r w:rsidR="008857FD">
              <w:rPr>
                <w:lang w:eastAsia="en-GB"/>
              </w:rPr>
              <w:t>issing</w:t>
            </w:r>
            <w:r>
              <w:rPr>
                <w:lang w:eastAsia="en-GB"/>
              </w:rPr>
              <w:t xml:space="preserve">, </w:t>
            </w:r>
            <w:r w:rsidR="004E7EFA">
              <w:rPr>
                <w:lang w:eastAsia="en-GB"/>
              </w:rPr>
              <w:t>V</w:t>
            </w:r>
            <w:r>
              <w:rPr>
                <w:lang w:eastAsia="en-GB"/>
              </w:rPr>
              <w:t xml:space="preserve">olker, Verkehrsminister, </w:t>
            </w:r>
            <w:r w:rsidR="004E7EFA">
              <w:rPr>
                <w:lang w:eastAsia="en-GB"/>
              </w:rPr>
              <w:t>A</w:t>
            </w:r>
            <w:r>
              <w:rPr>
                <w:lang w:eastAsia="en-GB"/>
              </w:rPr>
              <w:t>bwrackprämie</w:t>
            </w:r>
          </w:p>
        </w:tc>
        <w:tc>
          <w:tcPr>
            <w:tcW w:w="5103" w:type="dxa"/>
            <w:gridSpan w:val="2"/>
          </w:tcPr>
          <w:p w14:paraId="45BDA612" w14:textId="49835EEE" w:rsidR="00C45ABB" w:rsidRPr="00C45ABB" w:rsidRDefault="00C45ABB" w:rsidP="00C45ABB">
            <w:pPr>
              <w:jc w:val="left"/>
              <w:rPr>
                <w:lang w:val="en-DE" w:eastAsia="en-GB"/>
              </w:rPr>
            </w:pPr>
            <w:r w:rsidRPr="00967A7A">
              <w:rPr>
                <w:color w:val="000000"/>
                <w:lang w:val="en-DE" w:eastAsia="en-GB"/>
              </w:rPr>
              <w:t xml:space="preserve">E-Autos: </w:t>
            </w:r>
            <w:r w:rsidR="00E42A86">
              <w:rPr>
                <w:color w:val="000000"/>
                <w:lang w:eastAsia="en-GB"/>
              </w:rPr>
              <w:t xml:space="preserve">Bundesverkehrsminister </w:t>
            </w:r>
            <w:r w:rsidRPr="00967A7A">
              <w:rPr>
                <w:color w:val="000000"/>
                <w:lang w:val="en-DE" w:eastAsia="en-GB"/>
              </w:rPr>
              <w:t>Volker Wissing plant Abwrackprämie</w:t>
            </w:r>
          </w:p>
        </w:tc>
      </w:tr>
      <w:tr w:rsidR="00C45ABB" w:rsidRPr="00967A7A" w14:paraId="1154B95F" w14:textId="5F6B9C7C" w:rsidTr="00967A7A">
        <w:trPr>
          <w:trHeight w:val="320"/>
        </w:trPr>
        <w:tc>
          <w:tcPr>
            <w:tcW w:w="988" w:type="dxa"/>
            <w:noWrap/>
          </w:tcPr>
          <w:p w14:paraId="5FA3287A" w14:textId="7B196333" w:rsidR="00C45ABB" w:rsidRPr="00967A7A" w:rsidRDefault="00C45ABB" w:rsidP="00C45ABB">
            <w:pPr>
              <w:jc w:val="left"/>
              <w:rPr>
                <w:rFonts w:ascii="Calibri" w:hAnsi="Calibri" w:cs="Calibri"/>
                <w:color w:val="000000"/>
                <w:lang w:val="en-DE" w:eastAsia="en-GB"/>
              </w:rPr>
            </w:pPr>
            <w:r>
              <w:rPr>
                <w:lang w:val="en-US"/>
              </w:rPr>
              <w:t>Jun 22</w:t>
            </w:r>
          </w:p>
        </w:tc>
        <w:tc>
          <w:tcPr>
            <w:tcW w:w="2976" w:type="dxa"/>
          </w:tcPr>
          <w:p w14:paraId="3E5F2826" w14:textId="0A0C6DC2" w:rsidR="00C45ABB" w:rsidRPr="00B101B9" w:rsidRDefault="00B101B9" w:rsidP="00C45ABB">
            <w:pPr>
              <w:jc w:val="left"/>
              <w:rPr>
                <w:lang w:eastAsia="en-GB"/>
              </w:rPr>
            </w:pPr>
            <w:r>
              <w:rPr>
                <w:lang w:eastAsia="en-GB"/>
              </w:rPr>
              <w:t xml:space="preserve">Lindner, </w:t>
            </w:r>
            <w:r w:rsidR="004E7EFA">
              <w:rPr>
                <w:lang w:eastAsia="en-GB"/>
              </w:rPr>
              <w:t>K</w:t>
            </w:r>
            <w:r>
              <w:rPr>
                <w:lang w:eastAsia="en-GB"/>
              </w:rPr>
              <w:t xml:space="preserve">aufprämien, abschaffen, </w:t>
            </w:r>
            <w:proofErr w:type="spellStart"/>
            <w:r w:rsidR="004E7EFA">
              <w:rPr>
                <w:lang w:eastAsia="en-GB"/>
              </w:rPr>
              <w:t>V</w:t>
            </w:r>
            <w:r>
              <w:rPr>
                <w:lang w:eastAsia="en-GB"/>
              </w:rPr>
              <w:t>erbrennerverbot</w:t>
            </w:r>
            <w:proofErr w:type="spellEnd"/>
            <w:r>
              <w:rPr>
                <w:lang w:eastAsia="en-GB"/>
              </w:rPr>
              <w:t xml:space="preserve">, </w:t>
            </w:r>
            <w:proofErr w:type="spellStart"/>
            <w:r w:rsidR="004E7EFA">
              <w:rPr>
                <w:lang w:eastAsia="en-GB"/>
              </w:rPr>
              <w:t>V</w:t>
            </w:r>
            <w:r>
              <w:rPr>
                <w:lang w:eastAsia="en-GB"/>
              </w:rPr>
              <w:t>erbrenneraus</w:t>
            </w:r>
            <w:proofErr w:type="spellEnd"/>
          </w:p>
        </w:tc>
        <w:tc>
          <w:tcPr>
            <w:tcW w:w="5103" w:type="dxa"/>
            <w:gridSpan w:val="2"/>
          </w:tcPr>
          <w:p w14:paraId="6394113F" w14:textId="39B15EAD" w:rsidR="00C45ABB" w:rsidRPr="00B101B9" w:rsidRDefault="00C45ABB" w:rsidP="00C45ABB">
            <w:pPr>
              <w:jc w:val="left"/>
              <w:rPr>
                <w:lang w:eastAsia="en-GB"/>
              </w:rPr>
            </w:pPr>
            <w:r w:rsidRPr="00967A7A">
              <w:rPr>
                <w:color w:val="000000"/>
                <w:lang w:val="en-DE" w:eastAsia="en-GB"/>
              </w:rPr>
              <w:t>Lindner will Kaufprämie</w:t>
            </w:r>
            <w:r w:rsidR="00B101B9">
              <w:rPr>
                <w:color w:val="000000"/>
                <w:lang w:eastAsia="en-GB"/>
              </w:rPr>
              <w:t>n</w:t>
            </w:r>
            <w:r w:rsidRPr="00967A7A">
              <w:rPr>
                <w:color w:val="000000"/>
                <w:lang w:val="en-DE" w:eastAsia="en-GB"/>
              </w:rPr>
              <w:t xml:space="preserve"> für E-Autos abschaffen</w:t>
            </w:r>
            <w:r w:rsidR="00B101B9">
              <w:rPr>
                <w:color w:val="000000"/>
                <w:lang w:eastAsia="en-GB"/>
              </w:rPr>
              <w:t xml:space="preserve"> und EU beschließt </w:t>
            </w:r>
            <w:proofErr w:type="spellStart"/>
            <w:r w:rsidR="00B101B9">
              <w:rPr>
                <w:color w:val="000000"/>
                <w:lang w:eastAsia="en-GB"/>
              </w:rPr>
              <w:t>Verbrennerbervot</w:t>
            </w:r>
            <w:proofErr w:type="spellEnd"/>
            <w:r w:rsidR="00B101B9">
              <w:rPr>
                <w:color w:val="000000"/>
                <w:lang w:eastAsia="en-GB"/>
              </w:rPr>
              <w:t xml:space="preserve"> ab 2035</w:t>
            </w:r>
          </w:p>
        </w:tc>
      </w:tr>
      <w:tr w:rsidR="00C45ABB" w:rsidRPr="00967A7A" w14:paraId="265B63DF" w14:textId="6FE68DEC" w:rsidTr="00967A7A">
        <w:trPr>
          <w:trHeight w:val="320"/>
        </w:trPr>
        <w:tc>
          <w:tcPr>
            <w:tcW w:w="988" w:type="dxa"/>
            <w:noWrap/>
          </w:tcPr>
          <w:p w14:paraId="7A583E4F" w14:textId="17FFA267" w:rsidR="00C45ABB" w:rsidRPr="00967A7A" w:rsidRDefault="00C45ABB" w:rsidP="00C45ABB">
            <w:pPr>
              <w:jc w:val="left"/>
              <w:rPr>
                <w:rFonts w:ascii="Calibri" w:hAnsi="Calibri" w:cs="Calibri"/>
                <w:color w:val="000000"/>
                <w:lang w:val="en-DE" w:eastAsia="en-GB"/>
              </w:rPr>
            </w:pPr>
            <w:r>
              <w:rPr>
                <w:lang w:val="en-US"/>
              </w:rPr>
              <w:t>Jul 22</w:t>
            </w:r>
          </w:p>
        </w:tc>
        <w:tc>
          <w:tcPr>
            <w:tcW w:w="2976" w:type="dxa"/>
          </w:tcPr>
          <w:p w14:paraId="7ADF7F55" w14:textId="2220E1E0" w:rsidR="00C45ABB" w:rsidRPr="00B101B9" w:rsidRDefault="00E42A86" w:rsidP="00C45ABB">
            <w:pPr>
              <w:jc w:val="left"/>
              <w:rPr>
                <w:lang w:eastAsia="en-GB"/>
              </w:rPr>
            </w:pPr>
            <w:proofErr w:type="spellStart"/>
            <w:r>
              <w:rPr>
                <w:lang w:eastAsia="en-GB"/>
              </w:rPr>
              <w:t>Gaskrise</w:t>
            </w:r>
            <w:proofErr w:type="spellEnd"/>
            <w:r>
              <w:rPr>
                <w:lang w:eastAsia="en-GB"/>
              </w:rPr>
              <w:t>, Energiekrise, Stromversorgung</w:t>
            </w:r>
          </w:p>
        </w:tc>
        <w:tc>
          <w:tcPr>
            <w:tcW w:w="5103" w:type="dxa"/>
            <w:gridSpan w:val="2"/>
          </w:tcPr>
          <w:p w14:paraId="6B24CF98" w14:textId="53BF41AF" w:rsidR="00C45ABB" w:rsidRPr="00E42A86" w:rsidRDefault="00E42A86" w:rsidP="00C45ABB">
            <w:pPr>
              <w:jc w:val="left"/>
              <w:rPr>
                <w:lang w:eastAsia="en-GB"/>
              </w:rPr>
            </w:pPr>
            <w:r>
              <w:rPr>
                <w:lang w:eastAsia="en-GB"/>
              </w:rPr>
              <w:t xml:space="preserve">Drohende Energiekriese </w:t>
            </w:r>
          </w:p>
        </w:tc>
      </w:tr>
    </w:tbl>
    <w:p w14:paraId="299B4A04" w14:textId="3E837D2D" w:rsidR="00311B22" w:rsidRDefault="00311B22" w:rsidP="00273B4A">
      <w:pPr>
        <w:pStyle w:val="Caption"/>
        <w:rPr>
          <w:lang w:val="en-US"/>
        </w:rPr>
      </w:pPr>
      <w:bookmarkStart w:id="40" w:name="tb5_vnts_nd_sgnfcnt_wrds_fnd_n_VDFNL"/>
      <w:bookmarkEnd w:id="40"/>
      <w:r>
        <w:rPr>
          <w:lang w:val="en-US"/>
        </w:rPr>
        <w:t xml:space="preserve">Table </w:t>
      </w:r>
      <w:r w:rsidR="00693625">
        <w:rPr>
          <w:lang w:val="en-US"/>
        </w:rPr>
        <w:t xml:space="preserve">5: </w:t>
      </w:r>
      <w:r>
        <w:rPr>
          <w:lang w:val="en-US"/>
        </w:rPr>
        <w:t xml:space="preserve"> Events and </w:t>
      </w:r>
      <w:r w:rsidR="00693625">
        <w:rPr>
          <w:lang w:val="en-US"/>
        </w:rPr>
        <w:t>Significant Words Found</w:t>
      </w:r>
      <w:r>
        <w:rPr>
          <w:lang w:val="en-US"/>
        </w:rPr>
        <w:t xml:space="preserve"> in EV_DE_FINAL</w:t>
      </w:r>
    </w:p>
    <w:p w14:paraId="4E126B0D" w14:textId="33A1AF76" w:rsidR="00E42A86" w:rsidRDefault="00E42A86" w:rsidP="00E617E1">
      <w:pPr>
        <w:rPr>
          <w:lang w:val="en-US"/>
        </w:rPr>
      </w:pPr>
    </w:p>
    <w:p w14:paraId="5CD4FE42" w14:textId="77777777" w:rsidR="00E42A86" w:rsidRDefault="00E42A86" w:rsidP="00E617E1">
      <w:pPr>
        <w:rPr>
          <w:lang w:val="en-US"/>
        </w:rPr>
      </w:pPr>
    </w:p>
    <w:tbl>
      <w:tblPr>
        <w:tblStyle w:val="TableGrid"/>
        <w:tblW w:w="0" w:type="auto"/>
        <w:tblLook w:val="04A0" w:firstRow="1" w:lastRow="0" w:firstColumn="1" w:lastColumn="0" w:noHBand="0" w:noVBand="1"/>
      </w:tblPr>
      <w:tblGrid>
        <w:gridCol w:w="988"/>
        <w:gridCol w:w="2976"/>
        <w:gridCol w:w="5096"/>
      </w:tblGrid>
      <w:tr w:rsidR="00334A35" w14:paraId="6551CBE4" w14:textId="77777777" w:rsidTr="00205732">
        <w:tc>
          <w:tcPr>
            <w:tcW w:w="988" w:type="dxa"/>
          </w:tcPr>
          <w:p w14:paraId="1B8BB5E5" w14:textId="77777777" w:rsidR="00334A35" w:rsidRPr="00E42A86" w:rsidRDefault="00334A35" w:rsidP="00E42A86">
            <w:pPr>
              <w:jc w:val="center"/>
              <w:rPr>
                <w:b/>
                <w:bCs/>
                <w:u w:val="single"/>
                <w:lang w:val="en-US"/>
              </w:rPr>
            </w:pPr>
            <w:r w:rsidRPr="00E42A86">
              <w:rPr>
                <w:b/>
                <w:bCs/>
                <w:u w:val="single"/>
                <w:lang w:val="en-US"/>
              </w:rPr>
              <w:t>Month</w:t>
            </w:r>
          </w:p>
        </w:tc>
        <w:tc>
          <w:tcPr>
            <w:tcW w:w="2976" w:type="dxa"/>
          </w:tcPr>
          <w:p w14:paraId="59CDD2DA" w14:textId="77777777" w:rsidR="00334A35" w:rsidRPr="00E42A86" w:rsidRDefault="00334A35" w:rsidP="00E42A86">
            <w:pPr>
              <w:jc w:val="center"/>
              <w:rPr>
                <w:b/>
                <w:bCs/>
                <w:u w:val="single"/>
                <w:lang w:val="en-US"/>
              </w:rPr>
            </w:pPr>
            <w:r w:rsidRPr="00E42A86">
              <w:rPr>
                <w:b/>
                <w:bCs/>
                <w:u w:val="single"/>
                <w:lang w:val="en-US"/>
              </w:rPr>
              <w:t>Keywords</w:t>
            </w:r>
          </w:p>
        </w:tc>
        <w:tc>
          <w:tcPr>
            <w:tcW w:w="5096" w:type="dxa"/>
          </w:tcPr>
          <w:p w14:paraId="481EEC08" w14:textId="77777777" w:rsidR="00334A35" w:rsidRPr="00E42A86" w:rsidRDefault="00334A35" w:rsidP="00E42A86">
            <w:pPr>
              <w:jc w:val="center"/>
              <w:rPr>
                <w:b/>
                <w:bCs/>
                <w:u w:val="single"/>
                <w:lang w:val="en-US"/>
              </w:rPr>
            </w:pPr>
            <w:r w:rsidRPr="00E42A86">
              <w:rPr>
                <w:b/>
                <w:bCs/>
                <w:u w:val="single"/>
                <w:lang w:val="en-US"/>
              </w:rPr>
              <w:t>Event Mined</w:t>
            </w:r>
          </w:p>
        </w:tc>
      </w:tr>
      <w:tr w:rsidR="00334A35" w:rsidRPr="005301E2" w14:paraId="4BDA744C" w14:textId="77777777" w:rsidTr="00205732">
        <w:tc>
          <w:tcPr>
            <w:tcW w:w="988" w:type="dxa"/>
          </w:tcPr>
          <w:p w14:paraId="1F93E142" w14:textId="77777777" w:rsidR="00334A35" w:rsidRDefault="00334A35" w:rsidP="00205732">
            <w:pPr>
              <w:rPr>
                <w:lang w:val="en-US"/>
              </w:rPr>
            </w:pPr>
            <w:r>
              <w:rPr>
                <w:lang w:val="en-US"/>
              </w:rPr>
              <w:t>Jul 22</w:t>
            </w:r>
          </w:p>
        </w:tc>
        <w:tc>
          <w:tcPr>
            <w:tcW w:w="2976" w:type="dxa"/>
          </w:tcPr>
          <w:p w14:paraId="073559B3" w14:textId="3321BCD5" w:rsidR="00334A35" w:rsidRDefault="00070E7C" w:rsidP="00205732">
            <w:pPr>
              <w:rPr>
                <w:lang w:val="en-US"/>
              </w:rPr>
            </w:pPr>
            <w:r>
              <w:rPr>
                <w:lang w:val="en-US"/>
              </w:rPr>
              <w:t xml:space="preserve">Lindner, Oliver, </w:t>
            </w:r>
            <w:proofErr w:type="spellStart"/>
            <w:r>
              <w:rPr>
                <w:lang w:val="en-US"/>
              </w:rPr>
              <w:t>Diess</w:t>
            </w:r>
            <w:proofErr w:type="spellEnd"/>
            <w:r>
              <w:rPr>
                <w:lang w:val="en-US"/>
              </w:rPr>
              <w:t xml:space="preserve">, </w:t>
            </w:r>
            <w:proofErr w:type="spellStart"/>
            <w:r>
              <w:rPr>
                <w:lang w:val="en-US"/>
              </w:rPr>
              <w:t>Porschebacked</w:t>
            </w:r>
            <w:proofErr w:type="spellEnd"/>
          </w:p>
        </w:tc>
        <w:tc>
          <w:tcPr>
            <w:tcW w:w="5096" w:type="dxa"/>
          </w:tcPr>
          <w:p w14:paraId="24BEEEC3" w14:textId="374B6D96" w:rsidR="00334A35" w:rsidRPr="001B1D84" w:rsidRDefault="001B1D84" w:rsidP="00205732">
            <w:pPr>
              <w:rPr>
                <w:lang w:val="en-US"/>
              </w:rPr>
            </w:pPr>
            <w:r w:rsidRPr="001B1D84">
              <w:rPr>
                <w:lang w:val="en-US"/>
              </w:rPr>
              <w:t>Porschegate scandal: Porsche CEO Oliver Blume</w:t>
            </w:r>
            <w:r>
              <w:rPr>
                <w:lang w:val="en-US"/>
              </w:rPr>
              <w:t xml:space="preserve"> and Finance minister Christian Lindner’s private messages leaked</w:t>
            </w:r>
          </w:p>
        </w:tc>
      </w:tr>
    </w:tbl>
    <w:p w14:paraId="417E0B7E" w14:textId="3C8AD2B6" w:rsidR="00334A35" w:rsidRDefault="00334A35" w:rsidP="00273B4A">
      <w:pPr>
        <w:pStyle w:val="Caption"/>
        <w:rPr>
          <w:lang w:val="en-US"/>
        </w:rPr>
      </w:pPr>
      <w:bookmarkStart w:id="41" w:name="tb6_vnts_nd_sgnfcnt_wrds_fnd_n_SFEFNL"/>
      <w:bookmarkEnd w:id="41"/>
      <w:r>
        <w:rPr>
          <w:lang w:val="en-US"/>
        </w:rPr>
        <w:t xml:space="preserve">Table </w:t>
      </w:r>
      <w:r w:rsidR="00693625">
        <w:rPr>
          <w:lang w:val="en-US"/>
        </w:rPr>
        <w:t>6</w:t>
      </w:r>
      <w:r>
        <w:rPr>
          <w:lang w:val="en-US"/>
        </w:rPr>
        <w:t xml:space="preserve">: Events and </w:t>
      </w:r>
      <w:r w:rsidR="00693625">
        <w:rPr>
          <w:lang w:val="en-US"/>
        </w:rPr>
        <w:t>Significant Words Found</w:t>
      </w:r>
      <w:r>
        <w:rPr>
          <w:lang w:val="en-US"/>
        </w:rPr>
        <w:t xml:space="preserve"> in SF_EN_FINAL</w:t>
      </w:r>
    </w:p>
    <w:p w14:paraId="3A5F26C5" w14:textId="77777777" w:rsidR="00C65A84" w:rsidRDefault="00C65A84" w:rsidP="00E617E1">
      <w:pPr>
        <w:rPr>
          <w:lang w:val="en-US"/>
        </w:rPr>
      </w:pPr>
    </w:p>
    <w:p w14:paraId="4E90A837" w14:textId="1E922EA8" w:rsidR="00C061D3" w:rsidRDefault="00C061D3" w:rsidP="00E617E1">
      <w:pPr>
        <w:rPr>
          <w:lang w:val="en-US"/>
        </w:rPr>
      </w:pPr>
    </w:p>
    <w:tbl>
      <w:tblPr>
        <w:tblStyle w:val="TableGrid"/>
        <w:tblW w:w="0" w:type="auto"/>
        <w:tblLook w:val="04A0" w:firstRow="1" w:lastRow="0" w:firstColumn="1" w:lastColumn="0" w:noHBand="0" w:noVBand="1"/>
      </w:tblPr>
      <w:tblGrid>
        <w:gridCol w:w="988"/>
        <w:gridCol w:w="2976"/>
        <w:gridCol w:w="5096"/>
      </w:tblGrid>
      <w:tr w:rsidR="00C061D3" w14:paraId="6BD561E4" w14:textId="77777777" w:rsidTr="00205732">
        <w:tc>
          <w:tcPr>
            <w:tcW w:w="988" w:type="dxa"/>
          </w:tcPr>
          <w:p w14:paraId="5A31791B" w14:textId="77777777" w:rsidR="00C061D3" w:rsidRPr="00C65A84" w:rsidRDefault="00C061D3" w:rsidP="00C65A84">
            <w:pPr>
              <w:jc w:val="center"/>
              <w:rPr>
                <w:b/>
                <w:bCs/>
                <w:u w:val="single"/>
                <w:lang w:val="en-US"/>
              </w:rPr>
            </w:pPr>
            <w:r w:rsidRPr="00C65A84">
              <w:rPr>
                <w:b/>
                <w:bCs/>
                <w:u w:val="single"/>
                <w:lang w:val="en-US"/>
              </w:rPr>
              <w:t>Month</w:t>
            </w:r>
          </w:p>
        </w:tc>
        <w:tc>
          <w:tcPr>
            <w:tcW w:w="2976" w:type="dxa"/>
          </w:tcPr>
          <w:p w14:paraId="36FFF2DA" w14:textId="77777777" w:rsidR="00C061D3" w:rsidRPr="00C65A84" w:rsidRDefault="00C061D3" w:rsidP="00C65A84">
            <w:pPr>
              <w:jc w:val="center"/>
              <w:rPr>
                <w:b/>
                <w:bCs/>
                <w:u w:val="single"/>
                <w:lang w:val="en-US"/>
              </w:rPr>
            </w:pPr>
            <w:r w:rsidRPr="00C65A84">
              <w:rPr>
                <w:b/>
                <w:bCs/>
                <w:u w:val="single"/>
                <w:lang w:val="en-US"/>
              </w:rPr>
              <w:t>Keywords</w:t>
            </w:r>
          </w:p>
        </w:tc>
        <w:tc>
          <w:tcPr>
            <w:tcW w:w="5096" w:type="dxa"/>
          </w:tcPr>
          <w:p w14:paraId="14145A35" w14:textId="77777777" w:rsidR="00C061D3" w:rsidRPr="00C65A84" w:rsidRDefault="00C061D3" w:rsidP="00C65A84">
            <w:pPr>
              <w:jc w:val="center"/>
              <w:rPr>
                <w:b/>
                <w:bCs/>
                <w:u w:val="single"/>
                <w:lang w:val="en-US"/>
              </w:rPr>
            </w:pPr>
            <w:r w:rsidRPr="00C65A84">
              <w:rPr>
                <w:b/>
                <w:bCs/>
                <w:u w:val="single"/>
                <w:lang w:val="en-US"/>
              </w:rPr>
              <w:t>Event Mined</w:t>
            </w:r>
          </w:p>
        </w:tc>
      </w:tr>
      <w:tr w:rsidR="00C061D3" w14:paraId="2F4BA7A1" w14:textId="77777777" w:rsidTr="00205732">
        <w:tc>
          <w:tcPr>
            <w:tcW w:w="988" w:type="dxa"/>
          </w:tcPr>
          <w:p w14:paraId="4CEF9528" w14:textId="77777777" w:rsidR="00C061D3" w:rsidRDefault="00C061D3" w:rsidP="00205732">
            <w:pPr>
              <w:rPr>
                <w:lang w:val="en-US"/>
              </w:rPr>
            </w:pPr>
            <w:r>
              <w:rPr>
                <w:lang w:val="en-US"/>
              </w:rPr>
              <w:t>Jun 22</w:t>
            </w:r>
          </w:p>
        </w:tc>
        <w:tc>
          <w:tcPr>
            <w:tcW w:w="2976" w:type="dxa"/>
          </w:tcPr>
          <w:p w14:paraId="1E3A09B5" w14:textId="621185D4" w:rsidR="00C061D3" w:rsidRDefault="001D7D34" w:rsidP="00205732">
            <w:pPr>
              <w:rPr>
                <w:lang w:val="en-US"/>
              </w:rPr>
            </w:pPr>
            <w:proofErr w:type="spellStart"/>
            <w:r>
              <w:rPr>
                <w:lang w:val="en-US"/>
              </w:rPr>
              <w:t>Euumweltminister</w:t>
            </w:r>
            <w:proofErr w:type="spellEnd"/>
            <w:r>
              <w:rPr>
                <w:lang w:val="en-US"/>
              </w:rPr>
              <w:t xml:space="preserve">, </w:t>
            </w:r>
            <w:proofErr w:type="spellStart"/>
            <w:r w:rsidR="008A02BE">
              <w:rPr>
                <w:lang w:val="en-US"/>
              </w:rPr>
              <w:t>V</w:t>
            </w:r>
            <w:r>
              <w:rPr>
                <w:lang w:val="en-US"/>
              </w:rPr>
              <w:t>erbrenneraus</w:t>
            </w:r>
            <w:proofErr w:type="spellEnd"/>
            <w:r>
              <w:rPr>
                <w:lang w:val="en-US"/>
              </w:rPr>
              <w:t xml:space="preserve">, </w:t>
            </w:r>
            <w:proofErr w:type="spellStart"/>
            <w:r w:rsidR="008A02BE">
              <w:rPr>
                <w:lang w:val="en-US"/>
              </w:rPr>
              <w:t>V</w:t>
            </w:r>
            <w:r>
              <w:rPr>
                <w:lang w:val="en-US"/>
              </w:rPr>
              <w:t>erbrennerverbot</w:t>
            </w:r>
            <w:proofErr w:type="spellEnd"/>
          </w:p>
        </w:tc>
        <w:tc>
          <w:tcPr>
            <w:tcW w:w="5096" w:type="dxa"/>
          </w:tcPr>
          <w:p w14:paraId="339326FE" w14:textId="42EB1E9A" w:rsidR="00C061D3" w:rsidRPr="001B1D84" w:rsidRDefault="001B1D84" w:rsidP="00205732">
            <w:r w:rsidRPr="001B1D84">
              <w:t>EU-</w:t>
            </w:r>
            <w:proofErr w:type="spellStart"/>
            <w:r w:rsidRPr="001B1D84">
              <w:t>Kommision</w:t>
            </w:r>
            <w:proofErr w:type="spellEnd"/>
            <w:r w:rsidRPr="001B1D84">
              <w:t xml:space="preserve"> beschließt </w:t>
            </w:r>
            <w:proofErr w:type="spellStart"/>
            <w:r w:rsidRPr="001B1D84">
              <w:t>Verbrenner</w:t>
            </w:r>
            <w:r>
              <w:t>aus</w:t>
            </w:r>
            <w:proofErr w:type="spellEnd"/>
            <w:r>
              <w:t xml:space="preserve"> ab 2035</w:t>
            </w:r>
          </w:p>
        </w:tc>
      </w:tr>
      <w:tr w:rsidR="00C061D3" w14:paraId="4C203432" w14:textId="77777777" w:rsidTr="00205732">
        <w:tc>
          <w:tcPr>
            <w:tcW w:w="988" w:type="dxa"/>
          </w:tcPr>
          <w:p w14:paraId="046A9EAA" w14:textId="77777777" w:rsidR="00C061D3" w:rsidRDefault="00C061D3" w:rsidP="00205732">
            <w:pPr>
              <w:rPr>
                <w:lang w:val="en-US"/>
              </w:rPr>
            </w:pPr>
            <w:r>
              <w:rPr>
                <w:lang w:val="en-US"/>
              </w:rPr>
              <w:t>Jul 22</w:t>
            </w:r>
          </w:p>
        </w:tc>
        <w:tc>
          <w:tcPr>
            <w:tcW w:w="2976" w:type="dxa"/>
          </w:tcPr>
          <w:p w14:paraId="095584B3" w14:textId="1821C985" w:rsidR="00C061D3" w:rsidRDefault="001D7D34" w:rsidP="00205732">
            <w:pPr>
              <w:rPr>
                <w:lang w:val="en-US"/>
              </w:rPr>
            </w:pPr>
            <w:r>
              <w:rPr>
                <w:lang w:val="en-US"/>
              </w:rPr>
              <w:t xml:space="preserve">Porschegate, </w:t>
            </w:r>
            <w:proofErr w:type="spellStart"/>
            <w:r>
              <w:rPr>
                <w:lang w:val="en-US"/>
              </w:rPr>
              <w:t>Lindnerrücktritt</w:t>
            </w:r>
            <w:proofErr w:type="spellEnd"/>
            <w:r>
              <w:rPr>
                <w:lang w:val="en-US"/>
              </w:rPr>
              <w:t xml:space="preserve">, </w:t>
            </w:r>
            <w:proofErr w:type="spellStart"/>
            <w:r>
              <w:rPr>
                <w:lang w:val="en-US"/>
              </w:rPr>
              <w:t>Lindnergate</w:t>
            </w:r>
            <w:proofErr w:type="spellEnd"/>
          </w:p>
        </w:tc>
        <w:tc>
          <w:tcPr>
            <w:tcW w:w="5096" w:type="dxa"/>
          </w:tcPr>
          <w:p w14:paraId="30D08F8F" w14:textId="776F5AD1" w:rsidR="00C061D3" w:rsidRPr="001B1D84" w:rsidRDefault="001B1D84" w:rsidP="00205732">
            <w:r w:rsidRPr="001B1D84">
              <w:t xml:space="preserve">Porschegate-Skandal: Christian Lindner und </w:t>
            </w:r>
            <w:proofErr w:type="spellStart"/>
            <w:r w:rsidRPr="001B1D84">
              <w:t>Prosche</w:t>
            </w:r>
            <w:proofErr w:type="spellEnd"/>
            <w:r>
              <w:t>-Chef Oliver Blume in zu engem Kontakt bei Lobbyarbeiten?</w:t>
            </w:r>
          </w:p>
        </w:tc>
      </w:tr>
    </w:tbl>
    <w:p w14:paraId="0A7F3470" w14:textId="7ECAFB86" w:rsidR="00C061D3" w:rsidRPr="000B6B4D" w:rsidRDefault="00C061D3" w:rsidP="00273B4A">
      <w:pPr>
        <w:pStyle w:val="Caption"/>
        <w:rPr>
          <w:rStyle w:val="Emphasis"/>
          <w:i w:val="0"/>
          <w:iCs w:val="0"/>
          <w:lang w:val="en-US"/>
        </w:rPr>
      </w:pPr>
      <w:bookmarkStart w:id="42" w:name="tb7_vnts_nd_sgnfcnt_wrds_fnd_n_SFDFNL"/>
      <w:bookmarkEnd w:id="42"/>
      <w:r w:rsidRPr="000B6B4D">
        <w:rPr>
          <w:rStyle w:val="Emphasis"/>
          <w:i w:val="0"/>
          <w:iCs w:val="0"/>
          <w:lang w:val="en-US"/>
        </w:rPr>
        <w:t xml:space="preserve">Table </w:t>
      </w:r>
      <w:r w:rsidR="00693625" w:rsidRPr="000B6B4D">
        <w:rPr>
          <w:rStyle w:val="Emphasis"/>
          <w:i w:val="0"/>
          <w:iCs w:val="0"/>
          <w:lang w:val="en-US"/>
        </w:rPr>
        <w:t>7</w:t>
      </w:r>
      <w:r w:rsidRPr="000B6B4D">
        <w:rPr>
          <w:rStyle w:val="Emphasis"/>
          <w:i w:val="0"/>
          <w:iCs w:val="0"/>
          <w:lang w:val="en-US"/>
        </w:rPr>
        <w:t xml:space="preserve">: Events and </w:t>
      </w:r>
      <w:r w:rsidR="00693625" w:rsidRPr="000B6B4D">
        <w:rPr>
          <w:rStyle w:val="Emphasis"/>
          <w:i w:val="0"/>
          <w:iCs w:val="0"/>
          <w:lang w:val="en-US"/>
        </w:rPr>
        <w:t>Significant Words Found</w:t>
      </w:r>
      <w:r w:rsidRPr="000B6B4D">
        <w:rPr>
          <w:rStyle w:val="Emphasis"/>
          <w:i w:val="0"/>
          <w:iCs w:val="0"/>
          <w:lang w:val="en-US"/>
        </w:rPr>
        <w:t xml:space="preserve"> in SF_DE_FINAL</w:t>
      </w:r>
    </w:p>
    <w:p w14:paraId="30889A3E" w14:textId="24F2712B" w:rsidR="0081387D" w:rsidRPr="0081387D" w:rsidRDefault="0081387D" w:rsidP="00F5697A">
      <w:pPr>
        <w:rPr>
          <w:lang w:val="en-US"/>
        </w:rPr>
      </w:pPr>
    </w:p>
    <w:p w14:paraId="0392140B" w14:textId="77777777" w:rsidR="0081387D" w:rsidRDefault="0081387D" w:rsidP="00E617E1">
      <w:pPr>
        <w:rPr>
          <w:b/>
          <w:bCs/>
          <w:lang w:val="en-US"/>
        </w:rPr>
      </w:pPr>
    </w:p>
    <w:p w14:paraId="5BD02052" w14:textId="77777777" w:rsidR="008272F8" w:rsidRDefault="008272F8" w:rsidP="00273B4A">
      <w:pPr>
        <w:pStyle w:val="Heading2"/>
        <w:rPr>
          <w:sz w:val="28"/>
          <w:szCs w:val="28"/>
          <w:lang w:val="en-US"/>
        </w:rPr>
      </w:pPr>
      <w:bookmarkStart w:id="43" w:name="_4.3_Observed_Sentiment"/>
      <w:bookmarkEnd w:id="43"/>
    </w:p>
    <w:p w14:paraId="4F8FA5FC" w14:textId="77777777" w:rsidR="008272F8" w:rsidRDefault="008272F8" w:rsidP="00273B4A">
      <w:pPr>
        <w:pStyle w:val="Heading2"/>
        <w:rPr>
          <w:sz w:val="28"/>
          <w:szCs w:val="28"/>
          <w:lang w:val="en-US"/>
        </w:rPr>
      </w:pPr>
    </w:p>
    <w:p w14:paraId="1617A378" w14:textId="5A74D802" w:rsidR="00E617E1" w:rsidRDefault="00404F9E" w:rsidP="00273B4A">
      <w:pPr>
        <w:pStyle w:val="Heading2"/>
        <w:rPr>
          <w:lang w:val="en-US"/>
        </w:rPr>
      </w:pPr>
      <w:r w:rsidRPr="00273B4A">
        <w:rPr>
          <w:sz w:val="28"/>
          <w:szCs w:val="28"/>
          <w:lang w:val="en-US"/>
        </w:rPr>
        <w:lastRenderedPageBreak/>
        <w:t>4</w:t>
      </w:r>
      <w:r w:rsidR="00E617E1" w:rsidRPr="00273B4A">
        <w:rPr>
          <w:sz w:val="28"/>
          <w:szCs w:val="28"/>
          <w:lang w:val="en-US"/>
        </w:rPr>
        <w:t>.</w:t>
      </w:r>
      <w:r w:rsidR="00165B49">
        <w:rPr>
          <w:sz w:val="28"/>
          <w:szCs w:val="28"/>
          <w:lang w:val="en-US"/>
        </w:rPr>
        <w:t>3</w:t>
      </w:r>
      <w:r w:rsidR="00E617E1" w:rsidRPr="00273B4A">
        <w:rPr>
          <w:sz w:val="28"/>
          <w:szCs w:val="28"/>
          <w:lang w:val="en-US"/>
        </w:rPr>
        <w:t xml:space="preserve"> Observed Sentiment Relationships</w:t>
      </w:r>
    </w:p>
    <w:p w14:paraId="23E6F249" w14:textId="77777777" w:rsidR="00C53D71" w:rsidRDefault="00C53D71" w:rsidP="00E617E1">
      <w:pPr>
        <w:rPr>
          <w:b/>
          <w:bCs/>
          <w:sz w:val="28"/>
          <w:szCs w:val="28"/>
          <w:lang w:val="en-US"/>
        </w:rPr>
      </w:pPr>
    </w:p>
    <w:p w14:paraId="6DE99D21" w14:textId="44EFD164" w:rsidR="00C53D71" w:rsidRPr="0052293F" w:rsidRDefault="00404F9E" w:rsidP="0052293F">
      <w:pPr>
        <w:pStyle w:val="Heading3"/>
        <w:rPr>
          <w:b/>
          <w:bCs/>
          <w:lang w:val="en-US"/>
        </w:rPr>
      </w:pPr>
      <w:bookmarkStart w:id="44" w:name="_4.3.1_Sentiment_and"/>
      <w:bookmarkEnd w:id="44"/>
      <w:r w:rsidRPr="0052293F">
        <w:rPr>
          <w:b/>
          <w:bCs/>
          <w:lang w:val="en-US"/>
        </w:rPr>
        <w:t>4</w:t>
      </w:r>
      <w:r w:rsidR="00C53D71" w:rsidRPr="0052293F">
        <w:rPr>
          <w:b/>
          <w:bCs/>
          <w:lang w:val="en-US"/>
        </w:rPr>
        <w:t>.</w:t>
      </w:r>
      <w:r w:rsidR="00165B49" w:rsidRPr="0052293F">
        <w:rPr>
          <w:b/>
          <w:bCs/>
          <w:lang w:val="en-US"/>
        </w:rPr>
        <w:t>3</w:t>
      </w:r>
      <w:r w:rsidR="00C53D71" w:rsidRPr="0052293F">
        <w:rPr>
          <w:b/>
          <w:bCs/>
          <w:lang w:val="en-US"/>
        </w:rPr>
        <w:t xml:space="preserve">.1 Sentiment and </w:t>
      </w:r>
      <w:r w:rsidR="004A7BFA" w:rsidRPr="0052293F">
        <w:rPr>
          <w:b/>
          <w:bCs/>
          <w:lang w:val="en-US"/>
        </w:rPr>
        <w:t xml:space="preserve">Tweet Engagement </w:t>
      </w:r>
    </w:p>
    <w:p w14:paraId="363DE730" w14:textId="77777777" w:rsidR="00C53D71" w:rsidRDefault="00C53D71" w:rsidP="00E617E1">
      <w:pPr>
        <w:rPr>
          <w:b/>
          <w:bCs/>
          <w:lang w:val="en-US"/>
        </w:rPr>
      </w:pPr>
    </w:p>
    <w:p w14:paraId="2107B525" w14:textId="77777777" w:rsidR="002F1E41" w:rsidRDefault="004A7BFA" w:rsidP="00E617E1">
      <w:pPr>
        <w:rPr>
          <w:lang w:val="en-US"/>
        </w:rPr>
      </w:pPr>
      <w:r>
        <w:rPr>
          <w:lang w:val="en-US"/>
        </w:rPr>
        <w:t xml:space="preserve">The relative sentiment positivity of a tweet is the chance our models </w:t>
      </w:r>
      <w:r w:rsidR="00273B4A">
        <w:rPr>
          <w:lang w:val="en-US"/>
        </w:rPr>
        <w:t>assign</w:t>
      </w:r>
      <w:r>
        <w:rPr>
          <w:lang w:val="en-US"/>
        </w:rPr>
        <w:t xml:space="preserve"> it of being positive, divided by the sum of the probability of it being negative plus the probability of it being positive.</w:t>
      </w:r>
    </w:p>
    <w:p w14:paraId="753666B1" w14:textId="05F4E5B2" w:rsidR="002F1E41" w:rsidRDefault="002F1E41" w:rsidP="002F1E41">
      <w:pPr>
        <w:tabs>
          <w:tab w:val="left" w:pos="2147"/>
        </w:tabs>
        <w:rPr>
          <w:lang w:val="en-US"/>
        </w:rPr>
      </w:pPr>
    </w:p>
    <w:p w14:paraId="1F1C800F" w14:textId="2A069F7E" w:rsidR="002F1E41" w:rsidRDefault="002F1E41" w:rsidP="002F1E41">
      <w:pPr>
        <w:tabs>
          <w:tab w:val="left" w:pos="2147"/>
        </w:tabs>
        <w:rPr>
          <w:lang w:val="en-US"/>
        </w:rPr>
      </w:pPr>
      <m:oMathPara>
        <m:oMath>
          <m:r>
            <w:rPr>
              <w:rFonts w:ascii="Cambria Math" w:hAnsi="Cambria Math"/>
              <w:lang w:val="en-US"/>
            </w:rPr>
            <m:t xml:space="preserve">Relative Sentiment Positivity= </m:t>
          </m:r>
          <m:f>
            <m:fPr>
              <m:ctrlPr>
                <w:rPr>
                  <w:rFonts w:ascii="Cambria Math" w:hAnsi="Cambria Math"/>
                  <w:i/>
                  <w:lang w:val="en-US"/>
                </w:rPr>
              </m:ctrlPr>
            </m:fPr>
            <m:num>
              <m:r>
                <w:rPr>
                  <w:rFonts w:ascii="Cambria Math" w:hAnsi="Cambria Math"/>
                  <w:lang w:val="en-US"/>
                </w:rPr>
                <m:t>%positive sentiment</m:t>
              </m:r>
            </m:num>
            <m:den>
              <m:r>
                <w:rPr>
                  <w:rFonts w:ascii="Cambria Math" w:hAnsi="Cambria Math"/>
                  <w:lang w:val="en-US"/>
                </w:rPr>
                <m:t>(% positive sentiment+%negative sentiment)</m:t>
              </m:r>
            </m:den>
          </m:f>
        </m:oMath>
      </m:oMathPara>
    </w:p>
    <w:p w14:paraId="1D75D7E0" w14:textId="77777777" w:rsidR="002F1E41" w:rsidRDefault="002F1E41" w:rsidP="00E617E1">
      <w:pPr>
        <w:rPr>
          <w:lang w:val="en-US"/>
        </w:rPr>
      </w:pPr>
    </w:p>
    <w:p w14:paraId="7FDADB00" w14:textId="67BEAD0A" w:rsidR="00C53D71" w:rsidRDefault="004A7BFA" w:rsidP="00E617E1">
      <w:pPr>
        <w:rPr>
          <w:lang w:val="en-US"/>
        </w:rPr>
      </w:pPr>
      <w:r>
        <w:rPr>
          <w:lang w:val="en-US"/>
        </w:rPr>
        <w:t xml:space="preserve">It describes the share of positive sentiment among the extreme sentiment probabilities assigned by our base sentiment model. </w:t>
      </w:r>
      <w:r w:rsidR="007021B0">
        <w:rPr>
          <w:lang w:val="en-US"/>
        </w:rPr>
        <w:t>Fig. 4</w:t>
      </w:r>
      <w:r>
        <w:rPr>
          <w:lang w:val="en-US"/>
        </w:rPr>
        <w:t xml:space="preserve"> show</w:t>
      </w:r>
      <w:r w:rsidR="007021B0">
        <w:rPr>
          <w:lang w:val="en-US"/>
        </w:rPr>
        <w:t>s</w:t>
      </w:r>
      <w:r>
        <w:rPr>
          <w:lang w:val="en-US"/>
        </w:rPr>
        <w:t xml:space="preserve"> the relationship between positivity and tweet engagement.</w:t>
      </w:r>
      <w:r w:rsidR="003A4001">
        <w:rPr>
          <w:lang w:val="en-US"/>
        </w:rPr>
        <w:t xml:space="preserve"> </w:t>
      </w:r>
      <w:r>
        <w:rPr>
          <w:lang w:val="en-US"/>
        </w:rPr>
        <w:t xml:space="preserve">Tweet engagement is measured by looking at the rank of a tweet’s likes, comments and retweets compared to all other tweets in our databases. </w:t>
      </w:r>
    </w:p>
    <w:p w14:paraId="14C3C952" w14:textId="360F0A82" w:rsidR="003A4001" w:rsidRDefault="003A4001" w:rsidP="00E617E1">
      <w:pPr>
        <w:rPr>
          <w:lang w:val="en-US"/>
        </w:rPr>
      </w:pPr>
    </w:p>
    <w:p w14:paraId="7A12EE25" w14:textId="5ACA969A" w:rsidR="003A4001" w:rsidRDefault="003A4001" w:rsidP="00E617E1">
      <w:pPr>
        <w:rPr>
          <w:lang w:val="en-US"/>
        </w:rPr>
      </w:pPr>
      <w:r>
        <w:rPr>
          <w:lang w:val="en-US"/>
        </w:rPr>
        <w:t>Markers are sized according to the frequency of tweets in the percentile they represent. The largest dots in all four charts represent tweets that receive no engagement at all, meaning zero likes, zero comments and no retweets. As can be seen in the chart, they make up around 15</w:t>
      </w:r>
      <w:r w:rsidR="00E77656">
        <w:rPr>
          <w:lang w:val="en-US"/>
        </w:rPr>
        <w:t>-25% of all tweets</w:t>
      </w:r>
      <w:r w:rsidR="00694AB5">
        <w:rPr>
          <w:lang w:val="en-US"/>
        </w:rPr>
        <w:t xml:space="preserve"> in our data</w:t>
      </w:r>
      <w:r w:rsidR="00FB252F">
        <w:rPr>
          <w:lang w:val="en-US"/>
        </w:rPr>
        <w:t>b</w:t>
      </w:r>
      <w:r w:rsidR="00694AB5">
        <w:rPr>
          <w:lang w:val="en-US"/>
        </w:rPr>
        <w:t>ases</w:t>
      </w:r>
      <w:r w:rsidR="00E77656">
        <w:rPr>
          <w:lang w:val="en-US"/>
        </w:rPr>
        <w:t>.</w:t>
      </w:r>
      <w:r w:rsidR="00FB252F">
        <w:rPr>
          <w:lang w:val="en-US"/>
        </w:rPr>
        <w:t xml:space="preserve"> </w:t>
      </w:r>
    </w:p>
    <w:p w14:paraId="70B334FE" w14:textId="34612277" w:rsidR="004A7BFA" w:rsidRDefault="004A7BFA" w:rsidP="00E617E1">
      <w:pPr>
        <w:rPr>
          <w:lang w:val="en-US"/>
        </w:rPr>
      </w:pPr>
    </w:p>
    <w:p w14:paraId="0D73F8BD" w14:textId="56E587AA" w:rsidR="002F3C1F" w:rsidRDefault="002F3C1F" w:rsidP="00E617E1">
      <w:pPr>
        <w:rPr>
          <w:lang w:val="en-US"/>
        </w:rPr>
      </w:pPr>
      <w:r>
        <w:rPr>
          <w:lang w:val="en-US"/>
        </w:rPr>
        <w:t>The correlation</w:t>
      </w:r>
      <w:r w:rsidR="00E77656">
        <w:rPr>
          <w:lang w:val="en-US"/>
        </w:rPr>
        <w:t xml:space="preserve"> </w:t>
      </w:r>
      <w:r>
        <w:rPr>
          <w:lang w:val="en-US"/>
        </w:rPr>
        <w:t>between the engagement</w:t>
      </w:r>
      <w:r w:rsidR="00E77656">
        <w:rPr>
          <w:lang w:val="en-US"/>
        </w:rPr>
        <w:t xml:space="preserve"> percentile</w:t>
      </w:r>
      <w:r>
        <w:rPr>
          <w:lang w:val="en-US"/>
        </w:rPr>
        <w:t xml:space="preserve"> and </w:t>
      </w:r>
      <w:r w:rsidR="00E77656">
        <w:rPr>
          <w:lang w:val="en-US"/>
        </w:rPr>
        <w:t xml:space="preserve">relative sentiment </w:t>
      </w:r>
      <w:r>
        <w:rPr>
          <w:lang w:val="en-US"/>
        </w:rPr>
        <w:t xml:space="preserve">positivity is negative for all three databases and statistically significant at the 5% for all databases except SF_EN_DB. Tweets with negative base sentiment thus seem to generate higher engagement among </w:t>
      </w:r>
      <w:r w:rsidR="00E77656">
        <w:rPr>
          <w:lang w:val="en-US"/>
        </w:rPr>
        <w:t>T</w:t>
      </w:r>
      <w:r>
        <w:rPr>
          <w:lang w:val="en-US"/>
        </w:rPr>
        <w:t>witter users.</w:t>
      </w:r>
      <w:r w:rsidR="00E77656">
        <w:rPr>
          <w:lang w:val="en-US"/>
        </w:rPr>
        <w:t xml:space="preserve"> This effect also seems to be stronger among German tweets than among English tweets. </w:t>
      </w:r>
    </w:p>
    <w:p w14:paraId="79115D5B" w14:textId="2A377195" w:rsidR="00532EE5" w:rsidRDefault="00532EE5" w:rsidP="00E617E1">
      <w:pPr>
        <w:rPr>
          <w:lang w:val="en-US"/>
        </w:rPr>
      </w:pPr>
    </w:p>
    <w:p w14:paraId="2C0D2EFB" w14:textId="3203ED99" w:rsidR="00532EE5" w:rsidRDefault="00532EE5" w:rsidP="00E617E1">
      <w:pPr>
        <w:rPr>
          <w:lang w:val="en-US"/>
        </w:rPr>
      </w:pPr>
      <w:r>
        <w:rPr>
          <w:lang w:val="en-US"/>
        </w:rPr>
        <w:t xml:space="preserve">For the relationship between </w:t>
      </w:r>
      <w:r w:rsidR="00B9180F">
        <w:rPr>
          <w:lang w:val="en-US"/>
        </w:rPr>
        <w:t xml:space="preserve">tweet neutrality and engagement, the data is similar. Neutrality is negatively correlated to engagement </w:t>
      </w:r>
      <w:r w:rsidR="00E75716">
        <w:rPr>
          <w:lang w:val="en-US"/>
        </w:rPr>
        <w:t xml:space="preserve">to a statistically significant degree across all databases. The only difference to the relationship between positivity and engagement is that this effect appears to be equally strong for German and English tweets. </w:t>
      </w:r>
      <w:r w:rsidR="00FB252F">
        <w:rPr>
          <w:lang w:val="en-US"/>
        </w:rPr>
        <w:t>The data thus shows that less neutral tweets on electric vehicles and synthetic fuels generated significantly more engagement on Twitter over the past five years.</w:t>
      </w:r>
    </w:p>
    <w:p w14:paraId="567629B8" w14:textId="0E2B4A0B" w:rsidR="00E75716" w:rsidRDefault="00E75716" w:rsidP="00E617E1">
      <w:pPr>
        <w:rPr>
          <w:lang w:val="en-US"/>
        </w:rPr>
      </w:pPr>
    </w:p>
    <w:p w14:paraId="2DC44570" w14:textId="756A32F6" w:rsidR="00E75716" w:rsidRDefault="00E75716" w:rsidP="00E617E1">
      <w:pPr>
        <w:rPr>
          <w:lang w:val="en-US"/>
        </w:rPr>
      </w:pPr>
      <w:r>
        <w:rPr>
          <w:lang w:val="en-US"/>
        </w:rPr>
        <w:t>Overall</w:t>
      </w:r>
      <w:r w:rsidR="005673D9">
        <w:rPr>
          <w:lang w:val="en-US"/>
        </w:rPr>
        <w:t xml:space="preserve">, less neutral and more negative content generally seem to </w:t>
      </w:r>
      <w:r w:rsidR="00FB252F">
        <w:rPr>
          <w:lang w:val="en-US"/>
        </w:rPr>
        <w:t xml:space="preserve">have </w:t>
      </w:r>
      <w:proofErr w:type="spellStart"/>
      <w:proofErr w:type="gramStart"/>
      <w:r w:rsidR="005673D9">
        <w:rPr>
          <w:lang w:val="en-US"/>
        </w:rPr>
        <w:t>lead</w:t>
      </w:r>
      <w:proofErr w:type="spellEnd"/>
      <w:proofErr w:type="gramEnd"/>
      <w:r w:rsidR="005673D9">
        <w:rPr>
          <w:lang w:val="en-US"/>
        </w:rPr>
        <w:t xml:space="preserve"> to higher engagement in tweets English and German tweets on electric vehicles and synthetic fuels over the past five years. </w:t>
      </w:r>
    </w:p>
    <w:p w14:paraId="43662D16" w14:textId="77777777" w:rsidR="00273B4A" w:rsidRDefault="00273B4A" w:rsidP="00E617E1">
      <w:pPr>
        <w:rPr>
          <w:lang w:val="en-US"/>
        </w:rPr>
      </w:pPr>
    </w:p>
    <w:p w14:paraId="371DE199" w14:textId="78474D78" w:rsidR="004F4E70" w:rsidRDefault="004A7BFA" w:rsidP="00E617E1">
      <w:pPr>
        <w:rPr>
          <w:lang w:val="en-US"/>
        </w:rPr>
      </w:pPr>
      <w:r>
        <w:rPr>
          <w:noProof/>
          <w:lang w:val="en-US"/>
        </w:rPr>
        <w:lastRenderedPageBreak/>
        <w:drawing>
          <wp:inline distT="0" distB="0" distL="0" distR="0" wp14:anchorId="5E474408" wp14:editId="0275B2A9">
            <wp:extent cx="2783796" cy="20880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317833DF" wp14:editId="4639D754">
            <wp:extent cx="2783796" cy="20880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4DD5A5A5" wp14:editId="341B02FE">
            <wp:extent cx="2783796" cy="20880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1349D551" wp14:editId="7B0773BF">
            <wp:extent cx="2783795" cy="2088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83795" cy="2088000"/>
                    </a:xfrm>
                    <a:prstGeom prst="rect">
                      <a:avLst/>
                    </a:prstGeom>
                  </pic:spPr>
                </pic:pic>
              </a:graphicData>
            </a:graphic>
          </wp:inline>
        </w:drawing>
      </w:r>
    </w:p>
    <w:p w14:paraId="12D6E6A4" w14:textId="0B283D38" w:rsidR="00532EE5" w:rsidRDefault="00F02C50" w:rsidP="00E617E1">
      <w:pPr>
        <w:rPr>
          <w:lang w:val="en-US"/>
        </w:rPr>
      </w:pPr>
      <w:r>
        <w:rPr>
          <w:noProof/>
          <w:lang w:val="en-US"/>
        </w:rPr>
        <w:drawing>
          <wp:inline distT="0" distB="0" distL="0" distR="0" wp14:anchorId="438A61CC" wp14:editId="182CE7DA">
            <wp:extent cx="2783796" cy="20880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4BF9585E" wp14:editId="0C5A84F6">
            <wp:extent cx="2783796" cy="20880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0021AEC4" wp14:editId="60A6F8E2">
            <wp:extent cx="2783796" cy="208800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0D0B9515" wp14:editId="0B8E0085">
            <wp:extent cx="2783796" cy="20880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p>
    <w:p w14:paraId="0218DE12" w14:textId="77777777" w:rsidR="00C23255" w:rsidRDefault="00532EE5" w:rsidP="00C23255">
      <w:pPr>
        <w:pStyle w:val="Caption"/>
        <w:rPr>
          <w:lang w:val="en-US"/>
        </w:rPr>
      </w:pPr>
      <w:bookmarkStart w:id="45" w:name="fg4_sntmnt_nd_nggmnt_n_mn_dtbss"/>
      <w:bookmarkEnd w:id="45"/>
      <w:r>
        <w:rPr>
          <w:lang w:val="en-US"/>
        </w:rPr>
        <w:t xml:space="preserve">Fig </w:t>
      </w:r>
      <w:r w:rsidR="007021B0">
        <w:rPr>
          <w:lang w:val="en-US"/>
        </w:rPr>
        <w:t xml:space="preserve">4: </w:t>
      </w:r>
      <w:r>
        <w:rPr>
          <w:lang w:val="en-US"/>
        </w:rPr>
        <w:t xml:space="preserve"> Sentiment and Engagement</w:t>
      </w:r>
      <w:r w:rsidR="00A86C66">
        <w:rPr>
          <w:lang w:val="en-US"/>
        </w:rPr>
        <w:t xml:space="preserve"> </w:t>
      </w:r>
      <w:r w:rsidR="007021B0">
        <w:rPr>
          <w:lang w:val="en-US"/>
        </w:rPr>
        <w:t>in Main Databases</w:t>
      </w:r>
    </w:p>
    <w:p w14:paraId="58D27D4A" w14:textId="3F6ADFCF" w:rsidR="00C23255" w:rsidRPr="00C23255" w:rsidRDefault="00C23255" w:rsidP="00C23255">
      <w:pPr>
        <w:pStyle w:val="Caption"/>
        <w:rPr>
          <w:lang w:val="en-US"/>
        </w:rPr>
      </w:pPr>
      <w:r>
        <w:rPr>
          <w:lang w:val="en-US"/>
        </w:rPr>
        <w:t>Source: Own Analysis</w:t>
      </w:r>
    </w:p>
    <w:p w14:paraId="5275EC63" w14:textId="10FA6D99" w:rsidR="00A86C66" w:rsidRDefault="00A86C66" w:rsidP="00A86C66">
      <w:pPr>
        <w:rPr>
          <w:lang w:val="en-US"/>
        </w:rPr>
      </w:pPr>
    </w:p>
    <w:p w14:paraId="724B3064" w14:textId="33E50AC6" w:rsidR="00A86C66" w:rsidRPr="00273B4A" w:rsidRDefault="00A86C66" w:rsidP="00273B4A">
      <w:pPr>
        <w:pStyle w:val="Heading3"/>
        <w:rPr>
          <w:b/>
          <w:bCs/>
          <w:lang w:val="en-US"/>
        </w:rPr>
      </w:pPr>
      <w:bookmarkStart w:id="46" w:name="_4.3.2_Sentiment_and"/>
      <w:bookmarkEnd w:id="46"/>
      <w:r w:rsidRPr="00273B4A">
        <w:rPr>
          <w:b/>
          <w:bCs/>
          <w:lang w:val="en-US"/>
        </w:rPr>
        <w:t>4.</w:t>
      </w:r>
      <w:r w:rsidR="00165B49">
        <w:rPr>
          <w:b/>
          <w:bCs/>
          <w:lang w:val="en-US"/>
        </w:rPr>
        <w:t>3</w:t>
      </w:r>
      <w:r w:rsidRPr="00273B4A">
        <w:rPr>
          <w:b/>
          <w:bCs/>
          <w:lang w:val="en-US"/>
        </w:rPr>
        <w:t>.2 Sentiment and User Characteristics</w:t>
      </w:r>
    </w:p>
    <w:p w14:paraId="050C6854" w14:textId="480B2087" w:rsidR="00A86C66" w:rsidRDefault="00A86C66" w:rsidP="00A86C66">
      <w:pPr>
        <w:rPr>
          <w:b/>
          <w:bCs/>
          <w:lang w:val="en-US"/>
        </w:rPr>
      </w:pPr>
    </w:p>
    <w:p w14:paraId="6DEBB5DB" w14:textId="44D14E42" w:rsidR="00A86C66" w:rsidRPr="00A86C66" w:rsidRDefault="00A86C66" w:rsidP="00A86C66">
      <w:pPr>
        <w:rPr>
          <w:lang w:val="en-US"/>
        </w:rPr>
      </w:pPr>
      <w:r>
        <w:rPr>
          <w:lang w:val="en-US"/>
        </w:rPr>
        <w:t>Fig</w:t>
      </w:r>
      <w:r w:rsidR="007021B0">
        <w:rPr>
          <w:lang w:val="en-US"/>
        </w:rPr>
        <w:t>.</w:t>
      </w:r>
      <w:r>
        <w:rPr>
          <w:lang w:val="en-US"/>
        </w:rPr>
        <w:t xml:space="preserve"> </w:t>
      </w:r>
      <w:r w:rsidR="007021B0">
        <w:rPr>
          <w:lang w:val="en-US"/>
        </w:rPr>
        <w:t>5</w:t>
      </w:r>
      <w:r>
        <w:rPr>
          <w:lang w:val="en-US"/>
        </w:rPr>
        <w:t xml:space="preserve"> below shows the relationship between </w:t>
      </w:r>
      <w:r w:rsidR="004E0B80">
        <w:rPr>
          <w:lang w:val="en-US"/>
        </w:rPr>
        <w:t xml:space="preserve">follower numbers and </w:t>
      </w:r>
      <w:r w:rsidR="00DD1EB7">
        <w:rPr>
          <w:lang w:val="en-US"/>
        </w:rPr>
        <w:t xml:space="preserve">sentiment. Once again there is consensus between all databases other than SF_EN_FINAL, where no statistically significant relationship can be observed. Across all other databases there appears to be a slight positive correlation between follower numbers and relative sentiment positivity, suggesting </w:t>
      </w:r>
      <w:r w:rsidR="001F2991">
        <w:rPr>
          <w:lang w:val="en-US"/>
        </w:rPr>
        <w:t xml:space="preserve">more </w:t>
      </w:r>
      <w:r w:rsidR="00DD1EB7">
        <w:rPr>
          <w:lang w:val="en-US"/>
        </w:rPr>
        <w:t xml:space="preserve">influential users on Twitter have </w:t>
      </w:r>
      <w:r w:rsidR="001F2991">
        <w:rPr>
          <w:lang w:val="en-US"/>
        </w:rPr>
        <w:t>slightly more favorable</w:t>
      </w:r>
      <w:r w:rsidR="00DD1EB7">
        <w:rPr>
          <w:lang w:val="en-US"/>
        </w:rPr>
        <w:t xml:space="preserve"> sentiment towards </w:t>
      </w:r>
      <w:r w:rsidR="001F2991">
        <w:rPr>
          <w:lang w:val="en-US"/>
        </w:rPr>
        <w:t xml:space="preserve">alternative fuel vehicles. The slight positive, yet also statistically significant correlation between follower numbers and neutrality of tweets suggests that more influential users </w:t>
      </w:r>
      <w:r w:rsidR="000530F8">
        <w:rPr>
          <w:lang w:val="en-US"/>
        </w:rPr>
        <w:t>tend to</w:t>
      </w:r>
      <w:r w:rsidR="001F2991">
        <w:rPr>
          <w:lang w:val="en-US"/>
        </w:rPr>
        <w:t xml:space="preserve"> post more neutral tweets when referring to alternative fuel vehicles. </w:t>
      </w:r>
    </w:p>
    <w:p w14:paraId="2E156CF5" w14:textId="0701BA90" w:rsidR="00A86C66" w:rsidRDefault="00A86C66" w:rsidP="00A86C66">
      <w:pPr>
        <w:rPr>
          <w:b/>
          <w:bCs/>
          <w:lang w:val="en-US"/>
        </w:rPr>
      </w:pPr>
    </w:p>
    <w:p w14:paraId="3510C9F0" w14:textId="0AE5A43B" w:rsidR="00C23255" w:rsidRDefault="00A86C66" w:rsidP="00A86C66">
      <w:pPr>
        <w:rPr>
          <w:rStyle w:val="CaptionChar"/>
          <w:sz w:val="20"/>
          <w:szCs w:val="20"/>
          <w:lang w:val="en-US"/>
        </w:rPr>
      </w:pPr>
      <w:r>
        <w:rPr>
          <w:b/>
          <w:bCs/>
          <w:noProof/>
          <w:lang w:val="en-US"/>
        </w:rPr>
        <w:drawing>
          <wp:inline distT="0" distB="0" distL="0" distR="0" wp14:anchorId="745BD1E2" wp14:editId="0A5B9900">
            <wp:extent cx="2874989" cy="2156400"/>
            <wp:effectExtent l="0" t="0" r="0" b="317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b/>
          <w:bCs/>
          <w:noProof/>
          <w:lang w:val="en-US"/>
        </w:rPr>
        <w:drawing>
          <wp:inline distT="0" distB="0" distL="0" distR="0" wp14:anchorId="1D2361CE" wp14:editId="6ED4FCB3">
            <wp:extent cx="2874989" cy="2156400"/>
            <wp:effectExtent l="0" t="0" r="0" b="317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b/>
          <w:bCs/>
          <w:noProof/>
          <w:lang w:val="en-US"/>
        </w:rPr>
        <w:drawing>
          <wp:inline distT="0" distB="0" distL="0" distR="0" wp14:anchorId="464ECD63" wp14:editId="51045E84">
            <wp:extent cx="2874989" cy="2156400"/>
            <wp:effectExtent l="0" t="0" r="0" b="317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466B65">
        <w:rPr>
          <w:b/>
          <w:bCs/>
          <w:noProof/>
          <w:lang w:val="en-US"/>
        </w:rPr>
        <w:drawing>
          <wp:inline distT="0" distB="0" distL="0" distR="0" wp14:anchorId="1708DD54" wp14:editId="015A1BD9">
            <wp:extent cx="2874989" cy="2156400"/>
            <wp:effectExtent l="0" t="0" r="0" b="317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DD1EB7">
        <w:rPr>
          <w:b/>
          <w:bCs/>
          <w:noProof/>
          <w:lang w:val="en-US"/>
        </w:rPr>
        <w:lastRenderedPageBreak/>
        <w:drawing>
          <wp:inline distT="0" distB="0" distL="0" distR="0" wp14:anchorId="7C7D089F" wp14:editId="56794F85">
            <wp:extent cx="2874989" cy="2156400"/>
            <wp:effectExtent l="0" t="0" r="0" b="317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DD1EB7">
        <w:rPr>
          <w:b/>
          <w:bCs/>
          <w:noProof/>
          <w:lang w:val="en-US"/>
        </w:rPr>
        <w:drawing>
          <wp:inline distT="0" distB="0" distL="0" distR="0" wp14:anchorId="158E8453" wp14:editId="274454B6">
            <wp:extent cx="2874989" cy="2156400"/>
            <wp:effectExtent l="0" t="0" r="0" b="317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DD1EB7">
        <w:rPr>
          <w:b/>
          <w:bCs/>
          <w:noProof/>
          <w:lang w:val="en-US"/>
        </w:rPr>
        <w:drawing>
          <wp:inline distT="0" distB="0" distL="0" distR="0" wp14:anchorId="0E1D008C" wp14:editId="799FB7D0">
            <wp:extent cx="2874989" cy="2156400"/>
            <wp:effectExtent l="0" t="0" r="0" b="317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DD1EB7">
        <w:rPr>
          <w:b/>
          <w:bCs/>
          <w:noProof/>
          <w:lang w:val="en-US"/>
        </w:rPr>
        <w:drawing>
          <wp:inline distT="0" distB="0" distL="0" distR="0" wp14:anchorId="4F7B6D98" wp14:editId="18F3EDAF">
            <wp:extent cx="2874989" cy="2156400"/>
            <wp:effectExtent l="0" t="0" r="0" b="317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sidR="007021B0">
        <w:rPr>
          <w:b/>
          <w:bCs/>
          <w:lang w:val="en-US"/>
        </w:rPr>
        <w:br/>
      </w:r>
      <w:r w:rsidR="00273B4A" w:rsidRPr="00273B4A">
        <w:rPr>
          <w:rStyle w:val="CaptionChar"/>
          <w:sz w:val="20"/>
          <w:szCs w:val="20"/>
          <w:lang w:val="en-US"/>
        </w:rPr>
        <w:t xml:space="preserve"> </w:t>
      </w:r>
      <w:r w:rsidR="00273B4A">
        <w:rPr>
          <w:rStyle w:val="CaptionChar"/>
          <w:sz w:val="20"/>
          <w:szCs w:val="20"/>
          <w:lang w:val="en-US"/>
        </w:rPr>
        <w:t xml:space="preserve">        </w:t>
      </w:r>
      <w:bookmarkStart w:id="47" w:name="fg5_fllwrs_nd_sntmnt_n_mn_dtbss"/>
      <w:bookmarkEnd w:id="47"/>
      <w:r w:rsidR="007021B0" w:rsidRPr="00273B4A">
        <w:rPr>
          <w:rStyle w:val="CaptionChar"/>
          <w:sz w:val="20"/>
          <w:szCs w:val="20"/>
          <w:lang w:val="en-US"/>
        </w:rPr>
        <w:t xml:space="preserve">Fig. 5: </w:t>
      </w:r>
      <w:r w:rsidR="009A3B82" w:rsidRPr="00273B4A">
        <w:rPr>
          <w:rStyle w:val="CaptionChar"/>
          <w:sz w:val="20"/>
          <w:szCs w:val="20"/>
          <w:lang w:val="en-US"/>
        </w:rPr>
        <w:t>Followers and Sentiment in Main Databases</w:t>
      </w:r>
    </w:p>
    <w:p w14:paraId="26DA2DF9" w14:textId="1208FAD7" w:rsidR="00C23255" w:rsidRPr="00C23255" w:rsidRDefault="00C23255" w:rsidP="00C23255">
      <w:pPr>
        <w:pStyle w:val="BeschriftungQuelle"/>
        <w:rPr>
          <w:lang w:val="en-US"/>
        </w:rPr>
      </w:pPr>
      <w:r>
        <w:rPr>
          <w:lang w:val="en-US"/>
        </w:rPr>
        <w:t>Source: Own Analysis</w:t>
      </w:r>
    </w:p>
    <w:p w14:paraId="151178E0" w14:textId="77777777" w:rsidR="004E0B80" w:rsidRPr="00A86C66" w:rsidRDefault="004E0B80" w:rsidP="00A86C66">
      <w:pPr>
        <w:rPr>
          <w:b/>
          <w:bCs/>
          <w:lang w:val="en-US"/>
        </w:rPr>
      </w:pPr>
    </w:p>
    <w:p w14:paraId="08619733" w14:textId="69E68927" w:rsidR="00C53D71" w:rsidRDefault="00C53D71" w:rsidP="00E617E1">
      <w:pPr>
        <w:rPr>
          <w:lang w:val="en-US"/>
        </w:rPr>
      </w:pPr>
    </w:p>
    <w:p w14:paraId="4C287D14" w14:textId="3BDE7115" w:rsidR="000D011D" w:rsidRDefault="000D011D" w:rsidP="00E617E1">
      <w:pPr>
        <w:rPr>
          <w:lang w:val="en-US"/>
        </w:rPr>
      </w:pPr>
      <w:r>
        <w:rPr>
          <w:lang w:val="en-US"/>
        </w:rPr>
        <w:t>In Fig</w:t>
      </w:r>
      <w:r w:rsidR="009A3B82">
        <w:rPr>
          <w:lang w:val="en-US"/>
        </w:rPr>
        <w:t>.</w:t>
      </w:r>
      <w:r>
        <w:rPr>
          <w:lang w:val="en-US"/>
        </w:rPr>
        <w:t xml:space="preserve"> </w:t>
      </w:r>
      <w:r w:rsidR="009A3B82">
        <w:rPr>
          <w:lang w:val="en-US"/>
        </w:rPr>
        <w:t>6</w:t>
      </w:r>
      <w:r>
        <w:rPr>
          <w:lang w:val="en-US"/>
        </w:rPr>
        <w:t xml:space="preserve"> we see the relationship between sentiment and users’ total number of tweets posted. </w:t>
      </w:r>
    </w:p>
    <w:p w14:paraId="195DEB27" w14:textId="5D13E604" w:rsidR="00AB71A9" w:rsidRDefault="00016E79" w:rsidP="00E617E1">
      <w:pPr>
        <w:rPr>
          <w:lang w:val="en-US"/>
        </w:rPr>
      </w:pPr>
      <w:r>
        <w:rPr>
          <w:lang w:val="en-US"/>
        </w:rPr>
        <w:t xml:space="preserve">Across </w:t>
      </w:r>
      <w:r w:rsidR="00EB3EAA">
        <w:rPr>
          <w:lang w:val="en-US"/>
        </w:rPr>
        <w:t xml:space="preserve">almost </w:t>
      </w:r>
      <w:r>
        <w:rPr>
          <w:lang w:val="en-US"/>
        </w:rPr>
        <w:t>all databases we see two statistically significant relationships. First</w:t>
      </w:r>
      <w:r w:rsidR="00EB3EAA">
        <w:rPr>
          <w:lang w:val="en-US"/>
        </w:rPr>
        <w:t xml:space="preserve">ly, </w:t>
      </w:r>
      <w:r w:rsidR="001F55FD">
        <w:rPr>
          <w:lang w:val="en-US"/>
        </w:rPr>
        <w:t xml:space="preserve">higher levels of user activity, using users’ tweet counts as the defining </w:t>
      </w:r>
      <w:r w:rsidR="000530F8">
        <w:rPr>
          <w:lang w:val="en-US"/>
        </w:rPr>
        <w:t>statistic</w:t>
      </w:r>
      <w:r w:rsidR="001F55FD">
        <w:rPr>
          <w:lang w:val="en-US"/>
        </w:rPr>
        <w:t xml:space="preserve">, </w:t>
      </w:r>
      <w:r w:rsidR="00EB3EAA">
        <w:rPr>
          <w:lang w:val="en-US"/>
        </w:rPr>
        <w:t>are negatively correlated to relative sentiment positivity of tweets. This correlation is significant at the 5% level across all databases. This shows that user</w:t>
      </w:r>
      <w:r w:rsidR="000530F8">
        <w:rPr>
          <w:lang w:val="en-US"/>
        </w:rPr>
        <w:t>s</w:t>
      </w:r>
      <w:r w:rsidR="00EB3EAA">
        <w:rPr>
          <w:lang w:val="en-US"/>
        </w:rPr>
        <w:t xml:space="preserve"> who post frequently on Twitter generally display a less favorable sentiment towards alternative fuel vehicles when doing so. Secondly, there appears to be a slightly positive correlation between user activity and neutrality of tweets. This correlation is statistically significant at the 5% level across all databases apart from SF_DE_FINAL. There the relationship is only statistically significant at the 6% level. This shows that users </w:t>
      </w:r>
      <w:r w:rsidR="003236D9">
        <w:rPr>
          <w:lang w:val="en-US"/>
        </w:rPr>
        <w:t>who post more frequently on Twitter tend to post more neutral content.</w:t>
      </w:r>
    </w:p>
    <w:p w14:paraId="312A9FBA" w14:textId="3B17C143" w:rsidR="000D011D" w:rsidRDefault="003236D9" w:rsidP="00E617E1">
      <w:pPr>
        <w:rPr>
          <w:lang w:val="en-US"/>
        </w:rPr>
      </w:pPr>
      <w:r>
        <w:rPr>
          <w:lang w:val="en-US"/>
        </w:rPr>
        <w:t xml:space="preserve"> </w:t>
      </w:r>
    </w:p>
    <w:p w14:paraId="3748D90B" w14:textId="7C8B82A8" w:rsidR="000D011D" w:rsidRDefault="00C840B9" w:rsidP="00E617E1">
      <w:pPr>
        <w:rPr>
          <w:lang w:val="en-US"/>
        </w:rPr>
      </w:pPr>
      <w:r>
        <w:rPr>
          <w:noProof/>
          <w:lang w:val="en-US"/>
        </w:rPr>
        <w:lastRenderedPageBreak/>
        <w:drawing>
          <wp:inline distT="0" distB="0" distL="0" distR="0" wp14:anchorId="6DD34453" wp14:editId="4B4755CE">
            <wp:extent cx="2783796" cy="208800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28DB5D84" wp14:editId="14ECAE18">
            <wp:extent cx="2783796" cy="20880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33EEEF39" wp14:editId="441FFD6E">
            <wp:extent cx="2783796" cy="208800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Pr>
          <w:noProof/>
          <w:lang w:val="en-US"/>
        </w:rPr>
        <w:drawing>
          <wp:inline distT="0" distB="0" distL="0" distR="0" wp14:anchorId="3F564702" wp14:editId="0E233C2A">
            <wp:extent cx="2783796" cy="20880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sidR="00016E79">
        <w:rPr>
          <w:noProof/>
          <w:lang w:val="en-US"/>
        </w:rPr>
        <w:drawing>
          <wp:inline distT="0" distB="0" distL="0" distR="0" wp14:anchorId="30797B28" wp14:editId="2BB5E1F4">
            <wp:extent cx="2783796" cy="208800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sidR="00016E79">
        <w:rPr>
          <w:noProof/>
          <w:lang w:val="en-US"/>
        </w:rPr>
        <w:drawing>
          <wp:inline distT="0" distB="0" distL="0" distR="0" wp14:anchorId="501FC780" wp14:editId="024EE0E9">
            <wp:extent cx="2783796" cy="20880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sidR="00016E79">
        <w:rPr>
          <w:noProof/>
          <w:lang w:val="en-US"/>
        </w:rPr>
        <w:drawing>
          <wp:inline distT="0" distB="0" distL="0" distR="0" wp14:anchorId="6E087884" wp14:editId="495A1746">
            <wp:extent cx="2783796" cy="20880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r w:rsidR="00016E79">
        <w:rPr>
          <w:noProof/>
          <w:lang w:val="en-US"/>
        </w:rPr>
        <w:drawing>
          <wp:inline distT="0" distB="0" distL="0" distR="0" wp14:anchorId="0F206C8F" wp14:editId="0E3042F0">
            <wp:extent cx="2783796" cy="2088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83796" cy="2088000"/>
                    </a:xfrm>
                    <a:prstGeom prst="rect">
                      <a:avLst/>
                    </a:prstGeom>
                  </pic:spPr>
                </pic:pic>
              </a:graphicData>
            </a:graphic>
          </wp:inline>
        </w:drawing>
      </w:r>
    </w:p>
    <w:p w14:paraId="22F23BB2" w14:textId="0AB3A9CA" w:rsidR="00C53D71" w:rsidRDefault="00016E79" w:rsidP="00273B4A">
      <w:pPr>
        <w:pStyle w:val="Caption"/>
        <w:rPr>
          <w:lang w:val="en-US"/>
        </w:rPr>
      </w:pPr>
      <w:bookmarkStart w:id="48" w:name="fg6_usr_act_lvls_nd_sntmnt_n_mn_dtbss"/>
      <w:bookmarkEnd w:id="48"/>
      <w:r>
        <w:rPr>
          <w:lang w:val="en-US"/>
        </w:rPr>
        <w:t>Fig</w:t>
      </w:r>
      <w:r w:rsidR="009A3B82">
        <w:rPr>
          <w:lang w:val="en-US"/>
        </w:rPr>
        <w:t>.</w:t>
      </w:r>
      <w:r>
        <w:rPr>
          <w:lang w:val="en-US"/>
        </w:rPr>
        <w:t xml:space="preserve"> </w:t>
      </w:r>
      <w:r w:rsidR="009A3B82">
        <w:rPr>
          <w:lang w:val="en-US"/>
        </w:rPr>
        <w:t>6</w:t>
      </w:r>
      <w:r>
        <w:rPr>
          <w:lang w:val="en-US"/>
        </w:rPr>
        <w:t xml:space="preserve"> Sentiment and User Activity Levels</w:t>
      </w:r>
      <w:r w:rsidR="009A3B82">
        <w:rPr>
          <w:lang w:val="en-US"/>
        </w:rPr>
        <w:t xml:space="preserve"> in Main Databases</w:t>
      </w:r>
    </w:p>
    <w:p w14:paraId="298557B7" w14:textId="666CBF92" w:rsidR="00C23255" w:rsidRPr="00C23255" w:rsidRDefault="00C23255" w:rsidP="00C23255">
      <w:pPr>
        <w:pStyle w:val="BeschriftungQuelle"/>
        <w:rPr>
          <w:lang w:val="en-US"/>
        </w:rPr>
      </w:pPr>
      <w:r>
        <w:rPr>
          <w:lang w:val="en-US"/>
        </w:rPr>
        <w:t>Source: Own Analysis</w:t>
      </w:r>
    </w:p>
    <w:p w14:paraId="40147602" w14:textId="6C000BE8" w:rsidR="00C23255" w:rsidRPr="00C23255" w:rsidRDefault="001E4CD2" w:rsidP="00C23255">
      <w:pPr>
        <w:pStyle w:val="Heading2"/>
        <w:rPr>
          <w:sz w:val="28"/>
          <w:szCs w:val="28"/>
          <w:lang w:val="en-US"/>
        </w:rPr>
      </w:pPr>
      <w:bookmarkStart w:id="49" w:name="_4.4_Subtopics"/>
      <w:bookmarkEnd w:id="49"/>
      <w:r w:rsidRPr="00273B4A">
        <w:rPr>
          <w:sz w:val="28"/>
          <w:szCs w:val="28"/>
          <w:lang w:val="en-US"/>
        </w:rPr>
        <w:lastRenderedPageBreak/>
        <w:t>4.</w:t>
      </w:r>
      <w:r w:rsidR="00165B49">
        <w:rPr>
          <w:sz w:val="28"/>
          <w:szCs w:val="28"/>
          <w:lang w:val="en-US"/>
        </w:rPr>
        <w:t>4</w:t>
      </w:r>
      <w:r w:rsidR="00DD77A9" w:rsidRPr="00273B4A">
        <w:rPr>
          <w:sz w:val="28"/>
          <w:szCs w:val="28"/>
          <w:lang w:val="en-US"/>
        </w:rPr>
        <w:t xml:space="preserve"> Subtopics </w:t>
      </w:r>
      <w:bookmarkStart w:id="50" w:name="_4.4.1_Batteries"/>
      <w:bookmarkEnd w:id="50"/>
    </w:p>
    <w:p w14:paraId="2D3ADC00" w14:textId="195AB902" w:rsidR="005D66CE" w:rsidRDefault="00DD77A9" w:rsidP="00C23255">
      <w:pPr>
        <w:pStyle w:val="Heading3"/>
        <w:rPr>
          <w:b/>
          <w:bCs/>
          <w:lang w:val="en-US"/>
        </w:rPr>
      </w:pPr>
      <w:r w:rsidRPr="00273B4A">
        <w:rPr>
          <w:b/>
          <w:bCs/>
          <w:lang w:val="en-US"/>
        </w:rPr>
        <w:t>4.</w:t>
      </w:r>
      <w:r w:rsidR="00165B49">
        <w:rPr>
          <w:b/>
          <w:bCs/>
          <w:lang w:val="en-US"/>
        </w:rPr>
        <w:t>4</w:t>
      </w:r>
      <w:r w:rsidRPr="00273B4A">
        <w:rPr>
          <w:b/>
          <w:bCs/>
          <w:lang w:val="en-US"/>
        </w:rPr>
        <w:t>.1 Batteries</w:t>
      </w:r>
    </w:p>
    <w:p w14:paraId="48784E4E" w14:textId="77777777" w:rsidR="00C23255" w:rsidRPr="00C23255" w:rsidRDefault="00C23255" w:rsidP="00C23255">
      <w:pPr>
        <w:rPr>
          <w:lang w:val="en-US"/>
        </w:rPr>
      </w:pPr>
    </w:p>
    <w:p w14:paraId="41866A1A" w14:textId="12E470BF" w:rsidR="009020E2" w:rsidRDefault="00DD77A9" w:rsidP="001E4CD2">
      <w:pPr>
        <w:rPr>
          <w:lang w:val="en-US"/>
        </w:rPr>
      </w:pPr>
      <w:r>
        <w:rPr>
          <w:lang w:val="en-US"/>
        </w:rPr>
        <w:t>Fig</w:t>
      </w:r>
      <w:r w:rsidR="009A3B82">
        <w:rPr>
          <w:lang w:val="en-US"/>
        </w:rPr>
        <w:t>.</w:t>
      </w:r>
      <w:r>
        <w:rPr>
          <w:lang w:val="en-US"/>
        </w:rPr>
        <w:t xml:space="preserve"> </w:t>
      </w:r>
      <w:r w:rsidR="009A3B82">
        <w:rPr>
          <w:lang w:val="en-US"/>
        </w:rPr>
        <w:t>7</w:t>
      </w:r>
      <w:r>
        <w:rPr>
          <w:lang w:val="en-US"/>
        </w:rPr>
        <w:t xml:space="preserve"> shows the </w:t>
      </w:r>
      <w:r w:rsidR="009020E2">
        <w:rPr>
          <w:lang w:val="en-US"/>
        </w:rPr>
        <w:t xml:space="preserve">overall distribution of </w:t>
      </w:r>
      <w:r>
        <w:rPr>
          <w:lang w:val="en-US"/>
        </w:rPr>
        <w:t>sentiment of tweets on electric vehicles to do with batteries over time</w:t>
      </w:r>
      <w:r w:rsidR="009020E2">
        <w:rPr>
          <w:lang w:val="en-US"/>
        </w:rPr>
        <w:t xml:space="preserve"> for both German and English tweets. German tweets appear to be </w:t>
      </w:r>
      <w:r w:rsidR="006F597F">
        <w:rPr>
          <w:lang w:val="en-US"/>
        </w:rPr>
        <w:t>slightly</w:t>
      </w:r>
      <w:r w:rsidR="009020E2">
        <w:rPr>
          <w:lang w:val="en-US"/>
        </w:rPr>
        <w:t xml:space="preserve"> more varied in their sentiment on batteries, whereas English tweets are extremely positive overall. </w:t>
      </w:r>
    </w:p>
    <w:p w14:paraId="38BD5E26" w14:textId="53D1B278" w:rsidR="009020E2" w:rsidRDefault="009020E2" w:rsidP="001E4CD2">
      <w:pPr>
        <w:rPr>
          <w:lang w:val="en-US"/>
        </w:rPr>
      </w:pPr>
    </w:p>
    <w:p w14:paraId="2EB87731" w14:textId="1CDB386C" w:rsidR="009020E2" w:rsidRDefault="009020E2" w:rsidP="001E4CD2">
      <w:pPr>
        <w:rPr>
          <w:lang w:val="en-US"/>
        </w:rPr>
      </w:pPr>
      <w:r>
        <w:rPr>
          <w:noProof/>
          <w:lang w:val="en-US"/>
        </w:rPr>
        <w:drawing>
          <wp:inline distT="0" distB="0" distL="0" distR="0" wp14:anchorId="3480569A" wp14:editId="067EB2DC">
            <wp:extent cx="2879788" cy="2160000"/>
            <wp:effectExtent l="0" t="0" r="3175"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Pr>
          <w:noProof/>
          <w:lang w:val="en-US"/>
        </w:rPr>
        <w:drawing>
          <wp:inline distT="0" distB="0" distL="0" distR="0" wp14:anchorId="62CA6C56" wp14:editId="43E366F6">
            <wp:extent cx="2874989" cy="2156400"/>
            <wp:effectExtent l="0" t="0" r="0" b="317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p>
    <w:p w14:paraId="21103E16" w14:textId="7F6E4812" w:rsidR="00A50BCE" w:rsidRDefault="00A50BCE" w:rsidP="00273B4A">
      <w:pPr>
        <w:pStyle w:val="Caption"/>
        <w:rPr>
          <w:lang w:val="en-US"/>
        </w:rPr>
      </w:pPr>
      <w:bookmarkStart w:id="51" w:name="fg7_sntmnt_dstr_f_bttry_rltd_EV_twts"/>
      <w:bookmarkEnd w:id="51"/>
      <w:r>
        <w:rPr>
          <w:lang w:val="en-US"/>
        </w:rPr>
        <w:t>Fig</w:t>
      </w:r>
      <w:r w:rsidR="009A3B82">
        <w:rPr>
          <w:lang w:val="en-US"/>
        </w:rPr>
        <w:t>. 7:</w:t>
      </w:r>
      <w:r>
        <w:rPr>
          <w:lang w:val="en-US"/>
        </w:rPr>
        <w:t xml:space="preserve"> Sentiment </w:t>
      </w:r>
      <w:r w:rsidR="009A3B82">
        <w:rPr>
          <w:lang w:val="en-US"/>
        </w:rPr>
        <w:t>D</w:t>
      </w:r>
      <w:r>
        <w:rPr>
          <w:lang w:val="en-US"/>
        </w:rPr>
        <w:t xml:space="preserve">istribution of </w:t>
      </w:r>
      <w:r w:rsidR="001E669E">
        <w:rPr>
          <w:lang w:val="en-US"/>
        </w:rPr>
        <w:t>Battery Related EV Tweets</w:t>
      </w:r>
    </w:p>
    <w:p w14:paraId="44CFD98B" w14:textId="56E3D3AC" w:rsidR="00C23255" w:rsidRPr="00C23255" w:rsidRDefault="00C23255" w:rsidP="00C23255">
      <w:pPr>
        <w:pStyle w:val="BeschriftungQuelle"/>
        <w:rPr>
          <w:lang w:val="en-US"/>
        </w:rPr>
      </w:pPr>
      <w:r>
        <w:rPr>
          <w:lang w:val="en-US"/>
        </w:rPr>
        <w:t>Source: Own Analysis</w:t>
      </w:r>
    </w:p>
    <w:p w14:paraId="5C55D09F" w14:textId="63314F3F" w:rsidR="00A50BCE" w:rsidRDefault="00A50BCE" w:rsidP="001E4CD2">
      <w:pPr>
        <w:rPr>
          <w:lang w:val="en-US"/>
        </w:rPr>
      </w:pPr>
    </w:p>
    <w:p w14:paraId="75BA0032" w14:textId="565B8491" w:rsidR="00A50BCE" w:rsidRDefault="00A50BCE" w:rsidP="001E4CD2">
      <w:pPr>
        <w:rPr>
          <w:lang w:val="en-US"/>
        </w:rPr>
      </w:pPr>
      <w:r>
        <w:rPr>
          <w:lang w:val="en-US"/>
        </w:rPr>
        <w:t>Fig</w:t>
      </w:r>
      <w:r w:rsidR="009F6060">
        <w:rPr>
          <w:lang w:val="en-US"/>
        </w:rPr>
        <w:t>. 8</w:t>
      </w:r>
      <w:r>
        <w:rPr>
          <w:lang w:val="en-US"/>
        </w:rPr>
        <w:t xml:space="preserve"> shows how this sentiment developed over time. Two things stand out here. First, German tweets on batteries are far more neutral overall. Secondly, German sentiment on electric vehicle tweets on battery-related issues has remained relatively stable, while there has been a downward trend in English tweet sentiment on the matter </w:t>
      </w:r>
      <w:r w:rsidR="006F597F">
        <w:rPr>
          <w:lang w:val="en-US"/>
        </w:rPr>
        <w:t>over the past five years</w:t>
      </w:r>
      <w:r>
        <w:rPr>
          <w:lang w:val="en-US"/>
        </w:rPr>
        <w:t>.</w:t>
      </w:r>
      <w:r w:rsidR="003B219D">
        <w:rPr>
          <w:lang w:val="en-US"/>
        </w:rPr>
        <w:t xml:space="preserve"> </w:t>
      </w:r>
      <w:r w:rsidR="000A00A0">
        <w:rPr>
          <w:lang w:val="en-US"/>
        </w:rPr>
        <w:t>For German tweets, this is not in line with overall base sentiment in the EV database, which had worsened slightly over the past five years.</w:t>
      </w:r>
      <w:r w:rsidR="00876A19">
        <w:rPr>
          <w:lang w:val="en-US"/>
        </w:rPr>
        <w:t xml:space="preserve"> For English tweets this observed trend is in line with the overall database.</w:t>
      </w:r>
    </w:p>
    <w:p w14:paraId="17E8B0B9" w14:textId="77777777" w:rsidR="00D323D4" w:rsidRDefault="00D323D4" w:rsidP="001E4CD2">
      <w:pPr>
        <w:rPr>
          <w:lang w:val="en-US"/>
        </w:rPr>
      </w:pPr>
    </w:p>
    <w:p w14:paraId="430C7E91" w14:textId="51604A54" w:rsidR="00A50BCE" w:rsidRDefault="00A50BCE" w:rsidP="001E4CD2">
      <w:pPr>
        <w:rPr>
          <w:lang w:val="en-US"/>
        </w:rPr>
      </w:pPr>
    </w:p>
    <w:p w14:paraId="7610678E" w14:textId="0B293EF6" w:rsidR="00A50BCE" w:rsidRDefault="00A50BCE" w:rsidP="001E4CD2">
      <w:pPr>
        <w:rPr>
          <w:lang w:val="en-US"/>
        </w:rPr>
      </w:pPr>
      <w:r>
        <w:rPr>
          <w:noProof/>
          <w:lang w:val="en-US"/>
        </w:rPr>
        <w:drawing>
          <wp:inline distT="0" distB="0" distL="0" distR="0" wp14:anchorId="57C1872D" wp14:editId="5A748ECD">
            <wp:extent cx="2874989" cy="2156400"/>
            <wp:effectExtent l="0" t="0" r="0" b="31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noProof/>
          <w:lang w:val="en-US"/>
        </w:rPr>
        <w:drawing>
          <wp:inline distT="0" distB="0" distL="0" distR="0" wp14:anchorId="1C8C4763" wp14:editId="25753767">
            <wp:extent cx="2879788" cy="2160000"/>
            <wp:effectExtent l="0" t="0" r="3175"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p>
    <w:p w14:paraId="34C912E3" w14:textId="7D3C581B" w:rsidR="00457441" w:rsidRDefault="00FF3C43" w:rsidP="00273B4A">
      <w:pPr>
        <w:pStyle w:val="Caption"/>
        <w:rPr>
          <w:lang w:val="en-US"/>
        </w:rPr>
      </w:pPr>
      <w:bookmarkStart w:id="52" w:name="fg8_sntmnt_f_battry_rltd_EV_twts_vr_tme"/>
      <w:bookmarkEnd w:id="52"/>
      <w:r>
        <w:rPr>
          <w:lang w:val="en-US"/>
        </w:rPr>
        <w:t>Fig</w:t>
      </w:r>
      <w:r w:rsidR="001E669E">
        <w:rPr>
          <w:lang w:val="en-US"/>
        </w:rPr>
        <w:t>. 8:</w:t>
      </w:r>
      <w:r>
        <w:rPr>
          <w:lang w:val="en-US"/>
        </w:rPr>
        <w:t xml:space="preserve"> </w:t>
      </w:r>
      <w:r w:rsidR="00BB47C5">
        <w:rPr>
          <w:lang w:val="en-US"/>
        </w:rPr>
        <w:t>Sentiment</w:t>
      </w:r>
      <w:r>
        <w:rPr>
          <w:lang w:val="en-US"/>
        </w:rPr>
        <w:t xml:space="preserve"> o</w:t>
      </w:r>
      <w:r w:rsidR="00BB47C5">
        <w:rPr>
          <w:lang w:val="en-US"/>
        </w:rPr>
        <w:t>f</w:t>
      </w:r>
      <w:r>
        <w:rPr>
          <w:lang w:val="en-US"/>
        </w:rPr>
        <w:t xml:space="preserve"> </w:t>
      </w:r>
      <w:r w:rsidR="001E669E">
        <w:rPr>
          <w:lang w:val="en-US"/>
        </w:rPr>
        <w:t>B</w:t>
      </w:r>
      <w:r>
        <w:rPr>
          <w:lang w:val="en-US"/>
        </w:rPr>
        <w:t>attery</w:t>
      </w:r>
      <w:r w:rsidR="001E669E">
        <w:rPr>
          <w:lang w:val="en-US"/>
        </w:rPr>
        <w:t xml:space="preserve"> R</w:t>
      </w:r>
      <w:r>
        <w:rPr>
          <w:lang w:val="en-US"/>
        </w:rPr>
        <w:t xml:space="preserve">elated EV </w:t>
      </w:r>
      <w:r w:rsidR="001E669E">
        <w:rPr>
          <w:lang w:val="en-US"/>
        </w:rPr>
        <w:t>T</w:t>
      </w:r>
      <w:r>
        <w:rPr>
          <w:lang w:val="en-US"/>
        </w:rPr>
        <w:t xml:space="preserve">weets </w:t>
      </w:r>
      <w:r w:rsidR="001E669E">
        <w:rPr>
          <w:lang w:val="en-US"/>
        </w:rPr>
        <w:t>O</w:t>
      </w:r>
      <w:r>
        <w:rPr>
          <w:lang w:val="en-US"/>
        </w:rPr>
        <w:t xml:space="preserve">ver </w:t>
      </w:r>
      <w:r w:rsidR="001E669E">
        <w:rPr>
          <w:lang w:val="en-US"/>
        </w:rPr>
        <w:t>T</w:t>
      </w:r>
      <w:r>
        <w:rPr>
          <w:lang w:val="en-US"/>
        </w:rPr>
        <w:t>ime</w:t>
      </w:r>
    </w:p>
    <w:p w14:paraId="7E5A7BB2" w14:textId="77777777" w:rsidR="00C23255" w:rsidRPr="00C23255" w:rsidRDefault="00C23255" w:rsidP="00C23255">
      <w:pPr>
        <w:pStyle w:val="BeschriftungQuelle"/>
        <w:rPr>
          <w:lang w:val="en-US"/>
        </w:rPr>
      </w:pPr>
      <w:r>
        <w:rPr>
          <w:lang w:val="en-US"/>
        </w:rPr>
        <w:t>Source: Own Analysis</w:t>
      </w:r>
    </w:p>
    <w:p w14:paraId="0F0CEFDC" w14:textId="77777777" w:rsidR="00C23255" w:rsidRPr="00C23255" w:rsidRDefault="00C23255" w:rsidP="00C23255">
      <w:pPr>
        <w:pStyle w:val="BeschriftungQuelle"/>
        <w:ind w:left="0"/>
        <w:rPr>
          <w:lang w:val="en-US"/>
        </w:rPr>
      </w:pPr>
    </w:p>
    <w:p w14:paraId="2466350C" w14:textId="77777777" w:rsidR="00C23255" w:rsidRDefault="00C23255" w:rsidP="00273B4A">
      <w:pPr>
        <w:pStyle w:val="Heading3"/>
        <w:rPr>
          <w:b/>
          <w:bCs/>
          <w:lang w:val="en-US"/>
        </w:rPr>
      </w:pPr>
      <w:bookmarkStart w:id="53" w:name="_4.4.2_Range_and"/>
      <w:bookmarkEnd w:id="53"/>
    </w:p>
    <w:p w14:paraId="62910D7E" w14:textId="70486561" w:rsidR="00BA1D7B" w:rsidRPr="00273B4A" w:rsidRDefault="00BA1D7B" w:rsidP="00273B4A">
      <w:pPr>
        <w:pStyle w:val="Heading3"/>
        <w:rPr>
          <w:b/>
          <w:bCs/>
          <w:lang w:val="en-US"/>
        </w:rPr>
      </w:pPr>
      <w:r w:rsidRPr="00273B4A">
        <w:rPr>
          <w:b/>
          <w:bCs/>
          <w:lang w:val="en-US"/>
        </w:rPr>
        <w:lastRenderedPageBreak/>
        <w:t>4.</w:t>
      </w:r>
      <w:r w:rsidR="00165B49">
        <w:rPr>
          <w:b/>
          <w:bCs/>
          <w:lang w:val="en-US"/>
        </w:rPr>
        <w:t>4</w:t>
      </w:r>
      <w:r w:rsidRPr="00273B4A">
        <w:rPr>
          <w:b/>
          <w:bCs/>
          <w:lang w:val="en-US"/>
        </w:rPr>
        <w:t>.2 Range and Chargin</w:t>
      </w:r>
      <w:r w:rsidR="00457441" w:rsidRPr="00273B4A">
        <w:rPr>
          <w:b/>
          <w:bCs/>
          <w:lang w:val="en-US"/>
        </w:rPr>
        <w:t>g</w:t>
      </w:r>
    </w:p>
    <w:p w14:paraId="1D4208AF" w14:textId="0953DC8C" w:rsidR="00BA1D7B" w:rsidRDefault="00BA1D7B" w:rsidP="00BA1D7B">
      <w:pPr>
        <w:rPr>
          <w:b/>
          <w:bCs/>
          <w:lang w:val="en-US"/>
        </w:rPr>
      </w:pPr>
    </w:p>
    <w:p w14:paraId="44F414EC" w14:textId="1D673112" w:rsidR="00457441" w:rsidRDefault="00457441" w:rsidP="00457441">
      <w:pPr>
        <w:rPr>
          <w:lang w:val="en-US"/>
        </w:rPr>
      </w:pPr>
      <w:r>
        <w:rPr>
          <w:lang w:val="en-US"/>
        </w:rPr>
        <w:t>Fig</w:t>
      </w:r>
      <w:r w:rsidR="001E669E">
        <w:rPr>
          <w:lang w:val="en-US"/>
        </w:rPr>
        <w:t>. 9</w:t>
      </w:r>
      <w:r>
        <w:rPr>
          <w:lang w:val="en-US"/>
        </w:rPr>
        <w:t xml:space="preserve"> shows overall distribution of sentiment of tweets on electric vehicles to do with </w:t>
      </w:r>
      <w:r w:rsidR="003B5E33">
        <w:rPr>
          <w:lang w:val="en-US"/>
        </w:rPr>
        <w:t>range or charging</w:t>
      </w:r>
      <w:r>
        <w:rPr>
          <w:lang w:val="en-US"/>
        </w:rPr>
        <w:t xml:space="preserve"> over time for both German and English tweets. </w:t>
      </w:r>
      <w:r w:rsidR="003E474D">
        <w:rPr>
          <w:lang w:val="en-US"/>
        </w:rPr>
        <w:t xml:space="preserve">Once again </w:t>
      </w:r>
      <w:r>
        <w:rPr>
          <w:lang w:val="en-US"/>
        </w:rPr>
        <w:t>German tweets appear to be generally more varied in their sentiment on batteries, whereas English tweets are extremely positive overall.</w:t>
      </w:r>
    </w:p>
    <w:p w14:paraId="1FA18A8F" w14:textId="134D42FA" w:rsidR="003B5E33" w:rsidRDefault="003B5E33" w:rsidP="00457441">
      <w:pPr>
        <w:rPr>
          <w:lang w:val="en-US"/>
        </w:rPr>
      </w:pPr>
    </w:p>
    <w:p w14:paraId="160F3F0C" w14:textId="385F6479" w:rsidR="003B5E33" w:rsidRDefault="003B5E33" w:rsidP="00457441">
      <w:pPr>
        <w:rPr>
          <w:lang w:val="en-US"/>
        </w:rPr>
      </w:pPr>
      <w:r>
        <w:rPr>
          <w:noProof/>
          <w:lang w:val="en-US"/>
        </w:rPr>
        <w:drawing>
          <wp:inline distT="0" distB="0" distL="0" distR="0" wp14:anchorId="4817DB7A" wp14:editId="58F0B285">
            <wp:extent cx="2879788" cy="2160000"/>
            <wp:effectExtent l="0" t="0" r="3175"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sidR="00F874E9">
        <w:rPr>
          <w:noProof/>
          <w:lang w:val="en-US"/>
        </w:rPr>
        <w:drawing>
          <wp:inline distT="0" distB="0" distL="0" distR="0" wp14:anchorId="3E9E4742" wp14:editId="3D946B40">
            <wp:extent cx="2691099" cy="2160000"/>
            <wp:effectExtent l="0" t="0" r="1905" b="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1099" cy="2160000"/>
                    </a:xfrm>
                    <a:prstGeom prst="rect">
                      <a:avLst/>
                    </a:prstGeom>
                  </pic:spPr>
                </pic:pic>
              </a:graphicData>
            </a:graphic>
          </wp:inline>
        </w:drawing>
      </w:r>
    </w:p>
    <w:p w14:paraId="60FC9E16" w14:textId="000DDC1D" w:rsidR="00BA1D7B" w:rsidRDefault="00F874E9" w:rsidP="00273B4A">
      <w:pPr>
        <w:pStyle w:val="Caption"/>
        <w:rPr>
          <w:lang w:val="en-US"/>
        </w:rPr>
      </w:pPr>
      <w:bookmarkStart w:id="54" w:name="fg9_stmt_distr_f_rng_r_chrgng_rltd_EV_tw"/>
      <w:bookmarkEnd w:id="54"/>
      <w:r w:rsidRPr="00F874E9">
        <w:rPr>
          <w:lang w:val="en-US"/>
        </w:rPr>
        <w:t>Fig</w:t>
      </w:r>
      <w:r w:rsidR="001E669E">
        <w:rPr>
          <w:lang w:val="en-US"/>
        </w:rPr>
        <w:t>. 9:</w:t>
      </w:r>
      <w:r>
        <w:rPr>
          <w:lang w:val="en-US"/>
        </w:rPr>
        <w:t xml:space="preserve"> Sentiment </w:t>
      </w:r>
      <w:r w:rsidR="001E669E">
        <w:rPr>
          <w:lang w:val="en-US"/>
        </w:rPr>
        <w:t>D</w:t>
      </w:r>
      <w:r>
        <w:rPr>
          <w:lang w:val="en-US"/>
        </w:rPr>
        <w:t xml:space="preserve">istribution </w:t>
      </w:r>
      <w:r w:rsidR="001E669E">
        <w:rPr>
          <w:lang w:val="en-US"/>
        </w:rPr>
        <w:t>of Range or Charging Related</w:t>
      </w:r>
      <w:r>
        <w:rPr>
          <w:lang w:val="en-US"/>
        </w:rPr>
        <w:t xml:space="preserve"> EV </w:t>
      </w:r>
      <w:r w:rsidR="001E669E">
        <w:rPr>
          <w:lang w:val="en-US"/>
        </w:rPr>
        <w:t>Tweets</w:t>
      </w:r>
    </w:p>
    <w:p w14:paraId="1C7B27F9" w14:textId="38A23A30" w:rsidR="003E474D" w:rsidRDefault="00C23255" w:rsidP="00C23255">
      <w:pPr>
        <w:pStyle w:val="BeschriftungQuelle"/>
        <w:rPr>
          <w:lang w:val="en-US"/>
        </w:rPr>
      </w:pPr>
      <w:r>
        <w:rPr>
          <w:lang w:val="en-US"/>
        </w:rPr>
        <w:t>Source: Own Analysis</w:t>
      </w:r>
    </w:p>
    <w:p w14:paraId="6DF6AB8D" w14:textId="77777777" w:rsidR="00D323D4" w:rsidRDefault="00D323D4" w:rsidP="001E4CD2">
      <w:pPr>
        <w:rPr>
          <w:lang w:val="en-US"/>
        </w:rPr>
      </w:pPr>
    </w:p>
    <w:p w14:paraId="4DFEEDD1" w14:textId="72B3920B" w:rsidR="003E474D" w:rsidRDefault="0022786C" w:rsidP="001E4CD2">
      <w:pPr>
        <w:rPr>
          <w:lang w:val="en-US"/>
        </w:rPr>
      </w:pPr>
      <w:r>
        <w:rPr>
          <w:lang w:val="en-US"/>
        </w:rPr>
        <w:t>Fig</w:t>
      </w:r>
      <w:r w:rsidR="001E669E">
        <w:rPr>
          <w:lang w:val="en-US"/>
        </w:rPr>
        <w:t xml:space="preserve">. 10 </w:t>
      </w:r>
      <w:r>
        <w:rPr>
          <w:lang w:val="en-US"/>
        </w:rPr>
        <w:t xml:space="preserve">shows </w:t>
      </w:r>
      <w:r w:rsidR="0095295E">
        <w:rPr>
          <w:lang w:val="en-US"/>
        </w:rPr>
        <w:t xml:space="preserve">how this sentiment developed over time. Both for German and English tweets, sentiment on range and charging related issues has become slightly more negative over the past five years. </w:t>
      </w:r>
      <w:r w:rsidR="000A00A0">
        <w:rPr>
          <w:lang w:val="en-US"/>
        </w:rPr>
        <w:t>This development is in line with the overall change in sentiment across the two full EV databases over the past five years.</w:t>
      </w:r>
    </w:p>
    <w:p w14:paraId="45231711" w14:textId="6E38D073" w:rsidR="0095295E" w:rsidRDefault="0095295E" w:rsidP="001E4CD2">
      <w:pPr>
        <w:rPr>
          <w:lang w:val="en-US"/>
        </w:rPr>
      </w:pPr>
    </w:p>
    <w:p w14:paraId="14A1AD7D" w14:textId="642AF26C" w:rsidR="0095295E" w:rsidRDefault="0095295E" w:rsidP="001E4CD2">
      <w:pPr>
        <w:rPr>
          <w:lang w:val="en-US"/>
        </w:rPr>
      </w:pPr>
      <w:r>
        <w:rPr>
          <w:noProof/>
          <w:lang w:val="en-US"/>
        </w:rPr>
        <w:drawing>
          <wp:inline distT="0" distB="0" distL="0" distR="0" wp14:anchorId="0CA76C70" wp14:editId="33AA7A4C">
            <wp:extent cx="2879788" cy="2160000"/>
            <wp:effectExtent l="0" t="0" r="3175"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Pr>
          <w:noProof/>
          <w:lang w:val="en-US"/>
        </w:rPr>
        <w:drawing>
          <wp:inline distT="0" distB="0" distL="0" distR="0" wp14:anchorId="53BC724B" wp14:editId="2951909B">
            <wp:extent cx="2874989" cy="2156400"/>
            <wp:effectExtent l="0" t="0" r="0" b="3175"/>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p>
    <w:p w14:paraId="587C2B70" w14:textId="6AC8FA45" w:rsidR="00E25D59" w:rsidRDefault="001E669E" w:rsidP="00C23255">
      <w:pPr>
        <w:pStyle w:val="Caption"/>
        <w:rPr>
          <w:lang w:val="en-US"/>
        </w:rPr>
      </w:pPr>
      <w:bookmarkStart w:id="55" w:name="fg10_sntmnt_f_rg_r_c_rltd_EV_twts_vr_tme"/>
      <w:bookmarkEnd w:id="55"/>
      <w:r>
        <w:rPr>
          <w:lang w:val="en-US"/>
        </w:rPr>
        <w:t>Fig. 10: Sentiment of Range or Charging Related EV Tweets Over Time</w:t>
      </w:r>
    </w:p>
    <w:p w14:paraId="2295EA8B" w14:textId="77777777" w:rsidR="00C23255" w:rsidRPr="00C23255" w:rsidRDefault="00C23255" w:rsidP="00C23255">
      <w:pPr>
        <w:pStyle w:val="BeschriftungQuelle"/>
        <w:rPr>
          <w:lang w:val="en-US"/>
        </w:rPr>
      </w:pPr>
      <w:r>
        <w:rPr>
          <w:lang w:val="en-US"/>
        </w:rPr>
        <w:t>Source: Own Analysis</w:t>
      </w:r>
    </w:p>
    <w:p w14:paraId="3B360621" w14:textId="77777777" w:rsidR="00C23255" w:rsidRPr="00C23255" w:rsidRDefault="00C23255" w:rsidP="00C23255">
      <w:pPr>
        <w:pStyle w:val="BeschriftungQuelle"/>
        <w:rPr>
          <w:lang w:val="en-US"/>
        </w:rPr>
      </w:pPr>
    </w:p>
    <w:p w14:paraId="0C9CC6A5" w14:textId="49DF1BF7" w:rsidR="00D323D4" w:rsidRDefault="00D323D4" w:rsidP="001E4CD2">
      <w:pPr>
        <w:rPr>
          <w:b/>
          <w:bCs/>
          <w:lang w:val="en-US"/>
        </w:rPr>
      </w:pPr>
    </w:p>
    <w:p w14:paraId="0F40C0A7" w14:textId="422B8C0D" w:rsidR="00273B4A" w:rsidRDefault="00273B4A" w:rsidP="001E4CD2">
      <w:pPr>
        <w:rPr>
          <w:b/>
          <w:bCs/>
          <w:lang w:val="en-US"/>
        </w:rPr>
      </w:pPr>
    </w:p>
    <w:p w14:paraId="1BA8B035" w14:textId="317CA0CB" w:rsidR="00273B4A" w:rsidRDefault="00273B4A" w:rsidP="001E4CD2">
      <w:pPr>
        <w:rPr>
          <w:b/>
          <w:bCs/>
          <w:lang w:val="en-US"/>
        </w:rPr>
      </w:pPr>
    </w:p>
    <w:p w14:paraId="6016D6A1" w14:textId="77777777" w:rsidR="00C23255" w:rsidRDefault="00C23255" w:rsidP="00273B4A">
      <w:pPr>
        <w:pStyle w:val="Heading3"/>
        <w:rPr>
          <w:b/>
          <w:bCs/>
          <w:lang w:val="en-US"/>
        </w:rPr>
      </w:pPr>
      <w:bookmarkStart w:id="56" w:name="_4.4.3_Costs"/>
      <w:bookmarkEnd w:id="56"/>
    </w:p>
    <w:p w14:paraId="585242DD" w14:textId="6C53A611" w:rsidR="001E4CD2" w:rsidRPr="00273B4A" w:rsidRDefault="00E25D59" w:rsidP="00273B4A">
      <w:pPr>
        <w:pStyle w:val="Heading3"/>
        <w:rPr>
          <w:b/>
          <w:bCs/>
          <w:lang w:val="en-US"/>
        </w:rPr>
      </w:pPr>
      <w:r w:rsidRPr="00273B4A">
        <w:rPr>
          <w:b/>
          <w:bCs/>
          <w:lang w:val="en-US"/>
        </w:rPr>
        <w:lastRenderedPageBreak/>
        <w:t>4.</w:t>
      </w:r>
      <w:r w:rsidR="00165B49">
        <w:rPr>
          <w:b/>
          <w:bCs/>
          <w:lang w:val="en-US"/>
        </w:rPr>
        <w:t>4</w:t>
      </w:r>
      <w:r w:rsidRPr="00273B4A">
        <w:rPr>
          <w:b/>
          <w:bCs/>
          <w:lang w:val="en-US"/>
        </w:rPr>
        <w:t>.3 Costs</w:t>
      </w:r>
    </w:p>
    <w:p w14:paraId="63DEA7C9" w14:textId="509AB5FB" w:rsidR="009328AF" w:rsidRDefault="009328AF" w:rsidP="001E4CD2">
      <w:pPr>
        <w:rPr>
          <w:b/>
          <w:bCs/>
          <w:lang w:val="en-US"/>
        </w:rPr>
      </w:pPr>
    </w:p>
    <w:p w14:paraId="63745B62" w14:textId="6E6EB68E" w:rsidR="00956845" w:rsidRDefault="00956845" w:rsidP="00956845">
      <w:pPr>
        <w:rPr>
          <w:lang w:val="en-US"/>
        </w:rPr>
      </w:pPr>
      <w:r>
        <w:rPr>
          <w:lang w:val="en-US"/>
        </w:rPr>
        <w:t>Fig</w:t>
      </w:r>
      <w:r w:rsidR="001E669E">
        <w:rPr>
          <w:lang w:val="en-US"/>
        </w:rPr>
        <w:t>. 11</w:t>
      </w:r>
      <w:r>
        <w:rPr>
          <w:lang w:val="en-US"/>
        </w:rPr>
        <w:t xml:space="preserve"> shows the overall distribution of sentiment of tweets on electric vehicles to do with costs and prices over time for both German and English tweets. German tweets appear to be far more negative in their sentiment on costs, whereas English tweets are once again extremely positive.</w:t>
      </w:r>
      <w:r w:rsidR="00130E50">
        <w:rPr>
          <w:lang w:val="en-US"/>
        </w:rPr>
        <w:t xml:space="preserve"> Note that despite their relative positivity compared to German Tweets, English tweets on costs are generally far more negative when compared to tweets on other subtopics reviewed this far.</w:t>
      </w:r>
    </w:p>
    <w:p w14:paraId="0EEDABE7" w14:textId="77777777" w:rsidR="00273B4A" w:rsidRDefault="00273B4A" w:rsidP="00956845">
      <w:pPr>
        <w:rPr>
          <w:lang w:val="en-US"/>
        </w:rPr>
      </w:pPr>
    </w:p>
    <w:p w14:paraId="44368139" w14:textId="297BDA40" w:rsidR="009328AF" w:rsidRDefault="000B5B88" w:rsidP="001E4CD2">
      <w:pPr>
        <w:rPr>
          <w:b/>
          <w:bCs/>
          <w:lang w:val="en-US"/>
        </w:rPr>
      </w:pPr>
      <w:r>
        <w:rPr>
          <w:b/>
          <w:bCs/>
          <w:noProof/>
          <w:lang w:val="en-US"/>
        </w:rPr>
        <w:drawing>
          <wp:inline distT="0" distB="0" distL="0" distR="0" wp14:anchorId="0499B379" wp14:editId="479CFCAF">
            <wp:extent cx="2874989" cy="2156400"/>
            <wp:effectExtent l="0" t="0" r="0" b="3175"/>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b/>
          <w:bCs/>
          <w:noProof/>
          <w:lang w:val="en-US"/>
        </w:rPr>
        <w:drawing>
          <wp:inline distT="0" distB="0" distL="0" distR="0" wp14:anchorId="0F709B3A" wp14:editId="1A628526">
            <wp:extent cx="2874989" cy="2156400"/>
            <wp:effectExtent l="0" t="0" r="0" b="3175"/>
            <wp:docPr id="54" name="Picture 5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p>
    <w:p w14:paraId="51AEFEA7" w14:textId="6734D373" w:rsidR="00E25D59" w:rsidRDefault="00BC5DBE" w:rsidP="00273B4A">
      <w:pPr>
        <w:pStyle w:val="Caption"/>
        <w:rPr>
          <w:lang w:val="en-US"/>
        </w:rPr>
      </w:pPr>
      <w:bookmarkStart w:id="57" w:name="fg11_stmt_distr_f_cst_rltd_EV_tw"/>
      <w:bookmarkEnd w:id="57"/>
      <w:r w:rsidRPr="00BC5DBE">
        <w:rPr>
          <w:lang w:val="en-US"/>
        </w:rPr>
        <w:t>Fig</w:t>
      </w:r>
      <w:r w:rsidR="001E669E">
        <w:rPr>
          <w:lang w:val="en-US"/>
        </w:rPr>
        <w:t>. 11:</w:t>
      </w:r>
      <w:r w:rsidRPr="00BC5DBE">
        <w:rPr>
          <w:lang w:val="en-US"/>
        </w:rPr>
        <w:t xml:space="preserve"> Sentiment Distribution of </w:t>
      </w:r>
      <w:r w:rsidR="001E669E">
        <w:rPr>
          <w:lang w:val="en-US"/>
        </w:rPr>
        <w:t xml:space="preserve">Cost Related </w:t>
      </w:r>
      <w:r w:rsidRPr="00BC5DBE">
        <w:rPr>
          <w:lang w:val="en-US"/>
        </w:rPr>
        <w:t>EV Tweets</w:t>
      </w:r>
    </w:p>
    <w:p w14:paraId="70BCF07A" w14:textId="0C7C02BA" w:rsidR="00E25D59" w:rsidRPr="00C23255" w:rsidRDefault="00C23255" w:rsidP="00C23255">
      <w:pPr>
        <w:pStyle w:val="BeschriftungQuelle"/>
        <w:rPr>
          <w:lang w:val="en-US"/>
        </w:rPr>
      </w:pPr>
      <w:r>
        <w:rPr>
          <w:lang w:val="en-US"/>
        </w:rPr>
        <w:t>Source: Own Analysis</w:t>
      </w:r>
    </w:p>
    <w:p w14:paraId="661D3E8C" w14:textId="77777777" w:rsidR="00D323D4" w:rsidRDefault="00D323D4" w:rsidP="00AA2F32">
      <w:pPr>
        <w:rPr>
          <w:lang w:val="en-US"/>
        </w:rPr>
      </w:pPr>
    </w:p>
    <w:p w14:paraId="12A94D7D" w14:textId="3A4ED9B5" w:rsidR="00AA2F32" w:rsidRDefault="00AA2F32" w:rsidP="00AA2F32">
      <w:pPr>
        <w:rPr>
          <w:lang w:val="en-US"/>
        </w:rPr>
      </w:pPr>
      <w:r>
        <w:rPr>
          <w:lang w:val="en-US"/>
        </w:rPr>
        <w:t>Fig</w:t>
      </w:r>
      <w:r w:rsidR="000270E1">
        <w:rPr>
          <w:lang w:val="en-US"/>
        </w:rPr>
        <w:t>. 12</w:t>
      </w:r>
      <w:r>
        <w:rPr>
          <w:lang w:val="en-US"/>
        </w:rPr>
        <w:t xml:space="preserve"> shows how this sentiment developed over time. Both for German and English tweets, sentiment on cost related issues has become more negative over the past five years. This development is in line with, but more extreme than the overall change in sentiment across the two full EV databases over the past five years.</w:t>
      </w:r>
      <w:r w:rsidR="00130E50">
        <w:rPr>
          <w:lang w:val="en-US"/>
        </w:rPr>
        <w:t xml:space="preserve"> The levels of sentiment have also been consistently more negative than for the overall EV databases. </w:t>
      </w:r>
    </w:p>
    <w:p w14:paraId="63CF0B98" w14:textId="0AF57BAC" w:rsidR="00AA2F32" w:rsidRDefault="00AA2F32" w:rsidP="00AA2F32">
      <w:pPr>
        <w:rPr>
          <w:lang w:val="en-US"/>
        </w:rPr>
      </w:pPr>
    </w:p>
    <w:p w14:paraId="06961DCD" w14:textId="77777777" w:rsidR="00D323D4" w:rsidRDefault="00D323D4" w:rsidP="00AA2F32">
      <w:pPr>
        <w:rPr>
          <w:lang w:val="en-US"/>
        </w:rPr>
      </w:pPr>
    </w:p>
    <w:p w14:paraId="322D1EBE" w14:textId="6791465A" w:rsidR="00AA2F32" w:rsidRDefault="00AA2F32" w:rsidP="00AA2F32">
      <w:pPr>
        <w:rPr>
          <w:lang w:val="en-US"/>
        </w:rPr>
      </w:pPr>
      <w:r>
        <w:rPr>
          <w:noProof/>
          <w:lang w:val="en-US"/>
        </w:rPr>
        <w:drawing>
          <wp:inline distT="0" distB="0" distL="0" distR="0" wp14:anchorId="10AF0F3D" wp14:editId="5CA53FA6">
            <wp:extent cx="2874989" cy="2156400"/>
            <wp:effectExtent l="0" t="0" r="0" b="3175"/>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r>
        <w:rPr>
          <w:noProof/>
          <w:lang w:val="en-US"/>
        </w:rPr>
        <w:drawing>
          <wp:inline distT="0" distB="0" distL="0" distR="0" wp14:anchorId="3A1AB48E" wp14:editId="2B23CE2B">
            <wp:extent cx="2874989" cy="2156400"/>
            <wp:effectExtent l="0" t="0" r="0" b="317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p>
    <w:p w14:paraId="4B44C6A2" w14:textId="0C8150CC" w:rsidR="00A72A5C" w:rsidRDefault="00A72A5C" w:rsidP="00273B4A">
      <w:pPr>
        <w:pStyle w:val="Caption"/>
        <w:rPr>
          <w:lang w:val="en-US"/>
        </w:rPr>
      </w:pPr>
      <w:bookmarkStart w:id="58" w:name="fg12_stmt_f_cst_rltd_EV_tw_ovr_tm"/>
      <w:bookmarkEnd w:id="58"/>
      <w:r>
        <w:rPr>
          <w:lang w:val="en-US"/>
        </w:rPr>
        <w:t>Fig</w:t>
      </w:r>
      <w:r w:rsidR="000270E1">
        <w:rPr>
          <w:lang w:val="en-US"/>
        </w:rPr>
        <w:t xml:space="preserve">. 12: </w:t>
      </w:r>
      <w:r>
        <w:rPr>
          <w:lang w:val="en-US"/>
        </w:rPr>
        <w:t xml:space="preserve"> Sentiment Distribution of Cost Related EV Tweets Over Time </w:t>
      </w:r>
    </w:p>
    <w:p w14:paraId="5EF095D4" w14:textId="77777777" w:rsidR="00C23255" w:rsidRPr="00C23255" w:rsidRDefault="00C23255" w:rsidP="00C23255">
      <w:pPr>
        <w:pStyle w:val="BeschriftungQuelle"/>
        <w:rPr>
          <w:lang w:val="en-US"/>
        </w:rPr>
      </w:pPr>
      <w:r>
        <w:rPr>
          <w:lang w:val="en-US"/>
        </w:rPr>
        <w:t>Source: Own Analysis</w:t>
      </w:r>
    </w:p>
    <w:p w14:paraId="58055090" w14:textId="77777777" w:rsidR="00C23255" w:rsidRPr="00C23255" w:rsidRDefault="00C23255" w:rsidP="00C23255">
      <w:pPr>
        <w:pStyle w:val="BeschriftungQuelle"/>
        <w:rPr>
          <w:lang w:val="en-US"/>
        </w:rPr>
      </w:pPr>
    </w:p>
    <w:p w14:paraId="4EACC147" w14:textId="547F8D5E" w:rsidR="009E3967" w:rsidRDefault="009E3967" w:rsidP="00AA2F32">
      <w:pPr>
        <w:rPr>
          <w:lang w:val="en-US"/>
        </w:rPr>
      </w:pPr>
    </w:p>
    <w:p w14:paraId="038C0806" w14:textId="7E02C24D" w:rsidR="00C262D5" w:rsidRPr="0000390F" w:rsidRDefault="00C262D5" w:rsidP="0000390F">
      <w:pPr>
        <w:pStyle w:val="Heading3"/>
        <w:rPr>
          <w:b/>
          <w:bCs/>
          <w:lang w:val="en-US"/>
        </w:rPr>
      </w:pPr>
      <w:bookmarkStart w:id="59" w:name="_4.4.4_Sustainability"/>
      <w:bookmarkEnd w:id="59"/>
      <w:r w:rsidRPr="0000390F">
        <w:rPr>
          <w:b/>
          <w:bCs/>
          <w:lang w:val="en-US"/>
        </w:rPr>
        <w:lastRenderedPageBreak/>
        <w:t>4.</w:t>
      </w:r>
      <w:r w:rsidR="009E08C3">
        <w:rPr>
          <w:b/>
          <w:bCs/>
          <w:lang w:val="en-US"/>
        </w:rPr>
        <w:t>4</w:t>
      </w:r>
      <w:r w:rsidRPr="0000390F">
        <w:rPr>
          <w:b/>
          <w:bCs/>
          <w:lang w:val="en-US"/>
        </w:rPr>
        <w:t xml:space="preserve">.4 </w:t>
      </w:r>
      <w:r w:rsidR="00A72A5C" w:rsidRPr="0000390F">
        <w:rPr>
          <w:b/>
          <w:bCs/>
          <w:lang w:val="en-US"/>
        </w:rPr>
        <w:t>Sustainability</w:t>
      </w:r>
    </w:p>
    <w:p w14:paraId="05271902" w14:textId="47F72743" w:rsidR="00A72A5C" w:rsidRDefault="00A72A5C" w:rsidP="00C262D5">
      <w:pPr>
        <w:rPr>
          <w:b/>
          <w:bCs/>
          <w:lang w:val="en-US"/>
        </w:rPr>
      </w:pPr>
    </w:p>
    <w:p w14:paraId="46FA4EBA" w14:textId="55D0317F" w:rsidR="00A72A5C" w:rsidRDefault="00A72A5C" w:rsidP="00A72A5C">
      <w:pPr>
        <w:rPr>
          <w:lang w:val="en-US"/>
        </w:rPr>
      </w:pPr>
      <w:r>
        <w:rPr>
          <w:lang w:val="en-US"/>
        </w:rPr>
        <w:t>Fig</w:t>
      </w:r>
      <w:r w:rsidR="000270E1">
        <w:rPr>
          <w:lang w:val="en-US"/>
        </w:rPr>
        <w:t>. 13</w:t>
      </w:r>
      <w:r>
        <w:rPr>
          <w:lang w:val="en-US"/>
        </w:rPr>
        <w:t xml:space="preserve"> shows the overall distribution of sentiment of tweets on electric vehicles to do with </w:t>
      </w:r>
      <w:r w:rsidR="00A1294F">
        <w:rPr>
          <w:lang w:val="en-US"/>
        </w:rPr>
        <w:t>sustainability</w:t>
      </w:r>
      <w:r>
        <w:rPr>
          <w:lang w:val="en-US"/>
        </w:rPr>
        <w:t xml:space="preserve"> over time for both German and English tweets. German tweets appear to be far more </w:t>
      </w:r>
      <w:r w:rsidR="00A1294F">
        <w:rPr>
          <w:lang w:val="en-US"/>
        </w:rPr>
        <w:t>highly</w:t>
      </w:r>
      <w:r>
        <w:rPr>
          <w:lang w:val="en-US"/>
        </w:rPr>
        <w:t xml:space="preserve"> </w:t>
      </w:r>
      <w:r w:rsidR="00A1294F">
        <w:rPr>
          <w:lang w:val="en-US"/>
        </w:rPr>
        <w:t>polar</w:t>
      </w:r>
      <w:r>
        <w:rPr>
          <w:lang w:val="en-US"/>
        </w:rPr>
        <w:t xml:space="preserve"> their sentiment on </w:t>
      </w:r>
      <w:r w:rsidR="00AC6578">
        <w:rPr>
          <w:lang w:val="en-US"/>
        </w:rPr>
        <w:t>sustainability</w:t>
      </w:r>
      <w:r>
        <w:rPr>
          <w:lang w:val="en-US"/>
        </w:rPr>
        <w:t>,</w:t>
      </w:r>
      <w:r w:rsidR="00AC6578">
        <w:rPr>
          <w:lang w:val="en-US"/>
        </w:rPr>
        <w:t xml:space="preserve"> with a near even split between negative and positive sentiment,</w:t>
      </w:r>
      <w:r>
        <w:rPr>
          <w:lang w:val="en-US"/>
        </w:rPr>
        <w:t xml:space="preserve"> whereas English tweets are once again extremely positive.</w:t>
      </w:r>
      <w:r w:rsidR="00A1294F">
        <w:rPr>
          <w:lang w:val="en-US"/>
        </w:rPr>
        <w:t xml:space="preserve"> Compared to the other subtopics examined, this subtopic results in the most polarizing distribution seen so far for German tweets. </w:t>
      </w:r>
    </w:p>
    <w:p w14:paraId="6FA9FE64" w14:textId="77E0ED89" w:rsidR="00A72A5C" w:rsidRDefault="00A72A5C" w:rsidP="00C262D5">
      <w:pPr>
        <w:rPr>
          <w:b/>
          <w:bCs/>
          <w:lang w:val="en-US"/>
        </w:rPr>
      </w:pPr>
    </w:p>
    <w:p w14:paraId="0B05A5B2" w14:textId="575C5149" w:rsidR="00AC6578" w:rsidRDefault="00AC6578" w:rsidP="00C262D5">
      <w:pPr>
        <w:rPr>
          <w:b/>
          <w:bCs/>
          <w:lang w:val="en-US"/>
        </w:rPr>
      </w:pPr>
      <w:r>
        <w:rPr>
          <w:b/>
          <w:bCs/>
          <w:noProof/>
          <w:lang w:val="en-US"/>
        </w:rPr>
        <w:drawing>
          <wp:inline distT="0" distB="0" distL="0" distR="0" wp14:anchorId="7F84495F" wp14:editId="528C7006">
            <wp:extent cx="2876400" cy="2157458"/>
            <wp:effectExtent l="0" t="0" r="0" b="1905"/>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876400" cy="2157458"/>
                    </a:xfrm>
                    <a:prstGeom prst="rect">
                      <a:avLst/>
                    </a:prstGeom>
                  </pic:spPr>
                </pic:pic>
              </a:graphicData>
            </a:graphic>
          </wp:inline>
        </w:drawing>
      </w:r>
      <w:r>
        <w:rPr>
          <w:b/>
          <w:bCs/>
          <w:noProof/>
          <w:lang w:val="en-US"/>
        </w:rPr>
        <w:drawing>
          <wp:inline distT="0" distB="0" distL="0" distR="0" wp14:anchorId="3469A9B0" wp14:editId="3B9EF2CE">
            <wp:extent cx="2879788" cy="2160000"/>
            <wp:effectExtent l="0" t="0" r="317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p>
    <w:p w14:paraId="0BA730FE" w14:textId="4EB0C6F9" w:rsidR="00EC6EFA" w:rsidRDefault="00EC6EFA" w:rsidP="0000390F">
      <w:pPr>
        <w:pStyle w:val="Caption"/>
        <w:rPr>
          <w:lang w:val="en-US"/>
        </w:rPr>
      </w:pPr>
      <w:bookmarkStart w:id="60" w:name="fg13_twt_sntmnt_dstrbtn_f_stsnbl_rlt_twt"/>
      <w:bookmarkEnd w:id="60"/>
      <w:r w:rsidRPr="00EC6EFA">
        <w:rPr>
          <w:lang w:val="en-US"/>
        </w:rPr>
        <w:t>Fig</w:t>
      </w:r>
      <w:r w:rsidR="000270E1">
        <w:rPr>
          <w:lang w:val="en-US"/>
        </w:rPr>
        <w:t>. 13:</w:t>
      </w:r>
      <w:r w:rsidRPr="00EC6EFA">
        <w:rPr>
          <w:lang w:val="en-US"/>
        </w:rPr>
        <w:t xml:space="preserve"> </w:t>
      </w:r>
      <w:r>
        <w:rPr>
          <w:lang w:val="en-US"/>
        </w:rPr>
        <w:t>Tweet Sentiment Distribution of Sustainability Related EV Tweets</w:t>
      </w:r>
    </w:p>
    <w:p w14:paraId="7683B96A" w14:textId="6261F99E" w:rsidR="00AA2F32" w:rsidRPr="00C23255" w:rsidRDefault="00C23255" w:rsidP="00C23255">
      <w:pPr>
        <w:pStyle w:val="BeschriftungQuelle"/>
        <w:rPr>
          <w:lang w:val="en-US"/>
        </w:rPr>
      </w:pPr>
      <w:r>
        <w:rPr>
          <w:lang w:val="en-US"/>
        </w:rPr>
        <w:t>Source: Own Analysis</w:t>
      </w:r>
    </w:p>
    <w:p w14:paraId="511E52EF" w14:textId="77777777" w:rsidR="00EC6EFA" w:rsidRDefault="00EC6EFA" w:rsidP="001E4CD2">
      <w:pPr>
        <w:rPr>
          <w:b/>
          <w:bCs/>
          <w:lang w:val="en-US"/>
        </w:rPr>
      </w:pPr>
    </w:p>
    <w:p w14:paraId="772906C3" w14:textId="02865E65" w:rsidR="00EC6EFA" w:rsidRDefault="00EC6EFA" w:rsidP="00EC6EFA">
      <w:pPr>
        <w:rPr>
          <w:lang w:val="en-US"/>
        </w:rPr>
      </w:pPr>
      <w:r>
        <w:rPr>
          <w:lang w:val="en-US"/>
        </w:rPr>
        <w:t>Fig</w:t>
      </w:r>
      <w:r w:rsidR="000270E1">
        <w:rPr>
          <w:lang w:val="en-US"/>
        </w:rPr>
        <w:t>.</w:t>
      </w:r>
      <w:r>
        <w:rPr>
          <w:lang w:val="en-US"/>
        </w:rPr>
        <w:t xml:space="preserve"> </w:t>
      </w:r>
      <w:r w:rsidR="000270E1">
        <w:rPr>
          <w:lang w:val="en-US"/>
        </w:rPr>
        <w:t>14</w:t>
      </w:r>
      <w:r>
        <w:rPr>
          <w:lang w:val="en-US"/>
        </w:rPr>
        <w:t xml:space="preserve"> shows how this sentiment developed over time. Both for German and English tweets, sentiment on </w:t>
      </w:r>
      <w:r w:rsidR="00CF3CA0">
        <w:rPr>
          <w:lang w:val="en-US"/>
        </w:rPr>
        <w:t>sustainability</w:t>
      </w:r>
      <w:r>
        <w:rPr>
          <w:lang w:val="en-US"/>
        </w:rPr>
        <w:t xml:space="preserve"> related issues has </w:t>
      </w:r>
      <w:r w:rsidR="00CF3CA0">
        <w:rPr>
          <w:lang w:val="en-US"/>
        </w:rPr>
        <w:t>remained relatively</w:t>
      </w:r>
      <w:r w:rsidR="00B45A46">
        <w:rPr>
          <w:lang w:val="en-US"/>
        </w:rPr>
        <w:t xml:space="preserve"> stable</w:t>
      </w:r>
      <w:r>
        <w:rPr>
          <w:lang w:val="en-US"/>
        </w:rPr>
        <w:t xml:space="preserve"> over the past five years</w:t>
      </w:r>
      <w:r w:rsidR="0000390F">
        <w:rPr>
          <w:lang w:val="en-US"/>
        </w:rPr>
        <w:t>, with only minor overall declines in sentiment</w:t>
      </w:r>
      <w:r w:rsidR="00A1294F">
        <w:rPr>
          <w:lang w:val="en-US"/>
        </w:rPr>
        <w:t xml:space="preserve"> over this period</w:t>
      </w:r>
      <w:r w:rsidR="0000390F">
        <w:rPr>
          <w:lang w:val="en-US"/>
        </w:rPr>
        <w:t xml:space="preserve">. This </w:t>
      </w:r>
      <w:r w:rsidR="00A1294F">
        <w:rPr>
          <w:lang w:val="en-US"/>
        </w:rPr>
        <w:t xml:space="preserve">trend is </w:t>
      </w:r>
      <w:r w:rsidR="0000390F">
        <w:rPr>
          <w:lang w:val="en-US"/>
        </w:rPr>
        <w:t>in line with the overall databases</w:t>
      </w:r>
      <w:r w:rsidR="00A1294F">
        <w:rPr>
          <w:lang w:val="en-US"/>
        </w:rPr>
        <w:t>, although the observed change is much weaker.</w:t>
      </w:r>
    </w:p>
    <w:p w14:paraId="22DB39A6" w14:textId="1181D950" w:rsidR="001E4CD2" w:rsidRDefault="001E4CD2" w:rsidP="001E4CD2">
      <w:pPr>
        <w:rPr>
          <w:b/>
          <w:bCs/>
          <w:lang w:val="en-US"/>
        </w:rPr>
      </w:pPr>
    </w:p>
    <w:p w14:paraId="0F4B5082" w14:textId="57FDE59A" w:rsidR="00EC6EFA" w:rsidRDefault="00CF3CA0" w:rsidP="001E4CD2">
      <w:pPr>
        <w:rPr>
          <w:b/>
          <w:bCs/>
          <w:lang w:val="en-US"/>
        </w:rPr>
      </w:pPr>
      <w:r>
        <w:rPr>
          <w:b/>
          <w:bCs/>
          <w:noProof/>
          <w:lang w:val="en-US"/>
        </w:rPr>
        <w:drawing>
          <wp:inline distT="0" distB="0" distL="0" distR="0" wp14:anchorId="5FB0D620" wp14:editId="4B88684E">
            <wp:extent cx="2879788" cy="2160000"/>
            <wp:effectExtent l="0" t="0" r="3175"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79788" cy="2160000"/>
                    </a:xfrm>
                    <a:prstGeom prst="rect">
                      <a:avLst/>
                    </a:prstGeom>
                  </pic:spPr>
                </pic:pic>
              </a:graphicData>
            </a:graphic>
          </wp:inline>
        </w:drawing>
      </w:r>
      <w:r>
        <w:rPr>
          <w:b/>
          <w:bCs/>
          <w:noProof/>
          <w:lang w:val="en-US"/>
        </w:rPr>
        <w:drawing>
          <wp:inline distT="0" distB="0" distL="0" distR="0" wp14:anchorId="2C80FF1C" wp14:editId="65E95F89">
            <wp:extent cx="2874989" cy="2156400"/>
            <wp:effectExtent l="0" t="0" r="0" b="3175"/>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874989" cy="2156400"/>
                    </a:xfrm>
                    <a:prstGeom prst="rect">
                      <a:avLst/>
                    </a:prstGeom>
                  </pic:spPr>
                </pic:pic>
              </a:graphicData>
            </a:graphic>
          </wp:inline>
        </w:drawing>
      </w:r>
    </w:p>
    <w:p w14:paraId="12EA5710" w14:textId="63B21ABB" w:rsidR="00D7070F" w:rsidRDefault="0049451C" w:rsidP="00A1294F">
      <w:pPr>
        <w:pStyle w:val="Caption"/>
        <w:rPr>
          <w:lang w:val="en-US"/>
        </w:rPr>
      </w:pPr>
      <w:bookmarkStart w:id="61" w:name="fg14_sntmnt_f_stsnbl_rlt_EV_twt_ovr_tm"/>
      <w:bookmarkEnd w:id="61"/>
      <w:r w:rsidRPr="0049451C">
        <w:rPr>
          <w:lang w:val="en-US"/>
        </w:rPr>
        <w:t>Fig</w:t>
      </w:r>
      <w:r w:rsidR="000270E1">
        <w:rPr>
          <w:lang w:val="en-US"/>
        </w:rPr>
        <w:t>.</w:t>
      </w:r>
      <w:r w:rsidRPr="0049451C">
        <w:rPr>
          <w:lang w:val="en-US"/>
        </w:rPr>
        <w:t xml:space="preserve"> </w:t>
      </w:r>
      <w:r w:rsidR="000270E1">
        <w:rPr>
          <w:lang w:val="en-US"/>
        </w:rPr>
        <w:t>14</w:t>
      </w:r>
      <w:r w:rsidRPr="0049451C">
        <w:rPr>
          <w:lang w:val="en-US"/>
        </w:rPr>
        <w:t xml:space="preserve"> Sentiment of Sustainability Related EV Tweets Over Time</w:t>
      </w:r>
    </w:p>
    <w:p w14:paraId="42B86D32" w14:textId="6769A466" w:rsidR="00C23255" w:rsidRPr="00C23255" w:rsidRDefault="00C23255" w:rsidP="00C23255">
      <w:pPr>
        <w:pStyle w:val="BeschriftungQuelle"/>
        <w:rPr>
          <w:lang w:val="en-US"/>
        </w:rPr>
      </w:pPr>
      <w:r>
        <w:rPr>
          <w:lang w:val="en-US"/>
        </w:rPr>
        <w:t>Source: Own Analysi</w:t>
      </w:r>
      <w:r>
        <w:rPr>
          <w:lang w:val="en-US"/>
        </w:rPr>
        <w:t>s</w:t>
      </w:r>
    </w:p>
    <w:p w14:paraId="0C4C6992" w14:textId="1DB43682" w:rsidR="00A1294F" w:rsidRPr="00A1294F" w:rsidRDefault="00C23255" w:rsidP="00A1294F">
      <w:pPr>
        <w:pStyle w:val="Text"/>
        <w:rPr>
          <w:lang w:val="en-US"/>
        </w:rPr>
      </w:pPr>
      <w:r>
        <w:rPr>
          <w:lang w:val="en-US"/>
        </w:rPr>
        <w:t>Overall,</w:t>
      </w:r>
      <w:r w:rsidR="00A1294F">
        <w:rPr>
          <w:lang w:val="en-US"/>
        </w:rPr>
        <w:t xml:space="preserve"> it appears that the sentiment on subtopics within the EV conversation generally moved in the same direction as the overall sentiment, with costs exhibiting the most extreme, and sustainability exhibiting the least extreme downward trend in sentiment.</w:t>
      </w:r>
    </w:p>
    <w:p w14:paraId="5AFD992E" w14:textId="3F757B3C" w:rsidR="001031E2" w:rsidRPr="0000390F" w:rsidRDefault="00404F9E" w:rsidP="0000390F">
      <w:pPr>
        <w:pStyle w:val="Heading1"/>
        <w:rPr>
          <w:sz w:val="32"/>
          <w:szCs w:val="28"/>
          <w:lang w:val="en-US"/>
        </w:rPr>
      </w:pPr>
      <w:bookmarkStart w:id="62" w:name="_5_Discussion"/>
      <w:bookmarkEnd w:id="62"/>
      <w:r w:rsidRPr="0000390F">
        <w:rPr>
          <w:sz w:val="32"/>
          <w:szCs w:val="28"/>
          <w:lang w:val="en-US"/>
        </w:rPr>
        <w:lastRenderedPageBreak/>
        <w:t>5</w:t>
      </w:r>
      <w:r w:rsidR="00C53D71" w:rsidRPr="0000390F">
        <w:rPr>
          <w:sz w:val="32"/>
          <w:szCs w:val="28"/>
          <w:lang w:val="en-US"/>
        </w:rPr>
        <w:tab/>
      </w:r>
      <w:r w:rsidR="00F00B46" w:rsidRPr="0000390F">
        <w:rPr>
          <w:sz w:val="32"/>
          <w:szCs w:val="28"/>
          <w:lang w:val="en-US"/>
        </w:rPr>
        <w:t>Discussion</w:t>
      </w:r>
    </w:p>
    <w:p w14:paraId="6A78DBB7" w14:textId="4C74FF5D" w:rsidR="000A369D" w:rsidRPr="0000390F" w:rsidRDefault="00230BA2" w:rsidP="0000390F">
      <w:pPr>
        <w:pStyle w:val="Heading2"/>
        <w:rPr>
          <w:sz w:val="28"/>
          <w:szCs w:val="28"/>
          <w:lang w:val="en-US"/>
        </w:rPr>
      </w:pPr>
      <w:bookmarkStart w:id="63" w:name="_5.1_Overall_Sentiment"/>
      <w:bookmarkEnd w:id="63"/>
      <w:r w:rsidRPr="0000390F">
        <w:rPr>
          <w:sz w:val="28"/>
          <w:szCs w:val="28"/>
          <w:lang w:val="en-US"/>
        </w:rPr>
        <w:t xml:space="preserve">5.1 </w:t>
      </w:r>
      <w:r w:rsidR="00F13711" w:rsidRPr="0000390F">
        <w:rPr>
          <w:sz w:val="28"/>
          <w:szCs w:val="28"/>
          <w:lang w:val="en-US"/>
        </w:rPr>
        <w:t>Overall Sentiment</w:t>
      </w:r>
    </w:p>
    <w:p w14:paraId="2EC4ED84" w14:textId="61E57913" w:rsidR="000A369D" w:rsidRPr="0000390F" w:rsidRDefault="000A369D" w:rsidP="0000390F">
      <w:pPr>
        <w:pStyle w:val="Heading3"/>
        <w:rPr>
          <w:b/>
          <w:bCs/>
          <w:lang w:val="en-US"/>
        </w:rPr>
      </w:pPr>
      <w:bookmarkStart w:id="64" w:name="_5.1.1_Electric_vehicles"/>
      <w:bookmarkEnd w:id="64"/>
      <w:r w:rsidRPr="0000390F">
        <w:rPr>
          <w:b/>
          <w:bCs/>
          <w:lang w:val="en-US"/>
        </w:rPr>
        <w:t xml:space="preserve">5.1.1 Electric vehicles </w:t>
      </w:r>
    </w:p>
    <w:p w14:paraId="3B62CB68" w14:textId="16009912" w:rsidR="000A369D" w:rsidRDefault="000A369D" w:rsidP="00E617E1">
      <w:pPr>
        <w:rPr>
          <w:b/>
          <w:bCs/>
          <w:lang w:val="en-US"/>
        </w:rPr>
      </w:pPr>
    </w:p>
    <w:p w14:paraId="04255F0D" w14:textId="01310991" w:rsidR="00C178AF" w:rsidRDefault="00C178AF" w:rsidP="00E617E1">
      <w:pPr>
        <w:rPr>
          <w:lang w:val="en-US"/>
        </w:rPr>
      </w:pPr>
      <w:r>
        <w:rPr>
          <w:lang w:val="en-US"/>
        </w:rPr>
        <w:t xml:space="preserve">There are </w:t>
      </w:r>
      <w:r w:rsidR="00635EFE">
        <w:rPr>
          <w:lang w:val="en-US"/>
        </w:rPr>
        <w:t>two</w:t>
      </w:r>
      <w:r>
        <w:rPr>
          <w:lang w:val="en-US"/>
        </w:rPr>
        <w:t xml:space="preserve"> main discussion points regarding the general sentiment of tweets on electric vehicles yielded by our analysis.</w:t>
      </w:r>
    </w:p>
    <w:p w14:paraId="7D7EFEE4" w14:textId="0C0571DC" w:rsidR="00C178AF" w:rsidRDefault="00C178AF" w:rsidP="00E617E1">
      <w:pPr>
        <w:rPr>
          <w:lang w:val="en-US"/>
        </w:rPr>
      </w:pPr>
    </w:p>
    <w:p w14:paraId="34A37D46" w14:textId="4295D52C" w:rsidR="00B81B21" w:rsidRDefault="00C178AF" w:rsidP="00E617E1">
      <w:pPr>
        <w:rPr>
          <w:lang w:val="en-US"/>
        </w:rPr>
      </w:pPr>
      <w:r>
        <w:rPr>
          <w:lang w:val="en-US"/>
        </w:rPr>
        <w:t xml:space="preserve">First, there is a large difference between the base level of sentiment of EV tweets in German </w:t>
      </w:r>
      <w:r w:rsidR="009D7021">
        <w:rPr>
          <w:lang w:val="en-US"/>
        </w:rPr>
        <w:t xml:space="preserve">and that of EV tweets in English. As can be seen in Fig. 3, </w:t>
      </w:r>
      <w:r w:rsidR="00242BB2">
        <w:rPr>
          <w:lang w:val="en-US"/>
        </w:rPr>
        <w:t xml:space="preserve">the average share of positive </w:t>
      </w:r>
      <w:r w:rsidR="009D7021">
        <w:rPr>
          <w:lang w:val="en-US"/>
        </w:rPr>
        <w:t xml:space="preserve">base sentiment of German EV </w:t>
      </w:r>
      <w:r w:rsidR="003F701F">
        <w:rPr>
          <w:lang w:val="en-US"/>
        </w:rPr>
        <w:t>t</w:t>
      </w:r>
      <w:r w:rsidR="009D7021">
        <w:rPr>
          <w:lang w:val="en-US"/>
        </w:rPr>
        <w:t>weets</w:t>
      </w:r>
      <w:r w:rsidR="00242BB2">
        <w:rPr>
          <w:lang w:val="en-US"/>
        </w:rPr>
        <w:t xml:space="preserve"> never reached 20%, staying consistently </w:t>
      </w:r>
      <w:r w:rsidR="003F701F">
        <w:rPr>
          <w:lang w:val="en-US"/>
        </w:rPr>
        <w:t xml:space="preserve">near the 15% mark. English EV tweets were far more positive, never posting a share below 25% positive base sentiment. </w:t>
      </w:r>
      <w:r w:rsidR="00B81B21">
        <w:rPr>
          <w:lang w:val="en-US"/>
        </w:rPr>
        <w:t xml:space="preserve">There are many possible explanations for this. It could be that German-speaking Twitter users, the majority of whom will be Germans, have more ambivalent feelings towards electric vehicles, due </w:t>
      </w:r>
      <w:r w:rsidR="00EA5F88">
        <w:rPr>
          <w:lang w:val="en-US"/>
        </w:rPr>
        <w:t xml:space="preserve">to the </w:t>
      </w:r>
      <w:r w:rsidR="00B81B21">
        <w:rPr>
          <w:lang w:val="en-US"/>
        </w:rPr>
        <w:t>potential threat they pose to Germany’s existing automobile industry</w:t>
      </w:r>
      <w:r w:rsidR="00EA5F88">
        <w:rPr>
          <w:lang w:val="en-US"/>
        </w:rPr>
        <w:t>, which is heavily dominated by combustion engine vehicles</w:t>
      </w:r>
      <w:r w:rsidR="00B81B21">
        <w:rPr>
          <w:lang w:val="en-US"/>
        </w:rPr>
        <w:t xml:space="preserve">. Another reason might simply be that Germans are generally more negative when posting on Twitter. It could also be that the multilingual model generally outputs more negative sentiment than the English only model. Further analysis </w:t>
      </w:r>
      <w:r w:rsidR="00F32371">
        <w:rPr>
          <w:lang w:val="en-US"/>
        </w:rPr>
        <w:t>is</w:t>
      </w:r>
      <w:r w:rsidR="00B81B21">
        <w:rPr>
          <w:lang w:val="en-US"/>
        </w:rPr>
        <w:t xml:space="preserve"> required to determine the exact cause of this difference. </w:t>
      </w:r>
    </w:p>
    <w:p w14:paraId="70A5E8CA" w14:textId="27E07DC7" w:rsidR="00B81B21" w:rsidRDefault="00B81B21" w:rsidP="00E617E1">
      <w:pPr>
        <w:rPr>
          <w:lang w:val="en-US"/>
        </w:rPr>
      </w:pPr>
    </w:p>
    <w:p w14:paraId="1CB483B2" w14:textId="173B7538" w:rsidR="00C045BC" w:rsidRDefault="00B81B21" w:rsidP="00E617E1">
      <w:pPr>
        <w:rPr>
          <w:lang w:val="en-US"/>
        </w:rPr>
      </w:pPr>
      <w:r>
        <w:rPr>
          <w:lang w:val="en-US"/>
        </w:rPr>
        <w:t xml:space="preserve">Secondly, </w:t>
      </w:r>
      <w:r w:rsidR="00635EFE">
        <w:rPr>
          <w:lang w:val="en-US"/>
        </w:rPr>
        <w:t>sentiment of tweets on electric vehicles has generally worsened over the past 5 years</w:t>
      </w:r>
      <w:r w:rsidR="00C045BC">
        <w:rPr>
          <w:lang w:val="en-US"/>
        </w:rPr>
        <w:t xml:space="preserve">, with peaks in negative sentiment for EV tweets coming in 2022 for both German and English tweets. </w:t>
      </w:r>
      <w:r w:rsidR="00EA5F88">
        <w:rPr>
          <w:lang w:val="en-US"/>
        </w:rPr>
        <w:t xml:space="preserve">Our subtopic analysis shows that this trend is mostly driven by tweets related to batteries, costs, </w:t>
      </w:r>
      <w:proofErr w:type="gramStart"/>
      <w:r w:rsidR="00EA5F88">
        <w:rPr>
          <w:lang w:val="en-US"/>
        </w:rPr>
        <w:t>range</w:t>
      </w:r>
      <w:proofErr w:type="gramEnd"/>
      <w:r w:rsidR="00EA5F88">
        <w:rPr>
          <w:lang w:val="en-US"/>
        </w:rPr>
        <w:t xml:space="preserve"> and charging, with costs being the most significant driver of sentiment downturns. There are once again many possible reasons for this. It could be that increasing costs and prices due to inflation or other worsening economic circumstances have led to this downturn in sentiment. It is also possible that consumers have been expressing negative sentiment as a response to reductions in subsidies for electric vehicles. </w:t>
      </w:r>
      <w:r w:rsidR="00BD6FB3">
        <w:rPr>
          <w:lang w:val="en-US"/>
        </w:rPr>
        <w:t>Further analysis is needed to identify the root causes of this trend.</w:t>
      </w:r>
    </w:p>
    <w:p w14:paraId="77E4BBA5" w14:textId="1CFFAE17" w:rsidR="00625CB5" w:rsidRDefault="00625CB5" w:rsidP="00E617E1">
      <w:pPr>
        <w:rPr>
          <w:lang w:val="en-US"/>
        </w:rPr>
      </w:pPr>
    </w:p>
    <w:p w14:paraId="17C679A8" w14:textId="4D98A28A" w:rsidR="00625CB5" w:rsidRDefault="00625CB5" w:rsidP="00E617E1">
      <w:pPr>
        <w:rPr>
          <w:lang w:val="en-US"/>
        </w:rPr>
      </w:pPr>
      <w:r>
        <w:rPr>
          <w:lang w:val="en-US"/>
        </w:rPr>
        <w:t>While there were plenty</w:t>
      </w:r>
      <w:r w:rsidR="00EA5F88">
        <w:rPr>
          <w:lang w:val="en-US"/>
        </w:rPr>
        <w:t xml:space="preserve"> </w:t>
      </w:r>
      <w:r>
        <w:rPr>
          <w:lang w:val="en-US"/>
        </w:rPr>
        <w:t>of events found by our relative word frequency analysis, it appears that none of them were significant enough to leave a strong mark on overall sentiment in the database, or that events cancelled each other out.</w:t>
      </w:r>
    </w:p>
    <w:p w14:paraId="4A31E28D" w14:textId="76CD1DD3" w:rsidR="00F32371" w:rsidRDefault="00F32371" w:rsidP="00E617E1">
      <w:pPr>
        <w:rPr>
          <w:lang w:val="en-US"/>
        </w:rPr>
      </w:pPr>
    </w:p>
    <w:p w14:paraId="35FE295B" w14:textId="1B02A1F2" w:rsidR="00F32371" w:rsidRPr="0000390F" w:rsidRDefault="00F32371" w:rsidP="0000390F">
      <w:pPr>
        <w:pStyle w:val="Heading3"/>
        <w:rPr>
          <w:b/>
          <w:bCs/>
          <w:lang w:val="en-US"/>
        </w:rPr>
      </w:pPr>
      <w:bookmarkStart w:id="65" w:name="_5.1.2_Synthetic_Fuels"/>
      <w:bookmarkEnd w:id="65"/>
      <w:r w:rsidRPr="0000390F">
        <w:rPr>
          <w:b/>
          <w:bCs/>
          <w:lang w:val="en-US"/>
        </w:rPr>
        <w:t>5.1.2 Synthetic Fuels</w:t>
      </w:r>
    </w:p>
    <w:p w14:paraId="4F0B7A3C" w14:textId="065D27EB" w:rsidR="00257D49" w:rsidRDefault="00257D49" w:rsidP="00E617E1">
      <w:pPr>
        <w:rPr>
          <w:b/>
          <w:bCs/>
          <w:lang w:val="en-US"/>
        </w:rPr>
      </w:pPr>
    </w:p>
    <w:p w14:paraId="3ED106DD" w14:textId="12ACF480" w:rsidR="00257D49" w:rsidRDefault="00257D49" w:rsidP="00E617E1">
      <w:pPr>
        <w:rPr>
          <w:lang w:val="en-US"/>
        </w:rPr>
      </w:pPr>
      <w:r>
        <w:rPr>
          <w:lang w:val="en-US"/>
        </w:rPr>
        <w:t>As can be seen in Fig. 3</w:t>
      </w:r>
      <w:r w:rsidR="0088072E">
        <w:rPr>
          <w:lang w:val="en-US"/>
        </w:rPr>
        <w:t xml:space="preserve"> there is a significant difference between the sentiment of German and English on synthetic fuels. Once again, English </w:t>
      </w:r>
      <w:r w:rsidR="00C95AA8">
        <w:rPr>
          <w:lang w:val="en-US"/>
        </w:rPr>
        <w:t xml:space="preserve">tweets </w:t>
      </w:r>
      <w:r w:rsidR="0088072E">
        <w:rPr>
          <w:lang w:val="en-US"/>
        </w:rPr>
        <w:t xml:space="preserve">are far more positive, with the share of positive sentiment not dropping between 25% since 2018, whereas the German share of positive sentiment never once </w:t>
      </w:r>
      <w:r w:rsidR="00C95AA8">
        <w:rPr>
          <w:lang w:val="en-US"/>
        </w:rPr>
        <w:t>rose to</w:t>
      </w:r>
      <w:r w:rsidR="0088072E">
        <w:rPr>
          <w:lang w:val="en-US"/>
        </w:rPr>
        <w:t xml:space="preserve"> that number. </w:t>
      </w:r>
      <w:r w:rsidR="00AB71A9">
        <w:rPr>
          <w:lang w:val="en-US"/>
        </w:rPr>
        <w:t>A second difference</w:t>
      </w:r>
      <w:r w:rsidR="00625CB5">
        <w:rPr>
          <w:lang w:val="en-US"/>
        </w:rPr>
        <w:t xml:space="preserve"> between tweets on synthetic fuels in English and German</w:t>
      </w:r>
      <w:r w:rsidR="00AB71A9">
        <w:rPr>
          <w:lang w:val="en-US"/>
        </w:rPr>
        <w:t xml:space="preserve"> is the trend of sentiment in the two databases. English tweet sentiment on synthetic fuels has remained relatively stable, with negative sentiment around the 15% mark and positive sentiment of around 30%. The fluctuations around these means have been stronger than in the </w:t>
      </w:r>
      <w:r w:rsidR="00C95AA8">
        <w:rPr>
          <w:lang w:val="en-US"/>
        </w:rPr>
        <w:t xml:space="preserve">EV database, but this can be explained by the smaller size of the database. For German tweets however, there has been a strong trend towards more negative sentiment. </w:t>
      </w:r>
      <w:r w:rsidR="00D96667">
        <w:rPr>
          <w:lang w:val="en-US"/>
        </w:rPr>
        <w:t xml:space="preserve">In August 2017, Tweets were given an average negative sentiment score of 8%. This </w:t>
      </w:r>
      <w:r w:rsidR="00D96667">
        <w:rPr>
          <w:lang w:val="en-US"/>
        </w:rPr>
        <w:lastRenderedPageBreak/>
        <w:t xml:space="preserve">number more than quadrupled to 37% and 38% in June and July of 2022 respectively. This is the strongest </w:t>
      </w:r>
      <w:r w:rsidR="000D183B">
        <w:rPr>
          <w:lang w:val="en-US"/>
        </w:rPr>
        <w:t xml:space="preserve">shift in </w:t>
      </w:r>
      <w:r w:rsidR="00531F4A">
        <w:rPr>
          <w:lang w:val="en-US"/>
        </w:rPr>
        <w:t xml:space="preserve">overall </w:t>
      </w:r>
      <w:r w:rsidR="000D183B">
        <w:rPr>
          <w:lang w:val="en-US"/>
        </w:rPr>
        <w:t>sentiment in any of the main databases over the past five years. The bulk of this downward shift occurred in the past two months, with the share of negative sentiment jumping from 25% in May to its peak of 38% in June</w:t>
      </w:r>
      <w:r w:rsidR="00531F4A">
        <w:rPr>
          <w:lang w:val="en-US"/>
        </w:rPr>
        <w:t>, representing a one-month rise of over 50%</w:t>
      </w:r>
      <w:r w:rsidR="000D183B">
        <w:rPr>
          <w:lang w:val="en-US"/>
        </w:rPr>
        <w:t xml:space="preserve">. </w:t>
      </w:r>
    </w:p>
    <w:p w14:paraId="791815FE" w14:textId="2C10A171" w:rsidR="00675488" w:rsidRDefault="00675488" w:rsidP="00E617E1">
      <w:pPr>
        <w:rPr>
          <w:lang w:val="en-US"/>
        </w:rPr>
      </w:pPr>
    </w:p>
    <w:p w14:paraId="0FE5C946" w14:textId="16BADDE4" w:rsidR="009C2058" w:rsidRDefault="000075CA" w:rsidP="00E617E1">
      <w:pPr>
        <w:rPr>
          <w:lang w:val="en-US"/>
        </w:rPr>
      </w:pPr>
      <w:r>
        <w:rPr>
          <w:lang w:val="en-US"/>
        </w:rPr>
        <w:t xml:space="preserve">The most likely explanation for this downward trend </w:t>
      </w:r>
      <w:proofErr w:type="gramStart"/>
      <w:r>
        <w:rPr>
          <w:lang w:val="en-US"/>
        </w:rPr>
        <w:t>are</w:t>
      </w:r>
      <w:proofErr w:type="gramEnd"/>
      <w:r>
        <w:rPr>
          <w:lang w:val="en-US"/>
        </w:rPr>
        <w:t xml:space="preserve"> two key events that occurred </w:t>
      </w:r>
      <w:r w:rsidR="00471061">
        <w:rPr>
          <w:lang w:val="en-US"/>
        </w:rPr>
        <w:t>in the German political sphere over the past two months.</w:t>
      </w:r>
    </w:p>
    <w:p w14:paraId="7BE7D2D0" w14:textId="77777777" w:rsidR="009C2058" w:rsidRDefault="009C2058" w:rsidP="00E617E1">
      <w:pPr>
        <w:rPr>
          <w:lang w:val="en-US"/>
        </w:rPr>
      </w:pPr>
    </w:p>
    <w:p w14:paraId="29F24891" w14:textId="2027A05A" w:rsidR="009C2058" w:rsidRDefault="00471061" w:rsidP="00E617E1">
      <w:pPr>
        <w:rPr>
          <w:lang w:val="en-US"/>
        </w:rPr>
      </w:pPr>
      <w:r>
        <w:rPr>
          <w:lang w:val="en-US"/>
        </w:rPr>
        <w:t>Firstly, the European Union’s transportation ministers recently agreed on a ban of all combustion engine cars from 2035 onwards. This ban did include an exception for those cars who run exclusively on E-Fuels that can be produced in a carbon neutral way. For many German Twitter users, this represented an unwelcome compromise, as evidenced by the presence of the words ‘</w:t>
      </w:r>
      <w:proofErr w:type="spellStart"/>
      <w:r>
        <w:rPr>
          <w:lang w:val="en-US"/>
        </w:rPr>
        <w:t>Kompromiss</w:t>
      </w:r>
      <w:proofErr w:type="spellEnd"/>
      <w:r>
        <w:rPr>
          <w:lang w:val="en-US"/>
        </w:rPr>
        <w:t>’ and ‘</w:t>
      </w:r>
      <w:proofErr w:type="spellStart"/>
      <w:r>
        <w:rPr>
          <w:lang w:val="en-US"/>
        </w:rPr>
        <w:t>Hintertür</w:t>
      </w:r>
      <w:proofErr w:type="spellEnd"/>
      <w:r>
        <w:rPr>
          <w:lang w:val="en-US"/>
        </w:rPr>
        <w:t>’ in the top 20 words of our relative word frequency analysis for June 2022</w:t>
      </w:r>
      <w:r w:rsidR="00531F4A">
        <w:rPr>
          <w:lang w:val="en-US"/>
        </w:rPr>
        <w:t xml:space="preserve">”. </w:t>
      </w:r>
      <w:r>
        <w:rPr>
          <w:lang w:val="en-US"/>
        </w:rPr>
        <w:t xml:space="preserve"> The highly negative sentiment this event generated might be indicative of anger towards the use of synthetic fuels as a backdoor attempt of keeping combustions engines alive, rather than be a sign of bad sentiment towards the technology per se.</w:t>
      </w:r>
    </w:p>
    <w:p w14:paraId="1B61CFCA" w14:textId="77777777" w:rsidR="009C2058" w:rsidRDefault="009C2058" w:rsidP="00E617E1">
      <w:pPr>
        <w:rPr>
          <w:lang w:val="en-US"/>
        </w:rPr>
      </w:pPr>
    </w:p>
    <w:p w14:paraId="5D448FDB" w14:textId="6F85A6FB" w:rsidR="009C2058" w:rsidRDefault="00471061" w:rsidP="00E617E1">
      <w:pPr>
        <w:rPr>
          <w:lang w:val="en-US"/>
        </w:rPr>
      </w:pPr>
      <w:r>
        <w:rPr>
          <w:lang w:val="en-US"/>
        </w:rPr>
        <w:t>The second significant event that worsened this</w:t>
      </w:r>
      <w:r w:rsidR="00477C29">
        <w:rPr>
          <w:lang w:val="en-US"/>
        </w:rPr>
        <w:t xml:space="preserve"> effect was the “Porschegate” political scandal in July 2022. </w:t>
      </w:r>
      <w:r w:rsidR="00083420">
        <w:rPr>
          <w:lang w:val="en-US"/>
        </w:rPr>
        <w:t>This scandal involved the revelation that German finance minister Christian Lindner, a s</w:t>
      </w:r>
      <w:r w:rsidR="001D24FE">
        <w:rPr>
          <w:lang w:val="en-US"/>
        </w:rPr>
        <w:t xml:space="preserve">elf-professed Porsche Fan, </w:t>
      </w:r>
      <w:r w:rsidR="00083420">
        <w:rPr>
          <w:lang w:val="en-US"/>
        </w:rPr>
        <w:t xml:space="preserve">and Porsche CEO </w:t>
      </w:r>
      <w:r w:rsidR="001D24FE">
        <w:rPr>
          <w:lang w:val="en-US"/>
        </w:rPr>
        <w:t>Oliver Blume have been in very close, even hourly contact since Mr. Lindner’s party’s coalition negotiations to form the current government and that Mr. Blume heavily influenced the inclusion of the synthetic fuel exception in the recent combustion engine ban</w:t>
      </w:r>
      <w:r w:rsidR="00531F4A">
        <w:rPr>
          <w:lang w:val="en-US"/>
        </w:rPr>
        <w:t xml:space="preserve"> (n-tv.de, 2022)</w:t>
      </w:r>
      <w:r w:rsidR="001D24FE">
        <w:rPr>
          <w:lang w:val="en-US"/>
        </w:rPr>
        <w:t>. Our relative word frequency analysis reflects this, with the over half of the top 20 words for July relating to this incident (“Porschegate”, “</w:t>
      </w:r>
      <w:proofErr w:type="spellStart"/>
      <w:r w:rsidR="001D24FE">
        <w:rPr>
          <w:lang w:val="en-US"/>
        </w:rPr>
        <w:t>Lindnerrücktritt</w:t>
      </w:r>
      <w:proofErr w:type="spellEnd"/>
      <w:r w:rsidR="001D24FE">
        <w:rPr>
          <w:lang w:val="en-US"/>
        </w:rPr>
        <w:t>”, “</w:t>
      </w:r>
      <w:proofErr w:type="spellStart"/>
      <w:r w:rsidR="001D24FE">
        <w:rPr>
          <w:lang w:val="en-US"/>
        </w:rPr>
        <w:t>Lindnergate</w:t>
      </w:r>
      <w:proofErr w:type="spellEnd"/>
      <w:r w:rsidR="001D24FE">
        <w:rPr>
          <w:lang w:val="en-US"/>
        </w:rPr>
        <w:t>”, “</w:t>
      </w:r>
      <w:proofErr w:type="spellStart"/>
      <w:r w:rsidR="001D24FE">
        <w:rPr>
          <w:lang w:val="en-US"/>
        </w:rPr>
        <w:t>Volkswagenchef</w:t>
      </w:r>
      <w:proofErr w:type="spellEnd"/>
      <w:r w:rsidR="001D24FE">
        <w:rPr>
          <w:lang w:val="en-US"/>
        </w:rPr>
        <w:t>”, “Lobbyist”, “</w:t>
      </w:r>
      <w:proofErr w:type="spellStart"/>
      <w:r w:rsidR="001D24FE">
        <w:rPr>
          <w:lang w:val="en-US"/>
        </w:rPr>
        <w:t>Lindnerruecktritt</w:t>
      </w:r>
      <w:proofErr w:type="spellEnd"/>
      <w:r w:rsidR="001D24FE">
        <w:rPr>
          <w:lang w:val="en-US"/>
        </w:rPr>
        <w:t>”, “</w:t>
      </w:r>
      <w:proofErr w:type="spellStart"/>
      <w:r w:rsidR="001D24FE">
        <w:rPr>
          <w:lang w:val="en-US"/>
        </w:rPr>
        <w:t>Fdpchef</w:t>
      </w:r>
      <w:proofErr w:type="spellEnd"/>
      <w:r w:rsidR="001D24FE">
        <w:rPr>
          <w:lang w:val="en-US"/>
        </w:rPr>
        <w:t>”, “</w:t>
      </w:r>
      <w:proofErr w:type="spellStart"/>
      <w:r w:rsidR="001D24FE">
        <w:rPr>
          <w:lang w:val="en-US"/>
        </w:rPr>
        <w:t>Korruption</w:t>
      </w:r>
      <w:proofErr w:type="spellEnd"/>
      <w:r w:rsidR="001D24FE">
        <w:rPr>
          <w:lang w:val="en-US"/>
        </w:rPr>
        <w:t>”, “</w:t>
      </w:r>
      <w:proofErr w:type="spellStart"/>
      <w:r w:rsidR="001D24FE">
        <w:rPr>
          <w:lang w:val="en-US"/>
        </w:rPr>
        <w:t>stündlich</w:t>
      </w:r>
      <w:proofErr w:type="spellEnd"/>
      <w:r w:rsidR="001D24FE">
        <w:rPr>
          <w:lang w:val="en-US"/>
        </w:rPr>
        <w:t>”, “</w:t>
      </w:r>
      <w:proofErr w:type="spellStart"/>
      <w:r w:rsidR="001D24FE">
        <w:rPr>
          <w:lang w:val="en-US"/>
        </w:rPr>
        <w:t>Kontakt</w:t>
      </w:r>
      <w:proofErr w:type="spellEnd"/>
      <w:r w:rsidR="001D24FE">
        <w:rPr>
          <w:lang w:val="en-US"/>
        </w:rPr>
        <w:t>”, and “</w:t>
      </w:r>
      <w:proofErr w:type="spellStart"/>
      <w:r w:rsidR="001D24FE">
        <w:rPr>
          <w:lang w:val="en-US"/>
        </w:rPr>
        <w:t>entschuldigt</w:t>
      </w:r>
      <w:proofErr w:type="spellEnd"/>
      <w:r w:rsidR="001D24FE">
        <w:rPr>
          <w:lang w:val="en-US"/>
        </w:rPr>
        <w:t xml:space="preserve">”). </w:t>
      </w:r>
    </w:p>
    <w:p w14:paraId="0143E815" w14:textId="77777777" w:rsidR="009C2058" w:rsidRDefault="009C2058" w:rsidP="00E617E1">
      <w:pPr>
        <w:rPr>
          <w:lang w:val="en-US"/>
        </w:rPr>
      </w:pPr>
    </w:p>
    <w:p w14:paraId="150E42BF" w14:textId="14AF8158" w:rsidR="00675488" w:rsidRPr="00257D49" w:rsidRDefault="001D24FE" w:rsidP="00E617E1">
      <w:pPr>
        <w:rPr>
          <w:lang w:val="en-US"/>
        </w:rPr>
      </w:pPr>
      <w:r>
        <w:rPr>
          <w:lang w:val="en-US"/>
        </w:rPr>
        <w:t xml:space="preserve">The significance of these two related events is </w:t>
      </w:r>
      <w:r w:rsidR="00C15AC7">
        <w:rPr>
          <w:lang w:val="en-US"/>
        </w:rPr>
        <w:t>further</w:t>
      </w:r>
      <w:r>
        <w:rPr>
          <w:lang w:val="en-US"/>
        </w:rPr>
        <w:t xml:space="preserve"> </w:t>
      </w:r>
      <w:r w:rsidR="009C2058">
        <w:rPr>
          <w:lang w:val="en-US"/>
        </w:rPr>
        <w:t>reflected</w:t>
      </w:r>
      <w:r>
        <w:rPr>
          <w:lang w:val="en-US"/>
        </w:rPr>
        <w:t xml:space="preserve"> in the </w:t>
      </w:r>
      <w:r w:rsidR="009C2058">
        <w:rPr>
          <w:lang w:val="en-US"/>
        </w:rPr>
        <w:t>explosion of German tweet volumes on synthetic fuels over the past two months</w:t>
      </w:r>
      <w:r w:rsidR="00C15AC7">
        <w:rPr>
          <w:lang w:val="en-US"/>
        </w:rPr>
        <w:t>, as can be seen in Fig. 1</w:t>
      </w:r>
      <w:r w:rsidR="009C2058">
        <w:rPr>
          <w:lang w:val="en-US"/>
        </w:rPr>
        <w:t xml:space="preserve">. While April and May had seen a mere 200 tweets on the topic respectively, this number exploded to 1600 in June and 1000 in July. It thus seems that the general sentiment towards E-fuels has been significantly impaired by the </w:t>
      </w:r>
      <w:r w:rsidR="00F853E3">
        <w:rPr>
          <w:lang w:val="en-US"/>
        </w:rPr>
        <w:t>porschegate affair and the EU’s decision to include them as an exception to the combustion engine ban from 2035 onwards.</w:t>
      </w:r>
    </w:p>
    <w:p w14:paraId="6A247A22" w14:textId="146E49E3" w:rsidR="00230BA2" w:rsidRDefault="00230BA2" w:rsidP="00E617E1">
      <w:pPr>
        <w:rPr>
          <w:b/>
          <w:bCs/>
          <w:sz w:val="28"/>
          <w:szCs w:val="28"/>
          <w:lang w:val="en-US"/>
        </w:rPr>
      </w:pPr>
    </w:p>
    <w:p w14:paraId="661553A4" w14:textId="2C3F670B" w:rsidR="00230BA2" w:rsidRPr="0000390F" w:rsidRDefault="00230BA2" w:rsidP="0000390F">
      <w:pPr>
        <w:pStyle w:val="Heading2"/>
        <w:rPr>
          <w:sz w:val="28"/>
          <w:szCs w:val="28"/>
          <w:lang w:val="en-US"/>
        </w:rPr>
      </w:pPr>
      <w:bookmarkStart w:id="66" w:name="_5.2_Subtopics"/>
      <w:bookmarkEnd w:id="66"/>
      <w:r w:rsidRPr="0000390F">
        <w:rPr>
          <w:sz w:val="28"/>
          <w:szCs w:val="28"/>
          <w:lang w:val="en-US"/>
        </w:rPr>
        <w:t>5.2</w:t>
      </w:r>
      <w:r w:rsidR="00F13711" w:rsidRPr="0000390F">
        <w:rPr>
          <w:sz w:val="28"/>
          <w:szCs w:val="28"/>
          <w:lang w:val="en-US"/>
        </w:rPr>
        <w:t xml:space="preserve"> Subtopics</w:t>
      </w:r>
    </w:p>
    <w:p w14:paraId="1760E8F7" w14:textId="042C9430" w:rsidR="008B19BD" w:rsidRDefault="008B19BD" w:rsidP="00E617E1">
      <w:pPr>
        <w:rPr>
          <w:b/>
          <w:bCs/>
          <w:sz w:val="28"/>
          <w:szCs w:val="28"/>
          <w:lang w:val="en-US"/>
        </w:rPr>
      </w:pPr>
    </w:p>
    <w:p w14:paraId="3D3DAA43" w14:textId="0B17F559" w:rsidR="00A44061" w:rsidRDefault="00215448" w:rsidP="00E617E1">
      <w:pPr>
        <w:rPr>
          <w:lang w:val="en-US"/>
        </w:rPr>
      </w:pPr>
      <w:r>
        <w:rPr>
          <w:lang w:val="en-US"/>
        </w:rPr>
        <w:t>This thesis investigated four key subtopics within the two databases for electric vehicle tweets in English and German respectively</w:t>
      </w:r>
      <w:r w:rsidR="009F6060">
        <w:rPr>
          <w:lang w:val="en-US"/>
        </w:rPr>
        <w:t>.</w:t>
      </w:r>
      <w:r>
        <w:rPr>
          <w:lang w:val="en-US"/>
        </w:rPr>
        <w:t xml:space="preserve"> </w:t>
      </w:r>
      <w:proofErr w:type="gramStart"/>
      <w:r w:rsidR="009F6060">
        <w:rPr>
          <w:lang w:val="en-US"/>
        </w:rPr>
        <w:t>I</w:t>
      </w:r>
      <w:r>
        <w:rPr>
          <w:lang w:val="en-US"/>
        </w:rPr>
        <w:t>n order to</w:t>
      </w:r>
      <w:proofErr w:type="gramEnd"/>
      <w:r>
        <w:rPr>
          <w:lang w:val="en-US"/>
        </w:rPr>
        <w:t xml:space="preserve"> identify whether these subtopics </w:t>
      </w:r>
      <w:r w:rsidR="009F6060">
        <w:rPr>
          <w:lang w:val="en-US"/>
        </w:rPr>
        <w:t xml:space="preserve">displayed any significant trends or whether noticeable differences could be observed between English and German tweets on the respective subtopic. </w:t>
      </w:r>
    </w:p>
    <w:p w14:paraId="312BFF7F" w14:textId="7FF56C65" w:rsidR="009F6060" w:rsidRDefault="009F6060" w:rsidP="00E617E1">
      <w:pPr>
        <w:rPr>
          <w:lang w:val="en-US"/>
        </w:rPr>
      </w:pPr>
    </w:p>
    <w:p w14:paraId="054C66EA" w14:textId="72A41D45" w:rsidR="009F6060" w:rsidRPr="0000390F" w:rsidRDefault="009F6060" w:rsidP="0000390F">
      <w:pPr>
        <w:pStyle w:val="Heading3"/>
        <w:rPr>
          <w:b/>
          <w:bCs/>
          <w:lang w:val="en-US"/>
        </w:rPr>
      </w:pPr>
      <w:bookmarkStart w:id="67" w:name="_5.2.1_Batteries"/>
      <w:bookmarkEnd w:id="67"/>
      <w:r w:rsidRPr="0000390F">
        <w:rPr>
          <w:b/>
          <w:bCs/>
          <w:lang w:val="en-US"/>
        </w:rPr>
        <w:t>5.2.1 Batteries</w:t>
      </w:r>
    </w:p>
    <w:p w14:paraId="7D04F22B" w14:textId="5C612848" w:rsidR="00E368C0" w:rsidRDefault="00E368C0" w:rsidP="00E617E1">
      <w:pPr>
        <w:rPr>
          <w:b/>
          <w:bCs/>
          <w:sz w:val="28"/>
          <w:szCs w:val="28"/>
          <w:lang w:val="en-US"/>
        </w:rPr>
      </w:pPr>
    </w:p>
    <w:p w14:paraId="165327A7" w14:textId="4C919371" w:rsidR="00E368C0" w:rsidRDefault="00E368C0" w:rsidP="00E617E1">
      <w:pPr>
        <w:rPr>
          <w:lang w:val="en-US"/>
        </w:rPr>
      </w:pPr>
      <w:r>
        <w:rPr>
          <w:lang w:val="en-US"/>
        </w:rPr>
        <w:t>For batteries, the development of sentiment was different for German and English tweets. As has been the case throughout</w:t>
      </w:r>
      <w:r w:rsidR="00B70B79">
        <w:rPr>
          <w:lang w:val="en-US"/>
        </w:rPr>
        <w:t xml:space="preserve"> </w:t>
      </w:r>
      <w:proofErr w:type="gramStart"/>
      <w:r w:rsidR="00B70B79">
        <w:rPr>
          <w:lang w:val="en-US"/>
        </w:rPr>
        <w:t>the majority of</w:t>
      </w:r>
      <w:proofErr w:type="gramEnd"/>
      <w:r w:rsidR="00B70B79">
        <w:rPr>
          <w:lang w:val="en-US"/>
        </w:rPr>
        <w:t xml:space="preserve"> our observations</w:t>
      </w:r>
      <w:r>
        <w:rPr>
          <w:lang w:val="en-US"/>
        </w:rPr>
        <w:t xml:space="preserve">, English tweets on the whole </w:t>
      </w:r>
      <w:r>
        <w:rPr>
          <w:lang w:val="en-US"/>
        </w:rPr>
        <w:lastRenderedPageBreak/>
        <w:t xml:space="preserve">were more positive. </w:t>
      </w:r>
      <w:r w:rsidR="00B70B79">
        <w:rPr>
          <w:lang w:val="en-US"/>
        </w:rPr>
        <w:t>This can be seen in fig</w:t>
      </w:r>
      <w:r w:rsidR="00A21BEB">
        <w:rPr>
          <w:lang w:val="en-US"/>
        </w:rPr>
        <w:t xml:space="preserve">. 8. </w:t>
      </w:r>
      <w:r w:rsidR="00F649B1">
        <w:rPr>
          <w:lang w:val="en-US"/>
        </w:rPr>
        <w:t xml:space="preserve">There are many possible explanations for this, but none which can be further supported using evidence from this thesis. </w:t>
      </w:r>
      <w:r w:rsidR="00B70B79">
        <w:rPr>
          <w:lang w:val="en-US"/>
        </w:rPr>
        <w:t xml:space="preserve">While English tweets </w:t>
      </w:r>
      <w:proofErr w:type="gramStart"/>
      <w:r w:rsidR="00B70B79">
        <w:rPr>
          <w:lang w:val="en-US"/>
        </w:rPr>
        <w:t>on the whole</w:t>
      </w:r>
      <w:proofErr w:type="gramEnd"/>
      <w:r w:rsidR="00B70B79">
        <w:rPr>
          <w:lang w:val="en-US"/>
        </w:rPr>
        <w:t xml:space="preserve"> were more positive, they exhibited a downward trajectory in sentiment, which was absent from German battery related EV tweets. Once again, our analysis offers no way of explaining this downturn in sentiment, as no battery-specific events were found in the relative word frequency analysis. Further research is needed here. </w:t>
      </w:r>
      <w:r w:rsidR="00CB05D4">
        <w:rPr>
          <w:lang w:val="en-US"/>
        </w:rPr>
        <w:t xml:space="preserve">What it does mean is that batteries are unlikely to have contributed to the negative development in sentiment of German EV tweets </w:t>
      </w:r>
      <w:proofErr w:type="gramStart"/>
      <w:r w:rsidR="00CB05D4">
        <w:rPr>
          <w:lang w:val="en-US"/>
        </w:rPr>
        <w:t xml:space="preserve">as a </w:t>
      </w:r>
      <w:r w:rsidR="004D623B">
        <w:rPr>
          <w:lang w:val="en-US"/>
        </w:rPr>
        <w:t>whole but</w:t>
      </w:r>
      <w:proofErr w:type="gramEnd"/>
      <w:r w:rsidR="00CB05D4">
        <w:rPr>
          <w:lang w:val="en-US"/>
        </w:rPr>
        <w:t xml:space="preserve"> may have played a part in the changes in sentiment of English EV tweets. </w:t>
      </w:r>
    </w:p>
    <w:p w14:paraId="3987A71A" w14:textId="24226FFB" w:rsidR="00CB05D4" w:rsidRDefault="00CB05D4" w:rsidP="00E617E1">
      <w:pPr>
        <w:rPr>
          <w:lang w:val="en-US"/>
        </w:rPr>
      </w:pPr>
    </w:p>
    <w:p w14:paraId="582EBA5D" w14:textId="173CD1C2" w:rsidR="00CB05D4" w:rsidRPr="0000390F" w:rsidRDefault="00CB05D4" w:rsidP="0000390F">
      <w:pPr>
        <w:pStyle w:val="Heading3"/>
        <w:rPr>
          <w:b/>
          <w:bCs/>
          <w:lang w:val="en-US"/>
        </w:rPr>
      </w:pPr>
      <w:bookmarkStart w:id="68" w:name="_5.2.2_Charging_and"/>
      <w:bookmarkEnd w:id="68"/>
      <w:r w:rsidRPr="0000390F">
        <w:rPr>
          <w:b/>
          <w:bCs/>
          <w:lang w:val="en-US"/>
        </w:rPr>
        <w:t>5.2.2 Charging and Range</w:t>
      </w:r>
    </w:p>
    <w:p w14:paraId="1347C071" w14:textId="42AE7509" w:rsidR="00CB05D4" w:rsidRDefault="00CB05D4" w:rsidP="00E617E1">
      <w:pPr>
        <w:rPr>
          <w:b/>
          <w:bCs/>
          <w:lang w:val="en-US"/>
        </w:rPr>
      </w:pPr>
    </w:p>
    <w:p w14:paraId="39CCA6C6" w14:textId="59447E9A" w:rsidR="00CB05D4" w:rsidRDefault="0041384D" w:rsidP="00E617E1">
      <w:pPr>
        <w:rPr>
          <w:lang w:val="en-US"/>
        </w:rPr>
      </w:pPr>
      <w:r>
        <w:rPr>
          <w:lang w:val="en-US"/>
        </w:rPr>
        <w:t>For EV tweets related to charging and range, the results are very similar to those for the overall databases, with English tweets once again more positive than their German counterparts</w:t>
      </w:r>
      <w:r w:rsidR="000C2F8F">
        <w:rPr>
          <w:lang w:val="en-US"/>
        </w:rPr>
        <w:t>, as can be seen in Fig. 9. The sentiment trend visible in Fig. 10 is also very similar to that of the overall trend in Fig. 3 for both German and English tweets. Charging and Range related tweets thus do not seem to differ much from other tweets on electric vehicles regarding sentiment</w:t>
      </w:r>
      <w:r w:rsidR="00F16309">
        <w:rPr>
          <w:lang w:val="en-US"/>
        </w:rPr>
        <w:t>. The slight downward trend in their sentiment makes it plausible to assume that charging and range related issues contributed to the overall downturn in sentiment of electric vehicle tweets over the past five years.</w:t>
      </w:r>
    </w:p>
    <w:p w14:paraId="6854845C" w14:textId="0D669C82" w:rsidR="000C2F8F" w:rsidRDefault="000C2F8F" w:rsidP="00E617E1">
      <w:pPr>
        <w:rPr>
          <w:lang w:val="en-US"/>
        </w:rPr>
      </w:pPr>
    </w:p>
    <w:p w14:paraId="348EEDF6" w14:textId="5355765A" w:rsidR="000C2F8F" w:rsidRPr="0000390F" w:rsidRDefault="000C2F8F" w:rsidP="0000390F">
      <w:pPr>
        <w:pStyle w:val="Heading3"/>
        <w:rPr>
          <w:b/>
          <w:bCs/>
          <w:lang w:val="en-US"/>
        </w:rPr>
      </w:pPr>
      <w:bookmarkStart w:id="69" w:name="_5.2.3_Costs"/>
      <w:bookmarkEnd w:id="69"/>
      <w:r w:rsidRPr="0000390F">
        <w:rPr>
          <w:b/>
          <w:bCs/>
          <w:lang w:val="en-US"/>
        </w:rPr>
        <w:t>5.2.3 Costs</w:t>
      </w:r>
    </w:p>
    <w:p w14:paraId="10AA2C72" w14:textId="6B77CB68" w:rsidR="000C2F8F" w:rsidRDefault="000C2F8F" w:rsidP="00E617E1">
      <w:pPr>
        <w:rPr>
          <w:b/>
          <w:bCs/>
          <w:lang w:val="en-US"/>
        </w:rPr>
      </w:pPr>
    </w:p>
    <w:p w14:paraId="6DC3453F" w14:textId="090E9FEB" w:rsidR="000C2F8F" w:rsidRDefault="004D623B" w:rsidP="00E617E1">
      <w:pPr>
        <w:rPr>
          <w:lang w:val="en-US"/>
        </w:rPr>
      </w:pPr>
      <w:r>
        <w:rPr>
          <w:lang w:val="en-US"/>
        </w:rPr>
        <w:t xml:space="preserve">For EV tweets related to costs, English tweets were once again generally more positive, whilst both German and English tweets exhibited a downwards trend in line with the sentiment development of the overall EV databases. </w:t>
      </w:r>
      <w:r w:rsidR="006139CB">
        <w:rPr>
          <w:lang w:val="en-US"/>
        </w:rPr>
        <w:t xml:space="preserve">This downward trend was stronger than among other subtopics however and suggests that the general downturn in sentiment of EV tweets over the past five years was at least partly </w:t>
      </w:r>
      <w:r w:rsidR="00F16309">
        <w:rPr>
          <w:lang w:val="en-US"/>
        </w:rPr>
        <w:t>driven</w:t>
      </w:r>
      <w:r w:rsidR="006139CB">
        <w:rPr>
          <w:lang w:val="en-US"/>
        </w:rPr>
        <w:t xml:space="preserve"> by more negative EV tweets relating to costs of electric vehicles. </w:t>
      </w:r>
      <w:r w:rsidR="00F16309">
        <w:rPr>
          <w:lang w:val="en-US"/>
        </w:rPr>
        <w:t xml:space="preserve">The reasons for this are unclear and require further examination. </w:t>
      </w:r>
    </w:p>
    <w:p w14:paraId="064696AA" w14:textId="5D0EA2FD" w:rsidR="004D623B" w:rsidRDefault="004D623B" w:rsidP="00E617E1">
      <w:pPr>
        <w:rPr>
          <w:lang w:val="en-US"/>
        </w:rPr>
      </w:pPr>
    </w:p>
    <w:p w14:paraId="158FBCB3" w14:textId="021196EE" w:rsidR="004D623B" w:rsidRPr="0000390F" w:rsidRDefault="004D623B" w:rsidP="0000390F">
      <w:pPr>
        <w:pStyle w:val="Heading3"/>
        <w:rPr>
          <w:b/>
          <w:bCs/>
          <w:lang w:val="en-US"/>
        </w:rPr>
      </w:pPr>
      <w:bookmarkStart w:id="70" w:name="_5.2.4_Sustainability"/>
      <w:bookmarkEnd w:id="70"/>
      <w:r w:rsidRPr="0000390F">
        <w:rPr>
          <w:b/>
          <w:bCs/>
          <w:lang w:val="en-US"/>
        </w:rPr>
        <w:t>5.2.4 Sustainability</w:t>
      </w:r>
    </w:p>
    <w:p w14:paraId="7472E5B0" w14:textId="79EC256D" w:rsidR="00A21BEB" w:rsidRDefault="00A21BEB" w:rsidP="00E617E1">
      <w:pPr>
        <w:rPr>
          <w:lang w:val="en-US"/>
        </w:rPr>
      </w:pPr>
    </w:p>
    <w:p w14:paraId="22A3A995" w14:textId="51012A3B" w:rsidR="006139CB" w:rsidRDefault="00B54954" w:rsidP="00E617E1">
      <w:pPr>
        <w:rPr>
          <w:lang w:val="en-US"/>
        </w:rPr>
      </w:pPr>
      <w:r>
        <w:rPr>
          <w:lang w:val="en-US"/>
        </w:rPr>
        <w:t xml:space="preserve">For EV tweets related to sustainability the findings very closely resemble those of charging and range. Once again English tweets were more positive and both English and German EV tweets related to sustainability exhibited </w:t>
      </w:r>
      <w:r w:rsidR="00F16309">
        <w:rPr>
          <w:lang w:val="en-US"/>
        </w:rPr>
        <w:t>minorly</w:t>
      </w:r>
      <w:r>
        <w:rPr>
          <w:lang w:val="en-US"/>
        </w:rPr>
        <w:t xml:space="preserve"> worsening sentiment over the past five years, which is in line with the overall sentiment changes in the database. </w:t>
      </w:r>
    </w:p>
    <w:p w14:paraId="6C9C272F" w14:textId="77777777" w:rsidR="00A21BEB" w:rsidRPr="00E368C0" w:rsidRDefault="00A21BEB" w:rsidP="00E617E1">
      <w:pPr>
        <w:rPr>
          <w:lang w:val="en-US"/>
        </w:rPr>
      </w:pPr>
    </w:p>
    <w:p w14:paraId="459D8CC5" w14:textId="482E3A95" w:rsidR="00230BA2" w:rsidRDefault="00230BA2" w:rsidP="00E617E1">
      <w:pPr>
        <w:rPr>
          <w:b/>
          <w:bCs/>
          <w:sz w:val="28"/>
          <w:szCs w:val="28"/>
          <w:lang w:val="en-US"/>
        </w:rPr>
      </w:pPr>
    </w:p>
    <w:p w14:paraId="308A37E0" w14:textId="43061244" w:rsidR="00230BA2" w:rsidRPr="0000390F" w:rsidRDefault="00230BA2" w:rsidP="0000390F">
      <w:pPr>
        <w:pStyle w:val="Heading2"/>
        <w:rPr>
          <w:sz w:val="28"/>
          <w:szCs w:val="28"/>
          <w:lang w:val="en-US"/>
        </w:rPr>
      </w:pPr>
      <w:bookmarkStart w:id="71" w:name="_5.3_Social_Media"/>
      <w:bookmarkEnd w:id="71"/>
      <w:r w:rsidRPr="0000390F">
        <w:rPr>
          <w:sz w:val="28"/>
          <w:szCs w:val="28"/>
          <w:lang w:val="en-US"/>
        </w:rPr>
        <w:t xml:space="preserve">5.3 Social Media </w:t>
      </w:r>
      <w:r w:rsidR="00F13711" w:rsidRPr="0000390F">
        <w:rPr>
          <w:sz w:val="28"/>
          <w:szCs w:val="28"/>
          <w:lang w:val="en-US"/>
        </w:rPr>
        <w:t>Characteristics</w:t>
      </w:r>
    </w:p>
    <w:p w14:paraId="5AF797FD" w14:textId="678EA438" w:rsidR="00237D40" w:rsidRDefault="00237D40" w:rsidP="00E617E1">
      <w:pPr>
        <w:rPr>
          <w:b/>
          <w:bCs/>
          <w:sz w:val="28"/>
          <w:szCs w:val="28"/>
          <w:lang w:val="en-US"/>
        </w:rPr>
      </w:pPr>
    </w:p>
    <w:p w14:paraId="64FB192F" w14:textId="2A998206" w:rsidR="008B19BD" w:rsidRDefault="00326B60" w:rsidP="00E617E1">
      <w:pPr>
        <w:rPr>
          <w:lang w:val="en-US"/>
        </w:rPr>
      </w:pPr>
      <w:r>
        <w:rPr>
          <w:lang w:val="en-US"/>
        </w:rPr>
        <w:t xml:space="preserve">As can be seen in Fig. 4, engagement was negatively correlated with neutrality and positivity of tweets across all our databases. </w:t>
      </w:r>
      <w:r w:rsidR="00607990">
        <w:rPr>
          <w:lang w:val="en-US"/>
        </w:rPr>
        <w:t>The</w:t>
      </w:r>
      <w:r>
        <w:rPr>
          <w:lang w:val="en-US"/>
        </w:rPr>
        <w:t xml:space="preserve">se results </w:t>
      </w:r>
      <w:r w:rsidR="00607990">
        <w:rPr>
          <w:lang w:val="en-US"/>
        </w:rPr>
        <w:t xml:space="preserve">suggest that negative tweets on alternative fuel vehicles generate higher engagement than positive tweets. </w:t>
      </w:r>
      <w:r w:rsidR="00734039">
        <w:rPr>
          <w:lang w:val="en-US"/>
        </w:rPr>
        <w:t xml:space="preserve">This is line with analyses of Twitter </w:t>
      </w:r>
      <w:r>
        <w:rPr>
          <w:lang w:val="en-US"/>
        </w:rPr>
        <w:t xml:space="preserve">posts on other issues and appears to be a general phenomenon of modern social media (Lee and Xu, 2018), rather than explicitly related to alternative fuel vehicles. </w:t>
      </w:r>
    </w:p>
    <w:p w14:paraId="5E1DF5E5" w14:textId="3E6F4A9A" w:rsidR="008E058D" w:rsidRDefault="008E058D" w:rsidP="00E617E1">
      <w:pPr>
        <w:rPr>
          <w:lang w:val="en-US"/>
        </w:rPr>
      </w:pPr>
    </w:p>
    <w:p w14:paraId="4E8DCBD0" w14:textId="02BFCBA0" w:rsidR="008E058D" w:rsidRDefault="008E058D" w:rsidP="00E617E1">
      <w:pPr>
        <w:rPr>
          <w:lang w:val="en-US"/>
        </w:rPr>
      </w:pPr>
      <w:r>
        <w:rPr>
          <w:lang w:val="en-US"/>
        </w:rPr>
        <w:t xml:space="preserve">Fig. 5 meanwhile shows that high follower numbers are associated with more positive sentiment on alternative fuel vehicles. There might be several explanations for this. It may be the case that accounts with high follower numbers are engaged in monetization activity, which would include advertisements, which would naturally exhibit positive sentiment about the product they are advertising. Another explanation might be that accounts with higher follower counts are less likely to post negative content on alternative fuel vehicles </w:t>
      </w:r>
      <w:proofErr w:type="gramStart"/>
      <w:r>
        <w:rPr>
          <w:lang w:val="en-US"/>
        </w:rPr>
        <w:t>in order to</w:t>
      </w:r>
      <w:proofErr w:type="gramEnd"/>
      <w:r>
        <w:rPr>
          <w:lang w:val="en-US"/>
        </w:rPr>
        <w:t xml:space="preserve"> avoid a backlash</w:t>
      </w:r>
      <w:r w:rsidR="009546DD">
        <w:rPr>
          <w:lang w:val="en-US"/>
        </w:rPr>
        <w:t xml:space="preserve"> from otherwise inclined Twitter users. Further analysis would be required to support either of these theories. </w:t>
      </w:r>
    </w:p>
    <w:p w14:paraId="12F36676" w14:textId="1EAE6C3A" w:rsidR="00D1472E" w:rsidRDefault="00D1472E" w:rsidP="00E617E1">
      <w:pPr>
        <w:rPr>
          <w:lang w:val="en-US"/>
        </w:rPr>
      </w:pPr>
    </w:p>
    <w:p w14:paraId="373F1349" w14:textId="579CEDFB" w:rsidR="008B19BD" w:rsidRPr="00A44061" w:rsidRDefault="00D1472E" w:rsidP="00E617E1">
      <w:pPr>
        <w:rPr>
          <w:lang w:val="en-US"/>
        </w:rPr>
      </w:pPr>
      <w:r>
        <w:rPr>
          <w:lang w:val="en-US"/>
        </w:rPr>
        <w:t xml:space="preserve">In Fig. </w:t>
      </w:r>
      <w:r w:rsidR="00DE5EE0">
        <w:rPr>
          <w:lang w:val="en-US"/>
        </w:rPr>
        <w:t xml:space="preserve">6 we can see that users who post more, post more negative content on average. This means that much of the negative sentiment we see in the databases is likely to be driven by a smaller subset of Twitter users. </w:t>
      </w:r>
      <w:r w:rsidR="005B7108">
        <w:rPr>
          <w:lang w:val="en-US"/>
        </w:rPr>
        <w:t>The direction of causality</w:t>
      </w:r>
      <w:r w:rsidR="00F16309">
        <w:rPr>
          <w:lang w:val="en-US"/>
        </w:rPr>
        <w:t>, should this relationship be causal at all,</w:t>
      </w:r>
      <w:r w:rsidR="005B7108">
        <w:rPr>
          <w:lang w:val="en-US"/>
        </w:rPr>
        <w:t xml:space="preserve"> is unclear here. It may be the case that users who post often and engage with lots of Twitter content on alternative fuel vehicles become more negative in their tweets</w:t>
      </w:r>
      <w:r w:rsidR="00F16309">
        <w:rPr>
          <w:lang w:val="en-US"/>
        </w:rPr>
        <w:t xml:space="preserve"> over time</w:t>
      </w:r>
      <w:r w:rsidR="005B7108">
        <w:rPr>
          <w:lang w:val="en-US"/>
        </w:rPr>
        <w:t>, but it is equally plausible that users with more negative sentiments towards alternative fuel vehicles feel the need to post more frequently</w:t>
      </w:r>
      <w:r w:rsidR="00F16309">
        <w:rPr>
          <w:lang w:val="en-US"/>
        </w:rPr>
        <w:t xml:space="preserve"> on the issue</w:t>
      </w:r>
      <w:r w:rsidR="005B7108">
        <w:rPr>
          <w:lang w:val="en-US"/>
        </w:rPr>
        <w:t xml:space="preserve">. Further analysis would be required to determine the </w:t>
      </w:r>
      <w:r w:rsidR="00F16309">
        <w:rPr>
          <w:lang w:val="en-US"/>
        </w:rPr>
        <w:t>details</w:t>
      </w:r>
      <w:r w:rsidR="005B7108">
        <w:rPr>
          <w:lang w:val="en-US"/>
        </w:rPr>
        <w:t xml:space="preserve"> of this observed relationship. In terms of interpretability however, this relationship suggests that </w:t>
      </w:r>
      <w:r w:rsidR="002F2F99">
        <w:rPr>
          <w:lang w:val="en-US"/>
        </w:rPr>
        <w:t xml:space="preserve">more active users post more negative content, which skews the overall impression of </w:t>
      </w:r>
      <w:r w:rsidR="00F16309">
        <w:rPr>
          <w:lang w:val="en-US"/>
        </w:rPr>
        <w:t xml:space="preserve">Twitter </w:t>
      </w:r>
      <w:r w:rsidR="002F2F99">
        <w:rPr>
          <w:lang w:val="en-US"/>
        </w:rPr>
        <w:t>user</w:t>
      </w:r>
      <w:r w:rsidR="00F16309">
        <w:rPr>
          <w:lang w:val="en-US"/>
        </w:rPr>
        <w:t>s’</w:t>
      </w:r>
      <w:r w:rsidR="002F2F99">
        <w:rPr>
          <w:lang w:val="en-US"/>
        </w:rPr>
        <w:t xml:space="preserve"> sentiment towards the negative. </w:t>
      </w:r>
    </w:p>
    <w:p w14:paraId="3BBF13B4" w14:textId="2C63B6C9" w:rsidR="00230BA2" w:rsidRDefault="00230BA2" w:rsidP="00E617E1">
      <w:pPr>
        <w:rPr>
          <w:b/>
          <w:bCs/>
          <w:sz w:val="28"/>
          <w:szCs w:val="28"/>
          <w:lang w:val="en-US"/>
        </w:rPr>
      </w:pPr>
    </w:p>
    <w:p w14:paraId="7C4A783F" w14:textId="4FF3F981" w:rsidR="0047475E" w:rsidRPr="0000390F" w:rsidRDefault="00230BA2" w:rsidP="0000390F">
      <w:pPr>
        <w:pStyle w:val="Heading2"/>
        <w:rPr>
          <w:sz w:val="28"/>
          <w:szCs w:val="28"/>
          <w:lang w:val="en-US"/>
        </w:rPr>
      </w:pPr>
      <w:bookmarkStart w:id="72" w:name="_5.4_Limitations"/>
      <w:bookmarkEnd w:id="72"/>
      <w:r w:rsidRPr="0000390F">
        <w:rPr>
          <w:sz w:val="28"/>
          <w:szCs w:val="28"/>
          <w:lang w:val="en-US"/>
        </w:rPr>
        <w:t>5.4 Limitations</w:t>
      </w:r>
    </w:p>
    <w:p w14:paraId="20A2999C" w14:textId="18EBA734" w:rsidR="005B06F3" w:rsidRDefault="005B06F3" w:rsidP="00E617E1">
      <w:pPr>
        <w:rPr>
          <w:b/>
          <w:bCs/>
          <w:sz w:val="28"/>
          <w:szCs w:val="28"/>
          <w:lang w:val="en-US"/>
        </w:rPr>
      </w:pPr>
    </w:p>
    <w:p w14:paraId="4AA5D73A" w14:textId="77777777" w:rsidR="00944F6F" w:rsidRDefault="005B06F3" w:rsidP="00E617E1">
      <w:pPr>
        <w:rPr>
          <w:lang w:val="en-US"/>
        </w:rPr>
      </w:pPr>
      <w:r>
        <w:rPr>
          <w:lang w:val="en-US"/>
        </w:rPr>
        <w:t xml:space="preserve">Despite the Conclusions drawn in earlier sections of this chapter, there are some limitations to the interpretability and scope of this analysis. </w:t>
      </w:r>
    </w:p>
    <w:p w14:paraId="1810FD19" w14:textId="77777777" w:rsidR="00944F6F" w:rsidRDefault="00944F6F" w:rsidP="00E617E1">
      <w:pPr>
        <w:rPr>
          <w:lang w:val="en-US"/>
        </w:rPr>
      </w:pPr>
    </w:p>
    <w:p w14:paraId="237A2BD7" w14:textId="2036DDFD" w:rsidR="005B06F3" w:rsidRDefault="00462C76" w:rsidP="00E617E1">
      <w:pPr>
        <w:rPr>
          <w:lang w:val="en-US"/>
        </w:rPr>
      </w:pPr>
      <w:r>
        <w:rPr>
          <w:lang w:val="en-US"/>
        </w:rPr>
        <w:t>Firstly,</w:t>
      </w:r>
      <w:r w:rsidR="009304A6">
        <w:rPr>
          <w:lang w:val="en-US"/>
        </w:rPr>
        <w:t xml:space="preserve"> as previously touched upon, </w:t>
      </w:r>
      <w:r w:rsidR="0047475E">
        <w:rPr>
          <w:lang w:val="en-US"/>
        </w:rPr>
        <w:t xml:space="preserve">there is no evidence that </w:t>
      </w:r>
      <w:r w:rsidR="00944F6F">
        <w:rPr>
          <w:lang w:val="en-US"/>
        </w:rPr>
        <w:t xml:space="preserve">Twitter, </w:t>
      </w:r>
      <w:r w:rsidR="0047475E">
        <w:rPr>
          <w:lang w:val="en-US"/>
        </w:rPr>
        <w:t xml:space="preserve">or </w:t>
      </w:r>
      <w:r w:rsidR="00944F6F">
        <w:rPr>
          <w:lang w:val="en-US"/>
        </w:rPr>
        <w:t xml:space="preserve">social media in general, </w:t>
      </w:r>
      <w:r w:rsidR="0047475E">
        <w:rPr>
          <w:lang w:val="en-US"/>
        </w:rPr>
        <w:t xml:space="preserve">give an accurate </w:t>
      </w:r>
      <w:r w:rsidR="00944F6F">
        <w:rPr>
          <w:lang w:val="en-US"/>
        </w:rPr>
        <w:t>represent</w:t>
      </w:r>
      <w:r w:rsidR="0047475E">
        <w:rPr>
          <w:lang w:val="en-US"/>
        </w:rPr>
        <w:t>ation</w:t>
      </w:r>
      <w:r w:rsidR="00944F6F">
        <w:rPr>
          <w:lang w:val="en-US"/>
        </w:rPr>
        <w:t xml:space="preserve"> of the consumer </w:t>
      </w:r>
      <w:r w:rsidR="0047475E">
        <w:rPr>
          <w:lang w:val="en-US"/>
        </w:rPr>
        <w:t xml:space="preserve">EV </w:t>
      </w:r>
      <w:r w:rsidR="00944F6F">
        <w:rPr>
          <w:lang w:val="en-US"/>
        </w:rPr>
        <w:t xml:space="preserve">landscape at large. </w:t>
      </w:r>
      <w:r w:rsidR="0047475E">
        <w:rPr>
          <w:lang w:val="en-US"/>
        </w:rPr>
        <w:t xml:space="preserve">Even if the userbase itself did perfectly represent the consumer landscape, there still may be a significant difference between users who post tweets on EVs and those who don’t. </w:t>
      </w:r>
      <w:r w:rsidR="00C555DB">
        <w:rPr>
          <w:lang w:val="en-US"/>
        </w:rPr>
        <w:t>Some initial evidence that tweet frequencies and user characteristics are related was discussed in section 5.3</w:t>
      </w:r>
    </w:p>
    <w:p w14:paraId="4D5A62FD" w14:textId="1F94524A" w:rsidR="00944F6F" w:rsidRDefault="00944F6F" w:rsidP="00E617E1">
      <w:pPr>
        <w:rPr>
          <w:lang w:val="en-US"/>
        </w:rPr>
      </w:pPr>
    </w:p>
    <w:p w14:paraId="18259436" w14:textId="2D047CDC" w:rsidR="00944F6F" w:rsidRDefault="00944F6F" w:rsidP="00E617E1">
      <w:pPr>
        <w:rPr>
          <w:lang w:val="en-US"/>
        </w:rPr>
      </w:pPr>
      <w:r>
        <w:rPr>
          <w:lang w:val="en-US"/>
        </w:rPr>
        <w:t>Secondly, the</w:t>
      </w:r>
      <w:r w:rsidR="00F50571">
        <w:rPr>
          <w:lang w:val="en-US"/>
        </w:rPr>
        <w:t xml:space="preserve">re may be differences </w:t>
      </w:r>
      <w:r>
        <w:rPr>
          <w:lang w:val="en-US"/>
        </w:rPr>
        <w:t xml:space="preserve">between base sentiment </w:t>
      </w:r>
      <w:r w:rsidR="00F50571">
        <w:rPr>
          <w:lang w:val="en-US"/>
        </w:rPr>
        <w:t xml:space="preserve">of a user’s posts </w:t>
      </w:r>
      <w:r>
        <w:rPr>
          <w:lang w:val="en-US"/>
        </w:rPr>
        <w:t xml:space="preserve">on Twitter and </w:t>
      </w:r>
      <w:r w:rsidR="00F50571">
        <w:rPr>
          <w:lang w:val="en-US"/>
        </w:rPr>
        <w:t xml:space="preserve">that </w:t>
      </w:r>
      <w:r>
        <w:rPr>
          <w:lang w:val="en-US"/>
        </w:rPr>
        <w:t>users’ actual sentiment towards and acceptance of alternative fuel vehicles</w:t>
      </w:r>
      <w:r w:rsidR="00F50571">
        <w:rPr>
          <w:lang w:val="en-US"/>
        </w:rPr>
        <w:t xml:space="preserve">. There is currently no academic literature on how base sentiment on Twitter relates to overall consumer sentiment towards a technology. </w:t>
      </w:r>
    </w:p>
    <w:p w14:paraId="49AD72E4" w14:textId="1E1D6A8C" w:rsidR="00944F6F" w:rsidRDefault="00944F6F" w:rsidP="00E617E1">
      <w:pPr>
        <w:rPr>
          <w:lang w:val="en-US"/>
        </w:rPr>
      </w:pPr>
    </w:p>
    <w:p w14:paraId="494103D9" w14:textId="2C610ED1" w:rsidR="00F50571" w:rsidRPr="00F50571" w:rsidRDefault="00944F6F" w:rsidP="00E617E1">
      <w:pPr>
        <w:rPr>
          <w:lang w:val="en-US"/>
        </w:rPr>
      </w:pPr>
      <w:r>
        <w:rPr>
          <w:lang w:val="en-US"/>
        </w:rPr>
        <w:t>Thirdly, comparisons between the results for tweets of different languages must be viewed against the backdrop of the fact that we used two different models for our analysis.</w:t>
      </w:r>
      <w:r w:rsidR="00F50571">
        <w:rPr>
          <w:lang w:val="en-US"/>
        </w:rPr>
        <w:t xml:space="preserve"> It may simply be the case that the model used to analyze German tweets generally outputs more negative sentiments than that used for the analysis of English Tweets. Further investigations and comparisons are required here. </w:t>
      </w:r>
    </w:p>
    <w:p w14:paraId="2FCCA0E7" w14:textId="584596C8" w:rsidR="00230BA2" w:rsidRDefault="00230BA2" w:rsidP="00E617E1">
      <w:pPr>
        <w:rPr>
          <w:b/>
          <w:bCs/>
          <w:sz w:val="28"/>
          <w:szCs w:val="28"/>
          <w:lang w:val="en-US"/>
        </w:rPr>
      </w:pPr>
    </w:p>
    <w:p w14:paraId="46FDC2C9" w14:textId="77777777" w:rsidR="00F2309F" w:rsidRDefault="00F2309F" w:rsidP="0000390F">
      <w:pPr>
        <w:pStyle w:val="Heading2"/>
        <w:rPr>
          <w:sz w:val="28"/>
          <w:szCs w:val="28"/>
          <w:lang w:val="en-US"/>
        </w:rPr>
      </w:pPr>
      <w:bookmarkStart w:id="73" w:name="_5.5_Further_Research"/>
      <w:bookmarkEnd w:id="73"/>
    </w:p>
    <w:p w14:paraId="2D285E12" w14:textId="77777777" w:rsidR="00F2309F" w:rsidRDefault="00F2309F" w:rsidP="0000390F">
      <w:pPr>
        <w:pStyle w:val="Heading2"/>
        <w:rPr>
          <w:sz w:val="28"/>
          <w:szCs w:val="28"/>
          <w:lang w:val="en-US"/>
        </w:rPr>
      </w:pPr>
    </w:p>
    <w:p w14:paraId="00B660D5" w14:textId="10266CCB" w:rsidR="00230BA2" w:rsidRPr="0000390F" w:rsidRDefault="00230BA2" w:rsidP="0000390F">
      <w:pPr>
        <w:pStyle w:val="Heading2"/>
        <w:rPr>
          <w:sz w:val="28"/>
          <w:szCs w:val="28"/>
          <w:lang w:val="en-US"/>
        </w:rPr>
      </w:pPr>
      <w:r w:rsidRPr="0000390F">
        <w:rPr>
          <w:sz w:val="28"/>
          <w:szCs w:val="28"/>
          <w:lang w:val="en-US"/>
        </w:rPr>
        <w:lastRenderedPageBreak/>
        <w:t>5.5 Further Research</w:t>
      </w:r>
    </w:p>
    <w:p w14:paraId="54716240" w14:textId="1CD30818" w:rsidR="008B19BD" w:rsidRDefault="008B19BD" w:rsidP="00E617E1">
      <w:pPr>
        <w:rPr>
          <w:b/>
          <w:bCs/>
          <w:sz w:val="28"/>
          <w:szCs w:val="28"/>
          <w:lang w:val="en-US"/>
        </w:rPr>
      </w:pPr>
    </w:p>
    <w:p w14:paraId="66EA4833" w14:textId="7BC3696C" w:rsidR="008B19BD" w:rsidRDefault="005B06F3" w:rsidP="00E617E1">
      <w:pPr>
        <w:rPr>
          <w:lang w:val="en-US"/>
        </w:rPr>
      </w:pPr>
      <w:r>
        <w:rPr>
          <w:lang w:val="en-US"/>
        </w:rPr>
        <w:t xml:space="preserve">This thesis has </w:t>
      </w:r>
      <w:proofErr w:type="gramStart"/>
      <w:r>
        <w:rPr>
          <w:lang w:val="en-US"/>
        </w:rPr>
        <w:t>opens up</w:t>
      </w:r>
      <w:proofErr w:type="gramEnd"/>
      <w:r>
        <w:rPr>
          <w:lang w:val="en-US"/>
        </w:rPr>
        <w:t xml:space="preserve"> several avenues for further research. </w:t>
      </w:r>
    </w:p>
    <w:p w14:paraId="12B05A5C" w14:textId="1287344C" w:rsidR="00944F6F" w:rsidRDefault="00944F6F" w:rsidP="00E617E1">
      <w:pPr>
        <w:rPr>
          <w:lang w:val="en-US"/>
        </w:rPr>
      </w:pPr>
    </w:p>
    <w:p w14:paraId="67EDF5EA" w14:textId="391EDD38" w:rsidR="00944F6F" w:rsidRDefault="00944F6F" w:rsidP="00E617E1">
      <w:pPr>
        <w:rPr>
          <w:lang w:val="en-US"/>
        </w:rPr>
      </w:pPr>
      <w:r>
        <w:rPr>
          <w:lang w:val="en-US"/>
        </w:rPr>
        <w:t xml:space="preserve">First, the </w:t>
      </w:r>
      <w:proofErr w:type="gramStart"/>
      <w:r>
        <w:rPr>
          <w:lang w:val="en-US"/>
        </w:rPr>
        <w:t>time period</w:t>
      </w:r>
      <w:proofErr w:type="gramEnd"/>
      <w:r>
        <w:rPr>
          <w:lang w:val="en-US"/>
        </w:rPr>
        <w:t xml:space="preserve"> of the analysis could be expanded to include tweets further in the past. </w:t>
      </w:r>
      <w:r w:rsidR="004306CA">
        <w:rPr>
          <w:lang w:val="en-US"/>
        </w:rPr>
        <w:t xml:space="preserve">The reason for the choice of five years as the observation period for this thesis were due to API request limits and computing resource constraints. Given more time and </w:t>
      </w:r>
      <w:r w:rsidR="00F2309F">
        <w:rPr>
          <w:lang w:val="en-US"/>
        </w:rPr>
        <w:t xml:space="preserve">computing </w:t>
      </w:r>
      <w:r w:rsidR="004306CA">
        <w:rPr>
          <w:lang w:val="en-US"/>
        </w:rPr>
        <w:t>resources, the analysis could easily be expanded.</w:t>
      </w:r>
    </w:p>
    <w:p w14:paraId="18D80D2D" w14:textId="337E46FF" w:rsidR="00944F6F" w:rsidRDefault="00944F6F" w:rsidP="00E617E1">
      <w:pPr>
        <w:rPr>
          <w:lang w:val="en-US"/>
        </w:rPr>
      </w:pPr>
    </w:p>
    <w:p w14:paraId="0E7681B3" w14:textId="6C2D4E89" w:rsidR="00944F6F" w:rsidRDefault="00944F6F" w:rsidP="00E617E1">
      <w:pPr>
        <w:rPr>
          <w:lang w:val="en-US"/>
        </w:rPr>
      </w:pPr>
      <w:r>
        <w:rPr>
          <w:lang w:val="en-US"/>
        </w:rPr>
        <w:t xml:space="preserve">Secondly, the sentiment of tweets connected to individual events could be used to identify their significance and impact on overall sentiment. </w:t>
      </w:r>
      <w:r w:rsidR="004306CA">
        <w:rPr>
          <w:lang w:val="en-US"/>
        </w:rPr>
        <w:t xml:space="preserve">This thesis identified over 120 events that occurred in the </w:t>
      </w:r>
      <w:r w:rsidR="0000390F">
        <w:rPr>
          <w:lang w:val="en-US"/>
        </w:rPr>
        <w:t>twitter sphere</w:t>
      </w:r>
      <w:r w:rsidR="004306CA">
        <w:rPr>
          <w:lang w:val="en-US"/>
        </w:rPr>
        <w:t xml:space="preserve"> around alternative fuel vehicles over the past 5 years. While this would have gone beyond the scope of this thesis, several steps could be taken to expand this part of the analysis. First, average sentiment scores for tweets relating to each event could be calculated and tracked. Secondly, events could be categorized to find relationships between certain event types and their impact on overall tweet sentiment. It is plausible for example, that launches of EV models of some brands have an overall positive impact on the perception of alternative fuel vehicles. It may also be the case that political decisions that support alternative fuel vehicles with taxpayer money are frowned upon</w:t>
      </w:r>
      <w:r w:rsidR="00F2309F">
        <w:rPr>
          <w:lang w:val="en-US"/>
        </w:rPr>
        <w:t>, for example</w:t>
      </w:r>
      <w:r w:rsidR="004306CA">
        <w:rPr>
          <w:lang w:val="en-US"/>
        </w:rPr>
        <w:t xml:space="preserve">. A systematic categorization of events and </w:t>
      </w:r>
      <w:r w:rsidR="00F2309F">
        <w:rPr>
          <w:lang w:val="en-US"/>
        </w:rPr>
        <w:t>subsequent</w:t>
      </w:r>
      <w:r w:rsidR="004306CA">
        <w:rPr>
          <w:lang w:val="en-US"/>
        </w:rPr>
        <w:t xml:space="preserve"> analysis of their associated base sentiment </w:t>
      </w:r>
      <w:r w:rsidR="00F2309F">
        <w:rPr>
          <w:lang w:val="en-US"/>
        </w:rPr>
        <w:t>impact c</w:t>
      </w:r>
      <w:r w:rsidR="004306CA">
        <w:rPr>
          <w:lang w:val="en-US"/>
        </w:rPr>
        <w:t xml:space="preserve">ould </w:t>
      </w:r>
      <w:r w:rsidR="00F2309F">
        <w:rPr>
          <w:lang w:val="en-US"/>
        </w:rPr>
        <w:t>give clues to how future events might be received by the public.</w:t>
      </w:r>
      <w:r w:rsidR="004306CA">
        <w:rPr>
          <w:lang w:val="en-US"/>
        </w:rPr>
        <w:t xml:space="preserve"> </w:t>
      </w:r>
    </w:p>
    <w:p w14:paraId="5AE3F95A" w14:textId="76E1C756" w:rsidR="00944F6F" w:rsidRDefault="00944F6F" w:rsidP="00E617E1">
      <w:pPr>
        <w:rPr>
          <w:lang w:val="en-US"/>
        </w:rPr>
      </w:pPr>
    </w:p>
    <w:p w14:paraId="7C23F271" w14:textId="0A18DAC1" w:rsidR="00F2309F" w:rsidRPr="005B06F3" w:rsidRDefault="00944F6F" w:rsidP="00E617E1">
      <w:pPr>
        <w:rPr>
          <w:lang w:val="en-US"/>
        </w:rPr>
      </w:pPr>
      <w:r>
        <w:rPr>
          <w:lang w:val="en-US"/>
        </w:rPr>
        <w:t xml:space="preserve">Thirdly, </w:t>
      </w:r>
      <w:r w:rsidR="00B7329D">
        <w:rPr>
          <w:lang w:val="en-US"/>
        </w:rPr>
        <w:t xml:space="preserve">there is scope for much deeper natural language processing analysis beyond base sentiment. </w:t>
      </w:r>
      <w:r w:rsidR="006A3325">
        <w:rPr>
          <w:lang w:val="en-US"/>
        </w:rPr>
        <w:t>Emotion detection could be user to see the main emotions associated with events or subtopics addressed in this analysis.</w:t>
      </w:r>
      <w:r w:rsidR="00F2309F">
        <w:rPr>
          <w:lang w:val="en-US"/>
        </w:rPr>
        <w:t xml:space="preserve"> The distribution of emotions of all tweets could also be tracked over time. An analysis like this might for example</w:t>
      </w:r>
      <w:r w:rsidR="006A3325">
        <w:rPr>
          <w:lang w:val="en-US"/>
        </w:rPr>
        <w:t xml:space="preserve"> </w:t>
      </w:r>
      <w:r w:rsidR="00F2309F">
        <w:rPr>
          <w:lang w:val="en-US"/>
        </w:rPr>
        <w:t>reveal that initial excitement around new EV launches has dropped over the past years and given way to more calculated considerations on costs. Furthermore, i</w:t>
      </w:r>
      <w:r w:rsidR="00985EF6">
        <w:rPr>
          <w:lang w:val="en-US"/>
        </w:rPr>
        <w:t>ntent analysis could be used to refine the analysis and isolate differences between</w:t>
      </w:r>
      <w:r w:rsidR="00F2309F">
        <w:rPr>
          <w:lang w:val="en-US"/>
        </w:rPr>
        <w:t xml:space="preserve"> </w:t>
      </w:r>
      <w:r w:rsidR="00985EF6">
        <w:rPr>
          <w:lang w:val="en-US"/>
        </w:rPr>
        <w:t xml:space="preserve">promotions, opinions, complaints, feedback, or other types of intents behind tweets. </w:t>
      </w:r>
      <w:proofErr w:type="gramStart"/>
      <w:r w:rsidR="00985EF6">
        <w:rPr>
          <w:lang w:val="en-US"/>
        </w:rPr>
        <w:t>Both of these</w:t>
      </w:r>
      <w:proofErr w:type="gramEnd"/>
      <w:r w:rsidR="00985EF6">
        <w:rPr>
          <w:lang w:val="en-US"/>
        </w:rPr>
        <w:t xml:space="preserve"> techniques could uncover aspects of consumer sentiment towards alternative fuel vehicles that base sentiment could not. </w:t>
      </w:r>
    </w:p>
    <w:p w14:paraId="32D8EB48" w14:textId="77777777" w:rsidR="001031E2" w:rsidRDefault="001031E2" w:rsidP="00E617E1">
      <w:pPr>
        <w:rPr>
          <w:b/>
          <w:bCs/>
          <w:sz w:val="32"/>
          <w:szCs w:val="32"/>
          <w:lang w:val="en-US"/>
        </w:rPr>
      </w:pPr>
    </w:p>
    <w:p w14:paraId="32BDEBFC" w14:textId="77777777" w:rsidR="001D7EA0" w:rsidRDefault="001D7EA0" w:rsidP="00E617E1">
      <w:pPr>
        <w:rPr>
          <w:b/>
          <w:bCs/>
          <w:sz w:val="32"/>
          <w:szCs w:val="32"/>
          <w:lang w:val="en-US"/>
        </w:rPr>
      </w:pPr>
    </w:p>
    <w:p w14:paraId="14A13146" w14:textId="2FE07B28" w:rsidR="00D23FD3" w:rsidRPr="0039581D" w:rsidRDefault="00D23FD3" w:rsidP="00C274F8">
      <w:pPr>
        <w:pStyle w:val="Heading1"/>
        <w:rPr>
          <w:bCs/>
          <w:lang w:val="en-US"/>
        </w:rPr>
      </w:pPr>
      <w:bookmarkStart w:id="74" w:name="_6_Conclusion"/>
      <w:bookmarkEnd w:id="74"/>
      <w:r w:rsidRPr="0039581D">
        <w:rPr>
          <w:bCs/>
          <w:lang w:val="en-US"/>
        </w:rPr>
        <w:lastRenderedPageBreak/>
        <w:t>6</w:t>
      </w:r>
      <w:r w:rsidRPr="005301E2">
        <w:rPr>
          <w:lang w:val="en-US"/>
        </w:rPr>
        <w:tab/>
        <w:t>Conclusion</w:t>
      </w:r>
    </w:p>
    <w:p w14:paraId="204D50FA" w14:textId="77777777" w:rsidR="00BF3C5E" w:rsidRDefault="00BF3C5E" w:rsidP="00E617E1">
      <w:pPr>
        <w:rPr>
          <w:b/>
          <w:bCs/>
          <w:sz w:val="32"/>
          <w:szCs w:val="32"/>
          <w:lang w:val="en-US"/>
        </w:rPr>
      </w:pPr>
    </w:p>
    <w:p w14:paraId="51285A24" w14:textId="7095D145" w:rsidR="00BF3C5E" w:rsidRDefault="00BF3C5E" w:rsidP="00E617E1">
      <w:pPr>
        <w:rPr>
          <w:lang w:val="en-US"/>
        </w:rPr>
      </w:pPr>
      <w:r>
        <w:rPr>
          <w:lang w:val="en-US"/>
        </w:rPr>
        <w:t xml:space="preserve">This bachelor’s thesis </w:t>
      </w:r>
      <w:r w:rsidR="00B22EF4">
        <w:rPr>
          <w:lang w:val="en-US"/>
        </w:rPr>
        <w:t xml:space="preserve">collected data on four </w:t>
      </w:r>
      <w:r w:rsidR="0029737C">
        <w:rPr>
          <w:lang w:val="en-US"/>
        </w:rPr>
        <w:t>million</w:t>
      </w:r>
      <w:r>
        <w:rPr>
          <w:lang w:val="en-US"/>
        </w:rPr>
        <w:t xml:space="preserve"> </w:t>
      </w:r>
      <w:r w:rsidR="00D23FD3">
        <w:rPr>
          <w:lang w:val="en-US"/>
        </w:rPr>
        <w:t>tweet</w:t>
      </w:r>
      <w:r w:rsidR="0029737C">
        <w:rPr>
          <w:lang w:val="en-US"/>
        </w:rPr>
        <w:t xml:space="preserve">s on </w:t>
      </w:r>
      <w:r w:rsidR="00B22EF4">
        <w:rPr>
          <w:lang w:val="en-US"/>
        </w:rPr>
        <w:t>electric</w:t>
      </w:r>
      <w:r w:rsidR="0029737C">
        <w:rPr>
          <w:lang w:val="en-US"/>
        </w:rPr>
        <w:t xml:space="preserve"> vehicles and</w:t>
      </w:r>
      <w:r w:rsidR="00B22EF4">
        <w:rPr>
          <w:lang w:val="en-US"/>
        </w:rPr>
        <w:t xml:space="preserve"> synthetic fuels</w:t>
      </w:r>
      <w:r w:rsidR="000E7E45">
        <w:rPr>
          <w:lang w:val="en-US"/>
        </w:rPr>
        <w:t xml:space="preserve"> using Twitter’s official API and the tweepy and pandas python libraries</w:t>
      </w:r>
      <w:r w:rsidR="00B22EF4">
        <w:rPr>
          <w:lang w:val="en-US"/>
        </w:rPr>
        <w:t xml:space="preserve">. We analyzed the tweet texts using sentiment analysis </w:t>
      </w:r>
      <w:r w:rsidR="000E7E45">
        <w:rPr>
          <w:lang w:val="en-US"/>
        </w:rPr>
        <w:t xml:space="preserve">models, which assigned every tweet a probability of its base sentiment being positive negative or neutral. With this data we then examined the relationships between sentiment and engagement, as well as between sentiment and user characteristics. </w:t>
      </w:r>
      <w:r w:rsidR="001F76B3">
        <w:rPr>
          <w:lang w:val="en-US"/>
        </w:rPr>
        <w:t xml:space="preserve">We also </w:t>
      </w:r>
      <w:r w:rsidR="00BF6F29">
        <w:rPr>
          <w:lang w:val="en-US"/>
        </w:rPr>
        <w:t xml:space="preserve">calculated the top 20 words for every month that appeared unusually often in that month and used the results to map out significant real-world EV-related events that were spoken about on Twitter for that month. </w:t>
      </w:r>
    </w:p>
    <w:p w14:paraId="3E8A4578" w14:textId="5997DABE" w:rsidR="00BF6F29" w:rsidRDefault="00BF6F29" w:rsidP="00E617E1">
      <w:pPr>
        <w:rPr>
          <w:lang w:val="en-US"/>
        </w:rPr>
      </w:pPr>
    </w:p>
    <w:p w14:paraId="31AF962C" w14:textId="138BCE1F" w:rsidR="00BF6F29" w:rsidRDefault="00BF6F29" w:rsidP="00E617E1">
      <w:pPr>
        <w:rPr>
          <w:lang w:val="en-US"/>
        </w:rPr>
      </w:pPr>
      <w:r>
        <w:rPr>
          <w:lang w:val="en-US"/>
        </w:rPr>
        <w:t>Our analysis yielded several noteworthy result</w:t>
      </w:r>
      <w:r w:rsidR="00387A46">
        <w:rPr>
          <w:lang w:val="en-US"/>
        </w:rPr>
        <w:t>s</w:t>
      </w:r>
      <w:r>
        <w:rPr>
          <w:lang w:val="en-US"/>
        </w:rPr>
        <w:t xml:space="preserve">. Firstly, we found that sentiment of German </w:t>
      </w:r>
      <w:r w:rsidR="00EB4FFC">
        <w:rPr>
          <w:lang w:val="en-US"/>
        </w:rPr>
        <w:t xml:space="preserve">Tweets on synthetic fuels plummeted massively in June and July of 2022. Our relative word frequency analysis indicated that this may have been due to the EU’s decision to exclude synthetic fuel powered combustion engines from its recent bad and the subsequent porschegate scandal in German politics. We also found that despite the presence of many events, no Event impacted sentiment on electric vehicles as significantly as the aforementioned. </w:t>
      </w:r>
    </w:p>
    <w:p w14:paraId="2BF8974C" w14:textId="7AD1057D" w:rsidR="00EB4FFC" w:rsidRDefault="00EB4FFC" w:rsidP="00E617E1">
      <w:pPr>
        <w:rPr>
          <w:lang w:val="en-US"/>
        </w:rPr>
      </w:pPr>
    </w:p>
    <w:p w14:paraId="00A052BD" w14:textId="6AC307BF" w:rsidR="000E7E45" w:rsidRDefault="00EB4FFC" w:rsidP="00E617E1">
      <w:pPr>
        <w:rPr>
          <w:lang w:val="en-US"/>
        </w:rPr>
      </w:pPr>
      <w:r>
        <w:rPr>
          <w:lang w:val="en-US"/>
        </w:rPr>
        <w:t>We also found that sentiment of electric vehicle tweets has slightly worsened over the past five years. This trend was also visible when filtering tweets according to prominent subtopics within the electric vehicle debate, namely batteries, range and charging, costs, and sustainability</w:t>
      </w:r>
      <w:r w:rsidR="00ED6C24">
        <w:rPr>
          <w:lang w:val="en-US"/>
        </w:rPr>
        <w:t xml:space="preserve">, with cost related tweets seeing the most significant downturn in sentiment. </w:t>
      </w:r>
      <w:r w:rsidR="006E0F08">
        <w:rPr>
          <w:lang w:val="en-US"/>
        </w:rPr>
        <w:t xml:space="preserve">This, coupled with the absence of major events that impacted sentiment suggests that this downturn in sentiment is systematic and associated with the </w:t>
      </w:r>
      <w:proofErr w:type="gramStart"/>
      <w:r w:rsidR="006E0F08">
        <w:rPr>
          <w:lang w:val="en-US"/>
        </w:rPr>
        <w:t>core essence</w:t>
      </w:r>
      <w:proofErr w:type="gramEnd"/>
      <w:r w:rsidR="006E0F08">
        <w:rPr>
          <w:lang w:val="en-US"/>
        </w:rPr>
        <w:t xml:space="preserve"> of electric vehicles, rather than the result of a particular event or circumstance.</w:t>
      </w:r>
      <w:r w:rsidR="002C3E89">
        <w:rPr>
          <w:lang w:val="en-US"/>
        </w:rPr>
        <w:t xml:space="preserve"> </w:t>
      </w:r>
      <w:r w:rsidR="00FA1D20">
        <w:rPr>
          <w:lang w:val="en-US"/>
        </w:rPr>
        <w:t xml:space="preserve">We further found evidence that users who post more frequently tend to post more negative tweets </w:t>
      </w:r>
      <w:r w:rsidR="00036D5C">
        <w:rPr>
          <w:lang w:val="en-US"/>
        </w:rPr>
        <w:t>and</w:t>
      </w:r>
      <w:r w:rsidR="00FA1D20">
        <w:rPr>
          <w:lang w:val="en-US"/>
        </w:rPr>
        <w:t xml:space="preserve"> that negative and less neutral tweets generate higher engagement than more positive or neutral tweets.</w:t>
      </w:r>
      <w:r w:rsidR="006E0F08">
        <w:rPr>
          <w:lang w:val="en-US"/>
        </w:rPr>
        <w:t xml:space="preserve"> </w:t>
      </w:r>
    </w:p>
    <w:p w14:paraId="570D10BD" w14:textId="2B480125" w:rsidR="00036D5C" w:rsidRDefault="00036D5C" w:rsidP="00E617E1">
      <w:pPr>
        <w:rPr>
          <w:lang w:val="en-US"/>
        </w:rPr>
      </w:pPr>
    </w:p>
    <w:p w14:paraId="0460C428" w14:textId="40D415EB" w:rsidR="00036D5C" w:rsidRDefault="00036D5C" w:rsidP="00E617E1">
      <w:pPr>
        <w:rPr>
          <w:lang w:val="en-US"/>
        </w:rPr>
      </w:pPr>
      <w:r>
        <w:rPr>
          <w:lang w:val="en-US"/>
        </w:rPr>
        <w:t xml:space="preserve">While the results of our analysis go a long way towards answering our research questions there is still scope for more research and a deeper analysis of twitter sentiment towards alternative fuel vehicles. First, the scope of our analysis could be extended to a longer </w:t>
      </w:r>
      <w:proofErr w:type="gramStart"/>
      <w:r>
        <w:rPr>
          <w:lang w:val="en-US"/>
        </w:rPr>
        <w:t>time period</w:t>
      </w:r>
      <w:proofErr w:type="gramEnd"/>
      <w:r>
        <w:rPr>
          <w:lang w:val="en-US"/>
        </w:rPr>
        <w:t xml:space="preserve">. Secondly, the events uncovered by our relative word frequency analysis could be examined in more detail. Thirdly, more natural language processing techniques could be applied to the tweet text gathered </w:t>
      </w:r>
      <w:proofErr w:type="gramStart"/>
      <w:r>
        <w:rPr>
          <w:lang w:val="en-US"/>
        </w:rPr>
        <w:t>in order to</w:t>
      </w:r>
      <w:proofErr w:type="gramEnd"/>
      <w:r>
        <w:rPr>
          <w:lang w:val="en-US"/>
        </w:rPr>
        <w:t xml:space="preserve"> extract more nuanced insights than base sentiment can offer. </w:t>
      </w:r>
    </w:p>
    <w:p w14:paraId="368C9F02" w14:textId="0FE2B7E8" w:rsidR="000E7E45" w:rsidRDefault="000E7E45" w:rsidP="00E617E1">
      <w:pPr>
        <w:rPr>
          <w:lang w:val="en-US"/>
        </w:rPr>
      </w:pPr>
    </w:p>
    <w:p w14:paraId="07B60378" w14:textId="171198ED" w:rsidR="002C3E89" w:rsidRPr="00BF3C5E" w:rsidRDefault="002C3E89" w:rsidP="00E617E1">
      <w:pPr>
        <w:rPr>
          <w:lang w:val="en-US"/>
        </w:rPr>
      </w:pPr>
    </w:p>
    <w:p w14:paraId="1416F052" w14:textId="2C471678" w:rsidR="007F367A" w:rsidRPr="00D23FD3" w:rsidRDefault="00F00B46" w:rsidP="00446AA1">
      <w:pPr>
        <w:pStyle w:val="Heading1"/>
        <w:rPr>
          <w:sz w:val="32"/>
          <w:szCs w:val="28"/>
          <w:lang w:val="en-US"/>
        </w:rPr>
      </w:pPr>
      <w:bookmarkStart w:id="75" w:name="_7_Literature"/>
      <w:bookmarkStart w:id="76" w:name="_Toc137396563"/>
      <w:bookmarkStart w:id="77" w:name="_Toc141196056"/>
      <w:bookmarkStart w:id="78" w:name="_Toc146085475"/>
      <w:bookmarkEnd w:id="18"/>
      <w:bookmarkEnd w:id="75"/>
      <w:r w:rsidRPr="00D23FD3">
        <w:rPr>
          <w:sz w:val="32"/>
          <w:szCs w:val="28"/>
          <w:lang w:val="en-US"/>
        </w:rPr>
        <w:lastRenderedPageBreak/>
        <w:t>7</w:t>
      </w:r>
      <w:r w:rsidR="00C53D71" w:rsidRPr="00D23FD3">
        <w:rPr>
          <w:sz w:val="32"/>
          <w:szCs w:val="28"/>
          <w:lang w:val="en-US"/>
        </w:rPr>
        <w:tab/>
      </w:r>
      <w:bookmarkEnd w:id="76"/>
      <w:bookmarkEnd w:id="77"/>
      <w:bookmarkEnd w:id="78"/>
      <w:r w:rsidR="00E4147B" w:rsidRPr="00D23FD3">
        <w:rPr>
          <w:sz w:val="32"/>
          <w:szCs w:val="28"/>
          <w:lang w:val="en-US"/>
        </w:rPr>
        <w:t>Literature</w:t>
      </w:r>
    </w:p>
    <w:p w14:paraId="14342B26" w14:textId="77777777" w:rsidR="00BA1E8A" w:rsidRPr="006E49D5" w:rsidRDefault="00BA1E8A" w:rsidP="00BA1E8A">
      <w:pPr>
        <w:rPr>
          <w:lang w:val="en-US"/>
        </w:rPr>
      </w:pPr>
      <w:proofErr w:type="spellStart"/>
      <w:r w:rsidRPr="00D4787D">
        <w:rPr>
          <w:b/>
          <w:bCs/>
          <w:lang w:val="en-US"/>
        </w:rPr>
        <w:t>Atasoy</w:t>
      </w:r>
      <w:proofErr w:type="spellEnd"/>
      <w:r>
        <w:rPr>
          <w:b/>
          <w:bCs/>
          <w:lang w:val="en-US"/>
        </w:rPr>
        <w:t xml:space="preserve"> et al. </w:t>
      </w:r>
      <w:r w:rsidRPr="00D4787D">
        <w:rPr>
          <w:b/>
          <w:bCs/>
          <w:lang w:val="en-US"/>
        </w:rPr>
        <w:t xml:space="preserve"> (2015):</w:t>
      </w:r>
      <w:r w:rsidRPr="006E49D5">
        <w:rPr>
          <w:lang w:val="en-US"/>
        </w:rPr>
        <w:t xml:space="preserve"> “The concept and impact analysis</w:t>
      </w:r>
    </w:p>
    <w:p w14:paraId="30680867" w14:textId="77777777" w:rsidR="00BA1E8A" w:rsidRPr="006E49D5" w:rsidRDefault="00BA1E8A" w:rsidP="00BA1E8A">
      <w:pPr>
        <w:rPr>
          <w:lang w:val="en-US"/>
        </w:rPr>
      </w:pPr>
      <w:r w:rsidRPr="006E49D5">
        <w:rPr>
          <w:lang w:val="en-US"/>
        </w:rPr>
        <w:t>of a flexible mobility on demand system”. In: Transportation Research Part C: Emerging</w:t>
      </w:r>
    </w:p>
    <w:p w14:paraId="1EFC86A0" w14:textId="7722E641" w:rsidR="00BA1E8A" w:rsidRDefault="00BA1E8A" w:rsidP="00404F9E">
      <w:pPr>
        <w:rPr>
          <w:lang w:val="en-US"/>
        </w:rPr>
      </w:pPr>
      <w:r w:rsidRPr="00B073EB">
        <w:rPr>
          <w:lang w:val="en-US"/>
        </w:rPr>
        <w:t>Technologies 56 (2015), pp. 373–392.</w:t>
      </w:r>
    </w:p>
    <w:p w14:paraId="10E84BE5" w14:textId="3AB44278" w:rsidR="00E34290" w:rsidRDefault="00E34290" w:rsidP="00404F9E">
      <w:pPr>
        <w:rPr>
          <w:lang w:val="en-US"/>
        </w:rPr>
      </w:pPr>
    </w:p>
    <w:p w14:paraId="7D2A5CE2" w14:textId="7D8BE465" w:rsidR="00BA1E8A" w:rsidRDefault="00E34290" w:rsidP="00E34290">
      <w:pPr>
        <w:pStyle w:val="Text"/>
        <w:spacing w:line="240" w:lineRule="exact"/>
        <w:rPr>
          <w:lang w:val="en-US"/>
        </w:rPr>
      </w:pPr>
      <w:r w:rsidRPr="00E34290">
        <w:rPr>
          <w:b/>
          <w:bCs/>
          <w:lang w:val="en-US"/>
        </w:rPr>
        <w:t xml:space="preserve">Audi </w:t>
      </w:r>
      <w:proofErr w:type="spellStart"/>
      <w:r w:rsidRPr="00E34290">
        <w:rPr>
          <w:b/>
          <w:bCs/>
          <w:lang w:val="en-US"/>
        </w:rPr>
        <w:t>MediaCenter</w:t>
      </w:r>
      <w:proofErr w:type="spellEnd"/>
      <w:r w:rsidRPr="00E34290">
        <w:rPr>
          <w:b/>
          <w:bCs/>
          <w:lang w:val="en-US"/>
        </w:rPr>
        <w:t xml:space="preserve"> (2021):</w:t>
      </w:r>
      <w:r>
        <w:rPr>
          <w:lang w:val="en-US"/>
        </w:rPr>
        <w:t xml:space="preserve"> </w:t>
      </w:r>
      <w:r w:rsidRPr="00AB6891">
        <w:rPr>
          <w:lang w:val="en-US"/>
        </w:rPr>
        <w:t>"Audi advances e-fuels technology: new "e-</w:t>
      </w:r>
      <w:proofErr w:type="spellStart"/>
      <w:r w:rsidRPr="00AB6891">
        <w:rPr>
          <w:lang w:val="en-US"/>
        </w:rPr>
        <w:t>benzin</w:t>
      </w:r>
      <w:proofErr w:type="spellEnd"/>
      <w:r w:rsidRPr="00AB6891">
        <w:rPr>
          <w:lang w:val="en-US"/>
        </w:rPr>
        <w:t xml:space="preserve">" fuel being tested". Audi </w:t>
      </w:r>
      <w:proofErr w:type="spellStart"/>
      <w:r w:rsidRPr="00AB6891">
        <w:rPr>
          <w:lang w:val="en-US"/>
        </w:rPr>
        <w:t>MediaCenter</w:t>
      </w:r>
      <w:proofErr w:type="spellEnd"/>
      <w:r w:rsidRPr="00AB6891">
        <w:rPr>
          <w:lang w:val="en-US"/>
        </w:rPr>
        <w:t>. Retrieved 2021-03-30.</w:t>
      </w:r>
    </w:p>
    <w:p w14:paraId="7C01C763" w14:textId="77777777" w:rsidR="00BA1E8A" w:rsidRDefault="00BA1E8A" w:rsidP="00BA1E8A">
      <w:pPr>
        <w:pStyle w:val="Text"/>
        <w:spacing w:after="0" w:line="240" w:lineRule="exact"/>
        <w:rPr>
          <w:lang w:val="en-DE"/>
        </w:rPr>
      </w:pPr>
      <w:r w:rsidRPr="003B4334">
        <w:rPr>
          <w:b/>
          <w:bCs/>
          <w:lang w:val="en-DE"/>
        </w:rPr>
        <w:t>Barbieri</w:t>
      </w:r>
      <w:r w:rsidRPr="003B4334">
        <w:rPr>
          <w:b/>
          <w:bCs/>
          <w:lang w:val="en-US"/>
        </w:rPr>
        <w:t xml:space="preserve"> et al.</w:t>
      </w:r>
      <w:r w:rsidRPr="003B4334">
        <w:rPr>
          <w:b/>
          <w:bCs/>
          <w:lang w:val="en-DE"/>
        </w:rPr>
        <w:t xml:space="preserve"> (2020)</w:t>
      </w:r>
      <w:r w:rsidRPr="003B4334">
        <w:rPr>
          <w:b/>
          <w:bCs/>
          <w:lang w:val="en-US"/>
        </w:rPr>
        <w:t>:</w:t>
      </w:r>
      <w:r w:rsidRPr="00474B6B">
        <w:rPr>
          <w:lang w:val="en-DE"/>
        </w:rPr>
        <w:t xml:space="preserve"> Tweeteval: Unified benchmark and comparative evaluation for tweet classification. arXiv preprint arXiv:2010.12421.</w:t>
      </w:r>
    </w:p>
    <w:p w14:paraId="6B4B1793" w14:textId="77777777" w:rsidR="00BA1E8A" w:rsidRDefault="00BA1E8A" w:rsidP="00BA1E8A">
      <w:pPr>
        <w:pStyle w:val="Text"/>
        <w:spacing w:after="0" w:line="240" w:lineRule="exact"/>
        <w:rPr>
          <w:lang w:val="en-DE"/>
        </w:rPr>
      </w:pPr>
    </w:p>
    <w:p w14:paraId="3AD450EC" w14:textId="77777777" w:rsidR="00BA1E8A" w:rsidRDefault="00BA1E8A" w:rsidP="00BA1E8A">
      <w:pPr>
        <w:pStyle w:val="Text"/>
        <w:spacing w:after="0" w:line="240" w:lineRule="exact"/>
        <w:rPr>
          <w:lang w:val="en-DE"/>
        </w:rPr>
      </w:pPr>
      <w:r w:rsidRPr="003B4334">
        <w:rPr>
          <w:b/>
          <w:bCs/>
          <w:lang w:val="en-DE"/>
        </w:rPr>
        <w:t>Barbieri</w:t>
      </w:r>
      <w:r w:rsidRPr="003B4334">
        <w:rPr>
          <w:b/>
          <w:bCs/>
          <w:lang w:val="en-US"/>
        </w:rPr>
        <w:t xml:space="preserve"> et al. </w:t>
      </w:r>
      <w:r w:rsidRPr="003B4334">
        <w:rPr>
          <w:b/>
          <w:bCs/>
          <w:lang w:val="en-DE"/>
        </w:rPr>
        <w:t>(2021)</w:t>
      </w:r>
      <w:r w:rsidRPr="003B4334">
        <w:rPr>
          <w:b/>
          <w:bCs/>
          <w:lang w:val="en-US"/>
        </w:rPr>
        <w:t>:</w:t>
      </w:r>
      <w:r w:rsidRPr="00A57F36">
        <w:rPr>
          <w:lang w:val="en-DE"/>
        </w:rPr>
        <w:t xml:space="preserve"> Xlm-t: A multilingual language model toolkit for twitter. arXiv preprint arXiv:2104.12250.</w:t>
      </w:r>
    </w:p>
    <w:p w14:paraId="1F4A2F35" w14:textId="3ED2C37D" w:rsidR="00BA1E8A" w:rsidRDefault="00BA1E8A" w:rsidP="00404F9E">
      <w:pPr>
        <w:rPr>
          <w:lang w:val="en-DE"/>
        </w:rPr>
      </w:pPr>
    </w:p>
    <w:p w14:paraId="700C40AA" w14:textId="77777777" w:rsidR="00E34290" w:rsidRPr="00A72486" w:rsidRDefault="00E34290" w:rsidP="00E34290">
      <w:pPr>
        <w:pStyle w:val="Text"/>
        <w:spacing w:line="240" w:lineRule="exact"/>
        <w:rPr>
          <w:lang w:val="en-US"/>
        </w:rPr>
      </w:pPr>
      <w:r w:rsidRPr="00803D9D">
        <w:rPr>
          <w:b/>
          <w:bCs/>
          <w:lang w:val="en-US"/>
        </w:rPr>
        <w:t>Cody et al. (2016):</w:t>
      </w:r>
      <w:r w:rsidRPr="00C26B62">
        <w:rPr>
          <w:lang w:val="en-US"/>
        </w:rPr>
        <w:t xml:space="preserve"> </w:t>
      </w:r>
      <w:r w:rsidRPr="00A72486">
        <w:rPr>
          <w:lang w:val="en-US"/>
        </w:rPr>
        <w:t>Public opinion polling with Twitter.</w:t>
      </w:r>
    </w:p>
    <w:p w14:paraId="7322628F" w14:textId="77777777" w:rsidR="00E34290" w:rsidRDefault="00E34290" w:rsidP="00E34290">
      <w:pPr>
        <w:pStyle w:val="Text"/>
        <w:spacing w:after="0" w:line="240" w:lineRule="exact"/>
        <w:ind w:left="720" w:hanging="720"/>
        <w:rPr>
          <w:lang w:val="en-US"/>
        </w:rPr>
      </w:pPr>
      <w:r w:rsidRPr="002179AA">
        <w:rPr>
          <w:b/>
          <w:bCs/>
          <w:lang w:val="en-DE"/>
        </w:rPr>
        <w:t>Davis (198</w:t>
      </w:r>
      <w:r w:rsidRPr="00CB04F1">
        <w:rPr>
          <w:b/>
          <w:bCs/>
          <w:lang w:val="en-US"/>
        </w:rPr>
        <w:t>0</w:t>
      </w:r>
      <w:r w:rsidRPr="002179AA">
        <w:rPr>
          <w:b/>
          <w:bCs/>
          <w:lang w:val="en-DE"/>
        </w:rPr>
        <w:t>)</w:t>
      </w:r>
      <w:r w:rsidRPr="00D4787D">
        <w:rPr>
          <w:lang w:val="en-US"/>
        </w:rPr>
        <w:t>:</w:t>
      </w:r>
      <w:r w:rsidRPr="00065156">
        <w:rPr>
          <w:lang w:val="en-DE"/>
        </w:rPr>
        <w:t xml:space="preserve"> A technology acceptance model for empirically testing new end-user information systems: Theory and results (Doctoral dissertation, Massachusetts Institute of Technology).</w:t>
      </w:r>
    </w:p>
    <w:p w14:paraId="36A26714" w14:textId="092C0396" w:rsidR="00E34290" w:rsidRDefault="00E34290" w:rsidP="00404F9E">
      <w:pPr>
        <w:rPr>
          <w:lang w:val="en-US"/>
        </w:rPr>
      </w:pPr>
    </w:p>
    <w:p w14:paraId="09EA93EE" w14:textId="77777777" w:rsidR="00E34290" w:rsidRDefault="00E34290" w:rsidP="00E34290">
      <w:pPr>
        <w:pStyle w:val="Text"/>
        <w:spacing w:after="0" w:line="240" w:lineRule="exact"/>
        <w:rPr>
          <w:lang w:val="en-DE"/>
        </w:rPr>
      </w:pPr>
      <w:r w:rsidRPr="003B4334">
        <w:rPr>
          <w:b/>
          <w:bCs/>
          <w:lang w:val="en-DE"/>
        </w:rPr>
        <w:t>Devlin</w:t>
      </w:r>
      <w:r w:rsidRPr="003B4334">
        <w:rPr>
          <w:b/>
          <w:bCs/>
          <w:lang w:val="en-US"/>
        </w:rPr>
        <w:t xml:space="preserve"> et al.</w:t>
      </w:r>
      <w:r w:rsidRPr="003B4334">
        <w:rPr>
          <w:b/>
          <w:bCs/>
          <w:lang w:val="en-DE"/>
        </w:rPr>
        <w:t xml:space="preserve"> (2018)</w:t>
      </w:r>
      <w:r w:rsidRPr="003B4334">
        <w:rPr>
          <w:b/>
          <w:bCs/>
          <w:lang w:val="en-US"/>
        </w:rPr>
        <w:t>:</w:t>
      </w:r>
      <w:r w:rsidRPr="009572FA">
        <w:rPr>
          <w:lang w:val="en-DE"/>
        </w:rPr>
        <w:t xml:space="preserve"> Bert: Pre-training of deep bidirectional transformers for language understanding. arXiv preprint arXiv:1810.04805.</w:t>
      </w:r>
    </w:p>
    <w:p w14:paraId="789239E0" w14:textId="0739B62E" w:rsidR="00E34290" w:rsidRDefault="00E34290" w:rsidP="00404F9E">
      <w:pPr>
        <w:rPr>
          <w:lang w:val="en-DE"/>
        </w:rPr>
      </w:pPr>
    </w:p>
    <w:p w14:paraId="243FDC58" w14:textId="563CD6CA" w:rsidR="00E34290" w:rsidRDefault="00E34290" w:rsidP="00E34290">
      <w:pPr>
        <w:rPr>
          <w:lang w:val="en-US"/>
        </w:rPr>
      </w:pPr>
      <w:r w:rsidRPr="00D4787D">
        <w:rPr>
          <w:b/>
          <w:bCs/>
          <w:lang w:val="en-US"/>
        </w:rPr>
        <w:t>Duggan, Maeve, and Brenner (2013):</w:t>
      </w:r>
      <w:r w:rsidRPr="00E36D9B">
        <w:rPr>
          <w:lang w:val="en-US"/>
        </w:rPr>
        <w:t xml:space="preserve"> The demographics of social media users, 2012. Vol. 14. Washington, DC: Pew Research Center's Internet &amp; American Life Project, 2013.</w:t>
      </w:r>
    </w:p>
    <w:p w14:paraId="7708EEAD" w14:textId="2CB9673F" w:rsidR="00E34290" w:rsidRDefault="00E34290" w:rsidP="00E34290">
      <w:pPr>
        <w:rPr>
          <w:lang w:val="en-US"/>
        </w:rPr>
      </w:pPr>
    </w:p>
    <w:p w14:paraId="5FBAB43A" w14:textId="18F26B77" w:rsidR="00E34290" w:rsidRDefault="00E34290" w:rsidP="00E34290">
      <w:pPr>
        <w:rPr>
          <w:lang w:val="en-US"/>
        </w:rPr>
      </w:pPr>
      <w:proofErr w:type="spellStart"/>
      <w:r w:rsidRPr="00D4787D">
        <w:rPr>
          <w:b/>
          <w:bCs/>
          <w:lang w:val="en-US"/>
        </w:rPr>
        <w:t>Egbue</w:t>
      </w:r>
      <w:proofErr w:type="spellEnd"/>
      <w:r w:rsidRPr="00D4787D">
        <w:rPr>
          <w:b/>
          <w:bCs/>
          <w:lang w:val="en-US"/>
        </w:rPr>
        <w:t xml:space="preserve"> and Long (2012):</w:t>
      </w:r>
      <w:r w:rsidRPr="00D00716">
        <w:rPr>
          <w:lang w:val="en-US"/>
        </w:rPr>
        <w:t xml:space="preserve"> </w:t>
      </w:r>
      <w:r>
        <w:rPr>
          <w:lang w:val="en-US"/>
        </w:rPr>
        <w:t>“</w:t>
      </w:r>
      <w:r w:rsidRPr="00D00716">
        <w:rPr>
          <w:lang w:val="en-US"/>
        </w:rPr>
        <w:t>Barriers to widespread adoption of electric vehicles: An analysis of consumer attitudes and perceptions</w:t>
      </w:r>
      <w:r>
        <w:rPr>
          <w:lang w:val="en-US"/>
        </w:rPr>
        <w:t>”</w:t>
      </w:r>
      <w:r w:rsidRPr="00D00716">
        <w:rPr>
          <w:lang w:val="en-US"/>
        </w:rPr>
        <w:t>,</w:t>
      </w:r>
      <w:r>
        <w:rPr>
          <w:lang w:val="en-US"/>
        </w:rPr>
        <w:t xml:space="preserve"> </w:t>
      </w:r>
      <w:r w:rsidRPr="00D00716">
        <w:rPr>
          <w:lang w:val="en-US"/>
        </w:rPr>
        <w:t>Energy Policy,</w:t>
      </w:r>
      <w:r>
        <w:rPr>
          <w:lang w:val="en-US"/>
        </w:rPr>
        <w:t xml:space="preserve"> </w:t>
      </w:r>
      <w:r w:rsidRPr="00D00716">
        <w:rPr>
          <w:lang w:val="en-US"/>
        </w:rPr>
        <w:t>Volume 48,</w:t>
      </w:r>
      <w:r>
        <w:rPr>
          <w:lang w:val="en-US"/>
        </w:rPr>
        <w:t xml:space="preserve"> 2</w:t>
      </w:r>
      <w:r w:rsidRPr="00D00716">
        <w:rPr>
          <w:lang w:val="en-US"/>
        </w:rPr>
        <w:t>012</w:t>
      </w:r>
      <w:r>
        <w:rPr>
          <w:lang w:val="en-US"/>
        </w:rPr>
        <w:t>.</w:t>
      </w:r>
    </w:p>
    <w:p w14:paraId="2711683C" w14:textId="61D87B85" w:rsidR="00E34290" w:rsidRDefault="00E34290" w:rsidP="00E34290">
      <w:pPr>
        <w:rPr>
          <w:lang w:val="en-US"/>
        </w:rPr>
      </w:pPr>
    </w:p>
    <w:p w14:paraId="49078039" w14:textId="3FCEDB8E" w:rsidR="00E34290" w:rsidRDefault="00E34290" w:rsidP="00E34290">
      <w:pPr>
        <w:rPr>
          <w:lang w:val="en-US"/>
        </w:rPr>
      </w:pPr>
      <w:r w:rsidRPr="00E34290">
        <w:rPr>
          <w:b/>
          <w:bCs/>
          <w:lang w:val="en-US"/>
        </w:rPr>
        <w:t>Encyclopedia Britannica (2014):</w:t>
      </w:r>
      <w:r w:rsidRPr="00E34290">
        <w:rPr>
          <w:lang w:val="en-US"/>
        </w:rPr>
        <w:t xml:space="preserve"> </w:t>
      </w:r>
      <w:hyperlink r:id="rId67" w:history="1">
        <w:r w:rsidRPr="005F6585">
          <w:rPr>
            <w:rStyle w:val="Hyperlink"/>
            <w:i/>
            <w:iCs/>
            <w:lang w:val="en-DE"/>
          </w:rPr>
          <w:t>"Electric automobile"</w:t>
        </w:r>
      </w:hyperlink>
      <w:r w:rsidRPr="005F6585">
        <w:rPr>
          <w:i/>
          <w:iCs/>
          <w:lang w:val="en-DE"/>
        </w:rPr>
        <w:t>. Encyclopædia Britannica (online). </w:t>
      </w:r>
      <w:r>
        <w:fldChar w:fldCharType="begin"/>
      </w:r>
      <w:r w:rsidRPr="00A72486">
        <w:rPr>
          <w:lang w:val="en-US"/>
        </w:rPr>
        <w:instrText xml:space="preserve"> HYPERLINK "https://web.archive.org/web/20140220135955/https:/www.britannica.com/EBchecked/topic/182400/electric-automobile" </w:instrText>
      </w:r>
      <w:r>
        <w:fldChar w:fldCharType="separate"/>
      </w:r>
      <w:r w:rsidRPr="005F6585">
        <w:rPr>
          <w:rStyle w:val="Hyperlink"/>
          <w:i/>
          <w:iCs/>
          <w:lang w:val="en-DE"/>
        </w:rPr>
        <w:t>Archived</w:t>
      </w:r>
      <w:r>
        <w:rPr>
          <w:rStyle w:val="Hyperlink"/>
          <w:i/>
          <w:iCs/>
          <w:lang w:val="en-DE"/>
        </w:rPr>
        <w:fldChar w:fldCharType="end"/>
      </w:r>
      <w:r w:rsidRPr="005F6585">
        <w:rPr>
          <w:i/>
          <w:iCs/>
          <w:lang w:val="en-DE"/>
        </w:rPr>
        <w:t> from the original on 20 February 2014. Retrieved 2 May 2014.</w:t>
      </w:r>
    </w:p>
    <w:p w14:paraId="4C0EB656" w14:textId="3DAA08B0" w:rsidR="00E34290" w:rsidRDefault="00E34290" w:rsidP="00404F9E">
      <w:pPr>
        <w:rPr>
          <w:lang w:val="en-US"/>
        </w:rPr>
      </w:pPr>
    </w:p>
    <w:p w14:paraId="34150ECE" w14:textId="4FCACE25" w:rsidR="00E34290" w:rsidRDefault="00E34290" w:rsidP="00E34290">
      <w:pPr>
        <w:jc w:val="left"/>
        <w:rPr>
          <w:lang w:val="en-US"/>
        </w:rPr>
      </w:pPr>
      <w:r w:rsidRPr="00E34290">
        <w:rPr>
          <w:b/>
          <w:bCs/>
          <w:lang w:val="en-US"/>
        </w:rPr>
        <w:t>EPA (2022):</w:t>
      </w:r>
      <w:r>
        <w:rPr>
          <w:lang w:val="en-US"/>
        </w:rPr>
        <w:t xml:space="preserve"> </w:t>
      </w:r>
      <w:r w:rsidRPr="00666E25">
        <w:rPr>
          <w:lang w:val="en-US"/>
        </w:rPr>
        <w:t>https://www.epa.gov/ghgemissions/sources-greenhouse-gas-emissions</w:t>
      </w:r>
      <w:r>
        <w:rPr>
          <w:lang w:val="en-US"/>
        </w:rPr>
        <w:br/>
        <w:t xml:space="preserve"> (Online resource, last accessed on 10.04.2022)</w:t>
      </w:r>
    </w:p>
    <w:p w14:paraId="3253415A" w14:textId="3EFEE05A" w:rsidR="00E34290" w:rsidRDefault="00E34290" w:rsidP="00E34290">
      <w:pPr>
        <w:jc w:val="left"/>
        <w:rPr>
          <w:lang w:val="en-US"/>
        </w:rPr>
      </w:pPr>
    </w:p>
    <w:p w14:paraId="498DC66D" w14:textId="77777777" w:rsidR="00402182" w:rsidRDefault="00402182" w:rsidP="00402182">
      <w:pPr>
        <w:pStyle w:val="Text"/>
        <w:spacing w:line="240" w:lineRule="exact"/>
        <w:rPr>
          <w:lang w:val="en-DE"/>
        </w:rPr>
      </w:pPr>
      <w:r w:rsidRPr="00803D9D">
        <w:rPr>
          <w:b/>
          <w:bCs/>
          <w:lang w:val="en-US"/>
        </w:rPr>
        <w:t>Ferguson et al. (2018)</w:t>
      </w:r>
      <w:r w:rsidRPr="00803D9D">
        <w:rPr>
          <w:b/>
          <w:bCs/>
          <w:lang w:val="en-DE"/>
        </w:rPr>
        <w:t>:</w:t>
      </w:r>
      <w:r w:rsidRPr="002501EB">
        <w:rPr>
          <w:lang w:val="en-US"/>
        </w:rPr>
        <w:t xml:space="preserve"> </w:t>
      </w:r>
      <w:r w:rsidRPr="002501EB">
        <w:rPr>
          <w:lang w:val="en-DE"/>
        </w:rPr>
        <w:t>How open are Canadian households to electric vehicles? A national latent class</w:t>
      </w:r>
      <w:r w:rsidRPr="002501EB">
        <w:rPr>
          <w:lang w:val="en-US"/>
        </w:rPr>
        <w:t xml:space="preserve"> </w:t>
      </w:r>
      <w:r w:rsidRPr="002501EB">
        <w:rPr>
          <w:lang w:val="en-DE"/>
        </w:rPr>
        <w:t>choice analysis with willingness-to-pay and metropolitan characterization,</w:t>
      </w:r>
      <w:r w:rsidRPr="002501EB">
        <w:rPr>
          <w:lang w:val="en-US"/>
        </w:rPr>
        <w:t xml:space="preserve"> </w:t>
      </w:r>
      <w:r w:rsidRPr="002501EB">
        <w:rPr>
          <w:lang w:val="en-DE"/>
        </w:rPr>
        <w:t>Transportation Research Part D: Transport and Environment,</w:t>
      </w:r>
      <w:r w:rsidRPr="002501EB">
        <w:rPr>
          <w:lang w:val="en-US"/>
        </w:rPr>
        <w:t xml:space="preserve"> </w:t>
      </w:r>
      <w:r w:rsidRPr="002501EB">
        <w:rPr>
          <w:lang w:val="en-DE"/>
        </w:rPr>
        <w:t>Volume 58,</w:t>
      </w:r>
      <w:r w:rsidRPr="002501EB">
        <w:rPr>
          <w:lang w:val="en-US"/>
        </w:rPr>
        <w:t xml:space="preserve"> </w:t>
      </w:r>
      <w:r w:rsidRPr="002501EB">
        <w:rPr>
          <w:lang w:val="en-DE"/>
        </w:rPr>
        <w:t>2018"</w:t>
      </w:r>
    </w:p>
    <w:p w14:paraId="56CF561B" w14:textId="77777777" w:rsidR="00402182" w:rsidRPr="005301E2" w:rsidRDefault="00402182" w:rsidP="00402182">
      <w:pPr>
        <w:pStyle w:val="Text"/>
        <w:spacing w:after="0" w:line="240" w:lineRule="exact"/>
        <w:rPr>
          <w:lang w:val="en-US"/>
        </w:rPr>
      </w:pPr>
      <w:r w:rsidRPr="009104E1">
        <w:rPr>
          <w:b/>
          <w:bCs/>
        </w:rPr>
        <w:t>Forsa (2021):</w:t>
      </w:r>
      <w:r w:rsidRPr="009104E1">
        <w:t xml:space="preserve"> Bekanntheit von und Einstellungen zu E</w:t>
      </w:r>
      <w:r>
        <w:t>-</w:t>
      </w:r>
      <w:proofErr w:type="spellStart"/>
      <w:r>
        <w:t>Fuels</w:t>
      </w:r>
      <w:proofErr w:type="spellEnd"/>
      <w:r>
        <w:t xml:space="preserve">, </w:t>
      </w:r>
      <w:proofErr w:type="spellStart"/>
      <w:r>
        <w:t>available</w:t>
      </w:r>
      <w:proofErr w:type="spellEnd"/>
      <w:r>
        <w:t xml:space="preserve"> at </w:t>
      </w:r>
      <w:hyperlink r:id="rId68" w:history="1">
        <w:r w:rsidRPr="00E80A35">
          <w:rPr>
            <w:rStyle w:val="Hyperlink"/>
          </w:rPr>
          <w:t>https://www.uniti.de/fileadmin/artikel/forsa%20E-Fuels%20Ergebnisbericht.pdf</w:t>
        </w:r>
      </w:hyperlink>
      <w:r>
        <w:t xml:space="preserve">, last </w:t>
      </w:r>
      <w:proofErr w:type="spellStart"/>
      <w:r>
        <w:t>accessed</w:t>
      </w:r>
      <w:proofErr w:type="spellEnd"/>
      <w:r>
        <w:t xml:space="preserve"> on 09. </w:t>
      </w:r>
      <w:r w:rsidRPr="005301E2">
        <w:rPr>
          <w:lang w:val="en-US"/>
        </w:rPr>
        <w:t>Sep. 2022</w:t>
      </w:r>
    </w:p>
    <w:p w14:paraId="6B272691" w14:textId="77777777" w:rsidR="00402182" w:rsidRPr="005301E2" w:rsidRDefault="00402182" w:rsidP="00402182">
      <w:pPr>
        <w:pStyle w:val="Text"/>
        <w:spacing w:after="0" w:line="240" w:lineRule="exact"/>
        <w:rPr>
          <w:lang w:val="en-US"/>
        </w:rPr>
      </w:pPr>
    </w:p>
    <w:p w14:paraId="57FF83EF" w14:textId="77777777" w:rsidR="00402182" w:rsidRPr="009104E1" w:rsidRDefault="00402182" w:rsidP="00402182">
      <w:pPr>
        <w:jc w:val="left"/>
        <w:rPr>
          <w:lang w:val="en-US" w:eastAsia="en-GB"/>
        </w:rPr>
      </w:pPr>
      <w:proofErr w:type="spellStart"/>
      <w:r w:rsidRPr="009104E1">
        <w:rPr>
          <w:b/>
          <w:bCs/>
          <w:lang w:val="en-US"/>
        </w:rPr>
        <w:t>FuelsEurope</w:t>
      </w:r>
      <w:proofErr w:type="spellEnd"/>
      <w:r w:rsidRPr="009104E1">
        <w:rPr>
          <w:b/>
          <w:bCs/>
          <w:lang w:val="en-US"/>
        </w:rPr>
        <w:t xml:space="preserve"> (2019):</w:t>
      </w:r>
      <w:r>
        <w:rPr>
          <w:lang w:val="en-US"/>
        </w:rPr>
        <w:t xml:space="preserve"> </w:t>
      </w:r>
      <w:r w:rsidRPr="009104E1">
        <w:rPr>
          <w:lang w:val="en-DE" w:eastAsia="en-GB"/>
        </w:rPr>
        <w:t>Consumer Survey on Future Mobility Options</w:t>
      </w:r>
      <w:r w:rsidRPr="009104E1">
        <w:rPr>
          <w:lang w:val="en-US" w:eastAsia="en-GB"/>
        </w:rPr>
        <w:t xml:space="preserve">, </w:t>
      </w:r>
      <w:r>
        <w:rPr>
          <w:lang w:val="en-US" w:eastAsia="en-GB"/>
        </w:rPr>
        <w:t xml:space="preserve">available at </w:t>
      </w:r>
      <w:hyperlink r:id="rId69" w:history="1">
        <w:r w:rsidRPr="00E80A35">
          <w:rPr>
            <w:rStyle w:val="Hyperlink"/>
            <w:lang w:val="en-US" w:eastAsia="en-GB"/>
          </w:rPr>
          <w:t>https://www.fuelseurope.eu/wp-content/uploads/DEF_EU_ConsumerSurvey_digital.pdf</w:t>
        </w:r>
      </w:hyperlink>
      <w:r>
        <w:rPr>
          <w:lang w:val="en-US" w:eastAsia="en-GB"/>
        </w:rPr>
        <w:t>, last accessed on 09. Sep. 2022</w:t>
      </w:r>
    </w:p>
    <w:p w14:paraId="1905D15F" w14:textId="00753A06" w:rsidR="00E34290" w:rsidRDefault="00E34290" w:rsidP="00E34290">
      <w:pPr>
        <w:jc w:val="left"/>
        <w:rPr>
          <w:lang w:val="en-DE"/>
        </w:rPr>
      </w:pPr>
    </w:p>
    <w:p w14:paraId="3A7A6ABE" w14:textId="77777777" w:rsidR="00402182" w:rsidRDefault="00402182" w:rsidP="00402182">
      <w:pPr>
        <w:pStyle w:val="Text"/>
        <w:spacing w:line="240" w:lineRule="exact"/>
        <w:rPr>
          <w:lang w:val="en-DE"/>
        </w:rPr>
      </w:pPr>
      <w:r w:rsidRPr="003B4334">
        <w:rPr>
          <w:b/>
          <w:bCs/>
          <w:lang w:val="en-DE"/>
        </w:rPr>
        <w:t>Gerdes (2012)</w:t>
      </w:r>
      <w:r w:rsidRPr="003B4334">
        <w:rPr>
          <w:b/>
          <w:bCs/>
          <w:lang w:val="en-US"/>
        </w:rPr>
        <w:t>:</w:t>
      </w:r>
      <w:r w:rsidRPr="00A538B7">
        <w:rPr>
          <w:lang w:val="en-DE"/>
        </w:rPr>
        <w:t> </w:t>
      </w:r>
      <w:r>
        <w:fldChar w:fldCharType="begin"/>
      </w:r>
      <w:r w:rsidRPr="00FA1F2F">
        <w:rPr>
          <w:lang w:val="en-US"/>
        </w:rPr>
        <w:instrText xml:space="preserve"> HYPERLINK "https://www.forbes.com/sites/justingerdes/2012/05/11/the-global-electric-vehicle-movement-best-practices-from-16-cities/" </w:instrText>
      </w:r>
      <w:r>
        <w:fldChar w:fldCharType="separate"/>
      </w:r>
      <w:r w:rsidRPr="00A538B7">
        <w:rPr>
          <w:rStyle w:val="Hyperlink"/>
          <w:lang w:val="en-DE"/>
        </w:rPr>
        <w:t>"The Global Electric Vehicle Movement: Best Practices From 16 Cities"</w:t>
      </w:r>
      <w:r>
        <w:rPr>
          <w:rStyle w:val="Hyperlink"/>
          <w:lang w:val="en-DE"/>
        </w:rPr>
        <w:fldChar w:fldCharType="end"/>
      </w:r>
      <w:r w:rsidRPr="00A538B7">
        <w:rPr>
          <w:lang w:val="en-DE"/>
        </w:rPr>
        <w:t>. </w:t>
      </w:r>
      <w:r w:rsidRPr="00A538B7">
        <w:rPr>
          <w:i/>
          <w:iCs/>
          <w:lang w:val="en-DE"/>
        </w:rPr>
        <w:t>Forbes</w:t>
      </w:r>
      <w:r w:rsidRPr="00A538B7">
        <w:rPr>
          <w:lang w:val="en-DE"/>
        </w:rPr>
        <w:t>. </w:t>
      </w:r>
      <w:r>
        <w:fldChar w:fldCharType="begin"/>
      </w:r>
      <w:r w:rsidRPr="00A72486">
        <w:rPr>
          <w:lang w:val="en-US"/>
        </w:rPr>
        <w:instrText xml:space="preserve"> HYPERLINK "https://web.archive.org/web/20170729205753/https:/www.forbes.com/sites/justingerdes/2012/05/11/the-global-electric-vehicle-movement-best-practices-from-16-cities/" </w:instrText>
      </w:r>
      <w:r>
        <w:fldChar w:fldCharType="separate"/>
      </w:r>
      <w:r w:rsidRPr="00A538B7">
        <w:rPr>
          <w:rStyle w:val="Hyperlink"/>
          <w:lang w:val="en-DE"/>
        </w:rPr>
        <w:t>Archived</w:t>
      </w:r>
      <w:r>
        <w:rPr>
          <w:rStyle w:val="Hyperlink"/>
          <w:lang w:val="en-DE"/>
        </w:rPr>
        <w:fldChar w:fldCharType="end"/>
      </w:r>
      <w:r w:rsidRPr="00A538B7">
        <w:rPr>
          <w:lang w:val="en-DE"/>
        </w:rPr>
        <w:t> from the original on 29 July 2017. Retrieved 20 October 2014.</w:t>
      </w:r>
    </w:p>
    <w:p w14:paraId="78286D2F" w14:textId="77777777" w:rsidR="00402182" w:rsidRPr="00402182" w:rsidRDefault="00402182" w:rsidP="00402182">
      <w:pPr>
        <w:pStyle w:val="Text"/>
        <w:spacing w:line="240" w:lineRule="exact"/>
        <w:rPr>
          <w:lang w:val="en-US"/>
        </w:rPr>
      </w:pPr>
      <w:r w:rsidRPr="00803D9D">
        <w:rPr>
          <w:b/>
          <w:bCs/>
          <w:lang w:val="en-DE"/>
        </w:rPr>
        <w:t>Hauri (2019)</w:t>
      </w:r>
      <w:r w:rsidRPr="00402182">
        <w:rPr>
          <w:b/>
          <w:bCs/>
          <w:lang w:val="en-US"/>
        </w:rPr>
        <w:t>:</w:t>
      </w:r>
      <w:r w:rsidRPr="00F8110D">
        <w:rPr>
          <w:lang w:val="en-DE"/>
        </w:rPr>
        <w:t xml:space="preserve"> "Wir arbeiten mit Hochdruck an der Brennstoffzelle" [We are working hard on the fuel cell]. Neue Zürcher Zeitung (in German).</w:t>
      </w:r>
    </w:p>
    <w:p w14:paraId="6A27785A" w14:textId="77777777" w:rsidR="00402182" w:rsidRDefault="00402182" w:rsidP="00402182">
      <w:pPr>
        <w:pStyle w:val="Text"/>
        <w:spacing w:after="0" w:line="240" w:lineRule="exact"/>
        <w:rPr>
          <w:lang w:val="en-DE"/>
        </w:rPr>
      </w:pPr>
      <w:r w:rsidRPr="00803D9D">
        <w:rPr>
          <w:b/>
          <w:bCs/>
          <w:lang w:val="en-DE"/>
        </w:rPr>
        <w:lastRenderedPageBreak/>
        <w:t>Higueras-Castillo</w:t>
      </w:r>
      <w:r w:rsidRPr="00CB04F1">
        <w:rPr>
          <w:b/>
          <w:bCs/>
          <w:lang w:val="en-US"/>
        </w:rPr>
        <w:t xml:space="preserve"> et al.</w:t>
      </w:r>
      <w:r w:rsidRPr="00803D9D">
        <w:rPr>
          <w:b/>
          <w:bCs/>
          <w:lang w:val="en-US"/>
        </w:rPr>
        <w:t xml:space="preserve"> (2020):</w:t>
      </w:r>
      <w:r w:rsidRPr="00D10EED">
        <w:rPr>
          <w:lang w:val="en-DE"/>
        </w:rPr>
        <w:t xml:space="preserve"> Potential Early Adopters of Hybrid and Electric Vehicles in Spain—Towards a Customer Profile. Sustainability. 2020; 12(11):4345. </w:t>
      </w:r>
      <w:r>
        <w:fldChar w:fldCharType="begin"/>
      </w:r>
      <w:r w:rsidRPr="00E56FD3">
        <w:rPr>
          <w:lang w:val="en-US"/>
        </w:rPr>
        <w:instrText xml:space="preserve"> HYPERLINK "https://doi.org/10.3390/su12114345" </w:instrText>
      </w:r>
      <w:r>
        <w:fldChar w:fldCharType="separate"/>
      </w:r>
      <w:r w:rsidRPr="00C56B97">
        <w:rPr>
          <w:rStyle w:val="Hyperlink"/>
          <w:lang w:val="en-DE"/>
        </w:rPr>
        <w:t>https://doi.org/10.3390/su12114345</w:t>
      </w:r>
      <w:r>
        <w:rPr>
          <w:rStyle w:val="Hyperlink"/>
          <w:lang w:val="en-DE"/>
        </w:rPr>
        <w:fldChar w:fldCharType="end"/>
      </w:r>
      <w:r>
        <w:rPr>
          <w:lang w:val="en-DE"/>
        </w:rPr>
        <w:t xml:space="preserve"> </w:t>
      </w:r>
    </w:p>
    <w:p w14:paraId="1CB71942" w14:textId="77777777" w:rsidR="00402182" w:rsidRDefault="00402182" w:rsidP="00402182">
      <w:pPr>
        <w:pStyle w:val="Text"/>
        <w:spacing w:after="0" w:line="240" w:lineRule="exact"/>
        <w:rPr>
          <w:lang w:val="en-DE"/>
        </w:rPr>
      </w:pPr>
    </w:p>
    <w:p w14:paraId="3750AE67" w14:textId="77777777" w:rsidR="00402182" w:rsidRDefault="00402182" w:rsidP="00402182">
      <w:pPr>
        <w:pStyle w:val="Text"/>
        <w:spacing w:after="0" w:line="240" w:lineRule="exact"/>
        <w:rPr>
          <w:lang w:val="en-DE"/>
        </w:rPr>
      </w:pPr>
      <w:r w:rsidRPr="003B4334">
        <w:rPr>
          <w:b/>
          <w:bCs/>
          <w:lang w:val="en-DE"/>
        </w:rPr>
        <w:t>Hussein (2018)</w:t>
      </w:r>
      <w:r w:rsidRPr="003B4334">
        <w:rPr>
          <w:b/>
          <w:bCs/>
          <w:lang w:val="en-US"/>
        </w:rPr>
        <w:t>:</w:t>
      </w:r>
      <w:r w:rsidRPr="00F418B5">
        <w:rPr>
          <w:lang w:val="en-DE"/>
        </w:rPr>
        <w:t xml:space="preserve"> A survey on sentiment analysis challenges. Journal of King Saud University-Engineering Sciences, 30(4), 330-338.</w:t>
      </w:r>
    </w:p>
    <w:p w14:paraId="2C3FB59F" w14:textId="07411713" w:rsidR="00402182" w:rsidRDefault="00402182" w:rsidP="00E34290">
      <w:pPr>
        <w:jc w:val="left"/>
        <w:rPr>
          <w:lang w:val="en-DE"/>
        </w:rPr>
      </w:pPr>
    </w:p>
    <w:p w14:paraId="33FD69F9" w14:textId="77777777" w:rsidR="00402182" w:rsidRDefault="00402182" w:rsidP="00402182">
      <w:pPr>
        <w:pStyle w:val="Text"/>
        <w:spacing w:line="240" w:lineRule="exact"/>
        <w:rPr>
          <w:lang w:val="en-US"/>
        </w:rPr>
      </w:pPr>
      <w:r w:rsidRPr="00E34290">
        <w:rPr>
          <w:b/>
          <w:bCs/>
          <w:lang w:val="en-US"/>
        </w:rPr>
        <w:t>Hindustan Times (2020):</w:t>
      </w:r>
      <w:r>
        <w:rPr>
          <w:lang w:val="en-US"/>
        </w:rPr>
        <w:t xml:space="preserve"> </w:t>
      </w:r>
      <w:r w:rsidRPr="00921DF5">
        <w:rPr>
          <w:lang w:val="en-US"/>
        </w:rPr>
        <w:t xml:space="preserve">"Why are electric cars expensive? The cost of making and buying an EV explained". </w:t>
      </w:r>
      <w:r w:rsidRPr="00A72486">
        <w:rPr>
          <w:lang w:val="en-US"/>
        </w:rPr>
        <w:t>Hindustan Times. 23 October 2020. Retrieved 30 October 2020.</w:t>
      </w:r>
    </w:p>
    <w:p w14:paraId="2DDECA39" w14:textId="77777777" w:rsidR="00402182" w:rsidRPr="00F84444" w:rsidRDefault="00402182" w:rsidP="00402182">
      <w:pPr>
        <w:rPr>
          <w:lang w:val="en-US"/>
        </w:rPr>
      </w:pPr>
      <w:r w:rsidRPr="00D4787D">
        <w:rPr>
          <w:b/>
          <w:bCs/>
          <w:lang w:val="en-US"/>
        </w:rPr>
        <w:t>IPCC (2019):</w:t>
      </w:r>
      <w:r w:rsidRPr="00627DEC">
        <w:rPr>
          <w:lang w:val="en-US"/>
        </w:rPr>
        <w:t xml:space="preserve"> </w:t>
      </w:r>
      <w:r>
        <w:rPr>
          <w:lang w:val="en-US"/>
        </w:rPr>
        <w:t>“</w:t>
      </w:r>
      <w:r w:rsidRPr="00627DEC">
        <w:rPr>
          <w:lang w:val="en-US"/>
        </w:rPr>
        <w:t>Climate Change and Land: an IPCC special report on climate change, desertification, land degradation, sustainable land management, food security, and greenhouse gas fluxes in terrestrial ecosystems</w:t>
      </w:r>
      <w:r>
        <w:rPr>
          <w:lang w:val="en-US"/>
        </w:rPr>
        <w:t>”</w:t>
      </w:r>
      <w:r w:rsidRPr="00627DEC">
        <w:rPr>
          <w:lang w:val="en-US"/>
        </w:rPr>
        <w:t xml:space="preserve"> </w:t>
      </w:r>
    </w:p>
    <w:p w14:paraId="671EE979" w14:textId="77777777" w:rsidR="00402182" w:rsidRPr="00402182" w:rsidRDefault="00402182" w:rsidP="00E34290">
      <w:pPr>
        <w:jc w:val="left"/>
        <w:rPr>
          <w:lang w:val="en-DE"/>
        </w:rPr>
      </w:pPr>
    </w:p>
    <w:p w14:paraId="5180750B" w14:textId="77777777" w:rsidR="00402182" w:rsidRDefault="00402182" w:rsidP="00402182">
      <w:pPr>
        <w:pStyle w:val="Text"/>
        <w:spacing w:line="240" w:lineRule="exact"/>
        <w:rPr>
          <w:lang w:val="en-DE"/>
        </w:rPr>
      </w:pPr>
      <w:r w:rsidRPr="00803D9D">
        <w:rPr>
          <w:b/>
          <w:bCs/>
          <w:lang w:val="en-DE"/>
        </w:rPr>
        <w:t>Jin</w:t>
      </w:r>
      <w:r w:rsidRPr="00803D9D">
        <w:rPr>
          <w:b/>
          <w:bCs/>
          <w:lang w:val="en-US"/>
        </w:rPr>
        <w:t xml:space="preserve"> et al</w:t>
      </w:r>
      <w:r w:rsidRPr="00803D9D">
        <w:rPr>
          <w:b/>
          <w:bCs/>
          <w:lang w:val="en-DE"/>
        </w:rPr>
        <w:t>. (2021)</w:t>
      </w:r>
      <w:r w:rsidRPr="00803D9D">
        <w:rPr>
          <w:b/>
          <w:bCs/>
          <w:lang w:val="en-US"/>
        </w:rPr>
        <w:t>:</w:t>
      </w:r>
      <w:r w:rsidRPr="00CC5D90">
        <w:rPr>
          <w:lang w:val="en-DE"/>
        </w:rPr>
        <w:t xml:space="preserve"> Driving a green future: a retrospective review of china’s electric vehicle development and outlook for the future.</w:t>
      </w:r>
    </w:p>
    <w:p w14:paraId="359642C5" w14:textId="77777777" w:rsidR="00402182" w:rsidRDefault="00402182" w:rsidP="00402182">
      <w:pPr>
        <w:rPr>
          <w:lang w:val="en-US"/>
        </w:rPr>
      </w:pPr>
      <w:r w:rsidRPr="00D4787D">
        <w:rPr>
          <w:b/>
          <w:bCs/>
          <w:lang w:val="en-US"/>
        </w:rPr>
        <w:t>Kohl</w:t>
      </w:r>
      <w:r>
        <w:rPr>
          <w:b/>
          <w:bCs/>
          <w:lang w:val="en-US"/>
        </w:rPr>
        <w:t xml:space="preserve"> et al.</w:t>
      </w:r>
      <w:r w:rsidRPr="00D4787D">
        <w:rPr>
          <w:b/>
          <w:bCs/>
          <w:lang w:val="en-US"/>
        </w:rPr>
        <w:t xml:space="preserve"> (2018): </w:t>
      </w:r>
      <w:r w:rsidRPr="00E36D9B">
        <w:rPr>
          <w:lang w:val="en-US"/>
        </w:rPr>
        <w:t>Anticipating acceptance of emerging</w:t>
      </w:r>
      <w:r>
        <w:rPr>
          <w:lang w:val="en-US"/>
        </w:rPr>
        <w:t xml:space="preserve"> </w:t>
      </w:r>
      <w:r w:rsidRPr="00E36D9B">
        <w:rPr>
          <w:lang w:val="en-US"/>
        </w:rPr>
        <w:t>technologies using twitter: the case of self-driving cars. Journal of Business Economics, 88(5), 617-642.</w:t>
      </w:r>
    </w:p>
    <w:p w14:paraId="3F1C19C2" w14:textId="608C4459" w:rsidR="00E34290" w:rsidRDefault="00E34290" w:rsidP="00404F9E">
      <w:pPr>
        <w:rPr>
          <w:lang w:val="en-DE"/>
        </w:rPr>
      </w:pPr>
    </w:p>
    <w:p w14:paraId="50B831A8" w14:textId="77777777" w:rsidR="00402182" w:rsidRDefault="00402182" w:rsidP="00402182">
      <w:pPr>
        <w:pStyle w:val="Text"/>
        <w:spacing w:line="240" w:lineRule="exact"/>
        <w:rPr>
          <w:lang w:val="en-DE"/>
        </w:rPr>
      </w:pPr>
      <w:r w:rsidRPr="00803D9D">
        <w:rPr>
          <w:b/>
          <w:bCs/>
          <w:lang w:val="en-US"/>
        </w:rPr>
        <w:t>Lee and Xu</w:t>
      </w:r>
      <w:r w:rsidRPr="00803D9D">
        <w:rPr>
          <w:b/>
          <w:bCs/>
          <w:lang w:val="en-DE"/>
        </w:rPr>
        <w:t xml:space="preserve"> (2018)</w:t>
      </w:r>
      <w:r w:rsidRPr="00803D9D">
        <w:rPr>
          <w:b/>
          <w:bCs/>
          <w:lang w:val="en-US"/>
        </w:rPr>
        <w:t>:</w:t>
      </w:r>
      <w:r w:rsidRPr="00326B60">
        <w:rPr>
          <w:lang w:val="en-DE"/>
        </w:rPr>
        <w:t xml:space="preserve"> The more attacks, the more retweets: Trump’s and Clinton’s agenda setting on Twitter. Public Relations Review, 44(2), 201-213.</w:t>
      </w:r>
    </w:p>
    <w:p w14:paraId="078E709F" w14:textId="77777777" w:rsidR="00402182" w:rsidRDefault="00402182" w:rsidP="00402182">
      <w:pPr>
        <w:pStyle w:val="Text"/>
        <w:spacing w:line="240" w:lineRule="exact"/>
        <w:jc w:val="left"/>
        <w:rPr>
          <w:lang w:val="en-DE"/>
        </w:rPr>
      </w:pPr>
      <w:r w:rsidRPr="00803D9D">
        <w:rPr>
          <w:b/>
          <w:bCs/>
          <w:lang w:val="en-DE"/>
        </w:rPr>
        <w:t xml:space="preserve">Liao, Molin </w:t>
      </w:r>
      <w:r w:rsidRPr="00803D9D">
        <w:rPr>
          <w:b/>
          <w:bCs/>
          <w:lang w:val="en-US"/>
        </w:rPr>
        <w:t>and</w:t>
      </w:r>
      <w:r w:rsidRPr="00803D9D">
        <w:rPr>
          <w:b/>
          <w:bCs/>
          <w:lang w:val="en-DE"/>
        </w:rPr>
        <w:t xml:space="preserve"> van Wee (2017)</w:t>
      </w:r>
      <w:r w:rsidRPr="00803D9D">
        <w:rPr>
          <w:b/>
          <w:bCs/>
          <w:lang w:val="en-US"/>
        </w:rPr>
        <w:t>:</w:t>
      </w:r>
      <w:r w:rsidRPr="00E51D16">
        <w:rPr>
          <w:lang w:val="en-DE"/>
        </w:rPr>
        <w:t> Consumer preferences for electric vehicles: a literature review, Transport Reviews, 37:3, 252275, DOI: 10.1080/01441647.2016.1230794</w:t>
      </w:r>
    </w:p>
    <w:p w14:paraId="095E42AF" w14:textId="77777777" w:rsidR="00402182" w:rsidRDefault="00402182" w:rsidP="00402182">
      <w:pPr>
        <w:pStyle w:val="Text"/>
        <w:spacing w:line="240" w:lineRule="exact"/>
        <w:rPr>
          <w:lang w:val="en-US"/>
        </w:rPr>
      </w:pPr>
      <w:proofErr w:type="spellStart"/>
      <w:r w:rsidRPr="00803D9D">
        <w:rPr>
          <w:b/>
          <w:bCs/>
          <w:lang w:val="en-US"/>
        </w:rPr>
        <w:t>Linzenich</w:t>
      </w:r>
      <w:proofErr w:type="spellEnd"/>
      <w:r w:rsidRPr="00803D9D">
        <w:rPr>
          <w:b/>
          <w:bCs/>
          <w:lang w:val="en-US"/>
        </w:rPr>
        <w:t xml:space="preserve"> et al. (2019):</w:t>
      </w:r>
      <w:r w:rsidRPr="005F65B9">
        <w:rPr>
          <w:lang w:val="en-US"/>
        </w:rPr>
        <w:t xml:space="preserve"> What fuels the adoption of alternative fuels? Examining preferences of German car drivers for fuel innovations</w:t>
      </w:r>
      <w:r>
        <w:rPr>
          <w:lang w:val="en-US"/>
        </w:rPr>
        <w:t xml:space="preserve">, </w:t>
      </w:r>
      <w:r w:rsidRPr="005F65B9">
        <w:rPr>
          <w:lang w:val="en-US"/>
        </w:rPr>
        <w:t>Applied Energy</w:t>
      </w:r>
      <w:r>
        <w:rPr>
          <w:lang w:val="en-US"/>
        </w:rPr>
        <w:t xml:space="preserve">, </w:t>
      </w:r>
      <w:r w:rsidRPr="005F65B9">
        <w:rPr>
          <w:lang w:val="en-US"/>
        </w:rPr>
        <w:t>Volume 249</w:t>
      </w:r>
      <w:r>
        <w:rPr>
          <w:lang w:val="en-US"/>
        </w:rPr>
        <w:t xml:space="preserve">, </w:t>
      </w:r>
      <w:r w:rsidRPr="005F65B9">
        <w:rPr>
          <w:lang w:val="en-US"/>
        </w:rPr>
        <w:t>2019</w:t>
      </w:r>
    </w:p>
    <w:p w14:paraId="6E08BBCF" w14:textId="77777777" w:rsidR="00402182" w:rsidRDefault="00402182" w:rsidP="00402182">
      <w:pPr>
        <w:pStyle w:val="Text"/>
        <w:spacing w:after="0" w:line="240" w:lineRule="exact"/>
        <w:rPr>
          <w:lang w:val="en-DE"/>
        </w:rPr>
      </w:pPr>
      <w:r w:rsidRPr="00356E66">
        <w:rPr>
          <w:b/>
          <w:bCs/>
          <w:lang w:val="en-DE"/>
        </w:rPr>
        <w:t>Medhat, Hassan</w:t>
      </w:r>
      <w:r w:rsidRPr="00356E66">
        <w:rPr>
          <w:b/>
          <w:bCs/>
          <w:lang w:val="en-US"/>
        </w:rPr>
        <w:t>, and</w:t>
      </w:r>
      <w:r w:rsidRPr="00356E66">
        <w:rPr>
          <w:b/>
          <w:bCs/>
          <w:lang w:val="en-DE"/>
        </w:rPr>
        <w:t xml:space="preserve"> Korashy (2014)</w:t>
      </w:r>
      <w:r w:rsidRPr="00356E66">
        <w:rPr>
          <w:b/>
          <w:bCs/>
          <w:lang w:val="en-US"/>
        </w:rPr>
        <w:t>:</w:t>
      </w:r>
      <w:r w:rsidRPr="00605DEB">
        <w:rPr>
          <w:lang w:val="en-DE"/>
        </w:rPr>
        <w:t xml:space="preserve"> Sentiment analysis algorithms and applications: A survey. Ain Shams engineering journal, 5(4), 1093-1113.</w:t>
      </w:r>
    </w:p>
    <w:p w14:paraId="002700CC" w14:textId="77777777" w:rsidR="00402182" w:rsidRPr="00402182" w:rsidRDefault="00402182" w:rsidP="00404F9E">
      <w:pPr>
        <w:rPr>
          <w:lang w:val="en-US"/>
        </w:rPr>
      </w:pPr>
    </w:p>
    <w:p w14:paraId="5ABCE1D9" w14:textId="77777777" w:rsidR="00402182" w:rsidRDefault="00402182" w:rsidP="00402182">
      <w:pPr>
        <w:pStyle w:val="Text"/>
        <w:spacing w:line="240" w:lineRule="exact"/>
        <w:rPr>
          <w:lang w:val="en-US"/>
        </w:rPr>
      </w:pPr>
      <w:r w:rsidRPr="00803D9D">
        <w:rPr>
          <w:b/>
          <w:bCs/>
          <w:lang w:val="en-US"/>
        </w:rPr>
        <w:t>Miners (2014):</w:t>
      </w:r>
      <w:r w:rsidRPr="003B0B8B">
        <w:rPr>
          <w:lang w:val="en-US"/>
        </w:rPr>
        <w:t xml:space="preserve"> "Bot or Not? Researchers make an app to sniff out bots on Twitter". PC World. Retrieved May 15, 2014.</w:t>
      </w:r>
    </w:p>
    <w:p w14:paraId="48E225EB" w14:textId="77777777" w:rsidR="00402182" w:rsidRDefault="00402182" w:rsidP="00402182">
      <w:pPr>
        <w:pStyle w:val="Text"/>
        <w:spacing w:after="0" w:line="240" w:lineRule="exact"/>
        <w:ind w:left="720" w:hanging="720"/>
        <w:rPr>
          <w:lang w:val="en-DE"/>
        </w:rPr>
      </w:pPr>
      <w:r w:rsidRPr="00D4787D">
        <w:rPr>
          <w:b/>
          <w:bCs/>
          <w:lang w:val="en-DE"/>
        </w:rPr>
        <w:t>Mumtaz</w:t>
      </w:r>
      <w:r w:rsidRPr="00D4787D">
        <w:rPr>
          <w:b/>
          <w:bCs/>
          <w:lang w:val="en-US"/>
        </w:rPr>
        <w:t xml:space="preserve"> and </w:t>
      </w:r>
      <w:r w:rsidRPr="00D4787D">
        <w:rPr>
          <w:b/>
          <w:bCs/>
          <w:lang w:val="en-DE"/>
        </w:rPr>
        <w:t>Ahuja (2016)</w:t>
      </w:r>
      <w:r w:rsidRPr="00D4787D">
        <w:rPr>
          <w:b/>
          <w:bCs/>
          <w:lang w:val="en-US"/>
        </w:rPr>
        <w:t>:</w:t>
      </w:r>
      <w:r w:rsidRPr="00934D41">
        <w:rPr>
          <w:lang w:val="en-DE"/>
        </w:rPr>
        <w:t xml:space="preserve"> A lexical approach for opinion mining in twitter. IJ Education and Management Engineering, 4, 20-29.</w:t>
      </w:r>
    </w:p>
    <w:p w14:paraId="0EE8EA7F" w14:textId="77777777" w:rsidR="00E34290" w:rsidRPr="00E34290" w:rsidRDefault="00E34290" w:rsidP="00404F9E">
      <w:pPr>
        <w:rPr>
          <w:lang w:val="en-US"/>
        </w:rPr>
      </w:pPr>
    </w:p>
    <w:p w14:paraId="28864FF4" w14:textId="77777777" w:rsidR="00402182" w:rsidRDefault="00402182" w:rsidP="00402182">
      <w:pPr>
        <w:pStyle w:val="Text"/>
        <w:spacing w:line="240" w:lineRule="exact"/>
        <w:rPr>
          <w:lang w:val="en-US"/>
        </w:rPr>
      </w:pPr>
      <w:r w:rsidRPr="00803D9D">
        <w:rPr>
          <w:b/>
          <w:bCs/>
          <w:lang w:val="en-US"/>
        </w:rPr>
        <w:t xml:space="preserve">Müller (2019): </w:t>
      </w:r>
      <w:r w:rsidRPr="00923301">
        <w:rPr>
          <w:lang w:val="en-US"/>
        </w:rPr>
        <w:t>Comparing technology acceptance for autonomous vehicles, battery electric vehicles, and car sharing—A study across Europe, China, and North America. Sustainability, 11(16), 4333.</w:t>
      </w:r>
    </w:p>
    <w:p w14:paraId="3A4B63BD" w14:textId="77777777" w:rsidR="00402182" w:rsidRPr="00531F4A" w:rsidRDefault="00402182" w:rsidP="00402182">
      <w:pPr>
        <w:pStyle w:val="Text"/>
        <w:spacing w:after="0" w:line="240" w:lineRule="exact"/>
        <w:rPr>
          <w:lang w:val="en-US"/>
        </w:rPr>
      </w:pPr>
      <w:r w:rsidRPr="00402182">
        <w:rPr>
          <w:b/>
          <w:bCs/>
          <w:lang w:val="en-DE"/>
        </w:rPr>
        <w:t>N-t</w:t>
      </w:r>
      <w:r w:rsidRPr="00402182">
        <w:rPr>
          <w:b/>
          <w:bCs/>
          <w:lang w:val="en-US"/>
        </w:rPr>
        <w:t>v.de (2022):</w:t>
      </w:r>
      <w:r>
        <w:rPr>
          <w:lang w:val="en-US"/>
        </w:rPr>
        <w:t xml:space="preserve"> </w:t>
      </w:r>
      <w:r w:rsidRPr="00531F4A">
        <w:rPr>
          <w:lang w:val="en-DE"/>
        </w:rPr>
        <w:t xml:space="preserve">„Worum es beim „Porschegate“-Skandal geht“, online source, </w:t>
      </w:r>
      <w:r>
        <w:fldChar w:fldCharType="begin"/>
      </w:r>
      <w:r w:rsidRPr="00402182">
        <w:rPr>
          <w:lang w:val="en-DE"/>
        </w:rPr>
        <w:instrText xml:space="preserve"> HYPERLINK "https://www.n-tv.de/mediathek/videos/politik/Worum-es-beim-Porschegate-Skandal-geht-article23485079.html" </w:instrText>
      </w:r>
      <w:r>
        <w:fldChar w:fldCharType="separate"/>
      </w:r>
      <w:r w:rsidRPr="00E80A35">
        <w:rPr>
          <w:rStyle w:val="Hyperlink"/>
          <w:lang w:val="en-DE"/>
        </w:rPr>
        <w:t>https://www.n-tv.de/mediathek/videos/politik/Worum-es-beim-Porschegate-Skandal-geht-article23485079.html</w:t>
      </w:r>
      <w:r>
        <w:rPr>
          <w:rStyle w:val="Hyperlink"/>
          <w:lang w:val="en-DE"/>
        </w:rPr>
        <w:fldChar w:fldCharType="end"/>
      </w:r>
      <w:r w:rsidRPr="00531F4A">
        <w:rPr>
          <w:lang w:val="en-DE"/>
        </w:rPr>
        <w:t>, last accessed</w:t>
      </w:r>
      <w:r w:rsidRPr="00402182">
        <w:rPr>
          <w:lang w:val="en-DE"/>
        </w:rPr>
        <w:t xml:space="preserve"> on 09. </w:t>
      </w:r>
      <w:r>
        <w:rPr>
          <w:lang w:val="en-US"/>
        </w:rPr>
        <w:t>Sep. 2022</w:t>
      </w:r>
    </w:p>
    <w:p w14:paraId="2A3D7EBF" w14:textId="793E1FC0" w:rsidR="00BA1E8A" w:rsidRDefault="00BA1E8A" w:rsidP="00404F9E">
      <w:pPr>
        <w:rPr>
          <w:b/>
          <w:bCs/>
          <w:lang w:val="en-US"/>
        </w:rPr>
      </w:pPr>
    </w:p>
    <w:p w14:paraId="5DB842F6" w14:textId="77777777" w:rsidR="00402182" w:rsidRDefault="00402182" w:rsidP="00402182">
      <w:pPr>
        <w:pStyle w:val="Text"/>
        <w:spacing w:after="0" w:line="240" w:lineRule="exact"/>
        <w:rPr>
          <w:lang w:val="en-DE"/>
        </w:rPr>
      </w:pPr>
      <w:r w:rsidRPr="00356E66">
        <w:rPr>
          <w:b/>
          <w:bCs/>
          <w:lang w:val="en-DE"/>
        </w:rPr>
        <w:t>Pak</w:t>
      </w:r>
      <w:r w:rsidRPr="00356E66">
        <w:rPr>
          <w:b/>
          <w:bCs/>
          <w:lang w:val="en-US"/>
        </w:rPr>
        <w:t xml:space="preserve"> and</w:t>
      </w:r>
      <w:r w:rsidRPr="00356E66">
        <w:rPr>
          <w:b/>
          <w:bCs/>
          <w:lang w:val="en-DE"/>
        </w:rPr>
        <w:t xml:space="preserve"> Paroubek (2010)</w:t>
      </w:r>
      <w:r w:rsidRPr="00356E66">
        <w:rPr>
          <w:b/>
          <w:bCs/>
          <w:lang w:val="en-US"/>
        </w:rPr>
        <w:t>:</w:t>
      </w:r>
      <w:r w:rsidRPr="005E3283">
        <w:rPr>
          <w:lang w:val="en-DE"/>
        </w:rPr>
        <w:t xml:space="preserve"> Twitter as a corpus for sentiment analysis and opinion mining. In Proceedings of the Seventh International Conference on Language Resources and Evaluation (LREC'10).</w:t>
      </w:r>
    </w:p>
    <w:p w14:paraId="5F54FDA3" w14:textId="00EDB9C1" w:rsidR="00402182" w:rsidRDefault="00402182" w:rsidP="00404F9E">
      <w:pPr>
        <w:rPr>
          <w:b/>
          <w:bCs/>
          <w:lang w:val="en-DE"/>
        </w:rPr>
      </w:pPr>
    </w:p>
    <w:p w14:paraId="0FEDDC38" w14:textId="77777777" w:rsidR="00402182" w:rsidRPr="00A538B7" w:rsidRDefault="00402182" w:rsidP="00402182">
      <w:pPr>
        <w:pStyle w:val="Text"/>
        <w:spacing w:line="240" w:lineRule="exact"/>
        <w:rPr>
          <w:lang w:val="en-DE"/>
        </w:rPr>
      </w:pPr>
      <w:r w:rsidRPr="00803D9D">
        <w:rPr>
          <w:b/>
          <w:bCs/>
          <w:lang w:val="en-DE"/>
        </w:rPr>
        <w:t>Paoli</w:t>
      </w:r>
      <w:r w:rsidRPr="00803D9D">
        <w:rPr>
          <w:b/>
          <w:bCs/>
          <w:lang w:val="en-US"/>
        </w:rPr>
        <w:t xml:space="preserve"> and Gül </w:t>
      </w:r>
      <w:r w:rsidRPr="00803D9D">
        <w:rPr>
          <w:b/>
          <w:bCs/>
          <w:lang w:val="en-DE"/>
        </w:rPr>
        <w:t>(2022)</w:t>
      </w:r>
      <w:r w:rsidRPr="00803D9D">
        <w:rPr>
          <w:b/>
          <w:bCs/>
          <w:lang w:val="en-US"/>
        </w:rPr>
        <w:t>:</w:t>
      </w:r>
      <w:r w:rsidRPr="00BB74F5">
        <w:rPr>
          <w:lang w:val="en-DE"/>
        </w:rPr>
        <w:t xml:space="preserve"> Electric cars fend off supply challenges to more than double global sales.</w:t>
      </w:r>
    </w:p>
    <w:p w14:paraId="7766E70D" w14:textId="7530591B" w:rsidR="00402182" w:rsidRDefault="00402182" w:rsidP="00402182">
      <w:pPr>
        <w:pStyle w:val="Text"/>
        <w:spacing w:line="240" w:lineRule="exact"/>
        <w:rPr>
          <w:lang w:val="en-US"/>
        </w:rPr>
      </w:pPr>
      <w:proofErr w:type="spellStart"/>
      <w:r w:rsidRPr="00AB6891">
        <w:rPr>
          <w:b/>
          <w:bCs/>
          <w:lang w:val="en-US"/>
        </w:rPr>
        <w:t>Patrascu</w:t>
      </w:r>
      <w:proofErr w:type="spellEnd"/>
      <w:r w:rsidRPr="00AB6891">
        <w:rPr>
          <w:b/>
          <w:bCs/>
          <w:lang w:val="en-US"/>
        </w:rPr>
        <w:t xml:space="preserve"> (2020):</w:t>
      </w:r>
      <w:r w:rsidRPr="00AB6891">
        <w:rPr>
          <w:lang w:val="en-US"/>
        </w:rPr>
        <w:t xml:space="preserve"> "Future Porsche Cars to Run on </w:t>
      </w:r>
      <w:proofErr w:type="spellStart"/>
      <w:r w:rsidRPr="00AB6891">
        <w:rPr>
          <w:lang w:val="en-US"/>
        </w:rPr>
        <w:t>eFuels</w:t>
      </w:r>
      <w:proofErr w:type="spellEnd"/>
      <w:r w:rsidRPr="00AB6891">
        <w:rPr>
          <w:lang w:val="en-US"/>
        </w:rPr>
        <w:t xml:space="preserve">, Motorsport Machines Included". </w:t>
      </w:r>
      <w:proofErr w:type="spellStart"/>
      <w:r w:rsidRPr="00AB6891">
        <w:rPr>
          <w:lang w:val="en-US"/>
        </w:rPr>
        <w:t>autoevolution</w:t>
      </w:r>
      <w:proofErr w:type="spellEnd"/>
      <w:r w:rsidRPr="00AB6891">
        <w:rPr>
          <w:lang w:val="en-US"/>
        </w:rPr>
        <w:t>. Retrieved 2021-03-30.</w:t>
      </w:r>
    </w:p>
    <w:p w14:paraId="1369A526" w14:textId="77777777" w:rsidR="00402182" w:rsidRDefault="00402182" w:rsidP="00402182">
      <w:pPr>
        <w:pStyle w:val="Text"/>
        <w:spacing w:line="240" w:lineRule="exact"/>
        <w:rPr>
          <w:lang w:val="en-DE"/>
        </w:rPr>
      </w:pPr>
      <w:r w:rsidRPr="00803D9D">
        <w:rPr>
          <w:b/>
          <w:bCs/>
          <w:lang w:val="en-DE"/>
        </w:rPr>
        <w:lastRenderedPageBreak/>
        <w:t>Rezvani, Jansson</w:t>
      </w:r>
      <w:r w:rsidRPr="00803D9D">
        <w:rPr>
          <w:b/>
          <w:bCs/>
          <w:lang w:val="en-US"/>
        </w:rPr>
        <w:t xml:space="preserve"> and </w:t>
      </w:r>
      <w:r w:rsidRPr="00803D9D">
        <w:rPr>
          <w:b/>
          <w:bCs/>
          <w:lang w:val="en-DE"/>
        </w:rPr>
        <w:t>Bodin</w:t>
      </w:r>
      <w:r w:rsidRPr="00803D9D">
        <w:rPr>
          <w:b/>
          <w:bCs/>
          <w:lang w:val="en-US"/>
        </w:rPr>
        <w:t xml:space="preserve"> (2015):</w:t>
      </w:r>
      <w:r w:rsidRPr="009703FF">
        <w:rPr>
          <w:lang w:val="en-US"/>
        </w:rPr>
        <w:t xml:space="preserve"> </w:t>
      </w:r>
      <w:r w:rsidRPr="009703FF">
        <w:rPr>
          <w:lang w:val="en-DE"/>
        </w:rPr>
        <w:t>Advances in consumer electric vehicle adoption research: A review and research agenda,</w:t>
      </w:r>
      <w:r w:rsidRPr="009703FF">
        <w:rPr>
          <w:lang w:val="en-US"/>
        </w:rPr>
        <w:t xml:space="preserve"> </w:t>
      </w:r>
      <w:r w:rsidRPr="009703FF">
        <w:rPr>
          <w:lang w:val="en-DE"/>
        </w:rPr>
        <w:t>Transportation Research Part D: Transport and Environment,</w:t>
      </w:r>
      <w:r w:rsidRPr="009703FF">
        <w:rPr>
          <w:lang w:val="en-US"/>
        </w:rPr>
        <w:t xml:space="preserve"> </w:t>
      </w:r>
      <w:r w:rsidRPr="009703FF">
        <w:rPr>
          <w:lang w:val="en-DE"/>
        </w:rPr>
        <w:t>Volume 34,</w:t>
      </w:r>
      <w:r w:rsidRPr="009703FF">
        <w:rPr>
          <w:lang w:val="en-US"/>
        </w:rPr>
        <w:t xml:space="preserve"> </w:t>
      </w:r>
      <w:r w:rsidRPr="009703FF">
        <w:rPr>
          <w:lang w:val="en-DE"/>
        </w:rPr>
        <w:t>2015,</w:t>
      </w:r>
      <w:r w:rsidRPr="009703FF">
        <w:rPr>
          <w:lang w:val="en-US"/>
        </w:rPr>
        <w:t xml:space="preserve"> </w:t>
      </w:r>
      <w:r w:rsidRPr="009703FF">
        <w:rPr>
          <w:lang w:val="en-DE"/>
        </w:rPr>
        <w:t>Pages 122-136"</w:t>
      </w:r>
    </w:p>
    <w:p w14:paraId="03BE7760" w14:textId="15713837" w:rsidR="00402182" w:rsidRDefault="00402182" w:rsidP="00402182">
      <w:pPr>
        <w:pStyle w:val="Text"/>
        <w:spacing w:line="240" w:lineRule="exact"/>
        <w:rPr>
          <w:lang w:val="en-DE"/>
        </w:rPr>
      </w:pPr>
      <w:r w:rsidRPr="003B4334">
        <w:rPr>
          <w:b/>
          <w:bCs/>
          <w:lang w:val="en-DE"/>
        </w:rPr>
        <w:t>Roth (March 2011)</w:t>
      </w:r>
      <w:r w:rsidRPr="003B4334">
        <w:rPr>
          <w:b/>
          <w:bCs/>
          <w:lang w:val="en-US"/>
        </w:rPr>
        <w:t>:</w:t>
      </w:r>
      <w:r w:rsidRPr="005F6585">
        <w:rPr>
          <w:lang w:val="en-DE"/>
        </w:rPr>
        <w:t> </w:t>
      </w:r>
      <w:r w:rsidRPr="005F6585">
        <w:rPr>
          <w:i/>
          <w:iCs/>
          <w:lang w:val="en-DE"/>
        </w:rPr>
        <w:t>Das erste vierrädrige Elektroauto der Welt</w:t>
      </w:r>
      <w:r w:rsidRPr="005F6585">
        <w:rPr>
          <w:lang w:val="en-DE"/>
        </w:rPr>
        <w:t> [</w:t>
      </w:r>
      <w:r w:rsidRPr="005F6585">
        <w:rPr>
          <w:i/>
          <w:iCs/>
          <w:lang w:val="en-DE"/>
        </w:rPr>
        <w:t>The first four-wheeled electric car in the world</w:t>
      </w:r>
      <w:r w:rsidRPr="005F6585">
        <w:rPr>
          <w:lang w:val="en-DE"/>
        </w:rPr>
        <w:t>] (in German). pp. 2–3.</w:t>
      </w:r>
    </w:p>
    <w:p w14:paraId="3615A17C" w14:textId="76E0ECC8" w:rsidR="00402182" w:rsidRPr="00402182" w:rsidRDefault="00402182" w:rsidP="00402182">
      <w:pPr>
        <w:pStyle w:val="Text"/>
        <w:spacing w:line="240" w:lineRule="exact"/>
        <w:rPr>
          <w:lang w:val="en-US"/>
        </w:rPr>
      </w:pPr>
      <w:r w:rsidRPr="00800EAD">
        <w:rPr>
          <w:b/>
          <w:bCs/>
          <w:lang w:val="en-US"/>
        </w:rPr>
        <w:t xml:space="preserve">Royal Society (2019): </w:t>
      </w:r>
      <w:r w:rsidRPr="00800EAD">
        <w:rPr>
          <w:lang w:val="en-US"/>
        </w:rPr>
        <w:t xml:space="preserve">Sustainable Synthetic </w:t>
      </w:r>
      <w:proofErr w:type="gramStart"/>
      <w:r w:rsidRPr="00800EAD">
        <w:rPr>
          <w:lang w:val="en-US"/>
        </w:rPr>
        <w:t>Carbon Based</w:t>
      </w:r>
      <w:proofErr w:type="gramEnd"/>
      <w:r w:rsidRPr="00800EAD">
        <w:rPr>
          <w:lang w:val="en-US"/>
        </w:rPr>
        <w:t xml:space="preserve"> Fuels for Transport.</w:t>
      </w:r>
      <w:r>
        <w:rPr>
          <w:lang w:val="en-US"/>
        </w:rPr>
        <w:t xml:space="preserve"> Pp. 9-13</w:t>
      </w:r>
      <w:r w:rsidRPr="00800EAD">
        <w:rPr>
          <w:lang w:val="en-US"/>
        </w:rPr>
        <w:t xml:space="preserve"> London.</w:t>
      </w:r>
    </w:p>
    <w:p w14:paraId="1BC9CC7A" w14:textId="6002B37D" w:rsidR="00FC3C9F" w:rsidRPr="00402182" w:rsidRDefault="00402182" w:rsidP="00402182">
      <w:pPr>
        <w:pStyle w:val="Text"/>
        <w:spacing w:line="240" w:lineRule="exact"/>
        <w:rPr>
          <w:lang w:val="en-DE"/>
        </w:rPr>
      </w:pPr>
      <w:r w:rsidRPr="00803D9D">
        <w:rPr>
          <w:b/>
          <w:bCs/>
          <w:lang w:val="en-DE"/>
        </w:rPr>
        <w:t>Sandalow (2009)</w:t>
      </w:r>
      <w:r w:rsidRPr="00803D9D">
        <w:rPr>
          <w:b/>
          <w:bCs/>
          <w:lang w:val="en-US"/>
        </w:rPr>
        <w:t>:</w:t>
      </w:r>
      <w:r w:rsidRPr="00CC5D90">
        <w:rPr>
          <w:lang w:val="en-DE"/>
        </w:rPr>
        <w:t xml:space="preserve"> Plug-In Electric Vehicles: What Role for Washington? (1st. ed.). The Brookings Institution. pp. 1–6</w:t>
      </w:r>
    </w:p>
    <w:p w14:paraId="66EFDC6E" w14:textId="188DB136" w:rsidR="000D7F70" w:rsidRDefault="00FC3C9F" w:rsidP="00402182">
      <w:pPr>
        <w:pStyle w:val="Text"/>
        <w:spacing w:after="0" w:line="240" w:lineRule="exact"/>
        <w:ind w:left="720" w:hanging="720"/>
        <w:rPr>
          <w:lang w:val="en-US"/>
        </w:rPr>
      </w:pPr>
      <w:proofErr w:type="spellStart"/>
      <w:r>
        <w:rPr>
          <w:b/>
          <w:bCs/>
          <w:lang w:val="en-US"/>
        </w:rPr>
        <w:t>Slowik</w:t>
      </w:r>
      <w:proofErr w:type="spellEnd"/>
      <w:r>
        <w:rPr>
          <w:b/>
          <w:bCs/>
          <w:lang w:val="en-US"/>
        </w:rPr>
        <w:t xml:space="preserve"> and </w:t>
      </w:r>
      <w:proofErr w:type="spellStart"/>
      <w:r>
        <w:rPr>
          <w:b/>
          <w:bCs/>
          <w:lang w:val="en-US"/>
        </w:rPr>
        <w:t>Lutsey</w:t>
      </w:r>
      <w:proofErr w:type="spellEnd"/>
      <w:r w:rsidRPr="002179AA">
        <w:rPr>
          <w:b/>
          <w:bCs/>
          <w:lang w:val="en-US"/>
        </w:rPr>
        <w:t xml:space="preserve"> (2016)</w:t>
      </w:r>
      <w:r>
        <w:rPr>
          <w:lang w:val="en-US"/>
        </w:rPr>
        <w:t>:</w:t>
      </w:r>
      <w:r w:rsidRPr="00F84444">
        <w:rPr>
          <w:lang w:val="en-US"/>
        </w:rPr>
        <w:t xml:space="preserve"> Evolution of incentives to sustain the transition to a global electric vehicle fleet. 10.13140/RG.2.2.36368.81920.</w:t>
      </w:r>
    </w:p>
    <w:p w14:paraId="0ED4243C" w14:textId="77777777" w:rsidR="00402182" w:rsidRPr="00402182" w:rsidRDefault="00402182" w:rsidP="00402182">
      <w:pPr>
        <w:pStyle w:val="Text"/>
        <w:spacing w:after="0" w:line="240" w:lineRule="exact"/>
        <w:ind w:left="720" w:hanging="720"/>
        <w:rPr>
          <w:lang w:val="en-US"/>
        </w:rPr>
      </w:pPr>
    </w:p>
    <w:p w14:paraId="6F1A36CF" w14:textId="77777777" w:rsidR="00CB04F1" w:rsidRPr="00A72486" w:rsidRDefault="00CB04F1" w:rsidP="00CB04F1">
      <w:pPr>
        <w:pStyle w:val="Text"/>
        <w:spacing w:line="240" w:lineRule="exact"/>
        <w:rPr>
          <w:lang w:val="en-US"/>
        </w:rPr>
      </w:pPr>
      <w:r w:rsidRPr="00803D9D">
        <w:rPr>
          <w:b/>
          <w:bCs/>
          <w:lang w:val="en-US"/>
        </w:rPr>
        <w:t>Shahan (2020):</w:t>
      </w:r>
      <w:r>
        <w:rPr>
          <w:lang w:val="en-US"/>
        </w:rPr>
        <w:t xml:space="preserve"> </w:t>
      </w:r>
      <w:r w:rsidRPr="00921DF5">
        <w:rPr>
          <w:lang w:val="en-DE"/>
        </w:rPr>
        <w:t>" Electric Cars Have Mostly Lower Total Cost in Europe". CleanTechnica.</w:t>
      </w:r>
      <w:r w:rsidRPr="00A72486">
        <w:rPr>
          <w:lang w:val="en-US"/>
        </w:rPr>
        <w:t xml:space="preserve">com </w:t>
      </w:r>
    </w:p>
    <w:p w14:paraId="67C528C7" w14:textId="7D02CBD0" w:rsidR="00E2154C" w:rsidRDefault="00402182" w:rsidP="00402182">
      <w:pPr>
        <w:pStyle w:val="Text"/>
        <w:spacing w:line="240" w:lineRule="exact"/>
        <w:rPr>
          <w:lang w:val="en-US"/>
        </w:rPr>
      </w:pPr>
      <w:r w:rsidRPr="00803D9D">
        <w:rPr>
          <w:b/>
          <w:bCs/>
          <w:lang w:val="en-US"/>
        </w:rPr>
        <w:t>Urbina (2013):</w:t>
      </w:r>
      <w:r w:rsidRPr="00F40E10">
        <w:rPr>
          <w:lang w:val="en-US"/>
        </w:rPr>
        <w:t xml:space="preserve"> "I Flirt and Tweet. Follow Me at No. </w:t>
      </w:r>
      <w:proofErr w:type="spellStart"/>
      <w:r w:rsidRPr="00F40E10">
        <w:rPr>
          <w:lang w:val="en-US"/>
        </w:rPr>
        <w:t>Socialbot</w:t>
      </w:r>
      <w:proofErr w:type="spellEnd"/>
      <w:r w:rsidRPr="00F40E10">
        <w:rPr>
          <w:lang w:val="en-US"/>
        </w:rPr>
        <w:t>". The New York Times. Retrieved May 15, 2014.</w:t>
      </w:r>
    </w:p>
    <w:p w14:paraId="6F51D449" w14:textId="3F402C42" w:rsidR="00402182" w:rsidRDefault="00402182" w:rsidP="00402182">
      <w:pPr>
        <w:pStyle w:val="Text"/>
        <w:spacing w:line="240" w:lineRule="exact"/>
        <w:rPr>
          <w:lang w:val="en-DE"/>
        </w:rPr>
      </w:pPr>
      <w:r w:rsidRPr="00803D9D">
        <w:rPr>
          <w:b/>
          <w:bCs/>
          <w:lang w:val="en-US"/>
        </w:rPr>
        <w:t xml:space="preserve">Wang, </w:t>
      </w:r>
      <w:proofErr w:type="gramStart"/>
      <w:r w:rsidRPr="00803D9D">
        <w:rPr>
          <w:b/>
          <w:bCs/>
          <w:lang w:val="en-US"/>
        </w:rPr>
        <w:t>Cao</w:t>
      </w:r>
      <w:proofErr w:type="gramEnd"/>
      <w:r w:rsidRPr="00803D9D">
        <w:rPr>
          <w:b/>
          <w:bCs/>
          <w:lang w:val="en-US"/>
        </w:rPr>
        <w:t xml:space="preserve"> and Zhang (2021):</w:t>
      </w:r>
      <w:r w:rsidRPr="00DC43E2">
        <w:rPr>
          <w:lang w:val="en-US"/>
        </w:rPr>
        <w:t xml:space="preserve"> </w:t>
      </w:r>
      <w:r w:rsidRPr="00DC43E2">
        <w:rPr>
          <w:lang w:val="en-DE"/>
        </w:rPr>
        <w:t>The influences of incentive policy perceptions and consumer social attributes on battery electric vehicle purchase intentions,</w:t>
      </w:r>
      <w:r w:rsidRPr="00DC43E2">
        <w:rPr>
          <w:lang w:val="en-US"/>
        </w:rPr>
        <w:t xml:space="preserve"> </w:t>
      </w:r>
      <w:r w:rsidRPr="00DC43E2">
        <w:rPr>
          <w:lang w:val="en-DE"/>
        </w:rPr>
        <w:t>Energy Policy,</w:t>
      </w:r>
      <w:r w:rsidRPr="00DC43E2">
        <w:rPr>
          <w:lang w:val="en-US"/>
        </w:rPr>
        <w:t xml:space="preserve"> </w:t>
      </w:r>
      <w:r w:rsidRPr="00DC43E2">
        <w:rPr>
          <w:lang w:val="en-DE"/>
        </w:rPr>
        <w:t>Volume 151,</w:t>
      </w:r>
      <w:r w:rsidRPr="00DC43E2">
        <w:rPr>
          <w:lang w:val="en-US"/>
        </w:rPr>
        <w:t xml:space="preserve"> </w:t>
      </w:r>
      <w:r w:rsidRPr="00DC43E2">
        <w:rPr>
          <w:lang w:val="en-DE"/>
        </w:rPr>
        <w:t>2021"</w:t>
      </w:r>
    </w:p>
    <w:p w14:paraId="30A8F51B" w14:textId="77777777" w:rsidR="00402182" w:rsidRDefault="00402182" w:rsidP="00402182">
      <w:pPr>
        <w:pStyle w:val="Text"/>
        <w:spacing w:line="240" w:lineRule="exact"/>
        <w:rPr>
          <w:lang w:val="en-DE"/>
        </w:rPr>
      </w:pPr>
      <w:r w:rsidRPr="00803D9D">
        <w:rPr>
          <w:b/>
          <w:bCs/>
          <w:lang w:val="en-DE"/>
        </w:rPr>
        <w:t>Wicki,</w:t>
      </w:r>
      <w:r w:rsidRPr="00803D9D">
        <w:rPr>
          <w:b/>
          <w:bCs/>
          <w:lang w:val="en-US"/>
        </w:rPr>
        <w:t xml:space="preserve"> </w:t>
      </w:r>
      <w:r w:rsidRPr="00803D9D">
        <w:rPr>
          <w:b/>
          <w:bCs/>
          <w:lang w:val="en-DE"/>
        </w:rPr>
        <w:t xml:space="preserve"> Brückmann</w:t>
      </w:r>
      <w:r w:rsidRPr="00803D9D">
        <w:rPr>
          <w:b/>
          <w:bCs/>
          <w:lang w:val="en-US"/>
        </w:rPr>
        <w:t xml:space="preserve"> and </w:t>
      </w:r>
      <w:r w:rsidRPr="00803D9D">
        <w:rPr>
          <w:b/>
          <w:bCs/>
          <w:lang w:val="en-DE"/>
        </w:rPr>
        <w:t>Bernauer</w:t>
      </w:r>
      <w:r w:rsidRPr="00803D9D">
        <w:rPr>
          <w:b/>
          <w:bCs/>
          <w:lang w:val="en-US"/>
        </w:rPr>
        <w:t xml:space="preserve"> (2022):</w:t>
      </w:r>
      <w:r>
        <w:rPr>
          <w:lang w:val="en-US"/>
        </w:rPr>
        <w:t xml:space="preserve"> </w:t>
      </w:r>
      <w:r w:rsidRPr="00DC43E2">
        <w:rPr>
          <w:lang w:val="en-DE"/>
        </w:rPr>
        <w:t xml:space="preserve"> How to accelerate the uptake of electric cars? Insights from a choice experiment,Journal of Cleaner Production, Volume 355, 2022</w:t>
      </w:r>
    </w:p>
    <w:p w14:paraId="1BEEBBD7" w14:textId="6893D04A" w:rsidR="00402182" w:rsidRPr="00402182" w:rsidRDefault="00402182" w:rsidP="00402182">
      <w:pPr>
        <w:pStyle w:val="Text"/>
        <w:spacing w:line="240" w:lineRule="exact"/>
        <w:rPr>
          <w:lang w:val="en-DE"/>
        </w:rPr>
      </w:pPr>
      <w:r w:rsidRPr="0025545B">
        <w:rPr>
          <w:b/>
          <w:bCs/>
          <w:lang w:val="en-DE"/>
        </w:rPr>
        <w:t>Wicki</w:t>
      </w:r>
      <w:r w:rsidRPr="0025545B">
        <w:rPr>
          <w:b/>
          <w:bCs/>
          <w:lang w:val="en-US"/>
        </w:rPr>
        <w:t xml:space="preserve"> et al. </w:t>
      </w:r>
      <w:r w:rsidRPr="0025545B">
        <w:rPr>
          <w:b/>
          <w:bCs/>
          <w:lang w:val="en-DE"/>
        </w:rPr>
        <w:t>(2022)</w:t>
      </w:r>
      <w:r w:rsidRPr="0025545B">
        <w:rPr>
          <w:b/>
          <w:bCs/>
          <w:lang w:val="en-US"/>
        </w:rPr>
        <w:t>:</w:t>
      </w:r>
      <w:r w:rsidRPr="0025545B">
        <w:rPr>
          <w:lang w:val="en-DE"/>
        </w:rPr>
        <w:t> What do we really know about the acceptance of battery electric vehicles? – Turns out, not much, Transport Reviews, DOI: 10.1080/01441647.2021.2023693</w:t>
      </w:r>
    </w:p>
    <w:p w14:paraId="31196CAD" w14:textId="6DE241D3" w:rsidR="00BE38F7" w:rsidRPr="00402182" w:rsidRDefault="00CB04F1" w:rsidP="00402182">
      <w:pPr>
        <w:pStyle w:val="Text"/>
        <w:spacing w:line="240" w:lineRule="exact"/>
        <w:rPr>
          <w:lang w:val="en-US"/>
        </w:rPr>
      </w:pPr>
      <w:r w:rsidRPr="00803D9D">
        <w:rPr>
          <w:b/>
          <w:bCs/>
          <w:lang w:val="en-US"/>
        </w:rPr>
        <w:t>Wojcik and Hughes (2019):</w:t>
      </w:r>
      <w:r w:rsidRPr="00D827C3">
        <w:rPr>
          <w:lang w:val="en-US"/>
        </w:rPr>
        <w:t xml:space="preserve"> "Sizing Up Twitter Users". Pew Research Center.</w:t>
      </w:r>
    </w:p>
    <w:p w14:paraId="29847ED6" w14:textId="50C44404" w:rsidR="00402182" w:rsidRPr="00402182" w:rsidRDefault="00BE38F7" w:rsidP="00402182">
      <w:pPr>
        <w:pStyle w:val="Text"/>
        <w:spacing w:after="0" w:line="240" w:lineRule="exact"/>
        <w:rPr>
          <w:lang w:val="en-DE"/>
        </w:rPr>
      </w:pPr>
      <w:r w:rsidRPr="003B4334">
        <w:rPr>
          <w:b/>
          <w:bCs/>
          <w:lang w:val="en-DE"/>
        </w:rPr>
        <w:t>Wolf</w:t>
      </w:r>
      <w:r w:rsidRPr="003B4334">
        <w:rPr>
          <w:b/>
          <w:bCs/>
          <w:lang w:val="en-US"/>
        </w:rPr>
        <w:t xml:space="preserve"> et al.</w:t>
      </w:r>
      <w:r w:rsidRPr="003B4334">
        <w:rPr>
          <w:b/>
          <w:bCs/>
          <w:lang w:val="en-DE"/>
        </w:rPr>
        <w:t xml:space="preserve"> (2019)</w:t>
      </w:r>
      <w:r w:rsidRPr="003B4334">
        <w:rPr>
          <w:b/>
          <w:bCs/>
          <w:lang w:val="en-US"/>
        </w:rPr>
        <w:t>:</w:t>
      </w:r>
      <w:r w:rsidRPr="00A863BB">
        <w:rPr>
          <w:lang w:val="en-DE"/>
        </w:rPr>
        <w:t xml:space="preserve"> Huggingface's transformers: State-of-the-art natural language processing. arXiv preprint arXiv:1910.03771</w:t>
      </w:r>
    </w:p>
    <w:sectPr w:rsidR="00402182" w:rsidRPr="00402182" w:rsidSect="00D03CFC">
      <w:headerReference w:type="even" r:id="rId70"/>
      <w:type w:val="continuous"/>
      <w:pgSz w:w="11906" w:h="16838" w:code="9"/>
      <w:pgMar w:top="1332" w:right="1418" w:bottom="1701" w:left="1418" w:header="709" w:footer="13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C2F21" w14:textId="77777777" w:rsidR="00EC110A" w:rsidRDefault="00EC110A">
      <w:r>
        <w:separator/>
      </w:r>
    </w:p>
    <w:p w14:paraId="4778C62D" w14:textId="77777777" w:rsidR="00EC110A" w:rsidRDefault="00EC110A"/>
    <w:p w14:paraId="7F57873B" w14:textId="77777777" w:rsidR="00EC110A" w:rsidRDefault="00EC110A"/>
  </w:endnote>
  <w:endnote w:type="continuationSeparator" w:id="0">
    <w:p w14:paraId="05482309" w14:textId="77777777" w:rsidR="00EC110A" w:rsidRDefault="00EC110A">
      <w:r>
        <w:continuationSeparator/>
      </w:r>
    </w:p>
    <w:p w14:paraId="3B74BD61" w14:textId="77777777" w:rsidR="00EC110A" w:rsidRDefault="00EC110A"/>
    <w:p w14:paraId="0891F30E" w14:textId="77777777" w:rsidR="00EC110A" w:rsidRDefault="00EC11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431BB" w14:textId="1ED642EB" w:rsidR="00330648" w:rsidRDefault="00330648" w:rsidP="00BC22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9581D">
      <w:rPr>
        <w:rStyle w:val="PageNumber"/>
        <w:noProof/>
      </w:rPr>
      <w:t>4</w:t>
    </w:r>
    <w:r>
      <w:rPr>
        <w:rStyle w:val="PageNumber"/>
      </w:rPr>
      <w:fldChar w:fldCharType="end"/>
    </w:r>
  </w:p>
  <w:p w14:paraId="7B24C07A" w14:textId="77777777" w:rsidR="00330648" w:rsidRDefault="00330648" w:rsidP="000730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F2BA8" w14:textId="77777777" w:rsidR="00330648" w:rsidRDefault="00330648" w:rsidP="000730B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BE773" w14:textId="77777777" w:rsidR="00330648" w:rsidRDefault="00330648" w:rsidP="00BC22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3119">
      <w:rPr>
        <w:rStyle w:val="PageNumber"/>
        <w:noProof/>
      </w:rPr>
      <w:t>III</w:t>
    </w:r>
    <w:r>
      <w:rPr>
        <w:rStyle w:val="PageNumber"/>
      </w:rPr>
      <w:fldChar w:fldCharType="end"/>
    </w:r>
  </w:p>
  <w:p w14:paraId="320AC739" w14:textId="77777777" w:rsidR="00330648" w:rsidRDefault="00330648" w:rsidP="000730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7DB44" w14:textId="77777777" w:rsidR="00EC110A" w:rsidRDefault="00EC110A">
      <w:r>
        <w:separator/>
      </w:r>
    </w:p>
    <w:p w14:paraId="0E83B771" w14:textId="77777777" w:rsidR="00EC110A" w:rsidRDefault="00EC110A"/>
    <w:p w14:paraId="6E212790" w14:textId="77777777" w:rsidR="00EC110A" w:rsidRDefault="00EC110A"/>
  </w:footnote>
  <w:footnote w:type="continuationSeparator" w:id="0">
    <w:p w14:paraId="2435D439" w14:textId="77777777" w:rsidR="00EC110A" w:rsidRDefault="00EC110A">
      <w:r>
        <w:continuationSeparator/>
      </w:r>
    </w:p>
    <w:p w14:paraId="401B4268" w14:textId="77777777" w:rsidR="00EC110A" w:rsidRDefault="00EC110A"/>
    <w:p w14:paraId="70CF765B" w14:textId="77777777" w:rsidR="00EC110A" w:rsidRDefault="00EC11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B249" w14:textId="77777777" w:rsidR="00330648" w:rsidRDefault="00330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DEDAF" w14:textId="77777777" w:rsidR="00ED20FB" w:rsidRDefault="00ED20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26CC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EEB9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9204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3871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D8EA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4EBF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C24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93AA68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11EB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027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B652F"/>
    <w:multiLevelType w:val="hybridMultilevel"/>
    <w:tmpl w:val="CFDE0026"/>
    <w:lvl w:ilvl="0" w:tplc="A2CAAB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5E6C73"/>
    <w:multiLevelType w:val="hybridMultilevel"/>
    <w:tmpl w:val="AF5C116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3755312"/>
    <w:multiLevelType w:val="multilevel"/>
    <w:tmpl w:val="9F0ADA32"/>
    <w:lvl w:ilvl="0">
      <w:start w:val="1"/>
      <w:numFmt w:val="decimal"/>
      <w:lvlText w:val="%1"/>
      <w:lvlJc w:val="left"/>
      <w:pPr>
        <w:ind w:left="420" w:hanging="420"/>
      </w:pPr>
      <w:rPr>
        <w:rFonts w:ascii="Times New Roman" w:eastAsia="Times New Roman" w:hAnsi="Times New Roman" w:cs="Times New Roman"/>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3D946CA"/>
    <w:multiLevelType w:val="hybridMultilevel"/>
    <w:tmpl w:val="0678800E"/>
    <w:lvl w:ilvl="0" w:tplc="018253FA">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4" w15:restartNumberingAfterBreak="0">
    <w:nsid w:val="077A1299"/>
    <w:multiLevelType w:val="multilevel"/>
    <w:tmpl w:val="F3D0FA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9DC74DF"/>
    <w:multiLevelType w:val="multilevel"/>
    <w:tmpl w:val="31226FA0"/>
    <w:lvl w:ilvl="0">
      <w:start w:val="1"/>
      <w:numFmt w:val="upperLetter"/>
      <w:lvlText w:val="Anhang %1"/>
      <w:lvlJc w:val="left"/>
      <w:pPr>
        <w:tabs>
          <w:tab w:val="num" w:pos="360"/>
        </w:tabs>
        <w:ind w:left="0" w:firstLine="0"/>
      </w:pPr>
      <w:rPr>
        <w:rFonts w:hint="default"/>
      </w:rPr>
    </w:lvl>
    <w:lvl w:ilvl="1">
      <w:start w:val="1"/>
      <w:numFmt w:val="decimal"/>
      <w:lvlText w:val="Anhang %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15:restartNumberingAfterBreak="0">
    <w:nsid w:val="136A06EA"/>
    <w:multiLevelType w:val="hybridMultilevel"/>
    <w:tmpl w:val="DABE42B8"/>
    <w:lvl w:ilvl="0" w:tplc="8E2822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CE3145"/>
    <w:multiLevelType w:val="hybridMultilevel"/>
    <w:tmpl w:val="CCAC987A"/>
    <w:lvl w:ilvl="0" w:tplc="0407000F">
      <w:start w:val="1"/>
      <w:numFmt w:val="decimal"/>
      <w:lvlText w:val="%1."/>
      <w:lvlJc w:val="left"/>
      <w:pPr>
        <w:tabs>
          <w:tab w:val="num" w:pos="720"/>
        </w:tabs>
        <w:ind w:left="720" w:hanging="360"/>
      </w:pPr>
      <w:rPr>
        <w:rFont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2FC4ED3"/>
    <w:multiLevelType w:val="multilevel"/>
    <w:tmpl w:val="6DFA9B5C"/>
    <w:lvl w:ilvl="0">
      <w:start w:val="1"/>
      <w:numFmt w:val="upperLetter"/>
      <w:lvlText w:val="%1."/>
      <w:lvlJc w:val="left"/>
      <w:pPr>
        <w:tabs>
          <w:tab w:val="num" w:pos="-360"/>
        </w:tabs>
        <w:ind w:left="-72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9" w15:restartNumberingAfterBreak="0">
    <w:nsid w:val="246208FC"/>
    <w:multiLevelType w:val="hybridMultilevel"/>
    <w:tmpl w:val="9A3A35E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198511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49159BC"/>
    <w:multiLevelType w:val="multilevel"/>
    <w:tmpl w:val="87C89470"/>
    <w:lvl w:ilvl="0">
      <w:start w:val="1"/>
      <w:numFmt w:val="decimal"/>
      <w:lvlText w:val="%1"/>
      <w:lvlJc w:val="left"/>
      <w:pPr>
        <w:ind w:left="420" w:hanging="420"/>
      </w:pPr>
      <w:rPr>
        <w:rFonts w:ascii="Times New Roman" w:eastAsia="Times New Roman" w:hAnsi="Times New Roman" w:cs="Times New Roman"/>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7635B1"/>
    <w:multiLevelType w:val="hybridMultilevel"/>
    <w:tmpl w:val="FF66B5D6"/>
    <w:lvl w:ilvl="0" w:tplc="D76281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5D5BB3"/>
    <w:multiLevelType w:val="hybridMultilevel"/>
    <w:tmpl w:val="6B3EC254"/>
    <w:lvl w:ilvl="0" w:tplc="0407000F">
      <w:start w:val="1"/>
      <w:numFmt w:val="decimal"/>
      <w:lvlText w:val="%1."/>
      <w:lvlJc w:val="left"/>
      <w:pPr>
        <w:tabs>
          <w:tab w:val="num" w:pos="720"/>
        </w:tabs>
        <w:ind w:left="720" w:hanging="360"/>
      </w:pPr>
      <w:rPr>
        <w:rFont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D7383D"/>
    <w:multiLevelType w:val="hybridMultilevel"/>
    <w:tmpl w:val="91B66332"/>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6F3562"/>
    <w:multiLevelType w:val="multilevel"/>
    <w:tmpl w:val="B45A662E"/>
    <w:lvl w:ilvl="0">
      <w:start w:val="1"/>
      <w:numFmt w:val="upperLetter"/>
      <w:pStyle w:val="1Anhang"/>
      <w:lvlText w:val="Anhang %1"/>
      <w:lvlJc w:val="left"/>
      <w:pPr>
        <w:tabs>
          <w:tab w:val="num" w:pos="360"/>
        </w:tabs>
        <w:ind w:left="0" w:firstLine="0"/>
      </w:pPr>
      <w:rPr>
        <w:rFonts w:hint="default"/>
      </w:rPr>
    </w:lvl>
    <w:lvl w:ilvl="1">
      <w:start w:val="1"/>
      <w:numFmt w:val="decimal"/>
      <w:pStyle w:val="2Anhang"/>
      <w:lvlText w:val="Anhang %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463D678D"/>
    <w:multiLevelType w:val="hybridMultilevel"/>
    <w:tmpl w:val="C290921E"/>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3D05B7"/>
    <w:multiLevelType w:val="hybridMultilevel"/>
    <w:tmpl w:val="EB944876"/>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8" w15:restartNumberingAfterBreak="0">
    <w:nsid w:val="54260A2F"/>
    <w:multiLevelType w:val="multilevel"/>
    <w:tmpl w:val="9C30545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5A786AD9"/>
    <w:multiLevelType w:val="hybridMultilevel"/>
    <w:tmpl w:val="CBE6F642"/>
    <w:lvl w:ilvl="0" w:tplc="FD58CE0A">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5EED03D4"/>
    <w:multiLevelType w:val="hybridMultilevel"/>
    <w:tmpl w:val="C6809D38"/>
    <w:lvl w:ilvl="0" w:tplc="D5141DC6">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60347D9"/>
    <w:multiLevelType w:val="multilevel"/>
    <w:tmpl w:val="21CA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D281A"/>
    <w:multiLevelType w:val="hybridMultilevel"/>
    <w:tmpl w:val="5C50E8A0"/>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954047579">
    <w:abstractNumId w:val="14"/>
  </w:num>
  <w:num w:numId="2" w16cid:durableId="19666996">
    <w:abstractNumId w:val="28"/>
  </w:num>
  <w:num w:numId="3" w16cid:durableId="711461541">
    <w:abstractNumId w:val="30"/>
  </w:num>
  <w:num w:numId="4" w16cid:durableId="289940345">
    <w:abstractNumId w:val="32"/>
  </w:num>
  <w:num w:numId="5" w16cid:durableId="88433831">
    <w:abstractNumId w:val="25"/>
  </w:num>
  <w:num w:numId="6" w16cid:durableId="949318201">
    <w:abstractNumId w:val="24"/>
  </w:num>
  <w:num w:numId="7" w16cid:durableId="1472289776">
    <w:abstractNumId w:val="18"/>
  </w:num>
  <w:num w:numId="8" w16cid:durableId="1326058072">
    <w:abstractNumId w:val="23"/>
  </w:num>
  <w:num w:numId="9" w16cid:durableId="140777553">
    <w:abstractNumId w:val="26"/>
  </w:num>
  <w:num w:numId="10" w16cid:durableId="44063526">
    <w:abstractNumId w:val="9"/>
  </w:num>
  <w:num w:numId="11" w16cid:durableId="2090423905">
    <w:abstractNumId w:val="7"/>
  </w:num>
  <w:num w:numId="12" w16cid:durableId="33770333">
    <w:abstractNumId w:val="6"/>
  </w:num>
  <w:num w:numId="13" w16cid:durableId="1663388088">
    <w:abstractNumId w:val="5"/>
  </w:num>
  <w:num w:numId="14" w16cid:durableId="1329560834">
    <w:abstractNumId w:val="4"/>
  </w:num>
  <w:num w:numId="15" w16cid:durableId="2108884999">
    <w:abstractNumId w:val="8"/>
  </w:num>
  <w:num w:numId="16" w16cid:durableId="801776160">
    <w:abstractNumId w:val="3"/>
  </w:num>
  <w:num w:numId="17" w16cid:durableId="1637679849">
    <w:abstractNumId w:val="2"/>
  </w:num>
  <w:num w:numId="18" w16cid:durableId="1170675145">
    <w:abstractNumId w:val="1"/>
  </w:num>
  <w:num w:numId="19" w16cid:durableId="1967730950">
    <w:abstractNumId w:val="0"/>
  </w:num>
  <w:num w:numId="20" w16cid:durableId="1758555078">
    <w:abstractNumId w:val="11"/>
  </w:num>
  <w:num w:numId="21" w16cid:durableId="1617516460">
    <w:abstractNumId w:val="17"/>
  </w:num>
  <w:num w:numId="22" w16cid:durableId="562255701">
    <w:abstractNumId w:val="19"/>
  </w:num>
  <w:num w:numId="23" w16cid:durableId="669018193">
    <w:abstractNumId w:val="20"/>
  </w:num>
  <w:num w:numId="24" w16cid:durableId="647519958">
    <w:abstractNumId w:val="25"/>
  </w:num>
  <w:num w:numId="25" w16cid:durableId="51931995">
    <w:abstractNumId w:val="15"/>
  </w:num>
  <w:num w:numId="26" w16cid:durableId="1028718804">
    <w:abstractNumId w:val="27"/>
  </w:num>
  <w:num w:numId="27" w16cid:durableId="1679893255">
    <w:abstractNumId w:val="13"/>
  </w:num>
  <w:num w:numId="28" w16cid:durableId="233517900">
    <w:abstractNumId w:val="21"/>
  </w:num>
  <w:num w:numId="29" w16cid:durableId="503976245">
    <w:abstractNumId w:val="22"/>
  </w:num>
  <w:num w:numId="30" w16cid:durableId="1561558257">
    <w:abstractNumId w:val="29"/>
  </w:num>
  <w:num w:numId="31" w16cid:durableId="2145005059">
    <w:abstractNumId w:val="16"/>
  </w:num>
  <w:num w:numId="32" w16cid:durableId="1865437086">
    <w:abstractNumId w:val="10"/>
  </w:num>
  <w:num w:numId="33" w16cid:durableId="875434420">
    <w:abstractNumId w:val="12"/>
  </w:num>
  <w:num w:numId="34" w16cid:durableId="1687322401">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onsecutiveHyphenLimit w:val="2"/>
  <w:hyphenationZone w:val="425"/>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Krcmar_Lehrstuh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ENLayout&gt;"/>
    <w:docVar w:name="EN.Libraries" w:val="&lt;ENLibraries&gt;&lt;Libraries&gt;&lt;item&gt;Jan2006.enl&lt;/item&gt;&lt;/Libraries&gt;&lt;/ENLibraries&gt;"/>
  </w:docVars>
  <w:rsids>
    <w:rsidRoot w:val="00C21ECD"/>
    <w:rsid w:val="00001723"/>
    <w:rsid w:val="00002584"/>
    <w:rsid w:val="00002FC7"/>
    <w:rsid w:val="00003579"/>
    <w:rsid w:val="0000390F"/>
    <w:rsid w:val="000043A2"/>
    <w:rsid w:val="0000517F"/>
    <w:rsid w:val="00005C6B"/>
    <w:rsid w:val="00006105"/>
    <w:rsid w:val="000074FB"/>
    <w:rsid w:val="000075CA"/>
    <w:rsid w:val="00012E27"/>
    <w:rsid w:val="00014F12"/>
    <w:rsid w:val="00014F30"/>
    <w:rsid w:val="00015AA8"/>
    <w:rsid w:val="00015CB8"/>
    <w:rsid w:val="00015D5F"/>
    <w:rsid w:val="00016E79"/>
    <w:rsid w:val="00016FF7"/>
    <w:rsid w:val="00021098"/>
    <w:rsid w:val="00021EFF"/>
    <w:rsid w:val="000229E2"/>
    <w:rsid w:val="00023B41"/>
    <w:rsid w:val="00023D20"/>
    <w:rsid w:val="00023E90"/>
    <w:rsid w:val="000251AA"/>
    <w:rsid w:val="000266CC"/>
    <w:rsid w:val="00026DF1"/>
    <w:rsid w:val="000270E1"/>
    <w:rsid w:val="00032191"/>
    <w:rsid w:val="00032613"/>
    <w:rsid w:val="00034E4D"/>
    <w:rsid w:val="0003639A"/>
    <w:rsid w:val="000363CE"/>
    <w:rsid w:val="000369DE"/>
    <w:rsid w:val="00036CB3"/>
    <w:rsid w:val="00036D5C"/>
    <w:rsid w:val="000401A7"/>
    <w:rsid w:val="00040604"/>
    <w:rsid w:val="00040B9A"/>
    <w:rsid w:val="00041508"/>
    <w:rsid w:val="00044BF8"/>
    <w:rsid w:val="00044E0E"/>
    <w:rsid w:val="00045560"/>
    <w:rsid w:val="000456DE"/>
    <w:rsid w:val="0004618E"/>
    <w:rsid w:val="00046D8B"/>
    <w:rsid w:val="00047133"/>
    <w:rsid w:val="0004763F"/>
    <w:rsid w:val="000506C3"/>
    <w:rsid w:val="00052D80"/>
    <w:rsid w:val="000530F8"/>
    <w:rsid w:val="00053BE3"/>
    <w:rsid w:val="00057864"/>
    <w:rsid w:val="000608A8"/>
    <w:rsid w:val="00060F89"/>
    <w:rsid w:val="0006214A"/>
    <w:rsid w:val="000646F3"/>
    <w:rsid w:val="00065156"/>
    <w:rsid w:val="00066FE7"/>
    <w:rsid w:val="00067219"/>
    <w:rsid w:val="00067606"/>
    <w:rsid w:val="00067D10"/>
    <w:rsid w:val="00070188"/>
    <w:rsid w:val="00070E6A"/>
    <w:rsid w:val="00070E7C"/>
    <w:rsid w:val="00072580"/>
    <w:rsid w:val="000730B9"/>
    <w:rsid w:val="00073DA1"/>
    <w:rsid w:val="00075C81"/>
    <w:rsid w:val="000767EC"/>
    <w:rsid w:val="00080127"/>
    <w:rsid w:val="000814AB"/>
    <w:rsid w:val="00081649"/>
    <w:rsid w:val="0008275B"/>
    <w:rsid w:val="00083402"/>
    <w:rsid w:val="00083420"/>
    <w:rsid w:val="00083E07"/>
    <w:rsid w:val="00084BEF"/>
    <w:rsid w:val="00084F96"/>
    <w:rsid w:val="000854BC"/>
    <w:rsid w:val="000856F6"/>
    <w:rsid w:val="00085786"/>
    <w:rsid w:val="000858E9"/>
    <w:rsid w:val="000861AE"/>
    <w:rsid w:val="00086354"/>
    <w:rsid w:val="0008765A"/>
    <w:rsid w:val="00090AB3"/>
    <w:rsid w:val="00090E60"/>
    <w:rsid w:val="00091355"/>
    <w:rsid w:val="00091F6D"/>
    <w:rsid w:val="00092E99"/>
    <w:rsid w:val="000A00A0"/>
    <w:rsid w:val="000A0137"/>
    <w:rsid w:val="000A1134"/>
    <w:rsid w:val="000A2F8C"/>
    <w:rsid w:val="000A311F"/>
    <w:rsid w:val="000A369D"/>
    <w:rsid w:val="000A38FA"/>
    <w:rsid w:val="000A4100"/>
    <w:rsid w:val="000A4732"/>
    <w:rsid w:val="000A4A6A"/>
    <w:rsid w:val="000B190D"/>
    <w:rsid w:val="000B1E0F"/>
    <w:rsid w:val="000B2378"/>
    <w:rsid w:val="000B23B2"/>
    <w:rsid w:val="000B46F4"/>
    <w:rsid w:val="000B4D2F"/>
    <w:rsid w:val="000B5B88"/>
    <w:rsid w:val="000B6B4D"/>
    <w:rsid w:val="000B6C81"/>
    <w:rsid w:val="000B6E1C"/>
    <w:rsid w:val="000B7D18"/>
    <w:rsid w:val="000C03AE"/>
    <w:rsid w:val="000C05EC"/>
    <w:rsid w:val="000C091B"/>
    <w:rsid w:val="000C1134"/>
    <w:rsid w:val="000C2803"/>
    <w:rsid w:val="000C2F8F"/>
    <w:rsid w:val="000C3ED0"/>
    <w:rsid w:val="000C495C"/>
    <w:rsid w:val="000C619F"/>
    <w:rsid w:val="000C629B"/>
    <w:rsid w:val="000C6E4E"/>
    <w:rsid w:val="000C7454"/>
    <w:rsid w:val="000D011D"/>
    <w:rsid w:val="000D183B"/>
    <w:rsid w:val="000D1C56"/>
    <w:rsid w:val="000D3151"/>
    <w:rsid w:val="000D3F19"/>
    <w:rsid w:val="000D4E0D"/>
    <w:rsid w:val="000D525F"/>
    <w:rsid w:val="000D542E"/>
    <w:rsid w:val="000D54D0"/>
    <w:rsid w:val="000D55B1"/>
    <w:rsid w:val="000D5634"/>
    <w:rsid w:val="000D660B"/>
    <w:rsid w:val="000D7F70"/>
    <w:rsid w:val="000E028E"/>
    <w:rsid w:val="000E0C9B"/>
    <w:rsid w:val="000E19AE"/>
    <w:rsid w:val="000E1E98"/>
    <w:rsid w:val="000E24DD"/>
    <w:rsid w:val="000E2972"/>
    <w:rsid w:val="000E2D01"/>
    <w:rsid w:val="000E320D"/>
    <w:rsid w:val="000E37E7"/>
    <w:rsid w:val="000E4618"/>
    <w:rsid w:val="000E63DA"/>
    <w:rsid w:val="000E7428"/>
    <w:rsid w:val="000E7E45"/>
    <w:rsid w:val="000F0AA2"/>
    <w:rsid w:val="000F2BC7"/>
    <w:rsid w:val="000F377A"/>
    <w:rsid w:val="000F3F72"/>
    <w:rsid w:val="000F4FE6"/>
    <w:rsid w:val="000F6CF6"/>
    <w:rsid w:val="000F7422"/>
    <w:rsid w:val="000F74B9"/>
    <w:rsid w:val="00101CE8"/>
    <w:rsid w:val="00101DE5"/>
    <w:rsid w:val="0010295F"/>
    <w:rsid w:val="00102B81"/>
    <w:rsid w:val="00102F29"/>
    <w:rsid w:val="00103018"/>
    <w:rsid w:val="00103033"/>
    <w:rsid w:val="001031E2"/>
    <w:rsid w:val="0010324B"/>
    <w:rsid w:val="00104E10"/>
    <w:rsid w:val="00104FE4"/>
    <w:rsid w:val="00105831"/>
    <w:rsid w:val="001079B7"/>
    <w:rsid w:val="00107FD3"/>
    <w:rsid w:val="001106FB"/>
    <w:rsid w:val="00110DC5"/>
    <w:rsid w:val="00110E13"/>
    <w:rsid w:val="00113132"/>
    <w:rsid w:val="00113795"/>
    <w:rsid w:val="00113D61"/>
    <w:rsid w:val="00115A9B"/>
    <w:rsid w:val="00117AD1"/>
    <w:rsid w:val="0012014F"/>
    <w:rsid w:val="001215B1"/>
    <w:rsid w:val="00121B0F"/>
    <w:rsid w:val="0012284B"/>
    <w:rsid w:val="00122B97"/>
    <w:rsid w:val="00124940"/>
    <w:rsid w:val="00125946"/>
    <w:rsid w:val="001266E0"/>
    <w:rsid w:val="00126BA6"/>
    <w:rsid w:val="00126EEE"/>
    <w:rsid w:val="00130E50"/>
    <w:rsid w:val="00131E16"/>
    <w:rsid w:val="00134C75"/>
    <w:rsid w:val="001355DD"/>
    <w:rsid w:val="0013703D"/>
    <w:rsid w:val="001378D4"/>
    <w:rsid w:val="00140162"/>
    <w:rsid w:val="0014040B"/>
    <w:rsid w:val="00140F38"/>
    <w:rsid w:val="00141E81"/>
    <w:rsid w:val="00142619"/>
    <w:rsid w:val="00142626"/>
    <w:rsid w:val="00143FCF"/>
    <w:rsid w:val="001446DD"/>
    <w:rsid w:val="001460B4"/>
    <w:rsid w:val="00146BCD"/>
    <w:rsid w:val="001477C0"/>
    <w:rsid w:val="001519FD"/>
    <w:rsid w:val="001520CE"/>
    <w:rsid w:val="00153218"/>
    <w:rsid w:val="00153C80"/>
    <w:rsid w:val="00153DB7"/>
    <w:rsid w:val="00155EE9"/>
    <w:rsid w:val="00157CAC"/>
    <w:rsid w:val="0016146C"/>
    <w:rsid w:val="00161A00"/>
    <w:rsid w:val="00161BA2"/>
    <w:rsid w:val="0016239B"/>
    <w:rsid w:val="00162503"/>
    <w:rsid w:val="00163C96"/>
    <w:rsid w:val="00165B49"/>
    <w:rsid w:val="001710F3"/>
    <w:rsid w:val="00171735"/>
    <w:rsid w:val="0017199F"/>
    <w:rsid w:val="00172D96"/>
    <w:rsid w:val="0017405E"/>
    <w:rsid w:val="00174910"/>
    <w:rsid w:val="001753FB"/>
    <w:rsid w:val="00175EC5"/>
    <w:rsid w:val="00176620"/>
    <w:rsid w:val="001773C2"/>
    <w:rsid w:val="001813CE"/>
    <w:rsid w:val="00181728"/>
    <w:rsid w:val="00184455"/>
    <w:rsid w:val="001845C7"/>
    <w:rsid w:val="00185ED8"/>
    <w:rsid w:val="0018622E"/>
    <w:rsid w:val="00187722"/>
    <w:rsid w:val="00192204"/>
    <w:rsid w:val="00192BFF"/>
    <w:rsid w:val="0019309B"/>
    <w:rsid w:val="00193397"/>
    <w:rsid w:val="001935D0"/>
    <w:rsid w:val="00193B7B"/>
    <w:rsid w:val="00193C82"/>
    <w:rsid w:val="0019411D"/>
    <w:rsid w:val="001943E9"/>
    <w:rsid w:val="0019461A"/>
    <w:rsid w:val="001968AE"/>
    <w:rsid w:val="001975A9"/>
    <w:rsid w:val="001A1FAC"/>
    <w:rsid w:val="001A299D"/>
    <w:rsid w:val="001A5F6F"/>
    <w:rsid w:val="001A6EFE"/>
    <w:rsid w:val="001A777A"/>
    <w:rsid w:val="001A7D69"/>
    <w:rsid w:val="001B12B6"/>
    <w:rsid w:val="001B1602"/>
    <w:rsid w:val="001B1D84"/>
    <w:rsid w:val="001B28CB"/>
    <w:rsid w:val="001B3B60"/>
    <w:rsid w:val="001B3C3B"/>
    <w:rsid w:val="001B40B5"/>
    <w:rsid w:val="001B4A68"/>
    <w:rsid w:val="001B4F77"/>
    <w:rsid w:val="001B552E"/>
    <w:rsid w:val="001B57DC"/>
    <w:rsid w:val="001B5D6D"/>
    <w:rsid w:val="001B6364"/>
    <w:rsid w:val="001C02E0"/>
    <w:rsid w:val="001C0841"/>
    <w:rsid w:val="001C144C"/>
    <w:rsid w:val="001C19B4"/>
    <w:rsid w:val="001C1ACD"/>
    <w:rsid w:val="001C37FF"/>
    <w:rsid w:val="001C4AAA"/>
    <w:rsid w:val="001C4F19"/>
    <w:rsid w:val="001C603F"/>
    <w:rsid w:val="001C6A77"/>
    <w:rsid w:val="001D0CE3"/>
    <w:rsid w:val="001D24FE"/>
    <w:rsid w:val="001D4102"/>
    <w:rsid w:val="001D56D3"/>
    <w:rsid w:val="001D5E81"/>
    <w:rsid w:val="001D64EB"/>
    <w:rsid w:val="001D7D34"/>
    <w:rsid w:val="001D7EA0"/>
    <w:rsid w:val="001E0A17"/>
    <w:rsid w:val="001E1671"/>
    <w:rsid w:val="001E231F"/>
    <w:rsid w:val="001E2A33"/>
    <w:rsid w:val="001E35A7"/>
    <w:rsid w:val="001E46D4"/>
    <w:rsid w:val="001E4CD2"/>
    <w:rsid w:val="001E555C"/>
    <w:rsid w:val="001E669E"/>
    <w:rsid w:val="001E7541"/>
    <w:rsid w:val="001F0589"/>
    <w:rsid w:val="001F16CE"/>
    <w:rsid w:val="001F2991"/>
    <w:rsid w:val="001F4670"/>
    <w:rsid w:val="001F55FD"/>
    <w:rsid w:val="001F5A8F"/>
    <w:rsid w:val="001F5EEC"/>
    <w:rsid w:val="001F623C"/>
    <w:rsid w:val="001F65DD"/>
    <w:rsid w:val="001F6B4D"/>
    <w:rsid w:val="001F76B3"/>
    <w:rsid w:val="00201AE6"/>
    <w:rsid w:val="00202FA3"/>
    <w:rsid w:val="00203128"/>
    <w:rsid w:val="002036EF"/>
    <w:rsid w:val="002038C2"/>
    <w:rsid w:val="00203C68"/>
    <w:rsid w:val="00204E49"/>
    <w:rsid w:val="002059A5"/>
    <w:rsid w:val="00205B7D"/>
    <w:rsid w:val="00205CF9"/>
    <w:rsid w:val="00207D3A"/>
    <w:rsid w:val="00210BAC"/>
    <w:rsid w:val="00211F61"/>
    <w:rsid w:val="00212051"/>
    <w:rsid w:val="00213508"/>
    <w:rsid w:val="002137F2"/>
    <w:rsid w:val="0021444F"/>
    <w:rsid w:val="0021478E"/>
    <w:rsid w:val="00215448"/>
    <w:rsid w:val="002156FB"/>
    <w:rsid w:val="002179AA"/>
    <w:rsid w:val="00217FDD"/>
    <w:rsid w:val="002224F0"/>
    <w:rsid w:val="00224591"/>
    <w:rsid w:val="002246FF"/>
    <w:rsid w:val="0022786C"/>
    <w:rsid w:val="0023001F"/>
    <w:rsid w:val="00230573"/>
    <w:rsid w:val="00230BA2"/>
    <w:rsid w:val="002316A8"/>
    <w:rsid w:val="00232E4C"/>
    <w:rsid w:val="00233736"/>
    <w:rsid w:val="002348A8"/>
    <w:rsid w:val="00234F39"/>
    <w:rsid w:val="0023525E"/>
    <w:rsid w:val="00235342"/>
    <w:rsid w:val="00235DF1"/>
    <w:rsid w:val="0023726F"/>
    <w:rsid w:val="00237BDB"/>
    <w:rsid w:val="00237D40"/>
    <w:rsid w:val="00237F15"/>
    <w:rsid w:val="00240DF6"/>
    <w:rsid w:val="002411C5"/>
    <w:rsid w:val="00242829"/>
    <w:rsid w:val="00242B52"/>
    <w:rsid w:val="00242BB2"/>
    <w:rsid w:val="00243F54"/>
    <w:rsid w:val="00244164"/>
    <w:rsid w:val="00244761"/>
    <w:rsid w:val="00245B9A"/>
    <w:rsid w:val="00245BBF"/>
    <w:rsid w:val="00245E65"/>
    <w:rsid w:val="0024604C"/>
    <w:rsid w:val="002463B8"/>
    <w:rsid w:val="00246C9A"/>
    <w:rsid w:val="002501EB"/>
    <w:rsid w:val="002502E7"/>
    <w:rsid w:val="00250485"/>
    <w:rsid w:val="002513DE"/>
    <w:rsid w:val="002516EF"/>
    <w:rsid w:val="00253525"/>
    <w:rsid w:val="0025545B"/>
    <w:rsid w:val="0025556F"/>
    <w:rsid w:val="00256224"/>
    <w:rsid w:val="002570E5"/>
    <w:rsid w:val="0025774D"/>
    <w:rsid w:val="00257816"/>
    <w:rsid w:val="00257BDB"/>
    <w:rsid w:val="00257D49"/>
    <w:rsid w:val="00264EC8"/>
    <w:rsid w:val="00265A62"/>
    <w:rsid w:val="0026673A"/>
    <w:rsid w:val="002669EB"/>
    <w:rsid w:val="002731AB"/>
    <w:rsid w:val="00273B4A"/>
    <w:rsid w:val="002741CB"/>
    <w:rsid w:val="002742C0"/>
    <w:rsid w:val="00274D62"/>
    <w:rsid w:val="00274E8F"/>
    <w:rsid w:val="002767B2"/>
    <w:rsid w:val="00277C9D"/>
    <w:rsid w:val="002809E8"/>
    <w:rsid w:val="00280CE9"/>
    <w:rsid w:val="002814E4"/>
    <w:rsid w:val="00281DFE"/>
    <w:rsid w:val="00282015"/>
    <w:rsid w:val="002828BD"/>
    <w:rsid w:val="002854F5"/>
    <w:rsid w:val="002858FA"/>
    <w:rsid w:val="0028610B"/>
    <w:rsid w:val="002866F6"/>
    <w:rsid w:val="0028677E"/>
    <w:rsid w:val="0029090A"/>
    <w:rsid w:val="002929E9"/>
    <w:rsid w:val="00292C21"/>
    <w:rsid w:val="0029343E"/>
    <w:rsid w:val="002941DE"/>
    <w:rsid w:val="002943A1"/>
    <w:rsid w:val="0029737C"/>
    <w:rsid w:val="002976E1"/>
    <w:rsid w:val="00297D4A"/>
    <w:rsid w:val="002A06B6"/>
    <w:rsid w:val="002A291F"/>
    <w:rsid w:val="002A2A4C"/>
    <w:rsid w:val="002A2E11"/>
    <w:rsid w:val="002A3A36"/>
    <w:rsid w:val="002A3AB6"/>
    <w:rsid w:val="002A5500"/>
    <w:rsid w:val="002A627E"/>
    <w:rsid w:val="002A7314"/>
    <w:rsid w:val="002A7E3C"/>
    <w:rsid w:val="002B19CC"/>
    <w:rsid w:val="002B1E82"/>
    <w:rsid w:val="002B256E"/>
    <w:rsid w:val="002B629E"/>
    <w:rsid w:val="002B62E5"/>
    <w:rsid w:val="002C2AA8"/>
    <w:rsid w:val="002C2D90"/>
    <w:rsid w:val="002C3E89"/>
    <w:rsid w:val="002C498D"/>
    <w:rsid w:val="002C57DC"/>
    <w:rsid w:val="002C6E61"/>
    <w:rsid w:val="002D095B"/>
    <w:rsid w:val="002D2429"/>
    <w:rsid w:val="002D2557"/>
    <w:rsid w:val="002D27BB"/>
    <w:rsid w:val="002D3B7E"/>
    <w:rsid w:val="002D4565"/>
    <w:rsid w:val="002D4BE3"/>
    <w:rsid w:val="002D52F9"/>
    <w:rsid w:val="002D54F5"/>
    <w:rsid w:val="002D561C"/>
    <w:rsid w:val="002D60E5"/>
    <w:rsid w:val="002D7ACD"/>
    <w:rsid w:val="002E06B4"/>
    <w:rsid w:val="002E1335"/>
    <w:rsid w:val="002E24B3"/>
    <w:rsid w:val="002E376C"/>
    <w:rsid w:val="002E3E68"/>
    <w:rsid w:val="002E5DF0"/>
    <w:rsid w:val="002E61C4"/>
    <w:rsid w:val="002E71DE"/>
    <w:rsid w:val="002E726D"/>
    <w:rsid w:val="002E7415"/>
    <w:rsid w:val="002E74D9"/>
    <w:rsid w:val="002F0656"/>
    <w:rsid w:val="002F1407"/>
    <w:rsid w:val="002F1E41"/>
    <w:rsid w:val="002F2F99"/>
    <w:rsid w:val="002F3C1F"/>
    <w:rsid w:val="002F4632"/>
    <w:rsid w:val="002F4785"/>
    <w:rsid w:val="002F48D3"/>
    <w:rsid w:val="002F5BE5"/>
    <w:rsid w:val="002F5CC5"/>
    <w:rsid w:val="002F5CDA"/>
    <w:rsid w:val="002F6937"/>
    <w:rsid w:val="002F7EDA"/>
    <w:rsid w:val="00300794"/>
    <w:rsid w:val="00300C6D"/>
    <w:rsid w:val="0030148B"/>
    <w:rsid w:val="003023C9"/>
    <w:rsid w:val="00302766"/>
    <w:rsid w:val="003030AF"/>
    <w:rsid w:val="00304251"/>
    <w:rsid w:val="00304C7F"/>
    <w:rsid w:val="003055B6"/>
    <w:rsid w:val="00305F76"/>
    <w:rsid w:val="0030669E"/>
    <w:rsid w:val="00311B22"/>
    <w:rsid w:val="00312782"/>
    <w:rsid w:val="00312B48"/>
    <w:rsid w:val="00314838"/>
    <w:rsid w:val="00315594"/>
    <w:rsid w:val="00317812"/>
    <w:rsid w:val="00317D39"/>
    <w:rsid w:val="00320706"/>
    <w:rsid w:val="00320954"/>
    <w:rsid w:val="003215C8"/>
    <w:rsid w:val="003222B5"/>
    <w:rsid w:val="00322547"/>
    <w:rsid w:val="003232F7"/>
    <w:rsid w:val="0032341F"/>
    <w:rsid w:val="003234DE"/>
    <w:rsid w:val="003236D9"/>
    <w:rsid w:val="00323892"/>
    <w:rsid w:val="00324101"/>
    <w:rsid w:val="00325680"/>
    <w:rsid w:val="00326647"/>
    <w:rsid w:val="00326B60"/>
    <w:rsid w:val="00330648"/>
    <w:rsid w:val="0033124C"/>
    <w:rsid w:val="00331E52"/>
    <w:rsid w:val="00332AAA"/>
    <w:rsid w:val="0033449F"/>
    <w:rsid w:val="00334816"/>
    <w:rsid w:val="00334A35"/>
    <w:rsid w:val="003353DA"/>
    <w:rsid w:val="00335427"/>
    <w:rsid w:val="003355CA"/>
    <w:rsid w:val="00335908"/>
    <w:rsid w:val="00335F7A"/>
    <w:rsid w:val="0033671D"/>
    <w:rsid w:val="00336848"/>
    <w:rsid w:val="0034072F"/>
    <w:rsid w:val="003423C3"/>
    <w:rsid w:val="00343268"/>
    <w:rsid w:val="00344271"/>
    <w:rsid w:val="003444A8"/>
    <w:rsid w:val="00344839"/>
    <w:rsid w:val="00345344"/>
    <w:rsid w:val="0034573D"/>
    <w:rsid w:val="00347FBC"/>
    <w:rsid w:val="00352849"/>
    <w:rsid w:val="00353838"/>
    <w:rsid w:val="00353AA2"/>
    <w:rsid w:val="00353BE5"/>
    <w:rsid w:val="00353F77"/>
    <w:rsid w:val="003553E4"/>
    <w:rsid w:val="00355650"/>
    <w:rsid w:val="003567E7"/>
    <w:rsid w:val="00356E2A"/>
    <w:rsid w:val="00356E66"/>
    <w:rsid w:val="003574EF"/>
    <w:rsid w:val="0035764B"/>
    <w:rsid w:val="003578C8"/>
    <w:rsid w:val="00357E4E"/>
    <w:rsid w:val="00357F30"/>
    <w:rsid w:val="003607AD"/>
    <w:rsid w:val="003623FF"/>
    <w:rsid w:val="00362BBD"/>
    <w:rsid w:val="0036579D"/>
    <w:rsid w:val="0036742E"/>
    <w:rsid w:val="00367E2B"/>
    <w:rsid w:val="003700CB"/>
    <w:rsid w:val="00372FAE"/>
    <w:rsid w:val="00374A08"/>
    <w:rsid w:val="00375222"/>
    <w:rsid w:val="00375661"/>
    <w:rsid w:val="00375AE0"/>
    <w:rsid w:val="00376B7C"/>
    <w:rsid w:val="0037775C"/>
    <w:rsid w:val="00377C9E"/>
    <w:rsid w:val="0038024A"/>
    <w:rsid w:val="00381846"/>
    <w:rsid w:val="00382066"/>
    <w:rsid w:val="00382551"/>
    <w:rsid w:val="00382F08"/>
    <w:rsid w:val="0038303F"/>
    <w:rsid w:val="00383144"/>
    <w:rsid w:val="003838D5"/>
    <w:rsid w:val="00384C95"/>
    <w:rsid w:val="0038566B"/>
    <w:rsid w:val="003861D5"/>
    <w:rsid w:val="00386719"/>
    <w:rsid w:val="00386E16"/>
    <w:rsid w:val="00386FA5"/>
    <w:rsid w:val="00387667"/>
    <w:rsid w:val="00387A46"/>
    <w:rsid w:val="00390CB9"/>
    <w:rsid w:val="00390E22"/>
    <w:rsid w:val="00390EC9"/>
    <w:rsid w:val="0039103A"/>
    <w:rsid w:val="00391384"/>
    <w:rsid w:val="003916CC"/>
    <w:rsid w:val="0039182A"/>
    <w:rsid w:val="00392972"/>
    <w:rsid w:val="00393D79"/>
    <w:rsid w:val="00394D49"/>
    <w:rsid w:val="003954D7"/>
    <w:rsid w:val="0039581D"/>
    <w:rsid w:val="00395D73"/>
    <w:rsid w:val="00396C16"/>
    <w:rsid w:val="00397D7B"/>
    <w:rsid w:val="003A071E"/>
    <w:rsid w:val="003A2664"/>
    <w:rsid w:val="003A29A9"/>
    <w:rsid w:val="003A2E92"/>
    <w:rsid w:val="003A3E79"/>
    <w:rsid w:val="003A4001"/>
    <w:rsid w:val="003A4EED"/>
    <w:rsid w:val="003A4F0E"/>
    <w:rsid w:val="003A5086"/>
    <w:rsid w:val="003B0529"/>
    <w:rsid w:val="003B0B8B"/>
    <w:rsid w:val="003B0E45"/>
    <w:rsid w:val="003B151A"/>
    <w:rsid w:val="003B219D"/>
    <w:rsid w:val="003B3D9D"/>
    <w:rsid w:val="003B4334"/>
    <w:rsid w:val="003B59E5"/>
    <w:rsid w:val="003B5E33"/>
    <w:rsid w:val="003B7454"/>
    <w:rsid w:val="003B74F3"/>
    <w:rsid w:val="003C0AB3"/>
    <w:rsid w:val="003C1282"/>
    <w:rsid w:val="003C1C80"/>
    <w:rsid w:val="003C270F"/>
    <w:rsid w:val="003C5350"/>
    <w:rsid w:val="003C552A"/>
    <w:rsid w:val="003C5D44"/>
    <w:rsid w:val="003C646D"/>
    <w:rsid w:val="003C66AF"/>
    <w:rsid w:val="003C67DD"/>
    <w:rsid w:val="003C72B5"/>
    <w:rsid w:val="003C7974"/>
    <w:rsid w:val="003D0653"/>
    <w:rsid w:val="003D236A"/>
    <w:rsid w:val="003D2E1D"/>
    <w:rsid w:val="003D3F14"/>
    <w:rsid w:val="003D4553"/>
    <w:rsid w:val="003D4B8B"/>
    <w:rsid w:val="003D4E1C"/>
    <w:rsid w:val="003D5585"/>
    <w:rsid w:val="003E04BD"/>
    <w:rsid w:val="003E10FE"/>
    <w:rsid w:val="003E15DA"/>
    <w:rsid w:val="003E1FB4"/>
    <w:rsid w:val="003E25DC"/>
    <w:rsid w:val="003E3483"/>
    <w:rsid w:val="003E44C0"/>
    <w:rsid w:val="003E474D"/>
    <w:rsid w:val="003E4FF2"/>
    <w:rsid w:val="003E5BBF"/>
    <w:rsid w:val="003E748C"/>
    <w:rsid w:val="003F01F6"/>
    <w:rsid w:val="003F1451"/>
    <w:rsid w:val="003F22A8"/>
    <w:rsid w:val="003F27D6"/>
    <w:rsid w:val="003F3535"/>
    <w:rsid w:val="003F3E1F"/>
    <w:rsid w:val="003F412D"/>
    <w:rsid w:val="003F6FD2"/>
    <w:rsid w:val="003F701F"/>
    <w:rsid w:val="003F71AD"/>
    <w:rsid w:val="003F7987"/>
    <w:rsid w:val="003F7E5B"/>
    <w:rsid w:val="00402182"/>
    <w:rsid w:val="0040386D"/>
    <w:rsid w:val="00403F73"/>
    <w:rsid w:val="004042F1"/>
    <w:rsid w:val="00404A63"/>
    <w:rsid w:val="00404F9E"/>
    <w:rsid w:val="00405D54"/>
    <w:rsid w:val="0040625C"/>
    <w:rsid w:val="00410F1C"/>
    <w:rsid w:val="00410F7B"/>
    <w:rsid w:val="00412307"/>
    <w:rsid w:val="00412429"/>
    <w:rsid w:val="004126BB"/>
    <w:rsid w:val="00412841"/>
    <w:rsid w:val="00412B26"/>
    <w:rsid w:val="0041384D"/>
    <w:rsid w:val="0041540F"/>
    <w:rsid w:val="00416438"/>
    <w:rsid w:val="00416570"/>
    <w:rsid w:val="004175BB"/>
    <w:rsid w:val="004176EE"/>
    <w:rsid w:val="004177D7"/>
    <w:rsid w:val="00421746"/>
    <w:rsid w:val="0042319D"/>
    <w:rsid w:val="004234F2"/>
    <w:rsid w:val="004235D8"/>
    <w:rsid w:val="00423D1E"/>
    <w:rsid w:val="00424581"/>
    <w:rsid w:val="00424B2D"/>
    <w:rsid w:val="004303DF"/>
    <w:rsid w:val="004306CA"/>
    <w:rsid w:val="004314B6"/>
    <w:rsid w:val="004315D7"/>
    <w:rsid w:val="004322AB"/>
    <w:rsid w:val="00433E22"/>
    <w:rsid w:val="0044200E"/>
    <w:rsid w:val="00442433"/>
    <w:rsid w:val="004429E2"/>
    <w:rsid w:val="00443C9F"/>
    <w:rsid w:val="004448D9"/>
    <w:rsid w:val="004456A5"/>
    <w:rsid w:val="00445769"/>
    <w:rsid w:val="00446346"/>
    <w:rsid w:val="00446AA1"/>
    <w:rsid w:val="00446B74"/>
    <w:rsid w:val="00447526"/>
    <w:rsid w:val="00450D1D"/>
    <w:rsid w:val="00451C8F"/>
    <w:rsid w:val="00452451"/>
    <w:rsid w:val="00452EE0"/>
    <w:rsid w:val="0045368E"/>
    <w:rsid w:val="0045631E"/>
    <w:rsid w:val="00457441"/>
    <w:rsid w:val="00457587"/>
    <w:rsid w:val="00457BD3"/>
    <w:rsid w:val="0046035B"/>
    <w:rsid w:val="004604D6"/>
    <w:rsid w:val="00460653"/>
    <w:rsid w:val="00460F05"/>
    <w:rsid w:val="004613BF"/>
    <w:rsid w:val="00461738"/>
    <w:rsid w:val="00462C76"/>
    <w:rsid w:val="00463F2E"/>
    <w:rsid w:val="004642C1"/>
    <w:rsid w:val="0046543B"/>
    <w:rsid w:val="00465FA1"/>
    <w:rsid w:val="00466022"/>
    <w:rsid w:val="0046692A"/>
    <w:rsid w:val="00466B65"/>
    <w:rsid w:val="00467D46"/>
    <w:rsid w:val="00471061"/>
    <w:rsid w:val="004722C1"/>
    <w:rsid w:val="0047475E"/>
    <w:rsid w:val="00474B6B"/>
    <w:rsid w:val="00475CFD"/>
    <w:rsid w:val="00476191"/>
    <w:rsid w:val="00477C29"/>
    <w:rsid w:val="00481471"/>
    <w:rsid w:val="00483310"/>
    <w:rsid w:val="00483F18"/>
    <w:rsid w:val="00484562"/>
    <w:rsid w:val="00484FBD"/>
    <w:rsid w:val="00485EDB"/>
    <w:rsid w:val="00486942"/>
    <w:rsid w:val="00486AA6"/>
    <w:rsid w:val="00486C3E"/>
    <w:rsid w:val="00487018"/>
    <w:rsid w:val="0049003D"/>
    <w:rsid w:val="004901E2"/>
    <w:rsid w:val="004906C1"/>
    <w:rsid w:val="00491CC1"/>
    <w:rsid w:val="00491F55"/>
    <w:rsid w:val="004926F8"/>
    <w:rsid w:val="00493235"/>
    <w:rsid w:val="00493497"/>
    <w:rsid w:val="00493F1F"/>
    <w:rsid w:val="0049451C"/>
    <w:rsid w:val="004948B8"/>
    <w:rsid w:val="00495BAD"/>
    <w:rsid w:val="0049627E"/>
    <w:rsid w:val="004A05A3"/>
    <w:rsid w:val="004A0C68"/>
    <w:rsid w:val="004A1069"/>
    <w:rsid w:val="004A3E06"/>
    <w:rsid w:val="004A43DB"/>
    <w:rsid w:val="004A4E41"/>
    <w:rsid w:val="004A58F8"/>
    <w:rsid w:val="004A6639"/>
    <w:rsid w:val="004A6D0C"/>
    <w:rsid w:val="004A76C9"/>
    <w:rsid w:val="004A7BFA"/>
    <w:rsid w:val="004B07C4"/>
    <w:rsid w:val="004B0B73"/>
    <w:rsid w:val="004B2632"/>
    <w:rsid w:val="004B4668"/>
    <w:rsid w:val="004B5D24"/>
    <w:rsid w:val="004B6189"/>
    <w:rsid w:val="004B6325"/>
    <w:rsid w:val="004B7A48"/>
    <w:rsid w:val="004B7FAA"/>
    <w:rsid w:val="004C00D1"/>
    <w:rsid w:val="004C0D0D"/>
    <w:rsid w:val="004C1192"/>
    <w:rsid w:val="004C2046"/>
    <w:rsid w:val="004C2137"/>
    <w:rsid w:val="004C2265"/>
    <w:rsid w:val="004C27C2"/>
    <w:rsid w:val="004C53C9"/>
    <w:rsid w:val="004C5ABA"/>
    <w:rsid w:val="004C79CC"/>
    <w:rsid w:val="004D3F97"/>
    <w:rsid w:val="004D4211"/>
    <w:rsid w:val="004D42C6"/>
    <w:rsid w:val="004D4B6E"/>
    <w:rsid w:val="004D596D"/>
    <w:rsid w:val="004D5D31"/>
    <w:rsid w:val="004D61A9"/>
    <w:rsid w:val="004D623B"/>
    <w:rsid w:val="004E0A30"/>
    <w:rsid w:val="004E0B80"/>
    <w:rsid w:val="004E1486"/>
    <w:rsid w:val="004E19D3"/>
    <w:rsid w:val="004E27A2"/>
    <w:rsid w:val="004E354F"/>
    <w:rsid w:val="004E4787"/>
    <w:rsid w:val="004E4992"/>
    <w:rsid w:val="004E4D7F"/>
    <w:rsid w:val="004E5A53"/>
    <w:rsid w:val="004E5BBA"/>
    <w:rsid w:val="004E5CCE"/>
    <w:rsid w:val="004E5D49"/>
    <w:rsid w:val="004E5F5A"/>
    <w:rsid w:val="004E7464"/>
    <w:rsid w:val="004E7EFA"/>
    <w:rsid w:val="004F04BB"/>
    <w:rsid w:val="004F1590"/>
    <w:rsid w:val="004F1C7C"/>
    <w:rsid w:val="004F2F8A"/>
    <w:rsid w:val="004F38F8"/>
    <w:rsid w:val="004F3FD8"/>
    <w:rsid w:val="004F4E70"/>
    <w:rsid w:val="004F70F8"/>
    <w:rsid w:val="004F7C41"/>
    <w:rsid w:val="004F7D4B"/>
    <w:rsid w:val="0050024A"/>
    <w:rsid w:val="0050078B"/>
    <w:rsid w:val="00501364"/>
    <w:rsid w:val="005016A3"/>
    <w:rsid w:val="00502345"/>
    <w:rsid w:val="00503BC7"/>
    <w:rsid w:val="00503D79"/>
    <w:rsid w:val="00503F3E"/>
    <w:rsid w:val="005051C7"/>
    <w:rsid w:val="005052C9"/>
    <w:rsid w:val="00506056"/>
    <w:rsid w:val="0050631C"/>
    <w:rsid w:val="00506E65"/>
    <w:rsid w:val="00511B2E"/>
    <w:rsid w:val="00511C58"/>
    <w:rsid w:val="00511E67"/>
    <w:rsid w:val="00512E6E"/>
    <w:rsid w:val="0051357C"/>
    <w:rsid w:val="00513605"/>
    <w:rsid w:val="00513FA9"/>
    <w:rsid w:val="00514512"/>
    <w:rsid w:val="00514665"/>
    <w:rsid w:val="00514B0D"/>
    <w:rsid w:val="005168E6"/>
    <w:rsid w:val="0051744A"/>
    <w:rsid w:val="00520359"/>
    <w:rsid w:val="0052149A"/>
    <w:rsid w:val="0052164D"/>
    <w:rsid w:val="005218B2"/>
    <w:rsid w:val="00521971"/>
    <w:rsid w:val="00522123"/>
    <w:rsid w:val="0052293F"/>
    <w:rsid w:val="00522EE6"/>
    <w:rsid w:val="00522EEB"/>
    <w:rsid w:val="005238C5"/>
    <w:rsid w:val="00523B25"/>
    <w:rsid w:val="00524565"/>
    <w:rsid w:val="005272E2"/>
    <w:rsid w:val="00527E6E"/>
    <w:rsid w:val="005301E2"/>
    <w:rsid w:val="005310CC"/>
    <w:rsid w:val="0053128B"/>
    <w:rsid w:val="00531740"/>
    <w:rsid w:val="00531F4A"/>
    <w:rsid w:val="005326F8"/>
    <w:rsid w:val="00532CF9"/>
    <w:rsid w:val="00532ED7"/>
    <w:rsid w:val="00532EE5"/>
    <w:rsid w:val="00532F30"/>
    <w:rsid w:val="00534351"/>
    <w:rsid w:val="00534E4F"/>
    <w:rsid w:val="00536A1A"/>
    <w:rsid w:val="00543953"/>
    <w:rsid w:val="0054522F"/>
    <w:rsid w:val="00546992"/>
    <w:rsid w:val="005469FF"/>
    <w:rsid w:val="00553CCC"/>
    <w:rsid w:val="00556C24"/>
    <w:rsid w:val="0055716A"/>
    <w:rsid w:val="005606E1"/>
    <w:rsid w:val="005606E4"/>
    <w:rsid w:val="00560C7F"/>
    <w:rsid w:val="00561407"/>
    <w:rsid w:val="00561496"/>
    <w:rsid w:val="00561664"/>
    <w:rsid w:val="00561B7C"/>
    <w:rsid w:val="00562B79"/>
    <w:rsid w:val="0056346A"/>
    <w:rsid w:val="00563FC6"/>
    <w:rsid w:val="005642DD"/>
    <w:rsid w:val="00565B67"/>
    <w:rsid w:val="00565C22"/>
    <w:rsid w:val="00566788"/>
    <w:rsid w:val="005667B7"/>
    <w:rsid w:val="00566D53"/>
    <w:rsid w:val="005673D9"/>
    <w:rsid w:val="00571C87"/>
    <w:rsid w:val="00573A1F"/>
    <w:rsid w:val="00577335"/>
    <w:rsid w:val="00580E27"/>
    <w:rsid w:val="00581B74"/>
    <w:rsid w:val="00581DB6"/>
    <w:rsid w:val="00584C10"/>
    <w:rsid w:val="00586319"/>
    <w:rsid w:val="00586495"/>
    <w:rsid w:val="005866D8"/>
    <w:rsid w:val="00586EE2"/>
    <w:rsid w:val="00586F41"/>
    <w:rsid w:val="00593607"/>
    <w:rsid w:val="00595261"/>
    <w:rsid w:val="00595650"/>
    <w:rsid w:val="005A0500"/>
    <w:rsid w:val="005A4D63"/>
    <w:rsid w:val="005A4F84"/>
    <w:rsid w:val="005A518E"/>
    <w:rsid w:val="005A5211"/>
    <w:rsid w:val="005A5CE3"/>
    <w:rsid w:val="005A653D"/>
    <w:rsid w:val="005A6587"/>
    <w:rsid w:val="005A66D1"/>
    <w:rsid w:val="005A797A"/>
    <w:rsid w:val="005A7F3D"/>
    <w:rsid w:val="005B056F"/>
    <w:rsid w:val="005B06F3"/>
    <w:rsid w:val="005B0FF8"/>
    <w:rsid w:val="005B1BE6"/>
    <w:rsid w:val="005B3FE4"/>
    <w:rsid w:val="005B47CB"/>
    <w:rsid w:val="005B6D26"/>
    <w:rsid w:val="005B6F7F"/>
    <w:rsid w:val="005B7108"/>
    <w:rsid w:val="005C0ACA"/>
    <w:rsid w:val="005C16C2"/>
    <w:rsid w:val="005C17BD"/>
    <w:rsid w:val="005C21F3"/>
    <w:rsid w:val="005C38DD"/>
    <w:rsid w:val="005C41A9"/>
    <w:rsid w:val="005C49C2"/>
    <w:rsid w:val="005C566F"/>
    <w:rsid w:val="005C6DA1"/>
    <w:rsid w:val="005C6DD8"/>
    <w:rsid w:val="005C72A0"/>
    <w:rsid w:val="005C72B2"/>
    <w:rsid w:val="005D0123"/>
    <w:rsid w:val="005D02BA"/>
    <w:rsid w:val="005D079D"/>
    <w:rsid w:val="005D14DD"/>
    <w:rsid w:val="005D2A6B"/>
    <w:rsid w:val="005D2FFC"/>
    <w:rsid w:val="005D433F"/>
    <w:rsid w:val="005D4A56"/>
    <w:rsid w:val="005D4B86"/>
    <w:rsid w:val="005D6233"/>
    <w:rsid w:val="005D66CE"/>
    <w:rsid w:val="005D69F9"/>
    <w:rsid w:val="005D79AB"/>
    <w:rsid w:val="005D7D67"/>
    <w:rsid w:val="005D7F64"/>
    <w:rsid w:val="005E11FE"/>
    <w:rsid w:val="005E151D"/>
    <w:rsid w:val="005E18BC"/>
    <w:rsid w:val="005E19BA"/>
    <w:rsid w:val="005E30C4"/>
    <w:rsid w:val="005E3283"/>
    <w:rsid w:val="005E3475"/>
    <w:rsid w:val="005E4443"/>
    <w:rsid w:val="005E4E07"/>
    <w:rsid w:val="005E6A33"/>
    <w:rsid w:val="005E6FB3"/>
    <w:rsid w:val="005E7031"/>
    <w:rsid w:val="005E7A20"/>
    <w:rsid w:val="005F01C1"/>
    <w:rsid w:val="005F047B"/>
    <w:rsid w:val="005F0C04"/>
    <w:rsid w:val="005F3ABF"/>
    <w:rsid w:val="005F55AA"/>
    <w:rsid w:val="005F6585"/>
    <w:rsid w:val="005F65B9"/>
    <w:rsid w:val="005F684F"/>
    <w:rsid w:val="005F709D"/>
    <w:rsid w:val="005F7891"/>
    <w:rsid w:val="0060011C"/>
    <w:rsid w:val="006005BF"/>
    <w:rsid w:val="00600BA8"/>
    <w:rsid w:val="00601596"/>
    <w:rsid w:val="00601C32"/>
    <w:rsid w:val="00602B2A"/>
    <w:rsid w:val="006035A2"/>
    <w:rsid w:val="00604925"/>
    <w:rsid w:val="00605DEB"/>
    <w:rsid w:val="00606349"/>
    <w:rsid w:val="00606402"/>
    <w:rsid w:val="00606768"/>
    <w:rsid w:val="0060691B"/>
    <w:rsid w:val="00606C01"/>
    <w:rsid w:val="00607990"/>
    <w:rsid w:val="00607DAE"/>
    <w:rsid w:val="006109EC"/>
    <w:rsid w:val="006119D8"/>
    <w:rsid w:val="00612F33"/>
    <w:rsid w:val="006139CB"/>
    <w:rsid w:val="00614B2F"/>
    <w:rsid w:val="006156C3"/>
    <w:rsid w:val="0061716D"/>
    <w:rsid w:val="006177A6"/>
    <w:rsid w:val="006240CC"/>
    <w:rsid w:val="00624AC1"/>
    <w:rsid w:val="00625147"/>
    <w:rsid w:val="006252A5"/>
    <w:rsid w:val="00625753"/>
    <w:rsid w:val="00625CB5"/>
    <w:rsid w:val="00625CD7"/>
    <w:rsid w:val="00626266"/>
    <w:rsid w:val="006265C1"/>
    <w:rsid w:val="006307B2"/>
    <w:rsid w:val="00632C0B"/>
    <w:rsid w:val="006334BC"/>
    <w:rsid w:val="00633AC6"/>
    <w:rsid w:val="0063452F"/>
    <w:rsid w:val="00634DED"/>
    <w:rsid w:val="006354F4"/>
    <w:rsid w:val="00635EFE"/>
    <w:rsid w:val="00637A3A"/>
    <w:rsid w:val="00637C67"/>
    <w:rsid w:val="00640C54"/>
    <w:rsid w:val="00641594"/>
    <w:rsid w:val="00641CD1"/>
    <w:rsid w:val="00642A97"/>
    <w:rsid w:val="00642F81"/>
    <w:rsid w:val="006430BB"/>
    <w:rsid w:val="0064384B"/>
    <w:rsid w:val="00643C8B"/>
    <w:rsid w:val="0064450D"/>
    <w:rsid w:val="0064529E"/>
    <w:rsid w:val="006533D7"/>
    <w:rsid w:val="00655919"/>
    <w:rsid w:val="0065701E"/>
    <w:rsid w:val="0066112A"/>
    <w:rsid w:val="006619A7"/>
    <w:rsid w:val="00662232"/>
    <w:rsid w:val="006631E7"/>
    <w:rsid w:val="00663C18"/>
    <w:rsid w:val="00664288"/>
    <w:rsid w:val="006651B8"/>
    <w:rsid w:val="00665B48"/>
    <w:rsid w:val="00665D36"/>
    <w:rsid w:val="006664F9"/>
    <w:rsid w:val="006665F1"/>
    <w:rsid w:val="0066694D"/>
    <w:rsid w:val="00666E25"/>
    <w:rsid w:val="00667776"/>
    <w:rsid w:val="00670282"/>
    <w:rsid w:val="006707EF"/>
    <w:rsid w:val="00672CDA"/>
    <w:rsid w:val="00673A3A"/>
    <w:rsid w:val="0067441D"/>
    <w:rsid w:val="0067470F"/>
    <w:rsid w:val="00675488"/>
    <w:rsid w:val="00675B16"/>
    <w:rsid w:val="00675C66"/>
    <w:rsid w:val="00676972"/>
    <w:rsid w:val="0067735D"/>
    <w:rsid w:val="00684F64"/>
    <w:rsid w:val="0068727F"/>
    <w:rsid w:val="006878B0"/>
    <w:rsid w:val="00687ECC"/>
    <w:rsid w:val="00690B8D"/>
    <w:rsid w:val="00690F62"/>
    <w:rsid w:val="006921A4"/>
    <w:rsid w:val="00693097"/>
    <w:rsid w:val="00693563"/>
    <w:rsid w:val="00693625"/>
    <w:rsid w:val="00693B9A"/>
    <w:rsid w:val="00693D03"/>
    <w:rsid w:val="00694AB5"/>
    <w:rsid w:val="00694AD4"/>
    <w:rsid w:val="00695547"/>
    <w:rsid w:val="0069625A"/>
    <w:rsid w:val="006963A5"/>
    <w:rsid w:val="006966E0"/>
    <w:rsid w:val="00696BC5"/>
    <w:rsid w:val="006970F2"/>
    <w:rsid w:val="00697DB4"/>
    <w:rsid w:val="006A128B"/>
    <w:rsid w:val="006A161B"/>
    <w:rsid w:val="006A218E"/>
    <w:rsid w:val="006A30B2"/>
    <w:rsid w:val="006A3325"/>
    <w:rsid w:val="006A3391"/>
    <w:rsid w:val="006A3B91"/>
    <w:rsid w:val="006A7B27"/>
    <w:rsid w:val="006B073E"/>
    <w:rsid w:val="006B09EA"/>
    <w:rsid w:val="006B142F"/>
    <w:rsid w:val="006B1E1B"/>
    <w:rsid w:val="006B213C"/>
    <w:rsid w:val="006B27E9"/>
    <w:rsid w:val="006B3122"/>
    <w:rsid w:val="006B48F5"/>
    <w:rsid w:val="006B4C05"/>
    <w:rsid w:val="006B5848"/>
    <w:rsid w:val="006B60C9"/>
    <w:rsid w:val="006B778C"/>
    <w:rsid w:val="006C00E3"/>
    <w:rsid w:val="006C1D21"/>
    <w:rsid w:val="006C28D6"/>
    <w:rsid w:val="006C357E"/>
    <w:rsid w:val="006C551A"/>
    <w:rsid w:val="006C6C8F"/>
    <w:rsid w:val="006C6E69"/>
    <w:rsid w:val="006C6F25"/>
    <w:rsid w:val="006D0545"/>
    <w:rsid w:val="006D1062"/>
    <w:rsid w:val="006D11E4"/>
    <w:rsid w:val="006D14AE"/>
    <w:rsid w:val="006D2119"/>
    <w:rsid w:val="006D27AF"/>
    <w:rsid w:val="006D49A3"/>
    <w:rsid w:val="006D4F22"/>
    <w:rsid w:val="006D54F8"/>
    <w:rsid w:val="006D72C5"/>
    <w:rsid w:val="006D7B73"/>
    <w:rsid w:val="006E09B0"/>
    <w:rsid w:val="006E0F08"/>
    <w:rsid w:val="006E107B"/>
    <w:rsid w:val="006E16A3"/>
    <w:rsid w:val="006E4266"/>
    <w:rsid w:val="006E4DF1"/>
    <w:rsid w:val="006F07B7"/>
    <w:rsid w:val="006F18E9"/>
    <w:rsid w:val="006F2031"/>
    <w:rsid w:val="006F448F"/>
    <w:rsid w:val="006F597F"/>
    <w:rsid w:val="006F66AE"/>
    <w:rsid w:val="006F69C0"/>
    <w:rsid w:val="006F6F4C"/>
    <w:rsid w:val="006F70C3"/>
    <w:rsid w:val="006F77C4"/>
    <w:rsid w:val="00700DA9"/>
    <w:rsid w:val="00700EC6"/>
    <w:rsid w:val="0070111C"/>
    <w:rsid w:val="00701232"/>
    <w:rsid w:val="00701F5C"/>
    <w:rsid w:val="007021B0"/>
    <w:rsid w:val="0070231E"/>
    <w:rsid w:val="007023B5"/>
    <w:rsid w:val="007027A5"/>
    <w:rsid w:val="00704262"/>
    <w:rsid w:val="00707792"/>
    <w:rsid w:val="00711815"/>
    <w:rsid w:val="007124E7"/>
    <w:rsid w:val="00712B40"/>
    <w:rsid w:val="00712BB4"/>
    <w:rsid w:val="00712C5B"/>
    <w:rsid w:val="00713DB9"/>
    <w:rsid w:val="00713F83"/>
    <w:rsid w:val="007142AD"/>
    <w:rsid w:val="00714723"/>
    <w:rsid w:val="00716956"/>
    <w:rsid w:val="00716CBF"/>
    <w:rsid w:val="00716F3D"/>
    <w:rsid w:val="00720178"/>
    <w:rsid w:val="00720261"/>
    <w:rsid w:val="00722283"/>
    <w:rsid w:val="007238C6"/>
    <w:rsid w:val="00725F90"/>
    <w:rsid w:val="00727EC1"/>
    <w:rsid w:val="00731768"/>
    <w:rsid w:val="007324D1"/>
    <w:rsid w:val="007335B0"/>
    <w:rsid w:val="00733D45"/>
    <w:rsid w:val="00734039"/>
    <w:rsid w:val="0073723B"/>
    <w:rsid w:val="00740BDC"/>
    <w:rsid w:val="007421D4"/>
    <w:rsid w:val="0074228E"/>
    <w:rsid w:val="007438CF"/>
    <w:rsid w:val="007439A1"/>
    <w:rsid w:val="00743EFE"/>
    <w:rsid w:val="00744C3B"/>
    <w:rsid w:val="00746345"/>
    <w:rsid w:val="0074676A"/>
    <w:rsid w:val="007468F0"/>
    <w:rsid w:val="00746C39"/>
    <w:rsid w:val="007505FB"/>
    <w:rsid w:val="00751D74"/>
    <w:rsid w:val="00751D9A"/>
    <w:rsid w:val="007534D4"/>
    <w:rsid w:val="00754115"/>
    <w:rsid w:val="00756E82"/>
    <w:rsid w:val="0075727C"/>
    <w:rsid w:val="00760EFB"/>
    <w:rsid w:val="0076201E"/>
    <w:rsid w:val="00763C81"/>
    <w:rsid w:val="00763FB6"/>
    <w:rsid w:val="00764495"/>
    <w:rsid w:val="00765431"/>
    <w:rsid w:val="00765C5B"/>
    <w:rsid w:val="0076651C"/>
    <w:rsid w:val="007672B8"/>
    <w:rsid w:val="0076780B"/>
    <w:rsid w:val="00770175"/>
    <w:rsid w:val="007709AD"/>
    <w:rsid w:val="00775FB7"/>
    <w:rsid w:val="00776927"/>
    <w:rsid w:val="00776E94"/>
    <w:rsid w:val="0077748C"/>
    <w:rsid w:val="00777645"/>
    <w:rsid w:val="007822AE"/>
    <w:rsid w:val="00784364"/>
    <w:rsid w:val="00785DF7"/>
    <w:rsid w:val="00786E31"/>
    <w:rsid w:val="00786E55"/>
    <w:rsid w:val="007904E0"/>
    <w:rsid w:val="00791AFE"/>
    <w:rsid w:val="00792226"/>
    <w:rsid w:val="00795A08"/>
    <w:rsid w:val="0079697C"/>
    <w:rsid w:val="00796F1C"/>
    <w:rsid w:val="007A0731"/>
    <w:rsid w:val="007A16B2"/>
    <w:rsid w:val="007A1CB8"/>
    <w:rsid w:val="007A1FED"/>
    <w:rsid w:val="007A299B"/>
    <w:rsid w:val="007A2C89"/>
    <w:rsid w:val="007A448E"/>
    <w:rsid w:val="007A52F2"/>
    <w:rsid w:val="007A6631"/>
    <w:rsid w:val="007B0CF1"/>
    <w:rsid w:val="007B13D9"/>
    <w:rsid w:val="007B19AD"/>
    <w:rsid w:val="007B1E2E"/>
    <w:rsid w:val="007B23FA"/>
    <w:rsid w:val="007B3E61"/>
    <w:rsid w:val="007B4265"/>
    <w:rsid w:val="007B6330"/>
    <w:rsid w:val="007B65AF"/>
    <w:rsid w:val="007B6A29"/>
    <w:rsid w:val="007B6A83"/>
    <w:rsid w:val="007C112D"/>
    <w:rsid w:val="007C20A6"/>
    <w:rsid w:val="007C2B2F"/>
    <w:rsid w:val="007C2E37"/>
    <w:rsid w:val="007C4710"/>
    <w:rsid w:val="007C4750"/>
    <w:rsid w:val="007C4B6C"/>
    <w:rsid w:val="007C5207"/>
    <w:rsid w:val="007C571D"/>
    <w:rsid w:val="007C5C2A"/>
    <w:rsid w:val="007D1F20"/>
    <w:rsid w:val="007D21D1"/>
    <w:rsid w:val="007D3F1D"/>
    <w:rsid w:val="007D47B1"/>
    <w:rsid w:val="007D4E5F"/>
    <w:rsid w:val="007D5187"/>
    <w:rsid w:val="007D778A"/>
    <w:rsid w:val="007E075A"/>
    <w:rsid w:val="007E22E4"/>
    <w:rsid w:val="007E3410"/>
    <w:rsid w:val="007E3498"/>
    <w:rsid w:val="007E5F7B"/>
    <w:rsid w:val="007E67EB"/>
    <w:rsid w:val="007F027E"/>
    <w:rsid w:val="007F2E78"/>
    <w:rsid w:val="007F2FF8"/>
    <w:rsid w:val="007F367A"/>
    <w:rsid w:val="007F442F"/>
    <w:rsid w:val="007F4B68"/>
    <w:rsid w:val="007F4CFC"/>
    <w:rsid w:val="007F4DD3"/>
    <w:rsid w:val="007F58DC"/>
    <w:rsid w:val="007F6787"/>
    <w:rsid w:val="007F74A5"/>
    <w:rsid w:val="007F7514"/>
    <w:rsid w:val="007F7A9E"/>
    <w:rsid w:val="00800EAD"/>
    <w:rsid w:val="00802414"/>
    <w:rsid w:val="00802773"/>
    <w:rsid w:val="00803D62"/>
    <w:rsid w:val="00803D9D"/>
    <w:rsid w:val="00804F15"/>
    <w:rsid w:val="0080538A"/>
    <w:rsid w:val="00805412"/>
    <w:rsid w:val="008058B2"/>
    <w:rsid w:val="008064F3"/>
    <w:rsid w:val="00807EF0"/>
    <w:rsid w:val="0081024C"/>
    <w:rsid w:val="008124D2"/>
    <w:rsid w:val="0081387D"/>
    <w:rsid w:val="008143B5"/>
    <w:rsid w:val="0081477A"/>
    <w:rsid w:val="00814E28"/>
    <w:rsid w:val="00815708"/>
    <w:rsid w:val="00815D9E"/>
    <w:rsid w:val="0081634D"/>
    <w:rsid w:val="00816B20"/>
    <w:rsid w:val="008173D4"/>
    <w:rsid w:val="00821047"/>
    <w:rsid w:val="008214DE"/>
    <w:rsid w:val="008243B9"/>
    <w:rsid w:val="00826229"/>
    <w:rsid w:val="008264F9"/>
    <w:rsid w:val="00826A5C"/>
    <w:rsid w:val="008272F8"/>
    <w:rsid w:val="008276CD"/>
    <w:rsid w:val="008310BA"/>
    <w:rsid w:val="0083350B"/>
    <w:rsid w:val="00834B2F"/>
    <w:rsid w:val="00835C29"/>
    <w:rsid w:val="0083693E"/>
    <w:rsid w:val="00837392"/>
    <w:rsid w:val="00837931"/>
    <w:rsid w:val="00837C3A"/>
    <w:rsid w:val="00840A10"/>
    <w:rsid w:val="00841583"/>
    <w:rsid w:val="00841BB8"/>
    <w:rsid w:val="00843067"/>
    <w:rsid w:val="008432D5"/>
    <w:rsid w:val="008435E2"/>
    <w:rsid w:val="00843E84"/>
    <w:rsid w:val="00844592"/>
    <w:rsid w:val="008450D7"/>
    <w:rsid w:val="0084611C"/>
    <w:rsid w:val="00846285"/>
    <w:rsid w:val="00850389"/>
    <w:rsid w:val="008503F8"/>
    <w:rsid w:val="0085047B"/>
    <w:rsid w:val="008504F9"/>
    <w:rsid w:val="00852AB4"/>
    <w:rsid w:val="00853144"/>
    <w:rsid w:val="008552BD"/>
    <w:rsid w:val="008574ED"/>
    <w:rsid w:val="00857BB3"/>
    <w:rsid w:val="00861450"/>
    <w:rsid w:val="008614B9"/>
    <w:rsid w:val="008637DC"/>
    <w:rsid w:val="008643C9"/>
    <w:rsid w:val="00864971"/>
    <w:rsid w:val="008649C4"/>
    <w:rsid w:val="00865278"/>
    <w:rsid w:val="00865311"/>
    <w:rsid w:val="0086540A"/>
    <w:rsid w:val="00865B5D"/>
    <w:rsid w:val="00866F3A"/>
    <w:rsid w:val="00867A3A"/>
    <w:rsid w:val="00870819"/>
    <w:rsid w:val="00870A65"/>
    <w:rsid w:val="00871084"/>
    <w:rsid w:val="00871451"/>
    <w:rsid w:val="00875A93"/>
    <w:rsid w:val="008767EA"/>
    <w:rsid w:val="008769D2"/>
    <w:rsid w:val="00876A19"/>
    <w:rsid w:val="00876ED9"/>
    <w:rsid w:val="00880515"/>
    <w:rsid w:val="00880574"/>
    <w:rsid w:val="0088072E"/>
    <w:rsid w:val="00880D6D"/>
    <w:rsid w:val="00882AF2"/>
    <w:rsid w:val="00883B58"/>
    <w:rsid w:val="008847C8"/>
    <w:rsid w:val="00884A0C"/>
    <w:rsid w:val="008857FD"/>
    <w:rsid w:val="008858E9"/>
    <w:rsid w:val="008864AF"/>
    <w:rsid w:val="00886699"/>
    <w:rsid w:val="00886F5B"/>
    <w:rsid w:val="00887411"/>
    <w:rsid w:val="008879F7"/>
    <w:rsid w:val="00887DB5"/>
    <w:rsid w:val="00890A83"/>
    <w:rsid w:val="00890B63"/>
    <w:rsid w:val="00891D45"/>
    <w:rsid w:val="008922B9"/>
    <w:rsid w:val="008927C5"/>
    <w:rsid w:val="0089375C"/>
    <w:rsid w:val="00894AEE"/>
    <w:rsid w:val="00895717"/>
    <w:rsid w:val="00895EE6"/>
    <w:rsid w:val="008A02BE"/>
    <w:rsid w:val="008A068E"/>
    <w:rsid w:val="008A08CD"/>
    <w:rsid w:val="008A0AA2"/>
    <w:rsid w:val="008A1967"/>
    <w:rsid w:val="008A288C"/>
    <w:rsid w:val="008A325D"/>
    <w:rsid w:val="008A362C"/>
    <w:rsid w:val="008A474A"/>
    <w:rsid w:val="008A65AB"/>
    <w:rsid w:val="008A7E96"/>
    <w:rsid w:val="008B0961"/>
    <w:rsid w:val="008B0FE1"/>
    <w:rsid w:val="008B19BD"/>
    <w:rsid w:val="008B1B66"/>
    <w:rsid w:val="008B2049"/>
    <w:rsid w:val="008B46EA"/>
    <w:rsid w:val="008B4DED"/>
    <w:rsid w:val="008B6B80"/>
    <w:rsid w:val="008B7EAB"/>
    <w:rsid w:val="008C0E94"/>
    <w:rsid w:val="008C1051"/>
    <w:rsid w:val="008C1828"/>
    <w:rsid w:val="008C2A48"/>
    <w:rsid w:val="008C54DA"/>
    <w:rsid w:val="008C655F"/>
    <w:rsid w:val="008C6662"/>
    <w:rsid w:val="008D1E85"/>
    <w:rsid w:val="008D2C91"/>
    <w:rsid w:val="008D3ECF"/>
    <w:rsid w:val="008D400F"/>
    <w:rsid w:val="008D43E3"/>
    <w:rsid w:val="008D6160"/>
    <w:rsid w:val="008D7869"/>
    <w:rsid w:val="008D797C"/>
    <w:rsid w:val="008D7EBF"/>
    <w:rsid w:val="008E058D"/>
    <w:rsid w:val="008E1013"/>
    <w:rsid w:val="008E113B"/>
    <w:rsid w:val="008E19E4"/>
    <w:rsid w:val="008E1C19"/>
    <w:rsid w:val="008E271A"/>
    <w:rsid w:val="008E3FF1"/>
    <w:rsid w:val="008E43AC"/>
    <w:rsid w:val="008E4C2A"/>
    <w:rsid w:val="008E59E2"/>
    <w:rsid w:val="008E5FFD"/>
    <w:rsid w:val="008E6D73"/>
    <w:rsid w:val="008E7C84"/>
    <w:rsid w:val="008E7D40"/>
    <w:rsid w:val="008F17AE"/>
    <w:rsid w:val="008F3C3B"/>
    <w:rsid w:val="008F6B6B"/>
    <w:rsid w:val="008F6EEE"/>
    <w:rsid w:val="008F785F"/>
    <w:rsid w:val="009000CC"/>
    <w:rsid w:val="0090193A"/>
    <w:rsid w:val="009020E2"/>
    <w:rsid w:val="00902DD9"/>
    <w:rsid w:val="00906687"/>
    <w:rsid w:val="009104E1"/>
    <w:rsid w:val="00911579"/>
    <w:rsid w:val="0091362A"/>
    <w:rsid w:val="00913D24"/>
    <w:rsid w:val="00913EDB"/>
    <w:rsid w:val="00914AF7"/>
    <w:rsid w:val="0091540D"/>
    <w:rsid w:val="00915C6F"/>
    <w:rsid w:val="00915D02"/>
    <w:rsid w:val="00916099"/>
    <w:rsid w:val="00921BFB"/>
    <w:rsid w:val="00921DF5"/>
    <w:rsid w:val="00923301"/>
    <w:rsid w:val="00923E3D"/>
    <w:rsid w:val="009245A0"/>
    <w:rsid w:val="00924A72"/>
    <w:rsid w:val="00927B4C"/>
    <w:rsid w:val="00927E7B"/>
    <w:rsid w:val="009304A6"/>
    <w:rsid w:val="009320E8"/>
    <w:rsid w:val="0093247C"/>
    <w:rsid w:val="009328AF"/>
    <w:rsid w:val="00934668"/>
    <w:rsid w:val="00934694"/>
    <w:rsid w:val="00934C5A"/>
    <w:rsid w:val="00934D41"/>
    <w:rsid w:val="00935196"/>
    <w:rsid w:val="00937CB2"/>
    <w:rsid w:val="0094242D"/>
    <w:rsid w:val="00942854"/>
    <w:rsid w:val="00942EDE"/>
    <w:rsid w:val="00943B99"/>
    <w:rsid w:val="00944823"/>
    <w:rsid w:val="00944ED0"/>
    <w:rsid w:val="00944F6F"/>
    <w:rsid w:val="00945759"/>
    <w:rsid w:val="00947508"/>
    <w:rsid w:val="00947C58"/>
    <w:rsid w:val="00950814"/>
    <w:rsid w:val="009512B4"/>
    <w:rsid w:val="0095295E"/>
    <w:rsid w:val="00952FA8"/>
    <w:rsid w:val="009546DD"/>
    <w:rsid w:val="00955E7A"/>
    <w:rsid w:val="00955F2C"/>
    <w:rsid w:val="0095656C"/>
    <w:rsid w:val="0095668C"/>
    <w:rsid w:val="00956845"/>
    <w:rsid w:val="00956C15"/>
    <w:rsid w:val="009572FA"/>
    <w:rsid w:val="00960DB7"/>
    <w:rsid w:val="009619F6"/>
    <w:rsid w:val="00962247"/>
    <w:rsid w:val="00964CFF"/>
    <w:rsid w:val="00965868"/>
    <w:rsid w:val="009658F3"/>
    <w:rsid w:val="00965BCA"/>
    <w:rsid w:val="00966D1F"/>
    <w:rsid w:val="00967A7A"/>
    <w:rsid w:val="00967D56"/>
    <w:rsid w:val="00970343"/>
    <w:rsid w:val="009703FF"/>
    <w:rsid w:val="00970615"/>
    <w:rsid w:val="00971A61"/>
    <w:rsid w:val="00973668"/>
    <w:rsid w:val="00973E7C"/>
    <w:rsid w:val="009740E3"/>
    <w:rsid w:val="009742FD"/>
    <w:rsid w:val="009747E5"/>
    <w:rsid w:val="00974AD7"/>
    <w:rsid w:val="00974C09"/>
    <w:rsid w:val="00975413"/>
    <w:rsid w:val="009761DE"/>
    <w:rsid w:val="0097695D"/>
    <w:rsid w:val="009769BC"/>
    <w:rsid w:val="00976E39"/>
    <w:rsid w:val="00977CE0"/>
    <w:rsid w:val="00982755"/>
    <w:rsid w:val="00982B31"/>
    <w:rsid w:val="00982CBB"/>
    <w:rsid w:val="00982F18"/>
    <w:rsid w:val="0098304F"/>
    <w:rsid w:val="00983121"/>
    <w:rsid w:val="00983A2D"/>
    <w:rsid w:val="00983DBE"/>
    <w:rsid w:val="009845F9"/>
    <w:rsid w:val="0098557E"/>
    <w:rsid w:val="00985C1A"/>
    <w:rsid w:val="00985EF6"/>
    <w:rsid w:val="00986D6D"/>
    <w:rsid w:val="00987287"/>
    <w:rsid w:val="00987C67"/>
    <w:rsid w:val="00987CBB"/>
    <w:rsid w:val="0099078A"/>
    <w:rsid w:val="009919D2"/>
    <w:rsid w:val="00993C03"/>
    <w:rsid w:val="00993FF5"/>
    <w:rsid w:val="00995332"/>
    <w:rsid w:val="0099614B"/>
    <w:rsid w:val="00996D84"/>
    <w:rsid w:val="0099708A"/>
    <w:rsid w:val="009A0FD9"/>
    <w:rsid w:val="009A1E0B"/>
    <w:rsid w:val="009A2C5D"/>
    <w:rsid w:val="009A2EDA"/>
    <w:rsid w:val="009A3B82"/>
    <w:rsid w:val="009A5BFD"/>
    <w:rsid w:val="009A6230"/>
    <w:rsid w:val="009A653E"/>
    <w:rsid w:val="009A68F5"/>
    <w:rsid w:val="009A7B1A"/>
    <w:rsid w:val="009A7BA6"/>
    <w:rsid w:val="009A7CDC"/>
    <w:rsid w:val="009B04CE"/>
    <w:rsid w:val="009B0801"/>
    <w:rsid w:val="009B09B8"/>
    <w:rsid w:val="009B15B3"/>
    <w:rsid w:val="009B2C87"/>
    <w:rsid w:val="009B2C97"/>
    <w:rsid w:val="009B351E"/>
    <w:rsid w:val="009B3AEB"/>
    <w:rsid w:val="009B4F65"/>
    <w:rsid w:val="009B7295"/>
    <w:rsid w:val="009B72D6"/>
    <w:rsid w:val="009B7C4B"/>
    <w:rsid w:val="009B7D9A"/>
    <w:rsid w:val="009C0309"/>
    <w:rsid w:val="009C068D"/>
    <w:rsid w:val="009C09B2"/>
    <w:rsid w:val="009C121B"/>
    <w:rsid w:val="009C2058"/>
    <w:rsid w:val="009C2322"/>
    <w:rsid w:val="009C35B3"/>
    <w:rsid w:val="009C4099"/>
    <w:rsid w:val="009C45BC"/>
    <w:rsid w:val="009C4722"/>
    <w:rsid w:val="009C497B"/>
    <w:rsid w:val="009C6D43"/>
    <w:rsid w:val="009D283E"/>
    <w:rsid w:val="009D2930"/>
    <w:rsid w:val="009D3E65"/>
    <w:rsid w:val="009D3F40"/>
    <w:rsid w:val="009D427D"/>
    <w:rsid w:val="009D4855"/>
    <w:rsid w:val="009D5545"/>
    <w:rsid w:val="009D58B9"/>
    <w:rsid w:val="009D5BC9"/>
    <w:rsid w:val="009D7021"/>
    <w:rsid w:val="009D7A5D"/>
    <w:rsid w:val="009E08C3"/>
    <w:rsid w:val="009E1268"/>
    <w:rsid w:val="009E158A"/>
    <w:rsid w:val="009E2898"/>
    <w:rsid w:val="009E3967"/>
    <w:rsid w:val="009E3ABD"/>
    <w:rsid w:val="009E52D7"/>
    <w:rsid w:val="009E59AF"/>
    <w:rsid w:val="009E5E97"/>
    <w:rsid w:val="009E65CC"/>
    <w:rsid w:val="009F0648"/>
    <w:rsid w:val="009F0748"/>
    <w:rsid w:val="009F17A9"/>
    <w:rsid w:val="009F219B"/>
    <w:rsid w:val="009F25B5"/>
    <w:rsid w:val="009F285C"/>
    <w:rsid w:val="009F2DB2"/>
    <w:rsid w:val="009F2FE0"/>
    <w:rsid w:val="009F3899"/>
    <w:rsid w:val="009F3AA5"/>
    <w:rsid w:val="009F47EC"/>
    <w:rsid w:val="009F4D27"/>
    <w:rsid w:val="009F6060"/>
    <w:rsid w:val="009F6830"/>
    <w:rsid w:val="009F77E3"/>
    <w:rsid w:val="00A017C7"/>
    <w:rsid w:val="00A02B45"/>
    <w:rsid w:val="00A05429"/>
    <w:rsid w:val="00A05B16"/>
    <w:rsid w:val="00A0619E"/>
    <w:rsid w:val="00A065D2"/>
    <w:rsid w:val="00A068BD"/>
    <w:rsid w:val="00A06945"/>
    <w:rsid w:val="00A07C1C"/>
    <w:rsid w:val="00A10092"/>
    <w:rsid w:val="00A10267"/>
    <w:rsid w:val="00A10526"/>
    <w:rsid w:val="00A107B0"/>
    <w:rsid w:val="00A11541"/>
    <w:rsid w:val="00A116A4"/>
    <w:rsid w:val="00A11C35"/>
    <w:rsid w:val="00A11FFB"/>
    <w:rsid w:val="00A12023"/>
    <w:rsid w:val="00A1294F"/>
    <w:rsid w:val="00A13935"/>
    <w:rsid w:val="00A14650"/>
    <w:rsid w:val="00A146E9"/>
    <w:rsid w:val="00A1509C"/>
    <w:rsid w:val="00A151F7"/>
    <w:rsid w:val="00A15DB1"/>
    <w:rsid w:val="00A16BE8"/>
    <w:rsid w:val="00A1740D"/>
    <w:rsid w:val="00A21418"/>
    <w:rsid w:val="00A2178E"/>
    <w:rsid w:val="00A21BEB"/>
    <w:rsid w:val="00A21FF7"/>
    <w:rsid w:val="00A22352"/>
    <w:rsid w:val="00A230BB"/>
    <w:rsid w:val="00A260A7"/>
    <w:rsid w:val="00A27638"/>
    <w:rsid w:val="00A30C3E"/>
    <w:rsid w:val="00A31314"/>
    <w:rsid w:val="00A322EC"/>
    <w:rsid w:val="00A325C0"/>
    <w:rsid w:val="00A32B80"/>
    <w:rsid w:val="00A32F42"/>
    <w:rsid w:val="00A33023"/>
    <w:rsid w:val="00A33F60"/>
    <w:rsid w:val="00A341EB"/>
    <w:rsid w:val="00A36C1A"/>
    <w:rsid w:val="00A41303"/>
    <w:rsid w:val="00A41AAA"/>
    <w:rsid w:val="00A41E96"/>
    <w:rsid w:val="00A42FEE"/>
    <w:rsid w:val="00A4344B"/>
    <w:rsid w:val="00A44061"/>
    <w:rsid w:val="00A44E21"/>
    <w:rsid w:val="00A4654A"/>
    <w:rsid w:val="00A47DD6"/>
    <w:rsid w:val="00A50BCE"/>
    <w:rsid w:val="00A516BC"/>
    <w:rsid w:val="00A528A9"/>
    <w:rsid w:val="00A52E66"/>
    <w:rsid w:val="00A538B7"/>
    <w:rsid w:val="00A55860"/>
    <w:rsid w:val="00A55FFE"/>
    <w:rsid w:val="00A57F36"/>
    <w:rsid w:val="00A61113"/>
    <w:rsid w:val="00A61871"/>
    <w:rsid w:val="00A62C0C"/>
    <w:rsid w:val="00A63472"/>
    <w:rsid w:val="00A66D8B"/>
    <w:rsid w:val="00A66DC6"/>
    <w:rsid w:val="00A67D2F"/>
    <w:rsid w:val="00A71A74"/>
    <w:rsid w:val="00A72486"/>
    <w:rsid w:val="00A72957"/>
    <w:rsid w:val="00A72A5C"/>
    <w:rsid w:val="00A755B8"/>
    <w:rsid w:val="00A76FE8"/>
    <w:rsid w:val="00A80B1F"/>
    <w:rsid w:val="00A80EDA"/>
    <w:rsid w:val="00A8128A"/>
    <w:rsid w:val="00A81946"/>
    <w:rsid w:val="00A82A49"/>
    <w:rsid w:val="00A82B19"/>
    <w:rsid w:val="00A8305C"/>
    <w:rsid w:val="00A846D5"/>
    <w:rsid w:val="00A8590E"/>
    <w:rsid w:val="00A863BB"/>
    <w:rsid w:val="00A86575"/>
    <w:rsid w:val="00A86606"/>
    <w:rsid w:val="00A86A29"/>
    <w:rsid w:val="00A86A99"/>
    <w:rsid w:val="00A86C66"/>
    <w:rsid w:val="00A86D71"/>
    <w:rsid w:val="00A90D81"/>
    <w:rsid w:val="00A91AF5"/>
    <w:rsid w:val="00A929C5"/>
    <w:rsid w:val="00A93339"/>
    <w:rsid w:val="00A9345E"/>
    <w:rsid w:val="00A937D6"/>
    <w:rsid w:val="00A939E4"/>
    <w:rsid w:val="00A93EBC"/>
    <w:rsid w:val="00A9453A"/>
    <w:rsid w:val="00A950F0"/>
    <w:rsid w:val="00A95E84"/>
    <w:rsid w:val="00A9738F"/>
    <w:rsid w:val="00A97960"/>
    <w:rsid w:val="00AA07D0"/>
    <w:rsid w:val="00AA1A0E"/>
    <w:rsid w:val="00AA220C"/>
    <w:rsid w:val="00AA24DC"/>
    <w:rsid w:val="00AA2F32"/>
    <w:rsid w:val="00AA3678"/>
    <w:rsid w:val="00AA3C59"/>
    <w:rsid w:val="00AA419D"/>
    <w:rsid w:val="00AA458A"/>
    <w:rsid w:val="00AA540F"/>
    <w:rsid w:val="00AA63A2"/>
    <w:rsid w:val="00AA7F31"/>
    <w:rsid w:val="00AB27A1"/>
    <w:rsid w:val="00AB2904"/>
    <w:rsid w:val="00AB32EB"/>
    <w:rsid w:val="00AB3906"/>
    <w:rsid w:val="00AB3E03"/>
    <w:rsid w:val="00AB5A5E"/>
    <w:rsid w:val="00AB6891"/>
    <w:rsid w:val="00AB6BA9"/>
    <w:rsid w:val="00AB6DD2"/>
    <w:rsid w:val="00AB71A9"/>
    <w:rsid w:val="00AB79BD"/>
    <w:rsid w:val="00AC0F67"/>
    <w:rsid w:val="00AC2420"/>
    <w:rsid w:val="00AC26E1"/>
    <w:rsid w:val="00AC2E86"/>
    <w:rsid w:val="00AC31C8"/>
    <w:rsid w:val="00AC3C81"/>
    <w:rsid w:val="00AC4995"/>
    <w:rsid w:val="00AC4C4E"/>
    <w:rsid w:val="00AC646B"/>
    <w:rsid w:val="00AC6578"/>
    <w:rsid w:val="00AC7E29"/>
    <w:rsid w:val="00AD10A3"/>
    <w:rsid w:val="00AD19FA"/>
    <w:rsid w:val="00AD2373"/>
    <w:rsid w:val="00AD2B26"/>
    <w:rsid w:val="00AD3293"/>
    <w:rsid w:val="00AD35E3"/>
    <w:rsid w:val="00AD4725"/>
    <w:rsid w:val="00AD6DD8"/>
    <w:rsid w:val="00AE0279"/>
    <w:rsid w:val="00AE1202"/>
    <w:rsid w:val="00AE1A1D"/>
    <w:rsid w:val="00AE1A1E"/>
    <w:rsid w:val="00AE1B46"/>
    <w:rsid w:val="00AE1F4E"/>
    <w:rsid w:val="00AE2677"/>
    <w:rsid w:val="00AE3ABB"/>
    <w:rsid w:val="00AE3B49"/>
    <w:rsid w:val="00AE3BB6"/>
    <w:rsid w:val="00AE469C"/>
    <w:rsid w:val="00AE4D35"/>
    <w:rsid w:val="00AE56D1"/>
    <w:rsid w:val="00AE5E25"/>
    <w:rsid w:val="00AE6518"/>
    <w:rsid w:val="00AF0BD8"/>
    <w:rsid w:val="00AF15D0"/>
    <w:rsid w:val="00AF20A3"/>
    <w:rsid w:val="00AF24C3"/>
    <w:rsid w:val="00AF41FE"/>
    <w:rsid w:val="00AF5E38"/>
    <w:rsid w:val="00AF6C30"/>
    <w:rsid w:val="00AF769C"/>
    <w:rsid w:val="00B00B5F"/>
    <w:rsid w:val="00B0104A"/>
    <w:rsid w:val="00B01C05"/>
    <w:rsid w:val="00B023E9"/>
    <w:rsid w:val="00B024D8"/>
    <w:rsid w:val="00B041CD"/>
    <w:rsid w:val="00B0478F"/>
    <w:rsid w:val="00B04BBD"/>
    <w:rsid w:val="00B06B96"/>
    <w:rsid w:val="00B07819"/>
    <w:rsid w:val="00B078B9"/>
    <w:rsid w:val="00B07A91"/>
    <w:rsid w:val="00B07B52"/>
    <w:rsid w:val="00B101B9"/>
    <w:rsid w:val="00B10482"/>
    <w:rsid w:val="00B10550"/>
    <w:rsid w:val="00B10ED4"/>
    <w:rsid w:val="00B11782"/>
    <w:rsid w:val="00B11B4A"/>
    <w:rsid w:val="00B124F9"/>
    <w:rsid w:val="00B13482"/>
    <w:rsid w:val="00B14488"/>
    <w:rsid w:val="00B17E69"/>
    <w:rsid w:val="00B205D7"/>
    <w:rsid w:val="00B22270"/>
    <w:rsid w:val="00B22AF0"/>
    <w:rsid w:val="00B22EF4"/>
    <w:rsid w:val="00B240C7"/>
    <w:rsid w:val="00B248AB"/>
    <w:rsid w:val="00B275B6"/>
    <w:rsid w:val="00B279E4"/>
    <w:rsid w:val="00B30CDD"/>
    <w:rsid w:val="00B31ABD"/>
    <w:rsid w:val="00B31ACF"/>
    <w:rsid w:val="00B32BAF"/>
    <w:rsid w:val="00B33173"/>
    <w:rsid w:val="00B33950"/>
    <w:rsid w:val="00B35CF0"/>
    <w:rsid w:val="00B3646D"/>
    <w:rsid w:val="00B40373"/>
    <w:rsid w:val="00B40C88"/>
    <w:rsid w:val="00B40CC6"/>
    <w:rsid w:val="00B40FE0"/>
    <w:rsid w:val="00B45A46"/>
    <w:rsid w:val="00B46A34"/>
    <w:rsid w:val="00B46A3E"/>
    <w:rsid w:val="00B46EA4"/>
    <w:rsid w:val="00B47242"/>
    <w:rsid w:val="00B501D3"/>
    <w:rsid w:val="00B52174"/>
    <w:rsid w:val="00B52D46"/>
    <w:rsid w:val="00B52FC0"/>
    <w:rsid w:val="00B5308F"/>
    <w:rsid w:val="00B5347F"/>
    <w:rsid w:val="00B54954"/>
    <w:rsid w:val="00B54C75"/>
    <w:rsid w:val="00B556D1"/>
    <w:rsid w:val="00B55B30"/>
    <w:rsid w:val="00B56981"/>
    <w:rsid w:val="00B56BE1"/>
    <w:rsid w:val="00B60533"/>
    <w:rsid w:val="00B60F8D"/>
    <w:rsid w:val="00B6108C"/>
    <w:rsid w:val="00B65200"/>
    <w:rsid w:val="00B65476"/>
    <w:rsid w:val="00B665D1"/>
    <w:rsid w:val="00B678D2"/>
    <w:rsid w:val="00B70294"/>
    <w:rsid w:val="00B70751"/>
    <w:rsid w:val="00B70B79"/>
    <w:rsid w:val="00B70B82"/>
    <w:rsid w:val="00B70F08"/>
    <w:rsid w:val="00B72A6E"/>
    <w:rsid w:val="00B7329D"/>
    <w:rsid w:val="00B806C0"/>
    <w:rsid w:val="00B80790"/>
    <w:rsid w:val="00B81082"/>
    <w:rsid w:val="00B81ACD"/>
    <w:rsid w:val="00B81B21"/>
    <w:rsid w:val="00B849C4"/>
    <w:rsid w:val="00B85E39"/>
    <w:rsid w:val="00B85E4F"/>
    <w:rsid w:val="00B872AE"/>
    <w:rsid w:val="00B90B1E"/>
    <w:rsid w:val="00B912D4"/>
    <w:rsid w:val="00B91779"/>
    <w:rsid w:val="00B917ED"/>
    <w:rsid w:val="00B9180F"/>
    <w:rsid w:val="00B92F3E"/>
    <w:rsid w:val="00B92FFF"/>
    <w:rsid w:val="00B933E1"/>
    <w:rsid w:val="00B93724"/>
    <w:rsid w:val="00B94829"/>
    <w:rsid w:val="00B95168"/>
    <w:rsid w:val="00B96BED"/>
    <w:rsid w:val="00B9717A"/>
    <w:rsid w:val="00B97ADE"/>
    <w:rsid w:val="00BA02FF"/>
    <w:rsid w:val="00BA08F5"/>
    <w:rsid w:val="00BA1BEC"/>
    <w:rsid w:val="00BA1D7B"/>
    <w:rsid w:val="00BA1E8A"/>
    <w:rsid w:val="00BA275E"/>
    <w:rsid w:val="00BA4A9A"/>
    <w:rsid w:val="00BA52F5"/>
    <w:rsid w:val="00BA5E5F"/>
    <w:rsid w:val="00BA65AB"/>
    <w:rsid w:val="00BB1ADD"/>
    <w:rsid w:val="00BB241B"/>
    <w:rsid w:val="00BB3374"/>
    <w:rsid w:val="00BB47C5"/>
    <w:rsid w:val="00BB5FF4"/>
    <w:rsid w:val="00BB734E"/>
    <w:rsid w:val="00BB74F5"/>
    <w:rsid w:val="00BC013C"/>
    <w:rsid w:val="00BC2282"/>
    <w:rsid w:val="00BC3335"/>
    <w:rsid w:val="00BC37C5"/>
    <w:rsid w:val="00BC5DBE"/>
    <w:rsid w:val="00BC66A6"/>
    <w:rsid w:val="00BC796A"/>
    <w:rsid w:val="00BC7C8A"/>
    <w:rsid w:val="00BC7F4A"/>
    <w:rsid w:val="00BD00BC"/>
    <w:rsid w:val="00BD1472"/>
    <w:rsid w:val="00BD2544"/>
    <w:rsid w:val="00BD3071"/>
    <w:rsid w:val="00BD3579"/>
    <w:rsid w:val="00BD523D"/>
    <w:rsid w:val="00BD52BC"/>
    <w:rsid w:val="00BD68BB"/>
    <w:rsid w:val="00BD68FB"/>
    <w:rsid w:val="00BD6D62"/>
    <w:rsid w:val="00BD6FB3"/>
    <w:rsid w:val="00BE0278"/>
    <w:rsid w:val="00BE1407"/>
    <w:rsid w:val="00BE1684"/>
    <w:rsid w:val="00BE1809"/>
    <w:rsid w:val="00BE1A68"/>
    <w:rsid w:val="00BE1E61"/>
    <w:rsid w:val="00BE2487"/>
    <w:rsid w:val="00BE2A43"/>
    <w:rsid w:val="00BE31F4"/>
    <w:rsid w:val="00BE3504"/>
    <w:rsid w:val="00BE38F7"/>
    <w:rsid w:val="00BE5202"/>
    <w:rsid w:val="00BE546B"/>
    <w:rsid w:val="00BE570A"/>
    <w:rsid w:val="00BE5ACC"/>
    <w:rsid w:val="00BE60FD"/>
    <w:rsid w:val="00BE6FF8"/>
    <w:rsid w:val="00BE6FFD"/>
    <w:rsid w:val="00BF05E5"/>
    <w:rsid w:val="00BF141D"/>
    <w:rsid w:val="00BF15FB"/>
    <w:rsid w:val="00BF36DB"/>
    <w:rsid w:val="00BF3A12"/>
    <w:rsid w:val="00BF3C5E"/>
    <w:rsid w:val="00BF4B8A"/>
    <w:rsid w:val="00BF5795"/>
    <w:rsid w:val="00BF5928"/>
    <w:rsid w:val="00BF5F8F"/>
    <w:rsid w:val="00BF6C19"/>
    <w:rsid w:val="00BF6E3C"/>
    <w:rsid w:val="00BF6F29"/>
    <w:rsid w:val="00BF7D7E"/>
    <w:rsid w:val="00C00359"/>
    <w:rsid w:val="00C00D08"/>
    <w:rsid w:val="00C00F09"/>
    <w:rsid w:val="00C03445"/>
    <w:rsid w:val="00C04505"/>
    <w:rsid w:val="00C045BC"/>
    <w:rsid w:val="00C05826"/>
    <w:rsid w:val="00C061D3"/>
    <w:rsid w:val="00C06B09"/>
    <w:rsid w:val="00C06B4F"/>
    <w:rsid w:val="00C07AFD"/>
    <w:rsid w:val="00C07C93"/>
    <w:rsid w:val="00C100D6"/>
    <w:rsid w:val="00C114DD"/>
    <w:rsid w:val="00C11AE3"/>
    <w:rsid w:val="00C12BB8"/>
    <w:rsid w:val="00C132CD"/>
    <w:rsid w:val="00C14DCB"/>
    <w:rsid w:val="00C15AC7"/>
    <w:rsid w:val="00C1722D"/>
    <w:rsid w:val="00C17610"/>
    <w:rsid w:val="00C178AF"/>
    <w:rsid w:val="00C20E5E"/>
    <w:rsid w:val="00C21ECD"/>
    <w:rsid w:val="00C223E1"/>
    <w:rsid w:val="00C22A02"/>
    <w:rsid w:val="00C22B77"/>
    <w:rsid w:val="00C22FC3"/>
    <w:rsid w:val="00C23255"/>
    <w:rsid w:val="00C2491C"/>
    <w:rsid w:val="00C24F87"/>
    <w:rsid w:val="00C262D5"/>
    <w:rsid w:val="00C26B62"/>
    <w:rsid w:val="00C274F8"/>
    <w:rsid w:val="00C31C4F"/>
    <w:rsid w:val="00C32804"/>
    <w:rsid w:val="00C3310F"/>
    <w:rsid w:val="00C337DD"/>
    <w:rsid w:val="00C33BA0"/>
    <w:rsid w:val="00C35A94"/>
    <w:rsid w:val="00C36345"/>
    <w:rsid w:val="00C368EE"/>
    <w:rsid w:val="00C36BB7"/>
    <w:rsid w:val="00C36F2A"/>
    <w:rsid w:val="00C37CF4"/>
    <w:rsid w:val="00C40006"/>
    <w:rsid w:val="00C40A31"/>
    <w:rsid w:val="00C40BAC"/>
    <w:rsid w:val="00C40CD6"/>
    <w:rsid w:val="00C42527"/>
    <w:rsid w:val="00C45929"/>
    <w:rsid w:val="00C459F0"/>
    <w:rsid w:val="00C45ABB"/>
    <w:rsid w:val="00C46103"/>
    <w:rsid w:val="00C46989"/>
    <w:rsid w:val="00C46CE7"/>
    <w:rsid w:val="00C47A7C"/>
    <w:rsid w:val="00C50B77"/>
    <w:rsid w:val="00C50E32"/>
    <w:rsid w:val="00C50F41"/>
    <w:rsid w:val="00C5229B"/>
    <w:rsid w:val="00C52BF0"/>
    <w:rsid w:val="00C53D71"/>
    <w:rsid w:val="00C555DB"/>
    <w:rsid w:val="00C55D07"/>
    <w:rsid w:val="00C56375"/>
    <w:rsid w:val="00C56F89"/>
    <w:rsid w:val="00C57804"/>
    <w:rsid w:val="00C60503"/>
    <w:rsid w:val="00C60C40"/>
    <w:rsid w:val="00C640B5"/>
    <w:rsid w:val="00C65929"/>
    <w:rsid w:val="00C65A84"/>
    <w:rsid w:val="00C6630C"/>
    <w:rsid w:val="00C667FF"/>
    <w:rsid w:val="00C66E35"/>
    <w:rsid w:val="00C6713A"/>
    <w:rsid w:val="00C67AC8"/>
    <w:rsid w:val="00C7012D"/>
    <w:rsid w:val="00C723AE"/>
    <w:rsid w:val="00C75582"/>
    <w:rsid w:val="00C75FE0"/>
    <w:rsid w:val="00C76295"/>
    <w:rsid w:val="00C776CE"/>
    <w:rsid w:val="00C7787C"/>
    <w:rsid w:val="00C77EFD"/>
    <w:rsid w:val="00C77F63"/>
    <w:rsid w:val="00C808EC"/>
    <w:rsid w:val="00C80AD0"/>
    <w:rsid w:val="00C80BD1"/>
    <w:rsid w:val="00C81E01"/>
    <w:rsid w:val="00C81E1B"/>
    <w:rsid w:val="00C82BF5"/>
    <w:rsid w:val="00C840B9"/>
    <w:rsid w:val="00C84142"/>
    <w:rsid w:val="00C8543F"/>
    <w:rsid w:val="00C85D07"/>
    <w:rsid w:val="00C87D37"/>
    <w:rsid w:val="00C917F1"/>
    <w:rsid w:val="00C927B7"/>
    <w:rsid w:val="00C92A0A"/>
    <w:rsid w:val="00C92ABE"/>
    <w:rsid w:val="00C93C40"/>
    <w:rsid w:val="00C95AA8"/>
    <w:rsid w:val="00C96782"/>
    <w:rsid w:val="00C96953"/>
    <w:rsid w:val="00C971A4"/>
    <w:rsid w:val="00C971E0"/>
    <w:rsid w:val="00CA1302"/>
    <w:rsid w:val="00CA18EE"/>
    <w:rsid w:val="00CA3705"/>
    <w:rsid w:val="00CA3DB9"/>
    <w:rsid w:val="00CA4036"/>
    <w:rsid w:val="00CA4524"/>
    <w:rsid w:val="00CA453F"/>
    <w:rsid w:val="00CA6ADA"/>
    <w:rsid w:val="00CB04F1"/>
    <w:rsid w:val="00CB05D4"/>
    <w:rsid w:val="00CB0A4F"/>
    <w:rsid w:val="00CB0F25"/>
    <w:rsid w:val="00CB10B9"/>
    <w:rsid w:val="00CB255C"/>
    <w:rsid w:val="00CB3110"/>
    <w:rsid w:val="00CB3C8E"/>
    <w:rsid w:val="00CB5672"/>
    <w:rsid w:val="00CB7681"/>
    <w:rsid w:val="00CC0F9B"/>
    <w:rsid w:val="00CC1A3F"/>
    <w:rsid w:val="00CC46F0"/>
    <w:rsid w:val="00CC49B0"/>
    <w:rsid w:val="00CC5D90"/>
    <w:rsid w:val="00CC63AD"/>
    <w:rsid w:val="00CC6C21"/>
    <w:rsid w:val="00CC75F5"/>
    <w:rsid w:val="00CC7D14"/>
    <w:rsid w:val="00CD0294"/>
    <w:rsid w:val="00CD0639"/>
    <w:rsid w:val="00CD320A"/>
    <w:rsid w:val="00CD4025"/>
    <w:rsid w:val="00CD456E"/>
    <w:rsid w:val="00CD5670"/>
    <w:rsid w:val="00CD5C8B"/>
    <w:rsid w:val="00CD7727"/>
    <w:rsid w:val="00CE036B"/>
    <w:rsid w:val="00CE0459"/>
    <w:rsid w:val="00CE0D5D"/>
    <w:rsid w:val="00CE1285"/>
    <w:rsid w:val="00CE1751"/>
    <w:rsid w:val="00CE1A95"/>
    <w:rsid w:val="00CE2E5B"/>
    <w:rsid w:val="00CE30D1"/>
    <w:rsid w:val="00CE3119"/>
    <w:rsid w:val="00CE66C8"/>
    <w:rsid w:val="00CE6700"/>
    <w:rsid w:val="00CE6DBF"/>
    <w:rsid w:val="00CE7A1B"/>
    <w:rsid w:val="00CE7D9F"/>
    <w:rsid w:val="00CF0FD0"/>
    <w:rsid w:val="00CF3CA0"/>
    <w:rsid w:val="00CF4FE0"/>
    <w:rsid w:val="00CF582C"/>
    <w:rsid w:val="00CF7367"/>
    <w:rsid w:val="00CF75D0"/>
    <w:rsid w:val="00CF775C"/>
    <w:rsid w:val="00CF795A"/>
    <w:rsid w:val="00CF7FBD"/>
    <w:rsid w:val="00D01623"/>
    <w:rsid w:val="00D01CF7"/>
    <w:rsid w:val="00D033E0"/>
    <w:rsid w:val="00D03CFC"/>
    <w:rsid w:val="00D0611A"/>
    <w:rsid w:val="00D0634D"/>
    <w:rsid w:val="00D07D6D"/>
    <w:rsid w:val="00D10D4F"/>
    <w:rsid w:val="00D10EED"/>
    <w:rsid w:val="00D12824"/>
    <w:rsid w:val="00D1339A"/>
    <w:rsid w:val="00D1356E"/>
    <w:rsid w:val="00D13F82"/>
    <w:rsid w:val="00D1472E"/>
    <w:rsid w:val="00D15189"/>
    <w:rsid w:val="00D16573"/>
    <w:rsid w:val="00D208F8"/>
    <w:rsid w:val="00D20905"/>
    <w:rsid w:val="00D20AE3"/>
    <w:rsid w:val="00D20C8F"/>
    <w:rsid w:val="00D2127B"/>
    <w:rsid w:val="00D214C4"/>
    <w:rsid w:val="00D220F4"/>
    <w:rsid w:val="00D224E6"/>
    <w:rsid w:val="00D23FD3"/>
    <w:rsid w:val="00D2611D"/>
    <w:rsid w:val="00D318FB"/>
    <w:rsid w:val="00D323D4"/>
    <w:rsid w:val="00D32529"/>
    <w:rsid w:val="00D32897"/>
    <w:rsid w:val="00D3310E"/>
    <w:rsid w:val="00D33C97"/>
    <w:rsid w:val="00D34A6D"/>
    <w:rsid w:val="00D3546E"/>
    <w:rsid w:val="00D362C9"/>
    <w:rsid w:val="00D4071A"/>
    <w:rsid w:val="00D40798"/>
    <w:rsid w:val="00D40E49"/>
    <w:rsid w:val="00D417F0"/>
    <w:rsid w:val="00D4190E"/>
    <w:rsid w:val="00D42479"/>
    <w:rsid w:val="00D4297C"/>
    <w:rsid w:val="00D42B81"/>
    <w:rsid w:val="00D43942"/>
    <w:rsid w:val="00D43E49"/>
    <w:rsid w:val="00D44EEC"/>
    <w:rsid w:val="00D451B1"/>
    <w:rsid w:val="00D45311"/>
    <w:rsid w:val="00D454A2"/>
    <w:rsid w:val="00D463E0"/>
    <w:rsid w:val="00D46A13"/>
    <w:rsid w:val="00D46E1D"/>
    <w:rsid w:val="00D46FF7"/>
    <w:rsid w:val="00D4787D"/>
    <w:rsid w:val="00D50375"/>
    <w:rsid w:val="00D53CFA"/>
    <w:rsid w:val="00D54BC3"/>
    <w:rsid w:val="00D55408"/>
    <w:rsid w:val="00D56295"/>
    <w:rsid w:val="00D567DB"/>
    <w:rsid w:val="00D57F62"/>
    <w:rsid w:val="00D6344C"/>
    <w:rsid w:val="00D636DB"/>
    <w:rsid w:val="00D654D1"/>
    <w:rsid w:val="00D65C7B"/>
    <w:rsid w:val="00D6739D"/>
    <w:rsid w:val="00D67674"/>
    <w:rsid w:val="00D67834"/>
    <w:rsid w:val="00D67C00"/>
    <w:rsid w:val="00D702C6"/>
    <w:rsid w:val="00D7070F"/>
    <w:rsid w:val="00D70721"/>
    <w:rsid w:val="00D70A69"/>
    <w:rsid w:val="00D7120E"/>
    <w:rsid w:val="00D7148D"/>
    <w:rsid w:val="00D71547"/>
    <w:rsid w:val="00D7172E"/>
    <w:rsid w:val="00D73072"/>
    <w:rsid w:val="00D73168"/>
    <w:rsid w:val="00D74B5A"/>
    <w:rsid w:val="00D766CB"/>
    <w:rsid w:val="00D769AE"/>
    <w:rsid w:val="00D76D56"/>
    <w:rsid w:val="00D801F3"/>
    <w:rsid w:val="00D802DE"/>
    <w:rsid w:val="00D82053"/>
    <w:rsid w:val="00D827C3"/>
    <w:rsid w:val="00D8501D"/>
    <w:rsid w:val="00D85DD1"/>
    <w:rsid w:val="00D87BCF"/>
    <w:rsid w:val="00D87C24"/>
    <w:rsid w:val="00D90046"/>
    <w:rsid w:val="00D93AB1"/>
    <w:rsid w:val="00D952BC"/>
    <w:rsid w:val="00D9640D"/>
    <w:rsid w:val="00D9649A"/>
    <w:rsid w:val="00D96667"/>
    <w:rsid w:val="00D96CDE"/>
    <w:rsid w:val="00D96E0B"/>
    <w:rsid w:val="00D97222"/>
    <w:rsid w:val="00DA09A6"/>
    <w:rsid w:val="00DA0D6B"/>
    <w:rsid w:val="00DA32A4"/>
    <w:rsid w:val="00DA4D99"/>
    <w:rsid w:val="00DA53C1"/>
    <w:rsid w:val="00DA65D7"/>
    <w:rsid w:val="00DB0122"/>
    <w:rsid w:val="00DB0F59"/>
    <w:rsid w:val="00DB1572"/>
    <w:rsid w:val="00DB19D0"/>
    <w:rsid w:val="00DB1A01"/>
    <w:rsid w:val="00DB4655"/>
    <w:rsid w:val="00DB7A65"/>
    <w:rsid w:val="00DC076C"/>
    <w:rsid w:val="00DC128B"/>
    <w:rsid w:val="00DC2036"/>
    <w:rsid w:val="00DC3AE1"/>
    <w:rsid w:val="00DC43E2"/>
    <w:rsid w:val="00DC6120"/>
    <w:rsid w:val="00DC6350"/>
    <w:rsid w:val="00DC7572"/>
    <w:rsid w:val="00DD046D"/>
    <w:rsid w:val="00DD1EB7"/>
    <w:rsid w:val="00DD1EFE"/>
    <w:rsid w:val="00DD1F05"/>
    <w:rsid w:val="00DD3EB0"/>
    <w:rsid w:val="00DD5422"/>
    <w:rsid w:val="00DD7044"/>
    <w:rsid w:val="00DD73EA"/>
    <w:rsid w:val="00DD77A9"/>
    <w:rsid w:val="00DE0AE3"/>
    <w:rsid w:val="00DE0F34"/>
    <w:rsid w:val="00DE1154"/>
    <w:rsid w:val="00DE18E8"/>
    <w:rsid w:val="00DE2F78"/>
    <w:rsid w:val="00DE3383"/>
    <w:rsid w:val="00DE3D00"/>
    <w:rsid w:val="00DE4E57"/>
    <w:rsid w:val="00DE53C6"/>
    <w:rsid w:val="00DE5A07"/>
    <w:rsid w:val="00DE5EE0"/>
    <w:rsid w:val="00DE6393"/>
    <w:rsid w:val="00DE67B4"/>
    <w:rsid w:val="00DF0A1C"/>
    <w:rsid w:val="00DF1563"/>
    <w:rsid w:val="00DF20F2"/>
    <w:rsid w:val="00DF2E38"/>
    <w:rsid w:val="00DF3638"/>
    <w:rsid w:val="00DF4A83"/>
    <w:rsid w:val="00DF59BE"/>
    <w:rsid w:val="00DF6826"/>
    <w:rsid w:val="00DF7DB3"/>
    <w:rsid w:val="00E004F9"/>
    <w:rsid w:val="00E01108"/>
    <w:rsid w:val="00E0140D"/>
    <w:rsid w:val="00E0659A"/>
    <w:rsid w:val="00E10AC1"/>
    <w:rsid w:val="00E11DF4"/>
    <w:rsid w:val="00E147F6"/>
    <w:rsid w:val="00E15A79"/>
    <w:rsid w:val="00E15FF8"/>
    <w:rsid w:val="00E16641"/>
    <w:rsid w:val="00E17206"/>
    <w:rsid w:val="00E174A7"/>
    <w:rsid w:val="00E17B4B"/>
    <w:rsid w:val="00E2154C"/>
    <w:rsid w:val="00E21D84"/>
    <w:rsid w:val="00E223FD"/>
    <w:rsid w:val="00E22690"/>
    <w:rsid w:val="00E22C5D"/>
    <w:rsid w:val="00E2374E"/>
    <w:rsid w:val="00E238AC"/>
    <w:rsid w:val="00E23D29"/>
    <w:rsid w:val="00E23FE8"/>
    <w:rsid w:val="00E25D59"/>
    <w:rsid w:val="00E26A37"/>
    <w:rsid w:val="00E318A9"/>
    <w:rsid w:val="00E32344"/>
    <w:rsid w:val="00E32990"/>
    <w:rsid w:val="00E340A7"/>
    <w:rsid w:val="00E34290"/>
    <w:rsid w:val="00E34C33"/>
    <w:rsid w:val="00E35ADD"/>
    <w:rsid w:val="00E368C0"/>
    <w:rsid w:val="00E36BAD"/>
    <w:rsid w:val="00E4058E"/>
    <w:rsid w:val="00E4097A"/>
    <w:rsid w:val="00E410F2"/>
    <w:rsid w:val="00E413A1"/>
    <w:rsid w:val="00E4147B"/>
    <w:rsid w:val="00E41860"/>
    <w:rsid w:val="00E42913"/>
    <w:rsid w:val="00E42A86"/>
    <w:rsid w:val="00E42D2D"/>
    <w:rsid w:val="00E43482"/>
    <w:rsid w:val="00E43AA6"/>
    <w:rsid w:val="00E442C9"/>
    <w:rsid w:val="00E4452C"/>
    <w:rsid w:val="00E46C4D"/>
    <w:rsid w:val="00E47674"/>
    <w:rsid w:val="00E50592"/>
    <w:rsid w:val="00E512CE"/>
    <w:rsid w:val="00E51466"/>
    <w:rsid w:val="00E518FA"/>
    <w:rsid w:val="00E51944"/>
    <w:rsid w:val="00E51D16"/>
    <w:rsid w:val="00E544D2"/>
    <w:rsid w:val="00E5520D"/>
    <w:rsid w:val="00E55784"/>
    <w:rsid w:val="00E5636A"/>
    <w:rsid w:val="00E564FA"/>
    <w:rsid w:val="00E5671C"/>
    <w:rsid w:val="00E56FD3"/>
    <w:rsid w:val="00E6033E"/>
    <w:rsid w:val="00E617E1"/>
    <w:rsid w:val="00E62A63"/>
    <w:rsid w:val="00E63117"/>
    <w:rsid w:val="00E634BF"/>
    <w:rsid w:val="00E65506"/>
    <w:rsid w:val="00E657DB"/>
    <w:rsid w:val="00E66E60"/>
    <w:rsid w:val="00E7170E"/>
    <w:rsid w:val="00E722C2"/>
    <w:rsid w:val="00E72C9C"/>
    <w:rsid w:val="00E72CB8"/>
    <w:rsid w:val="00E746E3"/>
    <w:rsid w:val="00E74BD7"/>
    <w:rsid w:val="00E75467"/>
    <w:rsid w:val="00E75716"/>
    <w:rsid w:val="00E7591E"/>
    <w:rsid w:val="00E77656"/>
    <w:rsid w:val="00E80F8D"/>
    <w:rsid w:val="00E82D3E"/>
    <w:rsid w:val="00E8306B"/>
    <w:rsid w:val="00E842CD"/>
    <w:rsid w:val="00E86C5D"/>
    <w:rsid w:val="00E91325"/>
    <w:rsid w:val="00E922E2"/>
    <w:rsid w:val="00E92E11"/>
    <w:rsid w:val="00E9362D"/>
    <w:rsid w:val="00E95662"/>
    <w:rsid w:val="00E97ADD"/>
    <w:rsid w:val="00EA089A"/>
    <w:rsid w:val="00EA1818"/>
    <w:rsid w:val="00EA249B"/>
    <w:rsid w:val="00EA2AF5"/>
    <w:rsid w:val="00EA3F3E"/>
    <w:rsid w:val="00EA5F88"/>
    <w:rsid w:val="00EA6FAD"/>
    <w:rsid w:val="00EA7019"/>
    <w:rsid w:val="00EA7C44"/>
    <w:rsid w:val="00EB0524"/>
    <w:rsid w:val="00EB0E3A"/>
    <w:rsid w:val="00EB1D82"/>
    <w:rsid w:val="00EB1ECC"/>
    <w:rsid w:val="00EB3EAA"/>
    <w:rsid w:val="00EB4FFC"/>
    <w:rsid w:val="00EB6E97"/>
    <w:rsid w:val="00EB73F6"/>
    <w:rsid w:val="00EB78A1"/>
    <w:rsid w:val="00EC0902"/>
    <w:rsid w:val="00EC09E1"/>
    <w:rsid w:val="00EC110A"/>
    <w:rsid w:val="00EC1A94"/>
    <w:rsid w:val="00EC1AE9"/>
    <w:rsid w:val="00EC1ED2"/>
    <w:rsid w:val="00EC29D8"/>
    <w:rsid w:val="00EC3490"/>
    <w:rsid w:val="00EC3BC1"/>
    <w:rsid w:val="00EC50CF"/>
    <w:rsid w:val="00EC5562"/>
    <w:rsid w:val="00EC6AD2"/>
    <w:rsid w:val="00EC6EFA"/>
    <w:rsid w:val="00EC7C7A"/>
    <w:rsid w:val="00ED0C5B"/>
    <w:rsid w:val="00ED20FB"/>
    <w:rsid w:val="00ED5446"/>
    <w:rsid w:val="00ED641B"/>
    <w:rsid w:val="00ED6C24"/>
    <w:rsid w:val="00ED71C0"/>
    <w:rsid w:val="00EE076E"/>
    <w:rsid w:val="00EE0811"/>
    <w:rsid w:val="00EE09C8"/>
    <w:rsid w:val="00EE09DB"/>
    <w:rsid w:val="00EE1A2D"/>
    <w:rsid w:val="00EE2129"/>
    <w:rsid w:val="00EE2473"/>
    <w:rsid w:val="00EE26EE"/>
    <w:rsid w:val="00EE3492"/>
    <w:rsid w:val="00EE456C"/>
    <w:rsid w:val="00EE6789"/>
    <w:rsid w:val="00EE6CE3"/>
    <w:rsid w:val="00EE716A"/>
    <w:rsid w:val="00EE75D3"/>
    <w:rsid w:val="00EF1E69"/>
    <w:rsid w:val="00EF224B"/>
    <w:rsid w:val="00EF2CC7"/>
    <w:rsid w:val="00EF3F58"/>
    <w:rsid w:val="00EF4298"/>
    <w:rsid w:val="00EF4476"/>
    <w:rsid w:val="00EF45BB"/>
    <w:rsid w:val="00EF483B"/>
    <w:rsid w:val="00EF4E38"/>
    <w:rsid w:val="00EF5A6B"/>
    <w:rsid w:val="00EF7330"/>
    <w:rsid w:val="00EF7416"/>
    <w:rsid w:val="00EF76B6"/>
    <w:rsid w:val="00EF7F96"/>
    <w:rsid w:val="00F00402"/>
    <w:rsid w:val="00F004B8"/>
    <w:rsid w:val="00F00B46"/>
    <w:rsid w:val="00F0252B"/>
    <w:rsid w:val="00F02C50"/>
    <w:rsid w:val="00F057EA"/>
    <w:rsid w:val="00F06361"/>
    <w:rsid w:val="00F0770D"/>
    <w:rsid w:val="00F07C88"/>
    <w:rsid w:val="00F104CD"/>
    <w:rsid w:val="00F10E5D"/>
    <w:rsid w:val="00F1101B"/>
    <w:rsid w:val="00F12D99"/>
    <w:rsid w:val="00F13711"/>
    <w:rsid w:val="00F13C8A"/>
    <w:rsid w:val="00F145BD"/>
    <w:rsid w:val="00F159A6"/>
    <w:rsid w:val="00F16309"/>
    <w:rsid w:val="00F165E5"/>
    <w:rsid w:val="00F16ADF"/>
    <w:rsid w:val="00F16C21"/>
    <w:rsid w:val="00F20886"/>
    <w:rsid w:val="00F224FF"/>
    <w:rsid w:val="00F22678"/>
    <w:rsid w:val="00F2309F"/>
    <w:rsid w:val="00F244E3"/>
    <w:rsid w:val="00F24926"/>
    <w:rsid w:val="00F25000"/>
    <w:rsid w:val="00F25439"/>
    <w:rsid w:val="00F25448"/>
    <w:rsid w:val="00F2567D"/>
    <w:rsid w:val="00F2671B"/>
    <w:rsid w:val="00F30940"/>
    <w:rsid w:val="00F31145"/>
    <w:rsid w:val="00F31C98"/>
    <w:rsid w:val="00F32371"/>
    <w:rsid w:val="00F32743"/>
    <w:rsid w:val="00F33004"/>
    <w:rsid w:val="00F335E3"/>
    <w:rsid w:val="00F33C62"/>
    <w:rsid w:val="00F35727"/>
    <w:rsid w:val="00F35F6A"/>
    <w:rsid w:val="00F40CE0"/>
    <w:rsid w:val="00F40E10"/>
    <w:rsid w:val="00F418B5"/>
    <w:rsid w:val="00F421F0"/>
    <w:rsid w:val="00F43B62"/>
    <w:rsid w:val="00F43DA1"/>
    <w:rsid w:val="00F445BF"/>
    <w:rsid w:val="00F45B5C"/>
    <w:rsid w:val="00F45C30"/>
    <w:rsid w:val="00F465D9"/>
    <w:rsid w:val="00F46753"/>
    <w:rsid w:val="00F46ED4"/>
    <w:rsid w:val="00F503F6"/>
    <w:rsid w:val="00F50571"/>
    <w:rsid w:val="00F51BE1"/>
    <w:rsid w:val="00F534A0"/>
    <w:rsid w:val="00F53946"/>
    <w:rsid w:val="00F54C8F"/>
    <w:rsid w:val="00F5697A"/>
    <w:rsid w:val="00F60312"/>
    <w:rsid w:val="00F60A10"/>
    <w:rsid w:val="00F60BB5"/>
    <w:rsid w:val="00F60C27"/>
    <w:rsid w:val="00F60DEB"/>
    <w:rsid w:val="00F62004"/>
    <w:rsid w:val="00F636C2"/>
    <w:rsid w:val="00F649B1"/>
    <w:rsid w:val="00F65E9D"/>
    <w:rsid w:val="00F66092"/>
    <w:rsid w:val="00F6775C"/>
    <w:rsid w:val="00F67D28"/>
    <w:rsid w:val="00F67E71"/>
    <w:rsid w:val="00F70A07"/>
    <w:rsid w:val="00F710EA"/>
    <w:rsid w:val="00F7117F"/>
    <w:rsid w:val="00F71445"/>
    <w:rsid w:val="00F7152C"/>
    <w:rsid w:val="00F7213C"/>
    <w:rsid w:val="00F7270A"/>
    <w:rsid w:val="00F73223"/>
    <w:rsid w:val="00F744B7"/>
    <w:rsid w:val="00F74DD8"/>
    <w:rsid w:val="00F75C88"/>
    <w:rsid w:val="00F77251"/>
    <w:rsid w:val="00F772B7"/>
    <w:rsid w:val="00F77AE2"/>
    <w:rsid w:val="00F77D73"/>
    <w:rsid w:val="00F77E94"/>
    <w:rsid w:val="00F802BD"/>
    <w:rsid w:val="00F80CB4"/>
    <w:rsid w:val="00F8110D"/>
    <w:rsid w:val="00F83B85"/>
    <w:rsid w:val="00F84106"/>
    <w:rsid w:val="00F84444"/>
    <w:rsid w:val="00F84DD2"/>
    <w:rsid w:val="00F853E3"/>
    <w:rsid w:val="00F86543"/>
    <w:rsid w:val="00F86DC8"/>
    <w:rsid w:val="00F874E9"/>
    <w:rsid w:val="00F879A8"/>
    <w:rsid w:val="00F9016A"/>
    <w:rsid w:val="00F90E49"/>
    <w:rsid w:val="00F913B1"/>
    <w:rsid w:val="00F92DC5"/>
    <w:rsid w:val="00F959FF"/>
    <w:rsid w:val="00F9629F"/>
    <w:rsid w:val="00F97191"/>
    <w:rsid w:val="00FA0B43"/>
    <w:rsid w:val="00FA1D20"/>
    <w:rsid w:val="00FA1F2F"/>
    <w:rsid w:val="00FA23DD"/>
    <w:rsid w:val="00FA493C"/>
    <w:rsid w:val="00FA4B61"/>
    <w:rsid w:val="00FA6188"/>
    <w:rsid w:val="00FA6A0C"/>
    <w:rsid w:val="00FB00D0"/>
    <w:rsid w:val="00FB08EF"/>
    <w:rsid w:val="00FB0E14"/>
    <w:rsid w:val="00FB11D3"/>
    <w:rsid w:val="00FB1489"/>
    <w:rsid w:val="00FB252F"/>
    <w:rsid w:val="00FB3F43"/>
    <w:rsid w:val="00FB4088"/>
    <w:rsid w:val="00FB4809"/>
    <w:rsid w:val="00FB4D6A"/>
    <w:rsid w:val="00FB525E"/>
    <w:rsid w:val="00FB67FA"/>
    <w:rsid w:val="00FB7A2F"/>
    <w:rsid w:val="00FB7C6B"/>
    <w:rsid w:val="00FC067B"/>
    <w:rsid w:val="00FC077B"/>
    <w:rsid w:val="00FC0EE6"/>
    <w:rsid w:val="00FC1C4F"/>
    <w:rsid w:val="00FC2153"/>
    <w:rsid w:val="00FC3891"/>
    <w:rsid w:val="00FC3C9F"/>
    <w:rsid w:val="00FC46A4"/>
    <w:rsid w:val="00FC49BC"/>
    <w:rsid w:val="00FC52A8"/>
    <w:rsid w:val="00FC6031"/>
    <w:rsid w:val="00FC6A69"/>
    <w:rsid w:val="00FC70D8"/>
    <w:rsid w:val="00FC7AD0"/>
    <w:rsid w:val="00FD2723"/>
    <w:rsid w:val="00FD32AA"/>
    <w:rsid w:val="00FD383B"/>
    <w:rsid w:val="00FD40AE"/>
    <w:rsid w:val="00FD4162"/>
    <w:rsid w:val="00FD4606"/>
    <w:rsid w:val="00FD6369"/>
    <w:rsid w:val="00FE07B7"/>
    <w:rsid w:val="00FE0FAC"/>
    <w:rsid w:val="00FE2C5A"/>
    <w:rsid w:val="00FE35D7"/>
    <w:rsid w:val="00FE48D5"/>
    <w:rsid w:val="00FE66B4"/>
    <w:rsid w:val="00FE7CFE"/>
    <w:rsid w:val="00FF133B"/>
    <w:rsid w:val="00FF187B"/>
    <w:rsid w:val="00FF32D3"/>
    <w:rsid w:val="00FF3C43"/>
    <w:rsid w:val="00FF7C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47C7A4"/>
  <w15:chartTrackingRefBased/>
  <w15:docId w15:val="{BC347A5E-145E-C449-AC98-748CB7507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D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6A77"/>
    <w:pPr>
      <w:jc w:val="both"/>
    </w:pPr>
    <w:rPr>
      <w:sz w:val="24"/>
      <w:szCs w:val="24"/>
      <w:lang w:val="de-DE" w:eastAsia="de-DE"/>
    </w:rPr>
  </w:style>
  <w:style w:type="paragraph" w:styleId="Heading1">
    <w:name w:val="heading 1"/>
    <w:basedOn w:val="Normal"/>
    <w:next w:val="Normal"/>
    <w:link w:val="Heading1Char"/>
    <w:qFormat/>
    <w:rsid w:val="000730B9"/>
    <w:pPr>
      <w:pageBreakBefore/>
      <w:spacing w:after="360"/>
      <w:jc w:val="left"/>
      <w:outlineLvl w:val="0"/>
    </w:pPr>
    <w:rPr>
      <w:b/>
      <w:sz w:val="28"/>
    </w:rPr>
  </w:style>
  <w:style w:type="paragraph" w:styleId="Heading2">
    <w:name w:val="heading 2"/>
    <w:basedOn w:val="Normal"/>
    <w:next w:val="Normal"/>
    <w:qFormat/>
    <w:rsid w:val="000730B9"/>
    <w:pPr>
      <w:spacing w:before="240" w:after="120"/>
      <w:jc w:val="left"/>
      <w:outlineLvl w:val="1"/>
    </w:pPr>
    <w:rPr>
      <w:b/>
    </w:rPr>
  </w:style>
  <w:style w:type="paragraph" w:styleId="Heading3">
    <w:name w:val="heading 3"/>
    <w:basedOn w:val="Normal"/>
    <w:next w:val="Normal"/>
    <w:qFormat/>
    <w:rsid w:val="000730B9"/>
    <w:pPr>
      <w:spacing w:before="240" w:after="120"/>
      <w:jc w:val="left"/>
      <w:outlineLvl w:val="2"/>
    </w:pPr>
  </w:style>
  <w:style w:type="paragraph" w:styleId="Heading4">
    <w:name w:val="heading 4"/>
    <w:basedOn w:val="Normal"/>
    <w:next w:val="Normal"/>
    <w:qFormat/>
    <w:rsid w:val="00642F81"/>
    <w:pPr>
      <w:keepNext/>
      <w:spacing w:before="240" w:after="60"/>
      <w:outlineLvl w:val="3"/>
    </w:pPr>
    <w:rPr>
      <w:b/>
      <w:bCs/>
      <w:sz w:val="28"/>
      <w:szCs w:val="28"/>
    </w:rPr>
  </w:style>
  <w:style w:type="paragraph" w:styleId="Heading5">
    <w:name w:val="heading 5"/>
    <w:basedOn w:val="Normal"/>
    <w:next w:val="Normal"/>
    <w:qFormat/>
    <w:rsid w:val="00642F81"/>
    <w:pPr>
      <w:numPr>
        <w:ilvl w:val="4"/>
        <w:numId w:val="2"/>
      </w:numPr>
      <w:spacing w:before="240" w:after="60"/>
      <w:outlineLvl w:val="4"/>
    </w:pPr>
    <w:rPr>
      <w:b/>
      <w:bCs/>
      <w:i/>
      <w:iCs/>
      <w:sz w:val="26"/>
      <w:szCs w:val="26"/>
    </w:rPr>
  </w:style>
  <w:style w:type="paragraph" w:styleId="Heading6">
    <w:name w:val="heading 6"/>
    <w:basedOn w:val="Normal"/>
    <w:next w:val="Normal"/>
    <w:qFormat/>
    <w:rsid w:val="00642F81"/>
    <w:pPr>
      <w:numPr>
        <w:ilvl w:val="5"/>
        <w:numId w:val="2"/>
      </w:numPr>
      <w:spacing w:before="240" w:after="60"/>
      <w:outlineLvl w:val="5"/>
    </w:pPr>
    <w:rPr>
      <w:b/>
      <w:bCs/>
      <w:sz w:val="22"/>
      <w:szCs w:val="22"/>
    </w:rPr>
  </w:style>
  <w:style w:type="paragraph" w:styleId="Heading7">
    <w:name w:val="heading 7"/>
    <w:basedOn w:val="Normal"/>
    <w:next w:val="Normal"/>
    <w:qFormat/>
    <w:rsid w:val="00642F81"/>
    <w:pPr>
      <w:numPr>
        <w:ilvl w:val="6"/>
        <w:numId w:val="2"/>
      </w:numPr>
      <w:spacing w:before="240" w:after="60"/>
      <w:outlineLvl w:val="6"/>
    </w:pPr>
  </w:style>
  <w:style w:type="paragraph" w:styleId="Heading8">
    <w:name w:val="heading 8"/>
    <w:basedOn w:val="Normal"/>
    <w:next w:val="Normal"/>
    <w:qFormat/>
    <w:rsid w:val="00642F81"/>
    <w:pPr>
      <w:numPr>
        <w:ilvl w:val="7"/>
        <w:numId w:val="2"/>
      </w:numPr>
      <w:spacing w:before="240" w:after="60"/>
      <w:outlineLvl w:val="7"/>
    </w:pPr>
    <w:rPr>
      <w:i/>
      <w:iCs/>
    </w:rPr>
  </w:style>
  <w:style w:type="paragraph" w:styleId="Heading9">
    <w:name w:val="heading 9"/>
    <w:basedOn w:val="Normal"/>
    <w:next w:val="Normal"/>
    <w:qFormat/>
    <w:rsid w:val="00642F81"/>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43C8B"/>
    <w:rPr>
      <w:b/>
      <w:sz w:val="28"/>
      <w:szCs w:val="24"/>
      <w:lang w:val="de-DE" w:eastAsia="de-DE" w:bidi="ar-SA"/>
    </w:rPr>
  </w:style>
  <w:style w:type="paragraph" w:customStyle="1" w:styleId="Lehrstuhl">
    <w:name w:val="Lehrstuhl"/>
    <w:basedOn w:val="Text"/>
    <w:link w:val="LehrstuhlZchn"/>
    <w:rsid w:val="002C498D"/>
    <w:pPr>
      <w:jc w:val="center"/>
    </w:pPr>
    <w:rPr>
      <w:sz w:val="28"/>
      <w:szCs w:val="28"/>
    </w:rPr>
  </w:style>
  <w:style w:type="paragraph" w:customStyle="1" w:styleId="Text">
    <w:name w:val="Text"/>
    <w:basedOn w:val="Normal"/>
    <w:link w:val="TextZchn"/>
    <w:rsid w:val="007709AD"/>
    <w:pPr>
      <w:spacing w:after="240" w:line="300" w:lineRule="exact"/>
    </w:pPr>
  </w:style>
  <w:style w:type="character" w:customStyle="1" w:styleId="TextZchn">
    <w:name w:val="Text Zchn"/>
    <w:link w:val="Text"/>
    <w:rsid w:val="007709AD"/>
    <w:rPr>
      <w:sz w:val="24"/>
      <w:szCs w:val="24"/>
      <w:lang w:val="de-DE" w:eastAsia="de-DE" w:bidi="ar-SA"/>
    </w:rPr>
  </w:style>
  <w:style w:type="character" w:customStyle="1" w:styleId="LehrstuhlZchn">
    <w:name w:val="Lehrstuhl Zchn"/>
    <w:link w:val="Lehrstuhl"/>
    <w:rsid w:val="002C498D"/>
    <w:rPr>
      <w:sz w:val="28"/>
      <w:szCs w:val="28"/>
      <w:lang w:val="de-DE" w:eastAsia="de-DE" w:bidi="ar-SA"/>
    </w:rPr>
  </w:style>
  <w:style w:type="paragraph" w:styleId="Footer">
    <w:name w:val="footer"/>
    <w:basedOn w:val="Normal"/>
    <w:rsid w:val="000730B9"/>
    <w:pPr>
      <w:tabs>
        <w:tab w:val="center" w:pos="4536"/>
        <w:tab w:val="right" w:pos="9072"/>
      </w:tabs>
    </w:pPr>
  </w:style>
  <w:style w:type="character" w:styleId="PageNumber">
    <w:name w:val="page number"/>
    <w:basedOn w:val="DefaultParagraphFont"/>
    <w:rsid w:val="000730B9"/>
  </w:style>
  <w:style w:type="paragraph" w:customStyle="1" w:styleId="berschrift1noindex">
    <w:name w:val="Überschrift1_no_index"/>
    <w:basedOn w:val="Heading1"/>
    <w:link w:val="berschrift1noindexZchn"/>
    <w:rsid w:val="000730B9"/>
  </w:style>
  <w:style w:type="character" w:customStyle="1" w:styleId="berschrift1noindexZchn">
    <w:name w:val="Überschrift1_no_index Zchn"/>
    <w:basedOn w:val="Heading1Char"/>
    <w:link w:val="berschrift1noindex"/>
    <w:rsid w:val="00643C8B"/>
    <w:rPr>
      <w:b/>
      <w:sz w:val="28"/>
      <w:szCs w:val="24"/>
      <w:lang w:val="de-DE" w:eastAsia="de-DE" w:bidi="ar-SA"/>
    </w:rPr>
  </w:style>
  <w:style w:type="paragraph" w:styleId="TOC1">
    <w:name w:val="toc 1"/>
    <w:basedOn w:val="Text"/>
    <w:next w:val="Text"/>
    <w:autoRedefine/>
    <w:semiHidden/>
    <w:rsid w:val="001A5F6F"/>
    <w:pPr>
      <w:tabs>
        <w:tab w:val="right" w:leader="dot" w:pos="9060"/>
      </w:tabs>
      <w:spacing w:before="120" w:after="0"/>
      <w:jc w:val="left"/>
    </w:pPr>
    <w:rPr>
      <w:b/>
      <w:noProof/>
      <w:sz w:val="26"/>
      <w:szCs w:val="26"/>
    </w:rPr>
  </w:style>
  <w:style w:type="character" w:styleId="Hyperlink">
    <w:name w:val="Hyperlink"/>
    <w:rsid w:val="00B33173"/>
    <w:rPr>
      <w:color w:val="000000"/>
      <w:u w:val="none"/>
    </w:rPr>
  </w:style>
  <w:style w:type="paragraph" w:customStyle="1" w:styleId="1T">
    <w:name w:val="Ü1T"/>
    <w:basedOn w:val="Heading1"/>
    <w:next w:val="Normal"/>
    <w:rsid w:val="00465FA1"/>
    <w:pPr>
      <w:tabs>
        <w:tab w:val="num" w:pos="432"/>
      </w:tabs>
      <w:ind w:left="432" w:hanging="432"/>
    </w:pPr>
    <w:rPr>
      <w:sz w:val="32"/>
    </w:rPr>
  </w:style>
  <w:style w:type="paragraph" w:customStyle="1" w:styleId="2T">
    <w:name w:val="Ü2T"/>
    <w:basedOn w:val="Heading2"/>
    <w:next w:val="Normal"/>
    <w:rsid w:val="00A05429"/>
    <w:pPr>
      <w:tabs>
        <w:tab w:val="num" w:pos="576"/>
      </w:tabs>
      <w:spacing w:before="360"/>
      <w:ind w:left="578" w:hanging="578"/>
    </w:pPr>
    <w:rPr>
      <w:sz w:val="28"/>
    </w:rPr>
  </w:style>
  <w:style w:type="paragraph" w:customStyle="1" w:styleId="3T">
    <w:name w:val="Ü3T"/>
    <w:basedOn w:val="Heading3"/>
    <w:next w:val="Normal"/>
    <w:link w:val="3TZchn"/>
    <w:rsid w:val="00A05429"/>
    <w:pPr>
      <w:keepNext/>
      <w:tabs>
        <w:tab w:val="num" w:pos="720"/>
      </w:tabs>
      <w:spacing w:before="360"/>
      <w:ind w:left="720" w:hanging="720"/>
    </w:pPr>
    <w:rPr>
      <w:b/>
    </w:rPr>
  </w:style>
  <w:style w:type="character" w:customStyle="1" w:styleId="3TZchn">
    <w:name w:val="Ü3T Zchn"/>
    <w:link w:val="3T"/>
    <w:rsid w:val="003607AD"/>
    <w:rPr>
      <w:b/>
      <w:sz w:val="24"/>
      <w:szCs w:val="24"/>
    </w:rPr>
  </w:style>
  <w:style w:type="paragraph" w:styleId="Header">
    <w:name w:val="header"/>
    <w:basedOn w:val="Normal"/>
    <w:rsid w:val="00460F05"/>
    <w:pPr>
      <w:tabs>
        <w:tab w:val="center" w:pos="4536"/>
        <w:tab w:val="right" w:pos="9072"/>
      </w:tabs>
    </w:pPr>
  </w:style>
  <w:style w:type="paragraph" w:styleId="TOC2">
    <w:name w:val="toc 2"/>
    <w:basedOn w:val="Text"/>
    <w:next w:val="Text"/>
    <w:autoRedefine/>
    <w:semiHidden/>
    <w:rsid w:val="00465FA1"/>
    <w:pPr>
      <w:spacing w:before="120" w:after="0"/>
      <w:ind w:left="238"/>
    </w:pPr>
    <w:rPr>
      <w:b/>
    </w:rPr>
  </w:style>
  <w:style w:type="paragraph" w:styleId="TOC3">
    <w:name w:val="toc 3"/>
    <w:basedOn w:val="Text"/>
    <w:next w:val="Normal"/>
    <w:autoRedefine/>
    <w:semiHidden/>
    <w:rsid w:val="00880515"/>
    <w:pPr>
      <w:tabs>
        <w:tab w:val="left" w:pos="1440"/>
        <w:tab w:val="right" w:leader="dot" w:pos="9060"/>
      </w:tabs>
      <w:spacing w:before="120" w:after="0"/>
      <w:ind w:left="482"/>
      <w:contextualSpacing/>
    </w:pPr>
  </w:style>
  <w:style w:type="paragraph" w:styleId="Caption">
    <w:name w:val="caption"/>
    <w:basedOn w:val="Normal"/>
    <w:next w:val="BeschriftungQuelle"/>
    <w:link w:val="CaptionChar"/>
    <w:qFormat/>
    <w:rsid w:val="006533D7"/>
    <w:pPr>
      <w:ind w:left="851" w:right="851"/>
      <w:jc w:val="left"/>
    </w:pPr>
    <w:rPr>
      <w:b/>
      <w:bCs/>
      <w:sz w:val="20"/>
      <w:szCs w:val="20"/>
    </w:rPr>
  </w:style>
  <w:style w:type="paragraph" w:customStyle="1" w:styleId="BeschriftungQuelle">
    <w:name w:val="Beschriftung_Quelle"/>
    <w:basedOn w:val="Caption"/>
    <w:next w:val="Text"/>
    <w:link w:val="BeschriftungQuelleZchn"/>
    <w:rsid w:val="00375222"/>
    <w:pPr>
      <w:keepLines/>
      <w:spacing w:after="240"/>
    </w:pPr>
    <w:rPr>
      <w:b w:val="0"/>
      <w:i/>
    </w:rPr>
  </w:style>
  <w:style w:type="character" w:customStyle="1" w:styleId="BeschriftungQuelleZchn">
    <w:name w:val="Beschriftung_Quelle Zchn"/>
    <w:link w:val="BeschriftungQuelle"/>
    <w:rsid w:val="00375222"/>
    <w:rPr>
      <w:b/>
      <w:bCs/>
      <w:i/>
      <w:lang w:val="de-DE" w:eastAsia="de-DE" w:bidi="ar-SA"/>
    </w:rPr>
  </w:style>
  <w:style w:type="character" w:customStyle="1" w:styleId="CaptionChar">
    <w:name w:val="Caption Char"/>
    <w:link w:val="Caption"/>
    <w:rsid w:val="006533D7"/>
    <w:rPr>
      <w:b/>
      <w:bCs/>
      <w:lang w:val="de-DE" w:eastAsia="de-DE" w:bidi="ar-SA"/>
    </w:rPr>
  </w:style>
  <w:style w:type="paragraph" w:customStyle="1" w:styleId="4T">
    <w:name w:val="Ü4T"/>
    <w:basedOn w:val="Normal"/>
    <w:next w:val="Normal"/>
    <w:rsid w:val="00465FA1"/>
    <w:pPr>
      <w:tabs>
        <w:tab w:val="num" w:pos="864"/>
      </w:tabs>
      <w:spacing w:before="300" w:after="120"/>
      <w:ind w:left="862" w:hanging="862"/>
    </w:pPr>
    <w:rPr>
      <w:b/>
    </w:rPr>
  </w:style>
  <w:style w:type="paragraph" w:styleId="FootnoteText">
    <w:name w:val="footnote text"/>
    <w:basedOn w:val="Normal"/>
    <w:semiHidden/>
    <w:rsid w:val="00E17206"/>
    <w:rPr>
      <w:sz w:val="20"/>
      <w:szCs w:val="20"/>
    </w:rPr>
  </w:style>
  <w:style w:type="character" w:styleId="FootnoteReference">
    <w:name w:val="footnote reference"/>
    <w:semiHidden/>
    <w:rsid w:val="00E17206"/>
    <w:rPr>
      <w:vertAlign w:val="superscript"/>
    </w:rPr>
  </w:style>
  <w:style w:type="table" w:styleId="TableGrid">
    <w:name w:val="Table Grid"/>
    <w:basedOn w:val="TableNormal"/>
    <w:rsid w:val="009B09B8"/>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F32743"/>
    <w:rPr>
      <w:sz w:val="20"/>
      <w:szCs w:val="20"/>
    </w:rPr>
  </w:style>
  <w:style w:type="character" w:styleId="EndnoteReference">
    <w:name w:val="endnote reference"/>
    <w:semiHidden/>
    <w:rsid w:val="00F32743"/>
    <w:rPr>
      <w:vertAlign w:val="superscript"/>
    </w:rPr>
  </w:style>
  <w:style w:type="character" w:styleId="CommentReference">
    <w:name w:val="annotation reference"/>
    <w:semiHidden/>
    <w:rsid w:val="00503F3E"/>
    <w:rPr>
      <w:sz w:val="16"/>
      <w:szCs w:val="16"/>
    </w:rPr>
  </w:style>
  <w:style w:type="paragraph" w:styleId="CommentText">
    <w:name w:val="annotation text"/>
    <w:basedOn w:val="Normal"/>
    <w:semiHidden/>
    <w:rsid w:val="00503F3E"/>
    <w:rPr>
      <w:sz w:val="20"/>
      <w:szCs w:val="20"/>
    </w:rPr>
  </w:style>
  <w:style w:type="paragraph" w:styleId="CommentSubject">
    <w:name w:val="annotation subject"/>
    <w:basedOn w:val="CommentText"/>
    <w:next w:val="CommentText"/>
    <w:semiHidden/>
    <w:rsid w:val="00503F3E"/>
    <w:rPr>
      <w:b/>
      <w:bCs/>
    </w:rPr>
  </w:style>
  <w:style w:type="paragraph" w:styleId="BalloonText">
    <w:name w:val="Balloon Text"/>
    <w:basedOn w:val="Normal"/>
    <w:semiHidden/>
    <w:rsid w:val="00503F3E"/>
    <w:rPr>
      <w:rFonts w:ascii="Tahoma" w:hAnsi="Tahoma" w:cs="Tahoma"/>
      <w:sz w:val="16"/>
      <w:szCs w:val="16"/>
    </w:rPr>
  </w:style>
  <w:style w:type="paragraph" w:styleId="TableofFigures">
    <w:name w:val="table of figures"/>
    <w:basedOn w:val="Text"/>
    <w:next w:val="Normal"/>
    <w:semiHidden/>
    <w:rsid w:val="001D5E81"/>
    <w:pPr>
      <w:spacing w:after="60"/>
    </w:pPr>
  </w:style>
  <w:style w:type="paragraph" w:customStyle="1" w:styleId="FormatvorlageBeschriftungLinks">
    <w:name w:val="Formatvorlage Beschriftung + Links"/>
    <w:basedOn w:val="Caption"/>
    <w:rsid w:val="006533D7"/>
  </w:style>
  <w:style w:type="paragraph" w:customStyle="1" w:styleId="Abbildung">
    <w:name w:val="Abbildung"/>
    <w:basedOn w:val="Normal"/>
    <w:next w:val="Caption"/>
    <w:link w:val="AbbildungZchn"/>
    <w:rsid w:val="00634DED"/>
    <w:pPr>
      <w:keepNext/>
      <w:spacing w:before="240" w:after="60"/>
      <w:jc w:val="center"/>
    </w:pPr>
  </w:style>
  <w:style w:type="character" w:customStyle="1" w:styleId="AbbildungZchn">
    <w:name w:val="Abbildung Zchn"/>
    <w:link w:val="Abbildung"/>
    <w:rsid w:val="00561407"/>
    <w:rPr>
      <w:sz w:val="24"/>
      <w:szCs w:val="24"/>
      <w:lang w:val="de-DE" w:eastAsia="de-DE" w:bidi="ar-SA"/>
    </w:rPr>
  </w:style>
  <w:style w:type="paragraph" w:styleId="NormalWeb">
    <w:name w:val="Normal (Web)"/>
    <w:basedOn w:val="Normal"/>
    <w:rsid w:val="000E63DA"/>
    <w:pPr>
      <w:spacing w:before="100" w:beforeAutospacing="1" w:after="100" w:afterAutospacing="1"/>
      <w:jc w:val="left"/>
    </w:pPr>
  </w:style>
  <w:style w:type="paragraph" w:customStyle="1" w:styleId="TextAufzhlung">
    <w:name w:val="Text_Aufzählung"/>
    <w:basedOn w:val="Text"/>
    <w:rsid w:val="005C17BD"/>
    <w:pPr>
      <w:tabs>
        <w:tab w:val="num" w:pos="720"/>
      </w:tabs>
      <w:ind w:left="714" w:hanging="357"/>
      <w:contextualSpacing/>
    </w:pPr>
  </w:style>
  <w:style w:type="paragraph" w:customStyle="1" w:styleId="OT">
    <w:name w:val="ÜOT"/>
    <w:basedOn w:val="Text"/>
    <w:next w:val="Text"/>
    <w:rsid w:val="00465FA1"/>
    <w:pPr>
      <w:spacing w:before="300" w:after="120"/>
    </w:pPr>
    <w:rPr>
      <w:b/>
      <w:bCs/>
    </w:rPr>
  </w:style>
  <w:style w:type="paragraph" w:styleId="TOC4">
    <w:name w:val="toc 4"/>
    <w:basedOn w:val="Text"/>
    <w:next w:val="Normal"/>
    <w:autoRedefine/>
    <w:semiHidden/>
    <w:rsid w:val="001A5F6F"/>
    <w:pPr>
      <w:tabs>
        <w:tab w:val="left" w:pos="1680"/>
        <w:tab w:val="right" w:leader="dot" w:pos="9060"/>
      </w:tabs>
      <w:spacing w:after="0"/>
      <w:ind w:left="680"/>
    </w:pPr>
  </w:style>
  <w:style w:type="paragraph" w:customStyle="1" w:styleId="1Anhang">
    <w:name w:val="Ü1Anhang"/>
    <w:basedOn w:val="berschrift1noindex"/>
    <w:link w:val="1AnhangZchnZchn"/>
    <w:rsid w:val="001A5F6F"/>
    <w:pPr>
      <w:numPr>
        <w:numId w:val="24"/>
      </w:numPr>
    </w:pPr>
  </w:style>
  <w:style w:type="character" w:customStyle="1" w:styleId="1AnhangZchnZchn">
    <w:name w:val="Ü1Anhang Zchn Zchn"/>
    <w:basedOn w:val="berschrift1noindexZchn"/>
    <w:link w:val="1Anhang"/>
    <w:rsid w:val="001A5F6F"/>
    <w:rPr>
      <w:b/>
      <w:sz w:val="28"/>
      <w:szCs w:val="24"/>
      <w:lang w:val="de-DE" w:eastAsia="de-DE" w:bidi="ar-SA"/>
    </w:rPr>
  </w:style>
  <w:style w:type="paragraph" w:customStyle="1" w:styleId="2Anhang">
    <w:name w:val="Ü2Anhang"/>
    <w:basedOn w:val="1Anhang"/>
    <w:link w:val="2AnhangZchn"/>
    <w:rsid w:val="001A5F6F"/>
    <w:pPr>
      <w:pageBreakBefore w:val="0"/>
      <w:numPr>
        <w:ilvl w:val="1"/>
      </w:numPr>
      <w:ind w:left="0"/>
    </w:pPr>
    <w:rPr>
      <w:sz w:val="24"/>
    </w:rPr>
  </w:style>
  <w:style w:type="character" w:customStyle="1" w:styleId="2AnhangZchn">
    <w:name w:val="Ü2Anhang Zchn"/>
    <w:link w:val="2Anhang"/>
    <w:rsid w:val="001A5F6F"/>
    <w:rPr>
      <w:b/>
      <w:sz w:val="24"/>
      <w:szCs w:val="24"/>
      <w:lang w:val="de-DE" w:eastAsia="de-DE" w:bidi="ar-SA"/>
    </w:rPr>
  </w:style>
  <w:style w:type="paragraph" w:customStyle="1" w:styleId="These">
    <w:name w:val="These"/>
    <w:basedOn w:val="Text"/>
    <w:next w:val="Text"/>
    <w:rsid w:val="007F7A9E"/>
    <w:pPr>
      <w:tabs>
        <w:tab w:val="left" w:pos="1134"/>
      </w:tabs>
      <w:ind w:left="1134" w:right="709" w:hanging="425"/>
    </w:pPr>
    <w:rPr>
      <w:i/>
    </w:rPr>
  </w:style>
  <w:style w:type="paragraph" w:customStyle="1" w:styleId="TextIndent">
    <w:name w:val="Text_Indent"/>
    <w:basedOn w:val="Text"/>
    <w:next w:val="Text"/>
    <w:link w:val="TextIndentZchn"/>
    <w:rsid w:val="002929E9"/>
    <w:pPr>
      <w:ind w:left="425" w:right="425"/>
    </w:pPr>
  </w:style>
  <w:style w:type="character" w:customStyle="1" w:styleId="TextIndentZchn">
    <w:name w:val="Text_Indent Zchn"/>
    <w:basedOn w:val="TextZchn"/>
    <w:link w:val="TextIndent"/>
    <w:rsid w:val="007709AD"/>
    <w:rPr>
      <w:sz w:val="24"/>
      <w:szCs w:val="24"/>
      <w:lang w:val="de-DE" w:eastAsia="de-DE" w:bidi="ar-SA"/>
    </w:rPr>
  </w:style>
  <w:style w:type="paragraph" w:customStyle="1" w:styleId="Statement">
    <w:name w:val="Statement"/>
    <w:basedOn w:val="Text"/>
    <w:rsid w:val="002C498D"/>
    <w:pPr>
      <w:spacing w:line="300" w:lineRule="auto"/>
    </w:pPr>
    <w:rPr>
      <w:sz w:val="28"/>
      <w:szCs w:val="28"/>
    </w:rPr>
  </w:style>
  <w:style w:type="paragraph" w:customStyle="1" w:styleId="Universitt">
    <w:name w:val="Universität"/>
    <w:basedOn w:val="Text"/>
    <w:link w:val="UniversittZchn"/>
    <w:rsid w:val="002C498D"/>
    <w:pPr>
      <w:jc w:val="center"/>
    </w:pPr>
    <w:rPr>
      <w:b/>
      <w:sz w:val="32"/>
      <w:szCs w:val="32"/>
    </w:rPr>
  </w:style>
  <w:style w:type="character" w:customStyle="1" w:styleId="UniversittZchn">
    <w:name w:val="Universität Zchn"/>
    <w:link w:val="Universitt"/>
    <w:rsid w:val="002C498D"/>
    <w:rPr>
      <w:b/>
      <w:sz w:val="32"/>
      <w:szCs w:val="32"/>
      <w:lang w:val="de-DE" w:eastAsia="de-DE" w:bidi="ar-SA"/>
    </w:rPr>
  </w:style>
  <w:style w:type="paragraph" w:customStyle="1" w:styleId="Thesis">
    <w:name w:val="Thesis"/>
    <w:basedOn w:val="Text"/>
    <w:rsid w:val="002C498D"/>
    <w:pPr>
      <w:spacing w:line="300" w:lineRule="auto"/>
      <w:jc w:val="center"/>
    </w:pPr>
    <w:rPr>
      <w:b/>
      <w:sz w:val="48"/>
      <w:szCs w:val="48"/>
    </w:rPr>
  </w:style>
  <w:style w:type="paragraph" w:customStyle="1" w:styleId="TitelAutor">
    <w:name w:val="Titel_Autor"/>
    <w:basedOn w:val="Text"/>
    <w:rsid w:val="002C498D"/>
    <w:pPr>
      <w:spacing w:line="300" w:lineRule="auto"/>
      <w:jc w:val="center"/>
    </w:pPr>
    <w:rPr>
      <w:sz w:val="40"/>
      <w:szCs w:val="40"/>
    </w:rPr>
  </w:style>
  <w:style w:type="paragraph" w:customStyle="1" w:styleId="Betreuer">
    <w:name w:val="Betreuer"/>
    <w:basedOn w:val="Text"/>
    <w:rsid w:val="002C498D"/>
    <w:pPr>
      <w:spacing w:line="300" w:lineRule="auto"/>
      <w:jc w:val="left"/>
    </w:pPr>
    <w:rPr>
      <w:sz w:val="32"/>
      <w:szCs w:val="32"/>
    </w:rPr>
  </w:style>
  <w:style w:type="paragraph" w:styleId="NoteHeading">
    <w:name w:val="Note Heading"/>
    <w:basedOn w:val="Normal"/>
    <w:next w:val="Normal"/>
    <w:rsid w:val="00B54C75"/>
  </w:style>
  <w:style w:type="paragraph" w:styleId="MacroText">
    <w:name w:val="macro"/>
    <w:semiHidden/>
    <w:rsid w:val="00B54C75"/>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de-DE" w:eastAsia="de-DE"/>
    </w:rPr>
  </w:style>
  <w:style w:type="paragraph" w:styleId="MessageHeader">
    <w:name w:val="Message Header"/>
    <w:basedOn w:val="Normal"/>
    <w:rsid w:val="00B54C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PlainText">
    <w:name w:val="Plain Text"/>
    <w:basedOn w:val="Normal"/>
    <w:rsid w:val="00B54C75"/>
    <w:rPr>
      <w:rFonts w:ascii="Courier New" w:hAnsi="Courier New" w:cs="Courier New"/>
      <w:sz w:val="20"/>
      <w:szCs w:val="20"/>
    </w:rPr>
  </w:style>
  <w:style w:type="paragraph" w:styleId="TableofAuthorities">
    <w:name w:val="table of authorities"/>
    <w:basedOn w:val="Normal"/>
    <w:next w:val="Normal"/>
    <w:semiHidden/>
    <w:rsid w:val="00B54C75"/>
    <w:pPr>
      <w:ind w:left="240" w:hanging="240"/>
    </w:pPr>
  </w:style>
  <w:style w:type="paragraph" w:styleId="TOAHeading">
    <w:name w:val="toa heading"/>
    <w:basedOn w:val="Normal"/>
    <w:next w:val="Normal"/>
    <w:semiHidden/>
    <w:rsid w:val="00B54C75"/>
    <w:pPr>
      <w:spacing w:before="120"/>
    </w:pPr>
    <w:rPr>
      <w:rFonts w:ascii="Arial" w:hAnsi="Arial" w:cs="Arial"/>
      <w:b/>
      <w:bCs/>
    </w:rPr>
  </w:style>
  <w:style w:type="paragraph" w:styleId="NormalIndent">
    <w:name w:val="Normal Indent"/>
    <w:basedOn w:val="Normal"/>
    <w:rsid w:val="00B54C75"/>
    <w:pPr>
      <w:ind w:left="708"/>
    </w:pPr>
  </w:style>
  <w:style w:type="paragraph" w:styleId="Title">
    <w:name w:val="Title"/>
    <w:basedOn w:val="Normal"/>
    <w:qFormat/>
    <w:rsid w:val="00B54C75"/>
    <w:pPr>
      <w:spacing w:before="240" w:after="60"/>
      <w:jc w:val="center"/>
      <w:outlineLvl w:val="0"/>
    </w:pPr>
    <w:rPr>
      <w:rFonts w:ascii="Arial" w:hAnsi="Arial" w:cs="Arial"/>
      <w:b/>
      <w:bCs/>
      <w:kern w:val="28"/>
      <w:sz w:val="32"/>
      <w:szCs w:val="32"/>
    </w:rPr>
  </w:style>
  <w:style w:type="paragraph" w:styleId="TOC5">
    <w:name w:val="toc 5"/>
    <w:basedOn w:val="Normal"/>
    <w:next w:val="Normal"/>
    <w:autoRedefine/>
    <w:semiHidden/>
    <w:rsid w:val="00B54C75"/>
    <w:pPr>
      <w:ind w:left="960"/>
    </w:pPr>
  </w:style>
  <w:style w:type="paragraph" w:styleId="TOC6">
    <w:name w:val="toc 6"/>
    <w:basedOn w:val="Normal"/>
    <w:next w:val="Normal"/>
    <w:autoRedefine/>
    <w:semiHidden/>
    <w:rsid w:val="00B54C75"/>
    <w:pPr>
      <w:ind w:left="1200"/>
    </w:pPr>
  </w:style>
  <w:style w:type="paragraph" w:styleId="TOC7">
    <w:name w:val="toc 7"/>
    <w:basedOn w:val="Normal"/>
    <w:next w:val="Normal"/>
    <w:autoRedefine/>
    <w:semiHidden/>
    <w:rsid w:val="00B54C75"/>
    <w:pPr>
      <w:ind w:left="1440"/>
    </w:pPr>
  </w:style>
  <w:style w:type="paragraph" w:styleId="TOC8">
    <w:name w:val="toc 8"/>
    <w:basedOn w:val="Normal"/>
    <w:next w:val="Normal"/>
    <w:autoRedefine/>
    <w:semiHidden/>
    <w:rsid w:val="00B54C75"/>
    <w:pPr>
      <w:ind w:left="1680"/>
    </w:pPr>
  </w:style>
  <w:style w:type="paragraph" w:styleId="TOC9">
    <w:name w:val="toc 9"/>
    <w:basedOn w:val="Normal"/>
    <w:next w:val="Normal"/>
    <w:autoRedefine/>
    <w:semiHidden/>
    <w:rsid w:val="00B54C75"/>
    <w:pPr>
      <w:ind w:left="1920"/>
    </w:pPr>
  </w:style>
  <w:style w:type="character" w:customStyle="1" w:styleId="1AnhangZchn">
    <w:name w:val="Ü1Anhang Zchn"/>
    <w:basedOn w:val="berschrift1noindexZchn"/>
    <w:rsid w:val="00841BB8"/>
    <w:rPr>
      <w:b/>
      <w:sz w:val="28"/>
      <w:szCs w:val="24"/>
      <w:lang w:val="de-DE" w:eastAsia="de-DE" w:bidi="ar-SA"/>
    </w:rPr>
  </w:style>
  <w:style w:type="paragraph" w:customStyle="1" w:styleId="ZitatAbschnitt">
    <w:name w:val="Zitat_Abschnitt"/>
    <w:basedOn w:val="Normal"/>
    <w:link w:val="ZitatAbschnittZchn"/>
    <w:rsid w:val="002C498D"/>
    <w:pPr>
      <w:ind w:left="1418" w:right="1418"/>
      <w:jc w:val="center"/>
    </w:pPr>
    <w:rPr>
      <w:i/>
    </w:rPr>
  </w:style>
  <w:style w:type="character" w:customStyle="1" w:styleId="ZitatAbschnittZchn">
    <w:name w:val="Zitat_Abschnitt Zchn"/>
    <w:link w:val="ZitatAbschnitt"/>
    <w:rsid w:val="002C498D"/>
    <w:rPr>
      <w:i/>
      <w:sz w:val="24"/>
      <w:szCs w:val="24"/>
      <w:lang w:val="de-DE" w:eastAsia="de-DE" w:bidi="ar-SA"/>
    </w:rPr>
  </w:style>
  <w:style w:type="paragraph" w:customStyle="1" w:styleId="Tabelleberschrift">
    <w:name w:val="Tabelle_Überschrift"/>
    <w:basedOn w:val="Normal"/>
    <w:rsid w:val="00561407"/>
    <w:pPr>
      <w:jc w:val="left"/>
    </w:pPr>
    <w:rPr>
      <w:b/>
      <w:bCs/>
      <w:color w:val="FFFFFF"/>
    </w:rPr>
  </w:style>
  <w:style w:type="paragraph" w:customStyle="1" w:styleId="TabelleZelle">
    <w:name w:val="Tabelle_Zelle"/>
    <w:basedOn w:val="Normal"/>
    <w:rsid w:val="00561407"/>
    <w:pPr>
      <w:jc w:val="left"/>
    </w:pPr>
    <w:rPr>
      <w:sz w:val="20"/>
      <w:szCs w:val="20"/>
    </w:rPr>
  </w:style>
  <w:style w:type="character" w:styleId="UnresolvedMention">
    <w:name w:val="Unresolved Mention"/>
    <w:uiPriority w:val="99"/>
    <w:semiHidden/>
    <w:unhideWhenUsed/>
    <w:rsid w:val="005F6585"/>
    <w:rPr>
      <w:color w:val="605E5C"/>
      <w:shd w:val="clear" w:color="auto" w:fill="E1DFDD"/>
    </w:rPr>
  </w:style>
  <w:style w:type="character" w:styleId="FollowedHyperlink">
    <w:name w:val="FollowedHyperlink"/>
    <w:basedOn w:val="DefaultParagraphFont"/>
    <w:rsid w:val="001B5D6D"/>
    <w:rPr>
      <w:color w:val="954F72" w:themeColor="followedHyperlink"/>
      <w:u w:val="single"/>
    </w:rPr>
  </w:style>
  <w:style w:type="character" w:styleId="Emphasis">
    <w:name w:val="Emphasis"/>
    <w:basedOn w:val="DefaultParagraphFont"/>
    <w:qFormat/>
    <w:rsid w:val="00273B4A"/>
    <w:rPr>
      <w:i/>
      <w:iCs/>
    </w:rPr>
  </w:style>
  <w:style w:type="character" w:styleId="PlaceholderText">
    <w:name w:val="Placeholder Text"/>
    <w:basedOn w:val="DefaultParagraphFont"/>
    <w:uiPriority w:val="99"/>
    <w:semiHidden/>
    <w:rsid w:val="00C917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835">
      <w:bodyDiv w:val="1"/>
      <w:marLeft w:val="0"/>
      <w:marRight w:val="0"/>
      <w:marTop w:val="0"/>
      <w:marBottom w:val="0"/>
      <w:divBdr>
        <w:top w:val="none" w:sz="0" w:space="0" w:color="auto"/>
        <w:left w:val="none" w:sz="0" w:space="0" w:color="auto"/>
        <w:bottom w:val="none" w:sz="0" w:space="0" w:color="auto"/>
        <w:right w:val="none" w:sz="0" w:space="0" w:color="auto"/>
      </w:divBdr>
    </w:div>
    <w:div w:id="2830289">
      <w:bodyDiv w:val="1"/>
      <w:marLeft w:val="0"/>
      <w:marRight w:val="0"/>
      <w:marTop w:val="0"/>
      <w:marBottom w:val="0"/>
      <w:divBdr>
        <w:top w:val="none" w:sz="0" w:space="0" w:color="auto"/>
        <w:left w:val="none" w:sz="0" w:space="0" w:color="auto"/>
        <w:bottom w:val="none" w:sz="0" w:space="0" w:color="auto"/>
        <w:right w:val="none" w:sz="0" w:space="0" w:color="auto"/>
      </w:divBdr>
    </w:div>
    <w:div w:id="10644723">
      <w:bodyDiv w:val="1"/>
      <w:marLeft w:val="0"/>
      <w:marRight w:val="0"/>
      <w:marTop w:val="0"/>
      <w:marBottom w:val="0"/>
      <w:divBdr>
        <w:top w:val="none" w:sz="0" w:space="0" w:color="auto"/>
        <w:left w:val="none" w:sz="0" w:space="0" w:color="auto"/>
        <w:bottom w:val="none" w:sz="0" w:space="0" w:color="auto"/>
        <w:right w:val="none" w:sz="0" w:space="0" w:color="auto"/>
      </w:divBdr>
    </w:div>
    <w:div w:id="14578710">
      <w:bodyDiv w:val="1"/>
      <w:marLeft w:val="0"/>
      <w:marRight w:val="0"/>
      <w:marTop w:val="0"/>
      <w:marBottom w:val="0"/>
      <w:divBdr>
        <w:top w:val="none" w:sz="0" w:space="0" w:color="auto"/>
        <w:left w:val="none" w:sz="0" w:space="0" w:color="auto"/>
        <w:bottom w:val="none" w:sz="0" w:space="0" w:color="auto"/>
        <w:right w:val="none" w:sz="0" w:space="0" w:color="auto"/>
      </w:divBdr>
    </w:div>
    <w:div w:id="23750965">
      <w:bodyDiv w:val="1"/>
      <w:marLeft w:val="0"/>
      <w:marRight w:val="0"/>
      <w:marTop w:val="0"/>
      <w:marBottom w:val="0"/>
      <w:divBdr>
        <w:top w:val="none" w:sz="0" w:space="0" w:color="auto"/>
        <w:left w:val="none" w:sz="0" w:space="0" w:color="auto"/>
        <w:bottom w:val="none" w:sz="0" w:space="0" w:color="auto"/>
        <w:right w:val="none" w:sz="0" w:space="0" w:color="auto"/>
      </w:divBdr>
    </w:div>
    <w:div w:id="33701077">
      <w:bodyDiv w:val="1"/>
      <w:marLeft w:val="0"/>
      <w:marRight w:val="0"/>
      <w:marTop w:val="0"/>
      <w:marBottom w:val="0"/>
      <w:divBdr>
        <w:top w:val="none" w:sz="0" w:space="0" w:color="auto"/>
        <w:left w:val="none" w:sz="0" w:space="0" w:color="auto"/>
        <w:bottom w:val="none" w:sz="0" w:space="0" w:color="auto"/>
        <w:right w:val="none" w:sz="0" w:space="0" w:color="auto"/>
      </w:divBdr>
    </w:div>
    <w:div w:id="39986215">
      <w:bodyDiv w:val="1"/>
      <w:marLeft w:val="0"/>
      <w:marRight w:val="0"/>
      <w:marTop w:val="0"/>
      <w:marBottom w:val="0"/>
      <w:divBdr>
        <w:top w:val="none" w:sz="0" w:space="0" w:color="auto"/>
        <w:left w:val="none" w:sz="0" w:space="0" w:color="auto"/>
        <w:bottom w:val="none" w:sz="0" w:space="0" w:color="auto"/>
        <w:right w:val="none" w:sz="0" w:space="0" w:color="auto"/>
      </w:divBdr>
    </w:div>
    <w:div w:id="46145137">
      <w:bodyDiv w:val="1"/>
      <w:marLeft w:val="0"/>
      <w:marRight w:val="0"/>
      <w:marTop w:val="0"/>
      <w:marBottom w:val="0"/>
      <w:divBdr>
        <w:top w:val="none" w:sz="0" w:space="0" w:color="auto"/>
        <w:left w:val="none" w:sz="0" w:space="0" w:color="auto"/>
        <w:bottom w:val="none" w:sz="0" w:space="0" w:color="auto"/>
        <w:right w:val="none" w:sz="0" w:space="0" w:color="auto"/>
      </w:divBdr>
    </w:div>
    <w:div w:id="64231241">
      <w:bodyDiv w:val="1"/>
      <w:marLeft w:val="0"/>
      <w:marRight w:val="0"/>
      <w:marTop w:val="0"/>
      <w:marBottom w:val="0"/>
      <w:divBdr>
        <w:top w:val="none" w:sz="0" w:space="0" w:color="auto"/>
        <w:left w:val="none" w:sz="0" w:space="0" w:color="auto"/>
        <w:bottom w:val="none" w:sz="0" w:space="0" w:color="auto"/>
        <w:right w:val="none" w:sz="0" w:space="0" w:color="auto"/>
      </w:divBdr>
    </w:div>
    <w:div w:id="69040971">
      <w:bodyDiv w:val="1"/>
      <w:marLeft w:val="0"/>
      <w:marRight w:val="0"/>
      <w:marTop w:val="0"/>
      <w:marBottom w:val="0"/>
      <w:divBdr>
        <w:top w:val="none" w:sz="0" w:space="0" w:color="auto"/>
        <w:left w:val="none" w:sz="0" w:space="0" w:color="auto"/>
        <w:bottom w:val="none" w:sz="0" w:space="0" w:color="auto"/>
        <w:right w:val="none" w:sz="0" w:space="0" w:color="auto"/>
      </w:divBdr>
    </w:div>
    <w:div w:id="82646249">
      <w:bodyDiv w:val="1"/>
      <w:marLeft w:val="0"/>
      <w:marRight w:val="0"/>
      <w:marTop w:val="0"/>
      <w:marBottom w:val="0"/>
      <w:divBdr>
        <w:top w:val="none" w:sz="0" w:space="0" w:color="auto"/>
        <w:left w:val="none" w:sz="0" w:space="0" w:color="auto"/>
        <w:bottom w:val="none" w:sz="0" w:space="0" w:color="auto"/>
        <w:right w:val="none" w:sz="0" w:space="0" w:color="auto"/>
      </w:divBdr>
    </w:div>
    <w:div w:id="102698461">
      <w:bodyDiv w:val="1"/>
      <w:marLeft w:val="0"/>
      <w:marRight w:val="0"/>
      <w:marTop w:val="0"/>
      <w:marBottom w:val="0"/>
      <w:divBdr>
        <w:top w:val="none" w:sz="0" w:space="0" w:color="auto"/>
        <w:left w:val="none" w:sz="0" w:space="0" w:color="auto"/>
        <w:bottom w:val="none" w:sz="0" w:space="0" w:color="auto"/>
        <w:right w:val="none" w:sz="0" w:space="0" w:color="auto"/>
      </w:divBdr>
    </w:div>
    <w:div w:id="112600228">
      <w:bodyDiv w:val="1"/>
      <w:marLeft w:val="0"/>
      <w:marRight w:val="0"/>
      <w:marTop w:val="0"/>
      <w:marBottom w:val="0"/>
      <w:divBdr>
        <w:top w:val="none" w:sz="0" w:space="0" w:color="auto"/>
        <w:left w:val="none" w:sz="0" w:space="0" w:color="auto"/>
        <w:bottom w:val="none" w:sz="0" w:space="0" w:color="auto"/>
        <w:right w:val="none" w:sz="0" w:space="0" w:color="auto"/>
      </w:divBdr>
    </w:div>
    <w:div w:id="114713850">
      <w:bodyDiv w:val="1"/>
      <w:marLeft w:val="0"/>
      <w:marRight w:val="0"/>
      <w:marTop w:val="0"/>
      <w:marBottom w:val="0"/>
      <w:divBdr>
        <w:top w:val="none" w:sz="0" w:space="0" w:color="auto"/>
        <w:left w:val="none" w:sz="0" w:space="0" w:color="auto"/>
        <w:bottom w:val="none" w:sz="0" w:space="0" w:color="auto"/>
        <w:right w:val="none" w:sz="0" w:space="0" w:color="auto"/>
      </w:divBdr>
    </w:div>
    <w:div w:id="124469003">
      <w:bodyDiv w:val="1"/>
      <w:marLeft w:val="0"/>
      <w:marRight w:val="0"/>
      <w:marTop w:val="0"/>
      <w:marBottom w:val="0"/>
      <w:divBdr>
        <w:top w:val="none" w:sz="0" w:space="0" w:color="auto"/>
        <w:left w:val="none" w:sz="0" w:space="0" w:color="auto"/>
        <w:bottom w:val="none" w:sz="0" w:space="0" w:color="auto"/>
        <w:right w:val="none" w:sz="0" w:space="0" w:color="auto"/>
      </w:divBdr>
    </w:div>
    <w:div w:id="133374755">
      <w:bodyDiv w:val="1"/>
      <w:marLeft w:val="0"/>
      <w:marRight w:val="0"/>
      <w:marTop w:val="0"/>
      <w:marBottom w:val="0"/>
      <w:divBdr>
        <w:top w:val="none" w:sz="0" w:space="0" w:color="auto"/>
        <w:left w:val="none" w:sz="0" w:space="0" w:color="auto"/>
        <w:bottom w:val="none" w:sz="0" w:space="0" w:color="auto"/>
        <w:right w:val="none" w:sz="0" w:space="0" w:color="auto"/>
      </w:divBdr>
    </w:div>
    <w:div w:id="143283714">
      <w:bodyDiv w:val="1"/>
      <w:marLeft w:val="0"/>
      <w:marRight w:val="0"/>
      <w:marTop w:val="0"/>
      <w:marBottom w:val="0"/>
      <w:divBdr>
        <w:top w:val="none" w:sz="0" w:space="0" w:color="auto"/>
        <w:left w:val="none" w:sz="0" w:space="0" w:color="auto"/>
        <w:bottom w:val="none" w:sz="0" w:space="0" w:color="auto"/>
        <w:right w:val="none" w:sz="0" w:space="0" w:color="auto"/>
      </w:divBdr>
    </w:div>
    <w:div w:id="147746360">
      <w:bodyDiv w:val="1"/>
      <w:marLeft w:val="0"/>
      <w:marRight w:val="0"/>
      <w:marTop w:val="0"/>
      <w:marBottom w:val="0"/>
      <w:divBdr>
        <w:top w:val="none" w:sz="0" w:space="0" w:color="auto"/>
        <w:left w:val="none" w:sz="0" w:space="0" w:color="auto"/>
        <w:bottom w:val="none" w:sz="0" w:space="0" w:color="auto"/>
        <w:right w:val="none" w:sz="0" w:space="0" w:color="auto"/>
      </w:divBdr>
    </w:div>
    <w:div w:id="156844191">
      <w:bodyDiv w:val="1"/>
      <w:marLeft w:val="0"/>
      <w:marRight w:val="0"/>
      <w:marTop w:val="0"/>
      <w:marBottom w:val="0"/>
      <w:divBdr>
        <w:top w:val="none" w:sz="0" w:space="0" w:color="auto"/>
        <w:left w:val="none" w:sz="0" w:space="0" w:color="auto"/>
        <w:bottom w:val="none" w:sz="0" w:space="0" w:color="auto"/>
        <w:right w:val="none" w:sz="0" w:space="0" w:color="auto"/>
      </w:divBdr>
    </w:div>
    <w:div w:id="163864992">
      <w:bodyDiv w:val="1"/>
      <w:marLeft w:val="0"/>
      <w:marRight w:val="0"/>
      <w:marTop w:val="0"/>
      <w:marBottom w:val="0"/>
      <w:divBdr>
        <w:top w:val="none" w:sz="0" w:space="0" w:color="auto"/>
        <w:left w:val="none" w:sz="0" w:space="0" w:color="auto"/>
        <w:bottom w:val="none" w:sz="0" w:space="0" w:color="auto"/>
        <w:right w:val="none" w:sz="0" w:space="0" w:color="auto"/>
      </w:divBdr>
    </w:div>
    <w:div w:id="163865640">
      <w:bodyDiv w:val="1"/>
      <w:marLeft w:val="0"/>
      <w:marRight w:val="0"/>
      <w:marTop w:val="0"/>
      <w:marBottom w:val="0"/>
      <w:divBdr>
        <w:top w:val="none" w:sz="0" w:space="0" w:color="auto"/>
        <w:left w:val="none" w:sz="0" w:space="0" w:color="auto"/>
        <w:bottom w:val="none" w:sz="0" w:space="0" w:color="auto"/>
        <w:right w:val="none" w:sz="0" w:space="0" w:color="auto"/>
      </w:divBdr>
    </w:div>
    <w:div w:id="176819225">
      <w:bodyDiv w:val="1"/>
      <w:marLeft w:val="0"/>
      <w:marRight w:val="0"/>
      <w:marTop w:val="0"/>
      <w:marBottom w:val="0"/>
      <w:divBdr>
        <w:top w:val="none" w:sz="0" w:space="0" w:color="auto"/>
        <w:left w:val="none" w:sz="0" w:space="0" w:color="auto"/>
        <w:bottom w:val="none" w:sz="0" w:space="0" w:color="auto"/>
        <w:right w:val="none" w:sz="0" w:space="0" w:color="auto"/>
      </w:divBdr>
    </w:div>
    <w:div w:id="193158683">
      <w:bodyDiv w:val="1"/>
      <w:marLeft w:val="0"/>
      <w:marRight w:val="0"/>
      <w:marTop w:val="0"/>
      <w:marBottom w:val="0"/>
      <w:divBdr>
        <w:top w:val="none" w:sz="0" w:space="0" w:color="auto"/>
        <w:left w:val="none" w:sz="0" w:space="0" w:color="auto"/>
        <w:bottom w:val="none" w:sz="0" w:space="0" w:color="auto"/>
        <w:right w:val="none" w:sz="0" w:space="0" w:color="auto"/>
      </w:divBdr>
    </w:div>
    <w:div w:id="249244996">
      <w:bodyDiv w:val="1"/>
      <w:marLeft w:val="0"/>
      <w:marRight w:val="0"/>
      <w:marTop w:val="0"/>
      <w:marBottom w:val="0"/>
      <w:divBdr>
        <w:top w:val="none" w:sz="0" w:space="0" w:color="auto"/>
        <w:left w:val="none" w:sz="0" w:space="0" w:color="auto"/>
        <w:bottom w:val="none" w:sz="0" w:space="0" w:color="auto"/>
        <w:right w:val="none" w:sz="0" w:space="0" w:color="auto"/>
      </w:divBdr>
    </w:div>
    <w:div w:id="250818851">
      <w:bodyDiv w:val="1"/>
      <w:marLeft w:val="0"/>
      <w:marRight w:val="0"/>
      <w:marTop w:val="0"/>
      <w:marBottom w:val="0"/>
      <w:divBdr>
        <w:top w:val="none" w:sz="0" w:space="0" w:color="auto"/>
        <w:left w:val="none" w:sz="0" w:space="0" w:color="auto"/>
        <w:bottom w:val="none" w:sz="0" w:space="0" w:color="auto"/>
        <w:right w:val="none" w:sz="0" w:space="0" w:color="auto"/>
      </w:divBdr>
    </w:div>
    <w:div w:id="255865391">
      <w:bodyDiv w:val="1"/>
      <w:marLeft w:val="0"/>
      <w:marRight w:val="0"/>
      <w:marTop w:val="0"/>
      <w:marBottom w:val="0"/>
      <w:divBdr>
        <w:top w:val="none" w:sz="0" w:space="0" w:color="auto"/>
        <w:left w:val="none" w:sz="0" w:space="0" w:color="auto"/>
        <w:bottom w:val="none" w:sz="0" w:space="0" w:color="auto"/>
        <w:right w:val="none" w:sz="0" w:space="0" w:color="auto"/>
      </w:divBdr>
    </w:div>
    <w:div w:id="266617822">
      <w:bodyDiv w:val="1"/>
      <w:marLeft w:val="0"/>
      <w:marRight w:val="0"/>
      <w:marTop w:val="0"/>
      <w:marBottom w:val="0"/>
      <w:divBdr>
        <w:top w:val="none" w:sz="0" w:space="0" w:color="auto"/>
        <w:left w:val="none" w:sz="0" w:space="0" w:color="auto"/>
        <w:bottom w:val="none" w:sz="0" w:space="0" w:color="auto"/>
        <w:right w:val="none" w:sz="0" w:space="0" w:color="auto"/>
      </w:divBdr>
    </w:div>
    <w:div w:id="278534841">
      <w:bodyDiv w:val="1"/>
      <w:marLeft w:val="0"/>
      <w:marRight w:val="0"/>
      <w:marTop w:val="0"/>
      <w:marBottom w:val="0"/>
      <w:divBdr>
        <w:top w:val="none" w:sz="0" w:space="0" w:color="auto"/>
        <w:left w:val="none" w:sz="0" w:space="0" w:color="auto"/>
        <w:bottom w:val="none" w:sz="0" w:space="0" w:color="auto"/>
        <w:right w:val="none" w:sz="0" w:space="0" w:color="auto"/>
      </w:divBdr>
    </w:div>
    <w:div w:id="301734798">
      <w:bodyDiv w:val="1"/>
      <w:marLeft w:val="0"/>
      <w:marRight w:val="0"/>
      <w:marTop w:val="0"/>
      <w:marBottom w:val="0"/>
      <w:divBdr>
        <w:top w:val="none" w:sz="0" w:space="0" w:color="auto"/>
        <w:left w:val="none" w:sz="0" w:space="0" w:color="auto"/>
        <w:bottom w:val="none" w:sz="0" w:space="0" w:color="auto"/>
        <w:right w:val="none" w:sz="0" w:space="0" w:color="auto"/>
      </w:divBdr>
    </w:div>
    <w:div w:id="322661124">
      <w:bodyDiv w:val="1"/>
      <w:marLeft w:val="0"/>
      <w:marRight w:val="0"/>
      <w:marTop w:val="0"/>
      <w:marBottom w:val="0"/>
      <w:divBdr>
        <w:top w:val="none" w:sz="0" w:space="0" w:color="auto"/>
        <w:left w:val="none" w:sz="0" w:space="0" w:color="auto"/>
        <w:bottom w:val="none" w:sz="0" w:space="0" w:color="auto"/>
        <w:right w:val="none" w:sz="0" w:space="0" w:color="auto"/>
      </w:divBdr>
    </w:div>
    <w:div w:id="330178581">
      <w:bodyDiv w:val="1"/>
      <w:marLeft w:val="0"/>
      <w:marRight w:val="0"/>
      <w:marTop w:val="0"/>
      <w:marBottom w:val="0"/>
      <w:divBdr>
        <w:top w:val="none" w:sz="0" w:space="0" w:color="auto"/>
        <w:left w:val="none" w:sz="0" w:space="0" w:color="auto"/>
        <w:bottom w:val="none" w:sz="0" w:space="0" w:color="auto"/>
        <w:right w:val="none" w:sz="0" w:space="0" w:color="auto"/>
      </w:divBdr>
    </w:div>
    <w:div w:id="338702224">
      <w:bodyDiv w:val="1"/>
      <w:marLeft w:val="0"/>
      <w:marRight w:val="0"/>
      <w:marTop w:val="0"/>
      <w:marBottom w:val="0"/>
      <w:divBdr>
        <w:top w:val="none" w:sz="0" w:space="0" w:color="auto"/>
        <w:left w:val="none" w:sz="0" w:space="0" w:color="auto"/>
        <w:bottom w:val="none" w:sz="0" w:space="0" w:color="auto"/>
        <w:right w:val="none" w:sz="0" w:space="0" w:color="auto"/>
      </w:divBdr>
    </w:div>
    <w:div w:id="342753563">
      <w:bodyDiv w:val="1"/>
      <w:marLeft w:val="0"/>
      <w:marRight w:val="0"/>
      <w:marTop w:val="0"/>
      <w:marBottom w:val="0"/>
      <w:divBdr>
        <w:top w:val="none" w:sz="0" w:space="0" w:color="auto"/>
        <w:left w:val="none" w:sz="0" w:space="0" w:color="auto"/>
        <w:bottom w:val="none" w:sz="0" w:space="0" w:color="auto"/>
        <w:right w:val="none" w:sz="0" w:space="0" w:color="auto"/>
      </w:divBdr>
    </w:div>
    <w:div w:id="354696935">
      <w:bodyDiv w:val="1"/>
      <w:marLeft w:val="0"/>
      <w:marRight w:val="0"/>
      <w:marTop w:val="0"/>
      <w:marBottom w:val="0"/>
      <w:divBdr>
        <w:top w:val="none" w:sz="0" w:space="0" w:color="auto"/>
        <w:left w:val="none" w:sz="0" w:space="0" w:color="auto"/>
        <w:bottom w:val="none" w:sz="0" w:space="0" w:color="auto"/>
        <w:right w:val="none" w:sz="0" w:space="0" w:color="auto"/>
      </w:divBdr>
    </w:div>
    <w:div w:id="361790446">
      <w:bodyDiv w:val="1"/>
      <w:marLeft w:val="0"/>
      <w:marRight w:val="0"/>
      <w:marTop w:val="0"/>
      <w:marBottom w:val="0"/>
      <w:divBdr>
        <w:top w:val="none" w:sz="0" w:space="0" w:color="auto"/>
        <w:left w:val="none" w:sz="0" w:space="0" w:color="auto"/>
        <w:bottom w:val="none" w:sz="0" w:space="0" w:color="auto"/>
        <w:right w:val="none" w:sz="0" w:space="0" w:color="auto"/>
      </w:divBdr>
    </w:div>
    <w:div w:id="367150095">
      <w:bodyDiv w:val="1"/>
      <w:marLeft w:val="0"/>
      <w:marRight w:val="0"/>
      <w:marTop w:val="0"/>
      <w:marBottom w:val="0"/>
      <w:divBdr>
        <w:top w:val="none" w:sz="0" w:space="0" w:color="auto"/>
        <w:left w:val="none" w:sz="0" w:space="0" w:color="auto"/>
        <w:bottom w:val="none" w:sz="0" w:space="0" w:color="auto"/>
        <w:right w:val="none" w:sz="0" w:space="0" w:color="auto"/>
      </w:divBdr>
    </w:div>
    <w:div w:id="407268408">
      <w:bodyDiv w:val="1"/>
      <w:marLeft w:val="0"/>
      <w:marRight w:val="0"/>
      <w:marTop w:val="0"/>
      <w:marBottom w:val="0"/>
      <w:divBdr>
        <w:top w:val="none" w:sz="0" w:space="0" w:color="auto"/>
        <w:left w:val="none" w:sz="0" w:space="0" w:color="auto"/>
        <w:bottom w:val="none" w:sz="0" w:space="0" w:color="auto"/>
        <w:right w:val="none" w:sz="0" w:space="0" w:color="auto"/>
      </w:divBdr>
    </w:div>
    <w:div w:id="414519957">
      <w:bodyDiv w:val="1"/>
      <w:marLeft w:val="0"/>
      <w:marRight w:val="0"/>
      <w:marTop w:val="0"/>
      <w:marBottom w:val="0"/>
      <w:divBdr>
        <w:top w:val="none" w:sz="0" w:space="0" w:color="auto"/>
        <w:left w:val="none" w:sz="0" w:space="0" w:color="auto"/>
        <w:bottom w:val="none" w:sz="0" w:space="0" w:color="auto"/>
        <w:right w:val="none" w:sz="0" w:space="0" w:color="auto"/>
      </w:divBdr>
    </w:div>
    <w:div w:id="418064120">
      <w:bodyDiv w:val="1"/>
      <w:marLeft w:val="0"/>
      <w:marRight w:val="0"/>
      <w:marTop w:val="0"/>
      <w:marBottom w:val="0"/>
      <w:divBdr>
        <w:top w:val="none" w:sz="0" w:space="0" w:color="auto"/>
        <w:left w:val="none" w:sz="0" w:space="0" w:color="auto"/>
        <w:bottom w:val="none" w:sz="0" w:space="0" w:color="auto"/>
        <w:right w:val="none" w:sz="0" w:space="0" w:color="auto"/>
      </w:divBdr>
    </w:div>
    <w:div w:id="440300218">
      <w:bodyDiv w:val="1"/>
      <w:marLeft w:val="0"/>
      <w:marRight w:val="0"/>
      <w:marTop w:val="0"/>
      <w:marBottom w:val="0"/>
      <w:divBdr>
        <w:top w:val="none" w:sz="0" w:space="0" w:color="auto"/>
        <w:left w:val="none" w:sz="0" w:space="0" w:color="auto"/>
        <w:bottom w:val="none" w:sz="0" w:space="0" w:color="auto"/>
        <w:right w:val="none" w:sz="0" w:space="0" w:color="auto"/>
      </w:divBdr>
    </w:div>
    <w:div w:id="469325515">
      <w:bodyDiv w:val="1"/>
      <w:marLeft w:val="0"/>
      <w:marRight w:val="0"/>
      <w:marTop w:val="0"/>
      <w:marBottom w:val="0"/>
      <w:divBdr>
        <w:top w:val="none" w:sz="0" w:space="0" w:color="auto"/>
        <w:left w:val="none" w:sz="0" w:space="0" w:color="auto"/>
        <w:bottom w:val="none" w:sz="0" w:space="0" w:color="auto"/>
        <w:right w:val="none" w:sz="0" w:space="0" w:color="auto"/>
      </w:divBdr>
    </w:div>
    <w:div w:id="476145386">
      <w:bodyDiv w:val="1"/>
      <w:marLeft w:val="0"/>
      <w:marRight w:val="0"/>
      <w:marTop w:val="0"/>
      <w:marBottom w:val="0"/>
      <w:divBdr>
        <w:top w:val="none" w:sz="0" w:space="0" w:color="auto"/>
        <w:left w:val="none" w:sz="0" w:space="0" w:color="auto"/>
        <w:bottom w:val="none" w:sz="0" w:space="0" w:color="auto"/>
        <w:right w:val="none" w:sz="0" w:space="0" w:color="auto"/>
      </w:divBdr>
    </w:div>
    <w:div w:id="493568154">
      <w:bodyDiv w:val="1"/>
      <w:marLeft w:val="0"/>
      <w:marRight w:val="0"/>
      <w:marTop w:val="0"/>
      <w:marBottom w:val="0"/>
      <w:divBdr>
        <w:top w:val="none" w:sz="0" w:space="0" w:color="auto"/>
        <w:left w:val="none" w:sz="0" w:space="0" w:color="auto"/>
        <w:bottom w:val="none" w:sz="0" w:space="0" w:color="auto"/>
        <w:right w:val="none" w:sz="0" w:space="0" w:color="auto"/>
      </w:divBdr>
    </w:div>
    <w:div w:id="553784290">
      <w:bodyDiv w:val="1"/>
      <w:marLeft w:val="0"/>
      <w:marRight w:val="0"/>
      <w:marTop w:val="0"/>
      <w:marBottom w:val="0"/>
      <w:divBdr>
        <w:top w:val="none" w:sz="0" w:space="0" w:color="auto"/>
        <w:left w:val="none" w:sz="0" w:space="0" w:color="auto"/>
        <w:bottom w:val="none" w:sz="0" w:space="0" w:color="auto"/>
        <w:right w:val="none" w:sz="0" w:space="0" w:color="auto"/>
      </w:divBdr>
    </w:div>
    <w:div w:id="554439139">
      <w:bodyDiv w:val="1"/>
      <w:marLeft w:val="0"/>
      <w:marRight w:val="0"/>
      <w:marTop w:val="0"/>
      <w:marBottom w:val="0"/>
      <w:divBdr>
        <w:top w:val="none" w:sz="0" w:space="0" w:color="auto"/>
        <w:left w:val="none" w:sz="0" w:space="0" w:color="auto"/>
        <w:bottom w:val="none" w:sz="0" w:space="0" w:color="auto"/>
        <w:right w:val="none" w:sz="0" w:space="0" w:color="auto"/>
      </w:divBdr>
    </w:div>
    <w:div w:id="590969086">
      <w:bodyDiv w:val="1"/>
      <w:marLeft w:val="0"/>
      <w:marRight w:val="0"/>
      <w:marTop w:val="0"/>
      <w:marBottom w:val="0"/>
      <w:divBdr>
        <w:top w:val="none" w:sz="0" w:space="0" w:color="auto"/>
        <w:left w:val="none" w:sz="0" w:space="0" w:color="auto"/>
        <w:bottom w:val="none" w:sz="0" w:space="0" w:color="auto"/>
        <w:right w:val="none" w:sz="0" w:space="0" w:color="auto"/>
      </w:divBdr>
    </w:div>
    <w:div w:id="609896874">
      <w:bodyDiv w:val="1"/>
      <w:marLeft w:val="0"/>
      <w:marRight w:val="0"/>
      <w:marTop w:val="0"/>
      <w:marBottom w:val="0"/>
      <w:divBdr>
        <w:top w:val="none" w:sz="0" w:space="0" w:color="auto"/>
        <w:left w:val="none" w:sz="0" w:space="0" w:color="auto"/>
        <w:bottom w:val="none" w:sz="0" w:space="0" w:color="auto"/>
        <w:right w:val="none" w:sz="0" w:space="0" w:color="auto"/>
      </w:divBdr>
    </w:div>
    <w:div w:id="629558923">
      <w:bodyDiv w:val="1"/>
      <w:marLeft w:val="0"/>
      <w:marRight w:val="0"/>
      <w:marTop w:val="0"/>
      <w:marBottom w:val="0"/>
      <w:divBdr>
        <w:top w:val="none" w:sz="0" w:space="0" w:color="auto"/>
        <w:left w:val="none" w:sz="0" w:space="0" w:color="auto"/>
        <w:bottom w:val="none" w:sz="0" w:space="0" w:color="auto"/>
        <w:right w:val="none" w:sz="0" w:space="0" w:color="auto"/>
      </w:divBdr>
    </w:div>
    <w:div w:id="636836271">
      <w:bodyDiv w:val="1"/>
      <w:marLeft w:val="0"/>
      <w:marRight w:val="0"/>
      <w:marTop w:val="0"/>
      <w:marBottom w:val="0"/>
      <w:divBdr>
        <w:top w:val="none" w:sz="0" w:space="0" w:color="auto"/>
        <w:left w:val="none" w:sz="0" w:space="0" w:color="auto"/>
        <w:bottom w:val="none" w:sz="0" w:space="0" w:color="auto"/>
        <w:right w:val="none" w:sz="0" w:space="0" w:color="auto"/>
      </w:divBdr>
    </w:div>
    <w:div w:id="647251150">
      <w:bodyDiv w:val="1"/>
      <w:marLeft w:val="0"/>
      <w:marRight w:val="0"/>
      <w:marTop w:val="0"/>
      <w:marBottom w:val="0"/>
      <w:divBdr>
        <w:top w:val="none" w:sz="0" w:space="0" w:color="auto"/>
        <w:left w:val="none" w:sz="0" w:space="0" w:color="auto"/>
        <w:bottom w:val="none" w:sz="0" w:space="0" w:color="auto"/>
        <w:right w:val="none" w:sz="0" w:space="0" w:color="auto"/>
      </w:divBdr>
    </w:div>
    <w:div w:id="650862856">
      <w:bodyDiv w:val="1"/>
      <w:marLeft w:val="0"/>
      <w:marRight w:val="0"/>
      <w:marTop w:val="0"/>
      <w:marBottom w:val="0"/>
      <w:divBdr>
        <w:top w:val="none" w:sz="0" w:space="0" w:color="auto"/>
        <w:left w:val="none" w:sz="0" w:space="0" w:color="auto"/>
        <w:bottom w:val="none" w:sz="0" w:space="0" w:color="auto"/>
        <w:right w:val="none" w:sz="0" w:space="0" w:color="auto"/>
      </w:divBdr>
    </w:div>
    <w:div w:id="656350323">
      <w:bodyDiv w:val="1"/>
      <w:marLeft w:val="0"/>
      <w:marRight w:val="0"/>
      <w:marTop w:val="0"/>
      <w:marBottom w:val="0"/>
      <w:divBdr>
        <w:top w:val="none" w:sz="0" w:space="0" w:color="auto"/>
        <w:left w:val="none" w:sz="0" w:space="0" w:color="auto"/>
        <w:bottom w:val="none" w:sz="0" w:space="0" w:color="auto"/>
        <w:right w:val="none" w:sz="0" w:space="0" w:color="auto"/>
      </w:divBdr>
    </w:div>
    <w:div w:id="664363673">
      <w:bodyDiv w:val="1"/>
      <w:marLeft w:val="0"/>
      <w:marRight w:val="0"/>
      <w:marTop w:val="0"/>
      <w:marBottom w:val="0"/>
      <w:divBdr>
        <w:top w:val="none" w:sz="0" w:space="0" w:color="auto"/>
        <w:left w:val="none" w:sz="0" w:space="0" w:color="auto"/>
        <w:bottom w:val="none" w:sz="0" w:space="0" w:color="auto"/>
        <w:right w:val="none" w:sz="0" w:space="0" w:color="auto"/>
      </w:divBdr>
    </w:div>
    <w:div w:id="668558566">
      <w:bodyDiv w:val="1"/>
      <w:marLeft w:val="0"/>
      <w:marRight w:val="0"/>
      <w:marTop w:val="0"/>
      <w:marBottom w:val="0"/>
      <w:divBdr>
        <w:top w:val="none" w:sz="0" w:space="0" w:color="auto"/>
        <w:left w:val="none" w:sz="0" w:space="0" w:color="auto"/>
        <w:bottom w:val="none" w:sz="0" w:space="0" w:color="auto"/>
        <w:right w:val="none" w:sz="0" w:space="0" w:color="auto"/>
      </w:divBdr>
    </w:div>
    <w:div w:id="678967464">
      <w:bodyDiv w:val="1"/>
      <w:marLeft w:val="0"/>
      <w:marRight w:val="0"/>
      <w:marTop w:val="0"/>
      <w:marBottom w:val="0"/>
      <w:divBdr>
        <w:top w:val="none" w:sz="0" w:space="0" w:color="auto"/>
        <w:left w:val="none" w:sz="0" w:space="0" w:color="auto"/>
        <w:bottom w:val="none" w:sz="0" w:space="0" w:color="auto"/>
        <w:right w:val="none" w:sz="0" w:space="0" w:color="auto"/>
      </w:divBdr>
    </w:div>
    <w:div w:id="713500244">
      <w:bodyDiv w:val="1"/>
      <w:marLeft w:val="0"/>
      <w:marRight w:val="0"/>
      <w:marTop w:val="0"/>
      <w:marBottom w:val="0"/>
      <w:divBdr>
        <w:top w:val="none" w:sz="0" w:space="0" w:color="auto"/>
        <w:left w:val="none" w:sz="0" w:space="0" w:color="auto"/>
        <w:bottom w:val="none" w:sz="0" w:space="0" w:color="auto"/>
        <w:right w:val="none" w:sz="0" w:space="0" w:color="auto"/>
      </w:divBdr>
    </w:div>
    <w:div w:id="724841678">
      <w:bodyDiv w:val="1"/>
      <w:marLeft w:val="0"/>
      <w:marRight w:val="0"/>
      <w:marTop w:val="0"/>
      <w:marBottom w:val="0"/>
      <w:divBdr>
        <w:top w:val="none" w:sz="0" w:space="0" w:color="auto"/>
        <w:left w:val="none" w:sz="0" w:space="0" w:color="auto"/>
        <w:bottom w:val="none" w:sz="0" w:space="0" w:color="auto"/>
        <w:right w:val="none" w:sz="0" w:space="0" w:color="auto"/>
      </w:divBdr>
    </w:div>
    <w:div w:id="740106716">
      <w:bodyDiv w:val="1"/>
      <w:marLeft w:val="0"/>
      <w:marRight w:val="0"/>
      <w:marTop w:val="0"/>
      <w:marBottom w:val="0"/>
      <w:divBdr>
        <w:top w:val="none" w:sz="0" w:space="0" w:color="auto"/>
        <w:left w:val="none" w:sz="0" w:space="0" w:color="auto"/>
        <w:bottom w:val="none" w:sz="0" w:space="0" w:color="auto"/>
        <w:right w:val="none" w:sz="0" w:space="0" w:color="auto"/>
      </w:divBdr>
    </w:div>
    <w:div w:id="742289822">
      <w:bodyDiv w:val="1"/>
      <w:marLeft w:val="0"/>
      <w:marRight w:val="0"/>
      <w:marTop w:val="0"/>
      <w:marBottom w:val="0"/>
      <w:divBdr>
        <w:top w:val="none" w:sz="0" w:space="0" w:color="auto"/>
        <w:left w:val="none" w:sz="0" w:space="0" w:color="auto"/>
        <w:bottom w:val="none" w:sz="0" w:space="0" w:color="auto"/>
        <w:right w:val="none" w:sz="0" w:space="0" w:color="auto"/>
      </w:divBdr>
    </w:div>
    <w:div w:id="753086814">
      <w:bodyDiv w:val="1"/>
      <w:marLeft w:val="0"/>
      <w:marRight w:val="0"/>
      <w:marTop w:val="0"/>
      <w:marBottom w:val="0"/>
      <w:divBdr>
        <w:top w:val="none" w:sz="0" w:space="0" w:color="auto"/>
        <w:left w:val="none" w:sz="0" w:space="0" w:color="auto"/>
        <w:bottom w:val="none" w:sz="0" w:space="0" w:color="auto"/>
        <w:right w:val="none" w:sz="0" w:space="0" w:color="auto"/>
      </w:divBdr>
    </w:div>
    <w:div w:id="759907405">
      <w:bodyDiv w:val="1"/>
      <w:marLeft w:val="0"/>
      <w:marRight w:val="0"/>
      <w:marTop w:val="0"/>
      <w:marBottom w:val="0"/>
      <w:divBdr>
        <w:top w:val="none" w:sz="0" w:space="0" w:color="auto"/>
        <w:left w:val="none" w:sz="0" w:space="0" w:color="auto"/>
        <w:bottom w:val="none" w:sz="0" w:space="0" w:color="auto"/>
        <w:right w:val="none" w:sz="0" w:space="0" w:color="auto"/>
      </w:divBdr>
    </w:div>
    <w:div w:id="762532709">
      <w:bodyDiv w:val="1"/>
      <w:marLeft w:val="0"/>
      <w:marRight w:val="0"/>
      <w:marTop w:val="0"/>
      <w:marBottom w:val="0"/>
      <w:divBdr>
        <w:top w:val="none" w:sz="0" w:space="0" w:color="auto"/>
        <w:left w:val="none" w:sz="0" w:space="0" w:color="auto"/>
        <w:bottom w:val="none" w:sz="0" w:space="0" w:color="auto"/>
        <w:right w:val="none" w:sz="0" w:space="0" w:color="auto"/>
      </w:divBdr>
    </w:div>
    <w:div w:id="771054933">
      <w:bodyDiv w:val="1"/>
      <w:marLeft w:val="0"/>
      <w:marRight w:val="0"/>
      <w:marTop w:val="0"/>
      <w:marBottom w:val="0"/>
      <w:divBdr>
        <w:top w:val="none" w:sz="0" w:space="0" w:color="auto"/>
        <w:left w:val="none" w:sz="0" w:space="0" w:color="auto"/>
        <w:bottom w:val="none" w:sz="0" w:space="0" w:color="auto"/>
        <w:right w:val="none" w:sz="0" w:space="0" w:color="auto"/>
      </w:divBdr>
    </w:div>
    <w:div w:id="780537298">
      <w:bodyDiv w:val="1"/>
      <w:marLeft w:val="0"/>
      <w:marRight w:val="0"/>
      <w:marTop w:val="0"/>
      <w:marBottom w:val="0"/>
      <w:divBdr>
        <w:top w:val="none" w:sz="0" w:space="0" w:color="auto"/>
        <w:left w:val="none" w:sz="0" w:space="0" w:color="auto"/>
        <w:bottom w:val="none" w:sz="0" w:space="0" w:color="auto"/>
        <w:right w:val="none" w:sz="0" w:space="0" w:color="auto"/>
      </w:divBdr>
    </w:div>
    <w:div w:id="780539360">
      <w:bodyDiv w:val="1"/>
      <w:marLeft w:val="0"/>
      <w:marRight w:val="0"/>
      <w:marTop w:val="0"/>
      <w:marBottom w:val="0"/>
      <w:divBdr>
        <w:top w:val="none" w:sz="0" w:space="0" w:color="auto"/>
        <w:left w:val="none" w:sz="0" w:space="0" w:color="auto"/>
        <w:bottom w:val="none" w:sz="0" w:space="0" w:color="auto"/>
        <w:right w:val="none" w:sz="0" w:space="0" w:color="auto"/>
      </w:divBdr>
    </w:div>
    <w:div w:id="797456487">
      <w:bodyDiv w:val="1"/>
      <w:marLeft w:val="0"/>
      <w:marRight w:val="0"/>
      <w:marTop w:val="0"/>
      <w:marBottom w:val="0"/>
      <w:divBdr>
        <w:top w:val="none" w:sz="0" w:space="0" w:color="auto"/>
        <w:left w:val="none" w:sz="0" w:space="0" w:color="auto"/>
        <w:bottom w:val="none" w:sz="0" w:space="0" w:color="auto"/>
        <w:right w:val="none" w:sz="0" w:space="0" w:color="auto"/>
      </w:divBdr>
    </w:div>
    <w:div w:id="806972277">
      <w:bodyDiv w:val="1"/>
      <w:marLeft w:val="0"/>
      <w:marRight w:val="0"/>
      <w:marTop w:val="0"/>
      <w:marBottom w:val="0"/>
      <w:divBdr>
        <w:top w:val="none" w:sz="0" w:space="0" w:color="auto"/>
        <w:left w:val="none" w:sz="0" w:space="0" w:color="auto"/>
        <w:bottom w:val="none" w:sz="0" w:space="0" w:color="auto"/>
        <w:right w:val="none" w:sz="0" w:space="0" w:color="auto"/>
      </w:divBdr>
    </w:div>
    <w:div w:id="836455818">
      <w:bodyDiv w:val="1"/>
      <w:marLeft w:val="0"/>
      <w:marRight w:val="0"/>
      <w:marTop w:val="0"/>
      <w:marBottom w:val="0"/>
      <w:divBdr>
        <w:top w:val="none" w:sz="0" w:space="0" w:color="auto"/>
        <w:left w:val="none" w:sz="0" w:space="0" w:color="auto"/>
        <w:bottom w:val="none" w:sz="0" w:space="0" w:color="auto"/>
        <w:right w:val="none" w:sz="0" w:space="0" w:color="auto"/>
      </w:divBdr>
    </w:div>
    <w:div w:id="857232046">
      <w:bodyDiv w:val="1"/>
      <w:marLeft w:val="0"/>
      <w:marRight w:val="0"/>
      <w:marTop w:val="0"/>
      <w:marBottom w:val="0"/>
      <w:divBdr>
        <w:top w:val="none" w:sz="0" w:space="0" w:color="auto"/>
        <w:left w:val="none" w:sz="0" w:space="0" w:color="auto"/>
        <w:bottom w:val="none" w:sz="0" w:space="0" w:color="auto"/>
        <w:right w:val="none" w:sz="0" w:space="0" w:color="auto"/>
      </w:divBdr>
    </w:div>
    <w:div w:id="871647666">
      <w:bodyDiv w:val="1"/>
      <w:marLeft w:val="0"/>
      <w:marRight w:val="0"/>
      <w:marTop w:val="0"/>
      <w:marBottom w:val="0"/>
      <w:divBdr>
        <w:top w:val="none" w:sz="0" w:space="0" w:color="auto"/>
        <w:left w:val="none" w:sz="0" w:space="0" w:color="auto"/>
        <w:bottom w:val="none" w:sz="0" w:space="0" w:color="auto"/>
        <w:right w:val="none" w:sz="0" w:space="0" w:color="auto"/>
      </w:divBdr>
    </w:div>
    <w:div w:id="875699581">
      <w:bodyDiv w:val="1"/>
      <w:marLeft w:val="0"/>
      <w:marRight w:val="0"/>
      <w:marTop w:val="0"/>
      <w:marBottom w:val="0"/>
      <w:divBdr>
        <w:top w:val="none" w:sz="0" w:space="0" w:color="auto"/>
        <w:left w:val="none" w:sz="0" w:space="0" w:color="auto"/>
        <w:bottom w:val="none" w:sz="0" w:space="0" w:color="auto"/>
        <w:right w:val="none" w:sz="0" w:space="0" w:color="auto"/>
      </w:divBdr>
    </w:div>
    <w:div w:id="880282406">
      <w:bodyDiv w:val="1"/>
      <w:marLeft w:val="0"/>
      <w:marRight w:val="0"/>
      <w:marTop w:val="0"/>
      <w:marBottom w:val="0"/>
      <w:divBdr>
        <w:top w:val="none" w:sz="0" w:space="0" w:color="auto"/>
        <w:left w:val="none" w:sz="0" w:space="0" w:color="auto"/>
        <w:bottom w:val="none" w:sz="0" w:space="0" w:color="auto"/>
        <w:right w:val="none" w:sz="0" w:space="0" w:color="auto"/>
      </w:divBdr>
    </w:div>
    <w:div w:id="898396389">
      <w:bodyDiv w:val="1"/>
      <w:marLeft w:val="0"/>
      <w:marRight w:val="0"/>
      <w:marTop w:val="0"/>
      <w:marBottom w:val="0"/>
      <w:divBdr>
        <w:top w:val="none" w:sz="0" w:space="0" w:color="auto"/>
        <w:left w:val="none" w:sz="0" w:space="0" w:color="auto"/>
        <w:bottom w:val="none" w:sz="0" w:space="0" w:color="auto"/>
        <w:right w:val="none" w:sz="0" w:space="0" w:color="auto"/>
      </w:divBdr>
    </w:div>
    <w:div w:id="901479548">
      <w:bodyDiv w:val="1"/>
      <w:marLeft w:val="0"/>
      <w:marRight w:val="0"/>
      <w:marTop w:val="0"/>
      <w:marBottom w:val="0"/>
      <w:divBdr>
        <w:top w:val="none" w:sz="0" w:space="0" w:color="auto"/>
        <w:left w:val="none" w:sz="0" w:space="0" w:color="auto"/>
        <w:bottom w:val="none" w:sz="0" w:space="0" w:color="auto"/>
        <w:right w:val="none" w:sz="0" w:space="0" w:color="auto"/>
      </w:divBdr>
    </w:div>
    <w:div w:id="975719298">
      <w:bodyDiv w:val="1"/>
      <w:marLeft w:val="0"/>
      <w:marRight w:val="0"/>
      <w:marTop w:val="0"/>
      <w:marBottom w:val="0"/>
      <w:divBdr>
        <w:top w:val="none" w:sz="0" w:space="0" w:color="auto"/>
        <w:left w:val="none" w:sz="0" w:space="0" w:color="auto"/>
        <w:bottom w:val="none" w:sz="0" w:space="0" w:color="auto"/>
        <w:right w:val="none" w:sz="0" w:space="0" w:color="auto"/>
      </w:divBdr>
    </w:div>
    <w:div w:id="976255698">
      <w:bodyDiv w:val="1"/>
      <w:marLeft w:val="0"/>
      <w:marRight w:val="0"/>
      <w:marTop w:val="0"/>
      <w:marBottom w:val="0"/>
      <w:divBdr>
        <w:top w:val="none" w:sz="0" w:space="0" w:color="auto"/>
        <w:left w:val="none" w:sz="0" w:space="0" w:color="auto"/>
        <w:bottom w:val="none" w:sz="0" w:space="0" w:color="auto"/>
        <w:right w:val="none" w:sz="0" w:space="0" w:color="auto"/>
      </w:divBdr>
    </w:div>
    <w:div w:id="976881429">
      <w:bodyDiv w:val="1"/>
      <w:marLeft w:val="0"/>
      <w:marRight w:val="0"/>
      <w:marTop w:val="0"/>
      <w:marBottom w:val="0"/>
      <w:divBdr>
        <w:top w:val="none" w:sz="0" w:space="0" w:color="auto"/>
        <w:left w:val="none" w:sz="0" w:space="0" w:color="auto"/>
        <w:bottom w:val="none" w:sz="0" w:space="0" w:color="auto"/>
        <w:right w:val="none" w:sz="0" w:space="0" w:color="auto"/>
      </w:divBdr>
    </w:div>
    <w:div w:id="990141184">
      <w:bodyDiv w:val="1"/>
      <w:marLeft w:val="0"/>
      <w:marRight w:val="0"/>
      <w:marTop w:val="0"/>
      <w:marBottom w:val="0"/>
      <w:divBdr>
        <w:top w:val="none" w:sz="0" w:space="0" w:color="auto"/>
        <w:left w:val="none" w:sz="0" w:space="0" w:color="auto"/>
        <w:bottom w:val="none" w:sz="0" w:space="0" w:color="auto"/>
        <w:right w:val="none" w:sz="0" w:space="0" w:color="auto"/>
      </w:divBdr>
    </w:div>
    <w:div w:id="1000742067">
      <w:bodyDiv w:val="1"/>
      <w:marLeft w:val="0"/>
      <w:marRight w:val="0"/>
      <w:marTop w:val="0"/>
      <w:marBottom w:val="0"/>
      <w:divBdr>
        <w:top w:val="none" w:sz="0" w:space="0" w:color="auto"/>
        <w:left w:val="none" w:sz="0" w:space="0" w:color="auto"/>
        <w:bottom w:val="none" w:sz="0" w:space="0" w:color="auto"/>
        <w:right w:val="none" w:sz="0" w:space="0" w:color="auto"/>
      </w:divBdr>
    </w:div>
    <w:div w:id="1032997163">
      <w:bodyDiv w:val="1"/>
      <w:marLeft w:val="0"/>
      <w:marRight w:val="0"/>
      <w:marTop w:val="0"/>
      <w:marBottom w:val="0"/>
      <w:divBdr>
        <w:top w:val="none" w:sz="0" w:space="0" w:color="auto"/>
        <w:left w:val="none" w:sz="0" w:space="0" w:color="auto"/>
        <w:bottom w:val="none" w:sz="0" w:space="0" w:color="auto"/>
        <w:right w:val="none" w:sz="0" w:space="0" w:color="auto"/>
      </w:divBdr>
    </w:div>
    <w:div w:id="1036539314">
      <w:bodyDiv w:val="1"/>
      <w:marLeft w:val="0"/>
      <w:marRight w:val="0"/>
      <w:marTop w:val="0"/>
      <w:marBottom w:val="0"/>
      <w:divBdr>
        <w:top w:val="none" w:sz="0" w:space="0" w:color="auto"/>
        <w:left w:val="none" w:sz="0" w:space="0" w:color="auto"/>
        <w:bottom w:val="none" w:sz="0" w:space="0" w:color="auto"/>
        <w:right w:val="none" w:sz="0" w:space="0" w:color="auto"/>
      </w:divBdr>
    </w:div>
    <w:div w:id="1051346965">
      <w:bodyDiv w:val="1"/>
      <w:marLeft w:val="0"/>
      <w:marRight w:val="0"/>
      <w:marTop w:val="0"/>
      <w:marBottom w:val="0"/>
      <w:divBdr>
        <w:top w:val="none" w:sz="0" w:space="0" w:color="auto"/>
        <w:left w:val="none" w:sz="0" w:space="0" w:color="auto"/>
        <w:bottom w:val="none" w:sz="0" w:space="0" w:color="auto"/>
        <w:right w:val="none" w:sz="0" w:space="0" w:color="auto"/>
      </w:divBdr>
    </w:div>
    <w:div w:id="1053040085">
      <w:bodyDiv w:val="1"/>
      <w:marLeft w:val="0"/>
      <w:marRight w:val="0"/>
      <w:marTop w:val="0"/>
      <w:marBottom w:val="0"/>
      <w:divBdr>
        <w:top w:val="none" w:sz="0" w:space="0" w:color="auto"/>
        <w:left w:val="none" w:sz="0" w:space="0" w:color="auto"/>
        <w:bottom w:val="none" w:sz="0" w:space="0" w:color="auto"/>
        <w:right w:val="none" w:sz="0" w:space="0" w:color="auto"/>
      </w:divBdr>
    </w:div>
    <w:div w:id="1054740065">
      <w:bodyDiv w:val="1"/>
      <w:marLeft w:val="0"/>
      <w:marRight w:val="0"/>
      <w:marTop w:val="0"/>
      <w:marBottom w:val="0"/>
      <w:divBdr>
        <w:top w:val="none" w:sz="0" w:space="0" w:color="auto"/>
        <w:left w:val="none" w:sz="0" w:space="0" w:color="auto"/>
        <w:bottom w:val="none" w:sz="0" w:space="0" w:color="auto"/>
        <w:right w:val="none" w:sz="0" w:space="0" w:color="auto"/>
      </w:divBdr>
    </w:div>
    <w:div w:id="1054892517">
      <w:bodyDiv w:val="1"/>
      <w:marLeft w:val="0"/>
      <w:marRight w:val="0"/>
      <w:marTop w:val="0"/>
      <w:marBottom w:val="0"/>
      <w:divBdr>
        <w:top w:val="none" w:sz="0" w:space="0" w:color="auto"/>
        <w:left w:val="none" w:sz="0" w:space="0" w:color="auto"/>
        <w:bottom w:val="none" w:sz="0" w:space="0" w:color="auto"/>
        <w:right w:val="none" w:sz="0" w:space="0" w:color="auto"/>
      </w:divBdr>
    </w:div>
    <w:div w:id="1105269399">
      <w:bodyDiv w:val="1"/>
      <w:marLeft w:val="0"/>
      <w:marRight w:val="0"/>
      <w:marTop w:val="0"/>
      <w:marBottom w:val="0"/>
      <w:divBdr>
        <w:top w:val="none" w:sz="0" w:space="0" w:color="auto"/>
        <w:left w:val="none" w:sz="0" w:space="0" w:color="auto"/>
        <w:bottom w:val="none" w:sz="0" w:space="0" w:color="auto"/>
        <w:right w:val="none" w:sz="0" w:space="0" w:color="auto"/>
      </w:divBdr>
    </w:div>
    <w:div w:id="1105731858">
      <w:bodyDiv w:val="1"/>
      <w:marLeft w:val="0"/>
      <w:marRight w:val="0"/>
      <w:marTop w:val="0"/>
      <w:marBottom w:val="0"/>
      <w:divBdr>
        <w:top w:val="none" w:sz="0" w:space="0" w:color="auto"/>
        <w:left w:val="none" w:sz="0" w:space="0" w:color="auto"/>
        <w:bottom w:val="none" w:sz="0" w:space="0" w:color="auto"/>
        <w:right w:val="none" w:sz="0" w:space="0" w:color="auto"/>
      </w:divBdr>
    </w:div>
    <w:div w:id="1144006046">
      <w:bodyDiv w:val="1"/>
      <w:marLeft w:val="0"/>
      <w:marRight w:val="0"/>
      <w:marTop w:val="0"/>
      <w:marBottom w:val="0"/>
      <w:divBdr>
        <w:top w:val="none" w:sz="0" w:space="0" w:color="auto"/>
        <w:left w:val="none" w:sz="0" w:space="0" w:color="auto"/>
        <w:bottom w:val="none" w:sz="0" w:space="0" w:color="auto"/>
        <w:right w:val="none" w:sz="0" w:space="0" w:color="auto"/>
      </w:divBdr>
    </w:div>
    <w:div w:id="1158960642">
      <w:bodyDiv w:val="1"/>
      <w:marLeft w:val="0"/>
      <w:marRight w:val="0"/>
      <w:marTop w:val="0"/>
      <w:marBottom w:val="0"/>
      <w:divBdr>
        <w:top w:val="none" w:sz="0" w:space="0" w:color="auto"/>
        <w:left w:val="none" w:sz="0" w:space="0" w:color="auto"/>
        <w:bottom w:val="none" w:sz="0" w:space="0" w:color="auto"/>
        <w:right w:val="none" w:sz="0" w:space="0" w:color="auto"/>
      </w:divBdr>
    </w:div>
    <w:div w:id="1160194654">
      <w:bodyDiv w:val="1"/>
      <w:marLeft w:val="0"/>
      <w:marRight w:val="0"/>
      <w:marTop w:val="0"/>
      <w:marBottom w:val="0"/>
      <w:divBdr>
        <w:top w:val="none" w:sz="0" w:space="0" w:color="auto"/>
        <w:left w:val="none" w:sz="0" w:space="0" w:color="auto"/>
        <w:bottom w:val="none" w:sz="0" w:space="0" w:color="auto"/>
        <w:right w:val="none" w:sz="0" w:space="0" w:color="auto"/>
      </w:divBdr>
    </w:div>
    <w:div w:id="1168057061">
      <w:bodyDiv w:val="1"/>
      <w:marLeft w:val="0"/>
      <w:marRight w:val="0"/>
      <w:marTop w:val="0"/>
      <w:marBottom w:val="0"/>
      <w:divBdr>
        <w:top w:val="none" w:sz="0" w:space="0" w:color="auto"/>
        <w:left w:val="none" w:sz="0" w:space="0" w:color="auto"/>
        <w:bottom w:val="none" w:sz="0" w:space="0" w:color="auto"/>
        <w:right w:val="none" w:sz="0" w:space="0" w:color="auto"/>
      </w:divBdr>
    </w:div>
    <w:div w:id="1168904096">
      <w:bodyDiv w:val="1"/>
      <w:marLeft w:val="0"/>
      <w:marRight w:val="0"/>
      <w:marTop w:val="0"/>
      <w:marBottom w:val="0"/>
      <w:divBdr>
        <w:top w:val="none" w:sz="0" w:space="0" w:color="auto"/>
        <w:left w:val="none" w:sz="0" w:space="0" w:color="auto"/>
        <w:bottom w:val="none" w:sz="0" w:space="0" w:color="auto"/>
        <w:right w:val="none" w:sz="0" w:space="0" w:color="auto"/>
      </w:divBdr>
    </w:div>
    <w:div w:id="1179202369">
      <w:bodyDiv w:val="1"/>
      <w:marLeft w:val="0"/>
      <w:marRight w:val="0"/>
      <w:marTop w:val="0"/>
      <w:marBottom w:val="0"/>
      <w:divBdr>
        <w:top w:val="none" w:sz="0" w:space="0" w:color="auto"/>
        <w:left w:val="none" w:sz="0" w:space="0" w:color="auto"/>
        <w:bottom w:val="none" w:sz="0" w:space="0" w:color="auto"/>
        <w:right w:val="none" w:sz="0" w:space="0" w:color="auto"/>
      </w:divBdr>
    </w:div>
    <w:div w:id="1184897386">
      <w:bodyDiv w:val="1"/>
      <w:marLeft w:val="0"/>
      <w:marRight w:val="0"/>
      <w:marTop w:val="0"/>
      <w:marBottom w:val="0"/>
      <w:divBdr>
        <w:top w:val="none" w:sz="0" w:space="0" w:color="auto"/>
        <w:left w:val="none" w:sz="0" w:space="0" w:color="auto"/>
        <w:bottom w:val="none" w:sz="0" w:space="0" w:color="auto"/>
        <w:right w:val="none" w:sz="0" w:space="0" w:color="auto"/>
      </w:divBdr>
    </w:div>
    <w:div w:id="1186869703">
      <w:bodyDiv w:val="1"/>
      <w:marLeft w:val="0"/>
      <w:marRight w:val="0"/>
      <w:marTop w:val="0"/>
      <w:marBottom w:val="0"/>
      <w:divBdr>
        <w:top w:val="none" w:sz="0" w:space="0" w:color="auto"/>
        <w:left w:val="none" w:sz="0" w:space="0" w:color="auto"/>
        <w:bottom w:val="none" w:sz="0" w:space="0" w:color="auto"/>
        <w:right w:val="none" w:sz="0" w:space="0" w:color="auto"/>
      </w:divBdr>
    </w:div>
    <w:div w:id="1233076335">
      <w:bodyDiv w:val="1"/>
      <w:marLeft w:val="0"/>
      <w:marRight w:val="0"/>
      <w:marTop w:val="0"/>
      <w:marBottom w:val="0"/>
      <w:divBdr>
        <w:top w:val="none" w:sz="0" w:space="0" w:color="auto"/>
        <w:left w:val="none" w:sz="0" w:space="0" w:color="auto"/>
        <w:bottom w:val="none" w:sz="0" w:space="0" w:color="auto"/>
        <w:right w:val="none" w:sz="0" w:space="0" w:color="auto"/>
      </w:divBdr>
    </w:div>
    <w:div w:id="1237204585">
      <w:bodyDiv w:val="1"/>
      <w:marLeft w:val="0"/>
      <w:marRight w:val="0"/>
      <w:marTop w:val="0"/>
      <w:marBottom w:val="0"/>
      <w:divBdr>
        <w:top w:val="none" w:sz="0" w:space="0" w:color="auto"/>
        <w:left w:val="none" w:sz="0" w:space="0" w:color="auto"/>
        <w:bottom w:val="none" w:sz="0" w:space="0" w:color="auto"/>
        <w:right w:val="none" w:sz="0" w:space="0" w:color="auto"/>
      </w:divBdr>
    </w:div>
    <w:div w:id="1243176402">
      <w:bodyDiv w:val="1"/>
      <w:marLeft w:val="0"/>
      <w:marRight w:val="0"/>
      <w:marTop w:val="0"/>
      <w:marBottom w:val="0"/>
      <w:divBdr>
        <w:top w:val="none" w:sz="0" w:space="0" w:color="auto"/>
        <w:left w:val="none" w:sz="0" w:space="0" w:color="auto"/>
        <w:bottom w:val="none" w:sz="0" w:space="0" w:color="auto"/>
        <w:right w:val="none" w:sz="0" w:space="0" w:color="auto"/>
      </w:divBdr>
    </w:div>
    <w:div w:id="1256094606">
      <w:bodyDiv w:val="1"/>
      <w:marLeft w:val="0"/>
      <w:marRight w:val="0"/>
      <w:marTop w:val="0"/>
      <w:marBottom w:val="0"/>
      <w:divBdr>
        <w:top w:val="none" w:sz="0" w:space="0" w:color="auto"/>
        <w:left w:val="none" w:sz="0" w:space="0" w:color="auto"/>
        <w:bottom w:val="none" w:sz="0" w:space="0" w:color="auto"/>
        <w:right w:val="none" w:sz="0" w:space="0" w:color="auto"/>
      </w:divBdr>
    </w:div>
    <w:div w:id="1258712715">
      <w:bodyDiv w:val="1"/>
      <w:marLeft w:val="0"/>
      <w:marRight w:val="0"/>
      <w:marTop w:val="0"/>
      <w:marBottom w:val="0"/>
      <w:divBdr>
        <w:top w:val="none" w:sz="0" w:space="0" w:color="auto"/>
        <w:left w:val="none" w:sz="0" w:space="0" w:color="auto"/>
        <w:bottom w:val="none" w:sz="0" w:space="0" w:color="auto"/>
        <w:right w:val="none" w:sz="0" w:space="0" w:color="auto"/>
      </w:divBdr>
    </w:div>
    <w:div w:id="1258904275">
      <w:bodyDiv w:val="1"/>
      <w:marLeft w:val="0"/>
      <w:marRight w:val="0"/>
      <w:marTop w:val="0"/>
      <w:marBottom w:val="0"/>
      <w:divBdr>
        <w:top w:val="none" w:sz="0" w:space="0" w:color="auto"/>
        <w:left w:val="none" w:sz="0" w:space="0" w:color="auto"/>
        <w:bottom w:val="none" w:sz="0" w:space="0" w:color="auto"/>
        <w:right w:val="none" w:sz="0" w:space="0" w:color="auto"/>
      </w:divBdr>
    </w:div>
    <w:div w:id="1263223706">
      <w:bodyDiv w:val="1"/>
      <w:marLeft w:val="0"/>
      <w:marRight w:val="0"/>
      <w:marTop w:val="0"/>
      <w:marBottom w:val="0"/>
      <w:divBdr>
        <w:top w:val="none" w:sz="0" w:space="0" w:color="auto"/>
        <w:left w:val="none" w:sz="0" w:space="0" w:color="auto"/>
        <w:bottom w:val="none" w:sz="0" w:space="0" w:color="auto"/>
        <w:right w:val="none" w:sz="0" w:space="0" w:color="auto"/>
      </w:divBdr>
    </w:div>
    <w:div w:id="1273517287">
      <w:bodyDiv w:val="1"/>
      <w:marLeft w:val="0"/>
      <w:marRight w:val="0"/>
      <w:marTop w:val="0"/>
      <w:marBottom w:val="0"/>
      <w:divBdr>
        <w:top w:val="none" w:sz="0" w:space="0" w:color="auto"/>
        <w:left w:val="none" w:sz="0" w:space="0" w:color="auto"/>
        <w:bottom w:val="none" w:sz="0" w:space="0" w:color="auto"/>
        <w:right w:val="none" w:sz="0" w:space="0" w:color="auto"/>
      </w:divBdr>
    </w:div>
    <w:div w:id="1283419177">
      <w:bodyDiv w:val="1"/>
      <w:marLeft w:val="0"/>
      <w:marRight w:val="0"/>
      <w:marTop w:val="0"/>
      <w:marBottom w:val="0"/>
      <w:divBdr>
        <w:top w:val="none" w:sz="0" w:space="0" w:color="auto"/>
        <w:left w:val="none" w:sz="0" w:space="0" w:color="auto"/>
        <w:bottom w:val="none" w:sz="0" w:space="0" w:color="auto"/>
        <w:right w:val="none" w:sz="0" w:space="0" w:color="auto"/>
      </w:divBdr>
    </w:div>
    <w:div w:id="1305624869">
      <w:bodyDiv w:val="1"/>
      <w:marLeft w:val="0"/>
      <w:marRight w:val="0"/>
      <w:marTop w:val="0"/>
      <w:marBottom w:val="0"/>
      <w:divBdr>
        <w:top w:val="none" w:sz="0" w:space="0" w:color="auto"/>
        <w:left w:val="none" w:sz="0" w:space="0" w:color="auto"/>
        <w:bottom w:val="none" w:sz="0" w:space="0" w:color="auto"/>
        <w:right w:val="none" w:sz="0" w:space="0" w:color="auto"/>
      </w:divBdr>
    </w:div>
    <w:div w:id="1315911709">
      <w:bodyDiv w:val="1"/>
      <w:marLeft w:val="0"/>
      <w:marRight w:val="0"/>
      <w:marTop w:val="0"/>
      <w:marBottom w:val="0"/>
      <w:divBdr>
        <w:top w:val="none" w:sz="0" w:space="0" w:color="auto"/>
        <w:left w:val="none" w:sz="0" w:space="0" w:color="auto"/>
        <w:bottom w:val="none" w:sz="0" w:space="0" w:color="auto"/>
        <w:right w:val="none" w:sz="0" w:space="0" w:color="auto"/>
      </w:divBdr>
    </w:div>
    <w:div w:id="1367222259">
      <w:bodyDiv w:val="1"/>
      <w:marLeft w:val="0"/>
      <w:marRight w:val="0"/>
      <w:marTop w:val="0"/>
      <w:marBottom w:val="0"/>
      <w:divBdr>
        <w:top w:val="none" w:sz="0" w:space="0" w:color="auto"/>
        <w:left w:val="none" w:sz="0" w:space="0" w:color="auto"/>
        <w:bottom w:val="none" w:sz="0" w:space="0" w:color="auto"/>
        <w:right w:val="none" w:sz="0" w:space="0" w:color="auto"/>
      </w:divBdr>
    </w:div>
    <w:div w:id="1390689314">
      <w:bodyDiv w:val="1"/>
      <w:marLeft w:val="0"/>
      <w:marRight w:val="0"/>
      <w:marTop w:val="0"/>
      <w:marBottom w:val="0"/>
      <w:divBdr>
        <w:top w:val="none" w:sz="0" w:space="0" w:color="auto"/>
        <w:left w:val="none" w:sz="0" w:space="0" w:color="auto"/>
        <w:bottom w:val="none" w:sz="0" w:space="0" w:color="auto"/>
        <w:right w:val="none" w:sz="0" w:space="0" w:color="auto"/>
      </w:divBdr>
    </w:div>
    <w:div w:id="1407024152">
      <w:bodyDiv w:val="1"/>
      <w:marLeft w:val="0"/>
      <w:marRight w:val="0"/>
      <w:marTop w:val="0"/>
      <w:marBottom w:val="0"/>
      <w:divBdr>
        <w:top w:val="none" w:sz="0" w:space="0" w:color="auto"/>
        <w:left w:val="none" w:sz="0" w:space="0" w:color="auto"/>
        <w:bottom w:val="none" w:sz="0" w:space="0" w:color="auto"/>
        <w:right w:val="none" w:sz="0" w:space="0" w:color="auto"/>
      </w:divBdr>
    </w:div>
    <w:div w:id="1425883997">
      <w:bodyDiv w:val="1"/>
      <w:marLeft w:val="0"/>
      <w:marRight w:val="0"/>
      <w:marTop w:val="0"/>
      <w:marBottom w:val="0"/>
      <w:divBdr>
        <w:top w:val="none" w:sz="0" w:space="0" w:color="auto"/>
        <w:left w:val="none" w:sz="0" w:space="0" w:color="auto"/>
        <w:bottom w:val="none" w:sz="0" w:space="0" w:color="auto"/>
        <w:right w:val="none" w:sz="0" w:space="0" w:color="auto"/>
      </w:divBdr>
    </w:div>
    <w:div w:id="1426153479">
      <w:bodyDiv w:val="1"/>
      <w:marLeft w:val="0"/>
      <w:marRight w:val="0"/>
      <w:marTop w:val="0"/>
      <w:marBottom w:val="0"/>
      <w:divBdr>
        <w:top w:val="none" w:sz="0" w:space="0" w:color="auto"/>
        <w:left w:val="none" w:sz="0" w:space="0" w:color="auto"/>
        <w:bottom w:val="none" w:sz="0" w:space="0" w:color="auto"/>
        <w:right w:val="none" w:sz="0" w:space="0" w:color="auto"/>
      </w:divBdr>
    </w:div>
    <w:div w:id="1428237327">
      <w:bodyDiv w:val="1"/>
      <w:marLeft w:val="0"/>
      <w:marRight w:val="0"/>
      <w:marTop w:val="0"/>
      <w:marBottom w:val="0"/>
      <w:divBdr>
        <w:top w:val="none" w:sz="0" w:space="0" w:color="auto"/>
        <w:left w:val="none" w:sz="0" w:space="0" w:color="auto"/>
        <w:bottom w:val="none" w:sz="0" w:space="0" w:color="auto"/>
        <w:right w:val="none" w:sz="0" w:space="0" w:color="auto"/>
      </w:divBdr>
    </w:div>
    <w:div w:id="1463961447">
      <w:bodyDiv w:val="1"/>
      <w:marLeft w:val="0"/>
      <w:marRight w:val="0"/>
      <w:marTop w:val="0"/>
      <w:marBottom w:val="0"/>
      <w:divBdr>
        <w:top w:val="none" w:sz="0" w:space="0" w:color="auto"/>
        <w:left w:val="none" w:sz="0" w:space="0" w:color="auto"/>
        <w:bottom w:val="none" w:sz="0" w:space="0" w:color="auto"/>
        <w:right w:val="none" w:sz="0" w:space="0" w:color="auto"/>
      </w:divBdr>
    </w:div>
    <w:div w:id="1467040185">
      <w:bodyDiv w:val="1"/>
      <w:marLeft w:val="0"/>
      <w:marRight w:val="0"/>
      <w:marTop w:val="0"/>
      <w:marBottom w:val="0"/>
      <w:divBdr>
        <w:top w:val="none" w:sz="0" w:space="0" w:color="auto"/>
        <w:left w:val="none" w:sz="0" w:space="0" w:color="auto"/>
        <w:bottom w:val="none" w:sz="0" w:space="0" w:color="auto"/>
        <w:right w:val="none" w:sz="0" w:space="0" w:color="auto"/>
      </w:divBdr>
    </w:div>
    <w:div w:id="1467773787">
      <w:bodyDiv w:val="1"/>
      <w:marLeft w:val="0"/>
      <w:marRight w:val="0"/>
      <w:marTop w:val="0"/>
      <w:marBottom w:val="0"/>
      <w:divBdr>
        <w:top w:val="none" w:sz="0" w:space="0" w:color="auto"/>
        <w:left w:val="none" w:sz="0" w:space="0" w:color="auto"/>
        <w:bottom w:val="none" w:sz="0" w:space="0" w:color="auto"/>
        <w:right w:val="none" w:sz="0" w:space="0" w:color="auto"/>
      </w:divBdr>
    </w:div>
    <w:div w:id="1469473045">
      <w:bodyDiv w:val="1"/>
      <w:marLeft w:val="0"/>
      <w:marRight w:val="0"/>
      <w:marTop w:val="0"/>
      <w:marBottom w:val="0"/>
      <w:divBdr>
        <w:top w:val="none" w:sz="0" w:space="0" w:color="auto"/>
        <w:left w:val="none" w:sz="0" w:space="0" w:color="auto"/>
        <w:bottom w:val="none" w:sz="0" w:space="0" w:color="auto"/>
        <w:right w:val="none" w:sz="0" w:space="0" w:color="auto"/>
      </w:divBdr>
    </w:div>
    <w:div w:id="1472675120">
      <w:bodyDiv w:val="1"/>
      <w:marLeft w:val="0"/>
      <w:marRight w:val="0"/>
      <w:marTop w:val="0"/>
      <w:marBottom w:val="0"/>
      <w:divBdr>
        <w:top w:val="none" w:sz="0" w:space="0" w:color="auto"/>
        <w:left w:val="none" w:sz="0" w:space="0" w:color="auto"/>
        <w:bottom w:val="none" w:sz="0" w:space="0" w:color="auto"/>
        <w:right w:val="none" w:sz="0" w:space="0" w:color="auto"/>
      </w:divBdr>
    </w:div>
    <w:div w:id="1474565554">
      <w:bodyDiv w:val="1"/>
      <w:marLeft w:val="0"/>
      <w:marRight w:val="0"/>
      <w:marTop w:val="0"/>
      <w:marBottom w:val="0"/>
      <w:divBdr>
        <w:top w:val="none" w:sz="0" w:space="0" w:color="auto"/>
        <w:left w:val="none" w:sz="0" w:space="0" w:color="auto"/>
        <w:bottom w:val="none" w:sz="0" w:space="0" w:color="auto"/>
        <w:right w:val="none" w:sz="0" w:space="0" w:color="auto"/>
      </w:divBdr>
    </w:div>
    <w:div w:id="1475100646">
      <w:bodyDiv w:val="1"/>
      <w:marLeft w:val="0"/>
      <w:marRight w:val="0"/>
      <w:marTop w:val="0"/>
      <w:marBottom w:val="0"/>
      <w:divBdr>
        <w:top w:val="none" w:sz="0" w:space="0" w:color="auto"/>
        <w:left w:val="none" w:sz="0" w:space="0" w:color="auto"/>
        <w:bottom w:val="none" w:sz="0" w:space="0" w:color="auto"/>
        <w:right w:val="none" w:sz="0" w:space="0" w:color="auto"/>
      </w:divBdr>
    </w:div>
    <w:div w:id="1478839383">
      <w:bodyDiv w:val="1"/>
      <w:marLeft w:val="0"/>
      <w:marRight w:val="0"/>
      <w:marTop w:val="0"/>
      <w:marBottom w:val="0"/>
      <w:divBdr>
        <w:top w:val="none" w:sz="0" w:space="0" w:color="auto"/>
        <w:left w:val="none" w:sz="0" w:space="0" w:color="auto"/>
        <w:bottom w:val="none" w:sz="0" w:space="0" w:color="auto"/>
        <w:right w:val="none" w:sz="0" w:space="0" w:color="auto"/>
      </w:divBdr>
    </w:div>
    <w:div w:id="1486898323">
      <w:bodyDiv w:val="1"/>
      <w:marLeft w:val="0"/>
      <w:marRight w:val="0"/>
      <w:marTop w:val="0"/>
      <w:marBottom w:val="0"/>
      <w:divBdr>
        <w:top w:val="none" w:sz="0" w:space="0" w:color="auto"/>
        <w:left w:val="none" w:sz="0" w:space="0" w:color="auto"/>
        <w:bottom w:val="none" w:sz="0" w:space="0" w:color="auto"/>
        <w:right w:val="none" w:sz="0" w:space="0" w:color="auto"/>
      </w:divBdr>
    </w:div>
    <w:div w:id="1487287113">
      <w:bodyDiv w:val="1"/>
      <w:marLeft w:val="0"/>
      <w:marRight w:val="0"/>
      <w:marTop w:val="0"/>
      <w:marBottom w:val="0"/>
      <w:divBdr>
        <w:top w:val="none" w:sz="0" w:space="0" w:color="auto"/>
        <w:left w:val="none" w:sz="0" w:space="0" w:color="auto"/>
        <w:bottom w:val="none" w:sz="0" w:space="0" w:color="auto"/>
        <w:right w:val="none" w:sz="0" w:space="0" w:color="auto"/>
      </w:divBdr>
    </w:div>
    <w:div w:id="1499032408">
      <w:bodyDiv w:val="1"/>
      <w:marLeft w:val="0"/>
      <w:marRight w:val="0"/>
      <w:marTop w:val="0"/>
      <w:marBottom w:val="0"/>
      <w:divBdr>
        <w:top w:val="none" w:sz="0" w:space="0" w:color="auto"/>
        <w:left w:val="none" w:sz="0" w:space="0" w:color="auto"/>
        <w:bottom w:val="none" w:sz="0" w:space="0" w:color="auto"/>
        <w:right w:val="none" w:sz="0" w:space="0" w:color="auto"/>
      </w:divBdr>
    </w:div>
    <w:div w:id="1529218203">
      <w:bodyDiv w:val="1"/>
      <w:marLeft w:val="0"/>
      <w:marRight w:val="0"/>
      <w:marTop w:val="0"/>
      <w:marBottom w:val="0"/>
      <w:divBdr>
        <w:top w:val="none" w:sz="0" w:space="0" w:color="auto"/>
        <w:left w:val="none" w:sz="0" w:space="0" w:color="auto"/>
        <w:bottom w:val="none" w:sz="0" w:space="0" w:color="auto"/>
        <w:right w:val="none" w:sz="0" w:space="0" w:color="auto"/>
      </w:divBdr>
    </w:div>
    <w:div w:id="1541042528">
      <w:bodyDiv w:val="1"/>
      <w:marLeft w:val="0"/>
      <w:marRight w:val="0"/>
      <w:marTop w:val="0"/>
      <w:marBottom w:val="0"/>
      <w:divBdr>
        <w:top w:val="none" w:sz="0" w:space="0" w:color="auto"/>
        <w:left w:val="none" w:sz="0" w:space="0" w:color="auto"/>
        <w:bottom w:val="none" w:sz="0" w:space="0" w:color="auto"/>
        <w:right w:val="none" w:sz="0" w:space="0" w:color="auto"/>
      </w:divBdr>
    </w:div>
    <w:div w:id="1552572767">
      <w:bodyDiv w:val="1"/>
      <w:marLeft w:val="0"/>
      <w:marRight w:val="0"/>
      <w:marTop w:val="0"/>
      <w:marBottom w:val="0"/>
      <w:divBdr>
        <w:top w:val="none" w:sz="0" w:space="0" w:color="auto"/>
        <w:left w:val="none" w:sz="0" w:space="0" w:color="auto"/>
        <w:bottom w:val="none" w:sz="0" w:space="0" w:color="auto"/>
        <w:right w:val="none" w:sz="0" w:space="0" w:color="auto"/>
      </w:divBdr>
    </w:div>
    <w:div w:id="1573808827">
      <w:bodyDiv w:val="1"/>
      <w:marLeft w:val="0"/>
      <w:marRight w:val="0"/>
      <w:marTop w:val="0"/>
      <w:marBottom w:val="0"/>
      <w:divBdr>
        <w:top w:val="none" w:sz="0" w:space="0" w:color="auto"/>
        <w:left w:val="none" w:sz="0" w:space="0" w:color="auto"/>
        <w:bottom w:val="none" w:sz="0" w:space="0" w:color="auto"/>
        <w:right w:val="none" w:sz="0" w:space="0" w:color="auto"/>
      </w:divBdr>
    </w:div>
    <w:div w:id="1580599837">
      <w:bodyDiv w:val="1"/>
      <w:marLeft w:val="0"/>
      <w:marRight w:val="0"/>
      <w:marTop w:val="0"/>
      <w:marBottom w:val="0"/>
      <w:divBdr>
        <w:top w:val="none" w:sz="0" w:space="0" w:color="auto"/>
        <w:left w:val="none" w:sz="0" w:space="0" w:color="auto"/>
        <w:bottom w:val="none" w:sz="0" w:space="0" w:color="auto"/>
        <w:right w:val="none" w:sz="0" w:space="0" w:color="auto"/>
      </w:divBdr>
      <w:divsChild>
        <w:div w:id="351418945">
          <w:marLeft w:val="0"/>
          <w:marRight w:val="0"/>
          <w:marTop w:val="0"/>
          <w:marBottom w:val="0"/>
          <w:divBdr>
            <w:top w:val="none" w:sz="0" w:space="0" w:color="auto"/>
            <w:left w:val="none" w:sz="0" w:space="0" w:color="auto"/>
            <w:bottom w:val="none" w:sz="0" w:space="0" w:color="auto"/>
            <w:right w:val="none" w:sz="0" w:space="0" w:color="auto"/>
          </w:divBdr>
          <w:divsChild>
            <w:div w:id="824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763">
      <w:bodyDiv w:val="1"/>
      <w:marLeft w:val="0"/>
      <w:marRight w:val="0"/>
      <w:marTop w:val="0"/>
      <w:marBottom w:val="0"/>
      <w:divBdr>
        <w:top w:val="none" w:sz="0" w:space="0" w:color="auto"/>
        <w:left w:val="none" w:sz="0" w:space="0" w:color="auto"/>
        <w:bottom w:val="none" w:sz="0" w:space="0" w:color="auto"/>
        <w:right w:val="none" w:sz="0" w:space="0" w:color="auto"/>
      </w:divBdr>
    </w:div>
    <w:div w:id="1594898623">
      <w:bodyDiv w:val="1"/>
      <w:marLeft w:val="0"/>
      <w:marRight w:val="0"/>
      <w:marTop w:val="0"/>
      <w:marBottom w:val="0"/>
      <w:divBdr>
        <w:top w:val="none" w:sz="0" w:space="0" w:color="auto"/>
        <w:left w:val="none" w:sz="0" w:space="0" w:color="auto"/>
        <w:bottom w:val="none" w:sz="0" w:space="0" w:color="auto"/>
        <w:right w:val="none" w:sz="0" w:space="0" w:color="auto"/>
      </w:divBdr>
    </w:div>
    <w:div w:id="1595700693">
      <w:bodyDiv w:val="1"/>
      <w:marLeft w:val="0"/>
      <w:marRight w:val="0"/>
      <w:marTop w:val="0"/>
      <w:marBottom w:val="0"/>
      <w:divBdr>
        <w:top w:val="none" w:sz="0" w:space="0" w:color="auto"/>
        <w:left w:val="none" w:sz="0" w:space="0" w:color="auto"/>
        <w:bottom w:val="none" w:sz="0" w:space="0" w:color="auto"/>
        <w:right w:val="none" w:sz="0" w:space="0" w:color="auto"/>
      </w:divBdr>
    </w:div>
    <w:div w:id="1611933674">
      <w:bodyDiv w:val="1"/>
      <w:marLeft w:val="0"/>
      <w:marRight w:val="0"/>
      <w:marTop w:val="0"/>
      <w:marBottom w:val="0"/>
      <w:divBdr>
        <w:top w:val="none" w:sz="0" w:space="0" w:color="auto"/>
        <w:left w:val="none" w:sz="0" w:space="0" w:color="auto"/>
        <w:bottom w:val="none" w:sz="0" w:space="0" w:color="auto"/>
        <w:right w:val="none" w:sz="0" w:space="0" w:color="auto"/>
      </w:divBdr>
    </w:div>
    <w:div w:id="1614046296">
      <w:bodyDiv w:val="1"/>
      <w:marLeft w:val="0"/>
      <w:marRight w:val="0"/>
      <w:marTop w:val="0"/>
      <w:marBottom w:val="0"/>
      <w:divBdr>
        <w:top w:val="none" w:sz="0" w:space="0" w:color="auto"/>
        <w:left w:val="none" w:sz="0" w:space="0" w:color="auto"/>
        <w:bottom w:val="none" w:sz="0" w:space="0" w:color="auto"/>
        <w:right w:val="none" w:sz="0" w:space="0" w:color="auto"/>
      </w:divBdr>
    </w:div>
    <w:div w:id="1617129448">
      <w:bodyDiv w:val="1"/>
      <w:marLeft w:val="0"/>
      <w:marRight w:val="0"/>
      <w:marTop w:val="0"/>
      <w:marBottom w:val="0"/>
      <w:divBdr>
        <w:top w:val="none" w:sz="0" w:space="0" w:color="auto"/>
        <w:left w:val="none" w:sz="0" w:space="0" w:color="auto"/>
        <w:bottom w:val="none" w:sz="0" w:space="0" w:color="auto"/>
        <w:right w:val="none" w:sz="0" w:space="0" w:color="auto"/>
      </w:divBdr>
    </w:div>
    <w:div w:id="1623607354">
      <w:bodyDiv w:val="1"/>
      <w:marLeft w:val="0"/>
      <w:marRight w:val="0"/>
      <w:marTop w:val="0"/>
      <w:marBottom w:val="0"/>
      <w:divBdr>
        <w:top w:val="none" w:sz="0" w:space="0" w:color="auto"/>
        <w:left w:val="none" w:sz="0" w:space="0" w:color="auto"/>
        <w:bottom w:val="none" w:sz="0" w:space="0" w:color="auto"/>
        <w:right w:val="none" w:sz="0" w:space="0" w:color="auto"/>
      </w:divBdr>
    </w:div>
    <w:div w:id="1636179547">
      <w:bodyDiv w:val="1"/>
      <w:marLeft w:val="0"/>
      <w:marRight w:val="0"/>
      <w:marTop w:val="0"/>
      <w:marBottom w:val="0"/>
      <w:divBdr>
        <w:top w:val="none" w:sz="0" w:space="0" w:color="auto"/>
        <w:left w:val="none" w:sz="0" w:space="0" w:color="auto"/>
        <w:bottom w:val="none" w:sz="0" w:space="0" w:color="auto"/>
        <w:right w:val="none" w:sz="0" w:space="0" w:color="auto"/>
      </w:divBdr>
    </w:div>
    <w:div w:id="1636256943">
      <w:bodyDiv w:val="1"/>
      <w:marLeft w:val="0"/>
      <w:marRight w:val="0"/>
      <w:marTop w:val="0"/>
      <w:marBottom w:val="0"/>
      <w:divBdr>
        <w:top w:val="none" w:sz="0" w:space="0" w:color="auto"/>
        <w:left w:val="none" w:sz="0" w:space="0" w:color="auto"/>
        <w:bottom w:val="none" w:sz="0" w:space="0" w:color="auto"/>
        <w:right w:val="none" w:sz="0" w:space="0" w:color="auto"/>
      </w:divBdr>
    </w:div>
    <w:div w:id="1649168290">
      <w:bodyDiv w:val="1"/>
      <w:marLeft w:val="0"/>
      <w:marRight w:val="0"/>
      <w:marTop w:val="0"/>
      <w:marBottom w:val="0"/>
      <w:divBdr>
        <w:top w:val="none" w:sz="0" w:space="0" w:color="auto"/>
        <w:left w:val="none" w:sz="0" w:space="0" w:color="auto"/>
        <w:bottom w:val="none" w:sz="0" w:space="0" w:color="auto"/>
        <w:right w:val="none" w:sz="0" w:space="0" w:color="auto"/>
      </w:divBdr>
    </w:div>
    <w:div w:id="1653365966">
      <w:bodyDiv w:val="1"/>
      <w:marLeft w:val="0"/>
      <w:marRight w:val="0"/>
      <w:marTop w:val="0"/>
      <w:marBottom w:val="0"/>
      <w:divBdr>
        <w:top w:val="none" w:sz="0" w:space="0" w:color="auto"/>
        <w:left w:val="none" w:sz="0" w:space="0" w:color="auto"/>
        <w:bottom w:val="none" w:sz="0" w:space="0" w:color="auto"/>
        <w:right w:val="none" w:sz="0" w:space="0" w:color="auto"/>
      </w:divBdr>
    </w:div>
    <w:div w:id="1655841469">
      <w:bodyDiv w:val="1"/>
      <w:marLeft w:val="0"/>
      <w:marRight w:val="0"/>
      <w:marTop w:val="0"/>
      <w:marBottom w:val="0"/>
      <w:divBdr>
        <w:top w:val="none" w:sz="0" w:space="0" w:color="auto"/>
        <w:left w:val="none" w:sz="0" w:space="0" w:color="auto"/>
        <w:bottom w:val="none" w:sz="0" w:space="0" w:color="auto"/>
        <w:right w:val="none" w:sz="0" w:space="0" w:color="auto"/>
      </w:divBdr>
    </w:div>
    <w:div w:id="1677270201">
      <w:bodyDiv w:val="1"/>
      <w:marLeft w:val="0"/>
      <w:marRight w:val="0"/>
      <w:marTop w:val="0"/>
      <w:marBottom w:val="0"/>
      <w:divBdr>
        <w:top w:val="none" w:sz="0" w:space="0" w:color="auto"/>
        <w:left w:val="none" w:sz="0" w:space="0" w:color="auto"/>
        <w:bottom w:val="none" w:sz="0" w:space="0" w:color="auto"/>
        <w:right w:val="none" w:sz="0" w:space="0" w:color="auto"/>
      </w:divBdr>
    </w:div>
    <w:div w:id="1712001001">
      <w:bodyDiv w:val="1"/>
      <w:marLeft w:val="0"/>
      <w:marRight w:val="0"/>
      <w:marTop w:val="0"/>
      <w:marBottom w:val="0"/>
      <w:divBdr>
        <w:top w:val="none" w:sz="0" w:space="0" w:color="auto"/>
        <w:left w:val="none" w:sz="0" w:space="0" w:color="auto"/>
        <w:bottom w:val="none" w:sz="0" w:space="0" w:color="auto"/>
        <w:right w:val="none" w:sz="0" w:space="0" w:color="auto"/>
      </w:divBdr>
    </w:div>
    <w:div w:id="1715763782">
      <w:bodyDiv w:val="1"/>
      <w:marLeft w:val="0"/>
      <w:marRight w:val="0"/>
      <w:marTop w:val="0"/>
      <w:marBottom w:val="0"/>
      <w:divBdr>
        <w:top w:val="none" w:sz="0" w:space="0" w:color="auto"/>
        <w:left w:val="none" w:sz="0" w:space="0" w:color="auto"/>
        <w:bottom w:val="none" w:sz="0" w:space="0" w:color="auto"/>
        <w:right w:val="none" w:sz="0" w:space="0" w:color="auto"/>
      </w:divBdr>
    </w:div>
    <w:div w:id="1721857961">
      <w:bodyDiv w:val="1"/>
      <w:marLeft w:val="0"/>
      <w:marRight w:val="0"/>
      <w:marTop w:val="0"/>
      <w:marBottom w:val="0"/>
      <w:divBdr>
        <w:top w:val="none" w:sz="0" w:space="0" w:color="auto"/>
        <w:left w:val="none" w:sz="0" w:space="0" w:color="auto"/>
        <w:bottom w:val="none" w:sz="0" w:space="0" w:color="auto"/>
        <w:right w:val="none" w:sz="0" w:space="0" w:color="auto"/>
      </w:divBdr>
    </w:div>
    <w:div w:id="1722092074">
      <w:bodyDiv w:val="1"/>
      <w:marLeft w:val="0"/>
      <w:marRight w:val="0"/>
      <w:marTop w:val="0"/>
      <w:marBottom w:val="0"/>
      <w:divBdr>
        <w:top w:val="none" w:sz="0" w:space="0" w:color="auto"/>
        <w:left w:val="none" w:sz="0" w:space="0" w:color="auto"/>
        <w:bottom w:val="none" w:sz="0" w:space="0" w:color="auto"/>
        <w:right w:val="none" w:sz="0" w:space="0" w:color="auto"/>
      </w:divBdr>
    </w:div>
    <w:div w:id="1731808870">
      <w:bodyDiv w:val="1"/>
      <w:marLeft w:val="0"/>
      <w:marRight w:val="0"/>
      <w:marTop w:val="0"/>
      <w:marBottom w:val="0"/>
      <w:divBdr>
        <w:top w:val="none" w:sz="0" w:space="0" w:color="auto"/>
        <w:left w:val="none" w:sz="0" w:space="0" w:color="auto"/>
        <w:bottom w:val="none" w:sz="0" w:space="0" w:color="auto"/>
        <w:right w:val="none" w:sz="0" w:space="0" w:color="auto"/>
      </w:divBdr>
    </w:div>
    <w:div w:id="1747454148">
      <w:bodyDiv w:val="1"/>
      <w:marLeft w:val="0"/>
      <w:marRight w:val="0"/>
      <w:marTop w:val="0"/>
      <w:marBottom w:val="0"/>
      <w:divBdr>
        <w:top w:val="none" w:sz="0" w:space="0" w:color="auto"/>
        <w:left w:val="none" w:sz="0" w:space="0" w:color="auto"/>
        <w:bottom w:val="none" w:sz="0" w:space="0" w:color="auto"/>
        <w:right w:val="none" w:sz="0" w:space="0" w:color="auto"/>
      </w:divBdr>
    </w:div>
    <w:div w:id="1755470757">
      <w:bodyDiv w:val="1"/>
      <w:marLeft w:val="0"/>
      <w:marRight w:val="0"/>
      <w:marTop w:val="0"/>
      <w:marBottom w:val="0"/>
      <w:divBdr>
        <w:top w:val="none" w:sz="0" w:space="0" w:color="auto"/>
        <w:left w:val="none" w:sz="0" w:space="0" w:color="auto"/>
        <w:bottom w:val="none" w:sz="0" w:space="0" w:color="auto"/>
        <w:right w:val="none" w:sz="0" w:space="0" w:color="auto"/>
      </w:divBdr>
    </w:div>
    <w:div w:id="1763069713">
      <w:bodyDiv w:val="1"/>
      <w:marLeft w:val="0"/>
      <w:marRight w:val="0"/>
      <w:marTop w:val="0"/>
      <w:marBottom w:val="0"/>
      <w:divBdr>
        <w:top w:val="none" w:sz="0" w:space="0" w:color="auto"/>
        <w:left w:val="none" w:sz="0" w:space="0" w:color="auto"/>
        <w:bottom w:val="none" w:sz="0" w:space="0" w:color="auto"/>
        <w:right w:val="none" w:sz="0" w:space="0" w:color="auto"/>
      </w:divBdr>
    </w:div>
    <w:div w:id="1766607154">
      <w:bodyDiv w:val="1"/>
      <w:marLeft w:val="0"/>
      <w:marRight w:val="0"/>
      <w:marTop w:val="0"/>
      <w:marBottom w:val="0"/>
      <w:divBdr>
        <w:top w:val="none" w:sz="0" w:space="0" w:color="auto"/>
        <w:left w:val="none" w:sz="0" w:space="0" w:color="auto"/>
        <w:bottom w:val="none" w:sz="0" w:space="0" w:color="auto"/>
        <w:right w:val="none" w:sz="0" w:space="0" w:color="auto"/>
      </w:divBdr>
    </w:div>
    <w:div w:id="1770538802">
      <w:bodyDiv w:val="1"/>
      <w:marLeft w:val="0"/>
      <w:marRight w:val="0"/>
      <w:marTop w:val="0"/>
      <w:marBottom w:val="0"/>
      <w:divBdr>
        <w:top w:val="none" w:sz="0" w:space="0" w:color="auto"/>
        <w:left w:val="none" w:sz="0" w:space="0" w:color="auto"/>
        <w:bottom w:val="none" w:sz="0" w:space="0" w:color="auto"/>
        <w:right w:val="none" w:sz="0" w:space="0" w:color="auto"/>
      </w:divBdr>
    </w:div>
    <w:div w:id="1813448866">
      <w:bodyDiv w:val="1"/>
      <w:marLeft w:val="0"/>
      <w:marRight w:val="0"/>
      <w:marTop w:val="0"/>
      <w:marBottom w:val="0"/>
      <w:divBdr>
        <w:top w:val="none" w:sz="0" w:space="0" w:color="auto"/>
        <w:left w:val="none" w:sz="0" w:space="0" w:color="auto"/>
        <w:bottom w:val="none" w:sz="0" w:space="0" w:color="auto"/>
        <w:right w:val="none" w:sz="0" w:space="0" w:color="auto"/>
      </w:divBdr>
    </w:div>
    <w:div w:id="1820878697">
      <w:bodyDiv w:val="1"/>
      <w:marLeft w:val="0"/>
      <w:marRight w:val="0"/>
      <w:marTop w:val="0"/>
      <w:marBottom w:val="0"/>
      <w:divBdr>
        <w:top w:val="none" w:sz="0" w:space="0" w:color="auto"/>
        <w:left w:val="none" w:sz="0" w:space="0" w:color="auto"/>
        <w:bottom w:val="none" w:sz="0" w:space="0" w:color="auto"/>
        <w:right w:val="none" w:sz="0" w:space="0" w:color="auto"/>
      </w:divBdr>
    </w:div>
    <w:div w:id="1837652538">
      <w:bodyDiv w:val="1"/>
      <w:marLeft w:val="0"/>
      <w:marRight w:val="0"/>
      <w:marTop w:val="0"/>
      <w:marBottom w:val="0"/>
      <w:divBdr>
        <w:top w:val="none" w:sz="0" w:space="0" w:color="auto"/>
        <w:left w:val="none" w:sz="0" w:space="0" w:color="auto"/>
        <w:bottom w:val="none" w:sz="0" w:space="0" w:color="auto"/>
        <w:right w:val="none" w:sz="0" w:space="0" w:color="auto"/>
      </w:divBdr>
    </w:div>
    <w:div w:id="1848665216">
      <w:bodyDiv w:val="1"/>
      <w:marLeft w:val="0"/>
      <w:marRight w:val="0"/>
      <w:marTop w:val="0"/>
      <w:marBottom w:val="0"/>
      <w:divBdr>
        <w:top w:val="none" w:sz="0" w:space="0" w:color="auto"/>
        <w:left w:val="none" w:sz="0" w:space="0" w:color="auto"/>
        <w:bottom w:val="none" w:sz="0" w:space="0" w:color="auto"/>
        <w:right w:val="none" w:sz="0" w:space="0" w:color="auto"/>
      </w:divBdr>
    </w:div>
    <w:div w:id="1862739530">
      <w:bodyDiv w:val="1"/>
      <w:marLeft w:val="0"/>
      <w:marRight w:val="0"/>
      <w:marTop w:val="0"/>
      <w:marBottom w:val="0"/>
      <w:divBdr>
        <w:top w:val="none" w:sz="0" w:space="0" w:color="auto"/>
        <w:left w:val="none" w:sz="0" w:space="0" w:color="auto"/>
        <w:bottom w:val="none" w:sz="0" w:space="0" w:color="auto"/>
        <w:right w:val="none" w:sz="0" w:space="0" w:color="auto"/>
      </w:divBdr>
    </w:div>
    <w:div w:id="1863350607">
      <w:bodyDiv w:val="1"/>
      <w:marLeft w:val="0"/>
      <w:marRight w:val="0"/>
      <w:marTop w:val="0"/>
      <w:marBottom w:val="0"/>
      <w:divBdr>
        <w:top w:val="none" w:sz="0" w:space="0" w:color="auto"/>
        <w:left w:val="none" w:sz="0" w:space="0" w:color="auto"/>
        <w:bottom w:val="none" w:sz="0" w:space="0" w:color="auto"/>
        <w:right w:val="none" w:sz="0" w:space="0" w:color="auto"/>
      </w:divBdr>
    </w:div>
    <w:div w:id="1868717488">
      <w:bodyDiv w:val="1"/>
      <w:marLeft w:val="0"/>
      <w:marRight w:val="0"/>
      <w:marTop w:val="0"/>
      <w:marBottom w:val="0"/>
      <w:divBdr>
        <w:top w:val="none" w:sz="0" w:space="0" w:color="auto"/>
        <w:left w:val="none" w:sz="0" w:space="0" w:color="auto"/>
        <w:bottom w:val="none" w:sz="0" w:space="0" w:color="auto"/>
        <w:right w:val="none" w:sz="0" w:space="0" w:color="auto"/>
      </w:divBdr>
    </w:div>
    <w:div w:id="1898395473">
      <w:bodyDiv w:val="1"/>
      <w:marLeft w:val="0"/>
      <w:marRight w:val="0"/>
      <w:marTop w:val="0"/>
      <w:marBottom w:val="0"/>
      <w:divBdr>
        <w:top w:val="none" w:sz="0" w:space="0" w:color="auto"/>
        <w:left w:val="none" w:sz="0" w:space="0" w:color="auto"/>
        <w:bottom w:val="none" w:sz="0" w:space="0" w:color="auto"/>
        <w:right w:val="none" w:sz="0" w:space="0" w:color="auto"/>
      </w:divBdr>
    </w:div>
    <w:div w:id="1906262379">
      <w:bodyDiv w:val="1"/>
      <w:marLeft w:val="0"/>
      <w:marRight w:val="0"/>
      <w:marTop w:val="0"/>
      <w:marBottom w:val="0"/>
      <w:divBdr>
        <w:top w:val="none" w:sz="0" w:space="0" w:color="auto"/>
        <w:left w:val="none" w:sz="0" w:space="0" w:color="auto"/>
        <w:bottom w:val="none" w:sz="0" w:space="0" w:color="auto"/>
        <w:right w:val="none" w:sz="0" w:space="0" w:color="auto"/>
      </w:divBdr>
    </w:div>
    <w:div w:id="1907957799">
      <w:bodyDiv w:val="1"/>
      <w:marLeft w:val="0"/>
      <w:marRight w:val="0"/>
      <w:marTop w:val="0"/>
      <w:marBottom w:val="0"/>
      <w:divBdr>
        <w:top w:val="none" w:sz="0" w:space="0" w:color="auto"/>
        <w:left w:val="none" w:sz="0" w:space="0" w:color="auto"/>
        <w:bottom w:val="none" w:sz="0" w:space="0" w:color="auto"/>
        <w:right w:val="none" w:sz="0" w:space="0" w:color="auto"/>
      </w:divBdr>
    </w:div>
    <w:div w:id="1927031104">
      <w:bodyDiv w:val="1"/>
      <w:marLeft w:val="0"/>
      <w:marRight w:val="0"/>
      <w:marTop w:val="0"/>
      <w:marBottom w:val="0"/>
      <w:divBdr>
        <w:top w:val="none" w:sz="0" w:space="0" w:color="auto"/>
        <w:left w:val="none" w:sz="0" w:space="0" w:color="auto"/>
        <w:bottom w:val="none" w:sz="0" w:space="0" w:color="auto"/>
        <w:right w:val="none" w:sz="0" w:space="0" w:color="auto"/>
      </w:divBdr>
    </w:div>
    <w:div w:id="1932198881">
      <w:bodyDiv w:val="1"/>
      <w:marLeft w:val="0"/>
      <w:marRight w:val="0"/>
      <w:marTop w:val="0"/>
      <w:marBottom w:val="0"/>
      <w:divBdr>
        <w:top w:val="none" w:sz="0" w:space="0" w:color="auto"/>
        <w:left w:val="none" w:sz="0" w:space="0" w:color="auto"/>
        <w:bottom w:val="none" w:sz="0" w:space="0" w:color="auto"/>
        <w:right w:val="none" w:sz="0" w:space="0" w:color="auto"/>
      </w:divBdr>
    </w:div>
    <w:div w:id="1947493538">
      <w:bodyDiv w:val="1"/>
      <w:marLeft w:val="0"/>
      <w:marRight w:val="0"/>
      <w:marTop w:val="0"/>
      <w:marBottom w:val="0"/>
      <w:divBdr>
        <w:top w:val="none" w:sz="0" w:space="0" w:color="auto"/>
        <w:left w:val="none" w:sz="0" w:space="0" w:color="auto"/>
        <w:bottom w:val="none" w:sz="0" w:space="0" w:color="auto"/>
        <w:right w:val="none" w:sz="0" w:space="0" w:color="auto"/>
      </w:divBdr>
    </w:div>
    <w:div w:id="1989705722">
      <w:bodyDiv w:val="1"/>
      <w:marLeft w:val="0"/>
      <w:marRight w:val="0"/>
      <w:marTop w:val="0"/>
      <w:marBottom w:val="0"/>
      <w:divBdr>
        <w:top w:val="none" w:sz="0" w:space="0" w:color="auto"/>
        <w:left w:val="none" w:sz="0" w:space="0" w:color="auto"/>
        <w:bottom w:val="none" w:sz="0" w:space="0" w:color="auto"/>
        <w:right w:val="none" w:sz="0" w:space="0" w:color="auto"/>
      </w:divBdr>
    </w:div>
    <w:div w:id="2030645927">
      <w:bodyDiv w:val="1"/>
      <w:marLeft w:val="0"/>
      <w:marRight w:val="0"/>
      <w:marTop w:val="0"/>
      <w:marBottom w:val="0"/>
      <w:divBdr>
        <w:top w:val="none" w:sz="0" w:space="0" w:color="auto"/>
        <w:left w:val="none" w:sz="0" w:space="0" w:color="auto"/>
        <w:bottom w:val="none" w:sz="0" w:space="0" w:color="auto"/>
        <w:right w:val="none" w:sz="0" w:space="0" w:color="auto"/>
      </w:divBdr>
    </w:div>
    <w:div w:id="2037732938">
      <w:bodyDiv w:val="1"/>
      <w:marLeft w:val="0"/>
      <w:marRight w:val="0"/>
      <w:marTop w:val="0"/>
      <w:marBottom w:val="0"/>
      <w:divBdr>
        <w:top w:val="none" w:sz="0" w:space="0" w:color="auto"/>
        <w:left w:val="none" w:sz="0" w:space="0" w:color="auto"/>
        <w:bottom w:val="none" w:sz="0" w:space="0" w:color="auto"/>
        <w:right w:val="none" w:sz="0" w:space="0" w:color="auto"/>
      </w:divBdr>
    </w:div>
    <w:div w:id="2043238164">
      <w:bodyDiv w:val="1"/>
      <w:marLeft w:val="0"/>
      <w:marRight w:val="0"/>
      <w:marTop w:val="0"/>
      <w:marBottom w:val="0"/>
      <w:divBdr>
        <w:top w:val="none" w:sz="0" w:space="0" w:color="auto"/>
        <w:left w:val="none" w:sz="0" w:space="0" w:color="auto"/>
        <w:bottom w:val="none" w:sz="0" w:space="0" w:color="auto"/>
        <w:right w:val="none" w:sz="0" w:space="0" w:color="auto"/>
      </w:divBdr>
    </w:div>
    <w:div w:id="2045519998">
      <w:bodyDiv w:val="1"/>
      <w:marLeft w:val="0"/>
      <w:marRight w:val="0"/>
      <w:marTop w:val="0"/>
      <w:marBottom w:val="0"/>
      <w:divBdr>
        <w:top w:val="none" w:sz="0" w:space="0" w:color="auto"/>
        <w:left w:val="none" w:sz="0" w:space="0" w:color="auto"/>
        <w:bottom w:val="none" w:sz="0" w:space="0" w:color="auto"/>
        <w:right w:val="none" w:sz="0" w:space="0" w:color="auto"/>
      </w:divBdr>
    </w:div>
    <w:div w:id="2054842619">
      <w:bodyDiv w:val="1"/>
      <w:marLeft w:val="0"/>
      <w:marRight w:val="0"/>
      <w:marTop w:val="0"/>
      <w:marBottom w:val="0"/>
      <w:divBdr>
        <w:top w:val="none" w:sz="0" w:space="0" w:color="auto"/>
        <w:left w:val="none" w:sz="0" w:space="0" w:color="auto"/>
        <w:bottom w:val="none" w:sz="0" w:space="0" w:color="auto"/>
        <w:right w:val="none" w:sz="0" w:space="0" w:color="auto"/>
      </w:divBdr>
    </w:div>
    <w:div w:id="2055496611">
      <w:bodyDiv w:val="1"/>
      <w:marLeft w:val="0"/>
      <w:marRight w:val="0"/>
      <w:marTop w:val="0"/>
      <w:marBottom w:val="0"/>
      <w:divBdr>
        <w:top w:val="none" w:sz="0" w:space="0" w:color="auto"/>
        <w:left w:val="none" w:sz="0" w:space="0" w:color="auto"/>
        <w:bottom w:val="none" w:sz="0" w:space="0" w:color="auto"/>
        <w:right w:val="none" w:sz="0" w:space="0" w:color="auto"/>
      </w:divBdr>
    </w:div>
    <w:div w:id="2070110014">
      <w:bodyDiv w:val="1"/>
      <w:marLeft w:val="0"/>
      <w:marRight w:val="0"/>
      <w:marTop w:val="0"/>
      <w:marBottom w:val="0"/>
      <w:divBdr>
        <w:top w:val="none" w:sz="0" w:space="0" w:color="auto"/>
        <w:left w:val="none" w:sz="0" w:space="0" w:color="auto"/>
        <w:bottom w:val="none" w:sz="0" w:space="0" w:color="auto"/>
        <w:right w:val="none" w:sz="0" w:space="0" w:color="auto"/>
      </w:divBdr>
    </w:div>
    <w:div w:id="2099251479">
      <w:bodyDiv w:val="1"/>
      <w:marLeft w:val="0"/>
      <w:marRight w:val="0"/>
      <w:marTop w:val="0"/>
      <w:marBottom w:val="0"/>
      <w:divBdr>
        <w:top w:val="none" w:sz="0" w:space="0" w:color="auto"/>
        <w:left w:val="none" w:sz="0" w:space="0" w:color="auto"/>
        <w:bottom w:val="none" w:sz="0" w:space="0" w:color="auto"/>
        <w:right w:val="none" w:sz="0" w:space="0" w:color="auto"/>
      </w:divBdr>
    </w:div>
    <w:div w:id="2123644771">
      <w:bodyDiv w:val="1"/>
      <w:marLeft w:val="0"/>
      <w:marRight w:val="0"/>
      <w:marTop w:val="0"/>
      <w:marBottom w:val="0"/>
      <w:divBdr>
        <w:top w:val="none" w:sz="0" w:space="0" w:color="auto"/>
        <w:left w:val="none" w:sz="0" w:space="0" w:color="auto"/>
        <w:bottom w:val="none" w:sz="0" w:space="0" w:color="auto"/>
        <w:right w:val="none" w:sz="0" w:space="0" w:color="auto"/>
      </w:divBdr>
    </w:div>
    <w:div w:id="2136872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telekom.com/de/medien/medieninformationen/detail/telekom-startet-aufbau-von-ladenetz-fuer-elektroautos-550942"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uniti.de/fileadmin/artikel/forsa%20E-Fuels%20Ergebnisbericht.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www.fuelseurope.eu/wp-content/uploads/DEF_EU_ConsumerSurvey_digital.pdf" TargetMode="External"/><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britannica.com/EBchecked/topic/182400/electric-automobile"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703A8-8485-412D-835F-42832D50B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47</Pages>
  <Words>13745</Words>
  <Characters>78348</Characters>
  <Application>Microsoft Office Word</Application>
  <DocSecurity>0</DocSecurity>
  <Lines>652</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Technische Universität München</vt:lpstr>
      <vt:lpstr>Technische Universität München</vt:lpstr>
    </vt:vector>
  </TitlesOfParts>
  <Company>V</Company>
  <LinksUpToDate>false</LinksUpToDate>
  <CharactersWithSpaces>91910</CharactersWithSpaces>
  <SharedDoc>false</SharedDoc>
  <HLinks>
    <vt:vector size="30" baseType="variant">
      <vt:variant>
        <vt:i4>6815786</vt:i4>
      </vt:variant>
      <vt:variant>
        <vt:i4>12</vt:i4>
      </vt:variant>
      <vt:variant>
        <vt:i4>0</vt:i4>
      </vt:variant>
      <vt:variant>
        <vt:i4>5</vt:i4>
      </vt:variant>
      <vt:variant>
        <vt:lpwstr>https://doi.org/10.3390/su12114345</vt:lpwstr>
      </vt:variant>
      <vt:variant>
        <vt:lpwstr/>
      </vt:variant>
      <vt:variant>
        <vt:i4>6357119</vt:i4>
      </vt:variant>
      <vt:variant>
        <vt:i4>9</vt:i4>
      </vt:variant>
      <vt:variant>
        <vt:i4>0</vt:i4>
      </vt:variant>
      <vt:variant>
        <vt:i4>5</vt:i4>
      </vt:variant>
      <vt:variant>
        <vt:lpwstr>https://web.archive.org/web/20170729205753/https:/www.forbes.com/sites/justingerdes/2012/05/11/the-global-electric-vehicle-movement-best-practices-from-16-cities/</vt:lpwstr>
      </vt:variant>
      <vt:variant>
        <vt:lpwstr/>
      </vt:variant>
      <vt:variant>
        <vt:i4>131163</vt:i4>
      </vt:variant>
      <vt:variant>
        <vt:i4>6</vt:i4>
      </vt:variant>
      <vt:variant>
        <vt:i4>0</vt:i4>
      </vt:variant>
      <vt:variant>
        <vt:i4>5</vt:i4>
      </vt:variant>
      <vt:variant>
        <vt:lpwstr>https://www.forbes.com/sites/justingerdes/2012/05/11/the-global-electric-vehicle-movement-best-practices-from-16-cities/</vt:lpwstr>
      </vt:variant>
      <vt:variant>
        <vt:lpwstr/>
      </vt:variant>
      <vt:variant>
        <vt:i4>4063348</vt:i4>
      </vt:variant>
      <vt:variant>
        <vt:i4>3</vt:i4>
      </vt:variant>
      <vt:variant>
        <vt:i4>0</vt:i4>
      </vt:variant>
      <vt:variant>
        <vt:i4>5</vt:i4>
      </vt:variant>
      <vt:variant>
        <vt:lpwstr>https://web.archive.org/web/20140220135955/https:/www.britannica.com/EBchecked/topic/182400/electric-automobile</vt:lpwstr>
      </vt:variant>
      <vt:variant>
        <vt:lpwstr/>
      </vt:variant>
      <vt:variant>
        <vt:i4>5832787</vt:i4>
      </vt:variant>
      <vt:variant>
        <vt:i4>0</vt:i4>
      </vt:variant>
      <vt:variant>
        <vt:i4>0</vt:i4>
      </vt:variant>
      <vt:variant>
        <vt:i4>5</vt:i4>
      </vt:variant>
      <vt:variant>
        <vt:lpwstr>https://www.britannica.com/EBchecked/topic/182400/electric-automobile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Universität München</dc:title>
  <dc:subject/>
  <dc:creator>Bert</dc:creator>
  <cp:keywords/>
  <cp:lastModifiedBy>Johannes Fuest</cp:lastModifiedBy>
  <cp:revision>439</cp:revision>
  <cp:lastPrinted>2006-09-03T15:41:00Z</cp:lastPrinted>
  <dcterms:created xsi:type="dcterms:W3CDTF">2022-09-05T20:30:00Z</dcterms:created>
  <dcterms:modified xsi:type="dcterms:W3CDTF">2022-09-10T15:57:00Z</dcterms:modified>
</cp:coreProperties>
</file>