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Das Vorhaben Komp-HI möchte durch didaktisch-sinnvollen KI-Einsatz Lernende individuell dabei unterstützen, parallel zur Vertiefung fachlicher Inhalte wichtige überfachliche Kompetenzen – der Fokus liegt auf Empathie- und digitaler Medienkompetenz – aufzubauen bzw. weiterzuentwickeln.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Damit Lernende mehr Empathie und den Umgang mit Medien entwickeln, sowie die fachlichen Inhalte vertiefen können, gibt es das Vorhaben Komp-HI. HI steht hier für Hybride Intelligenz.  Dabei wird Künstliche Intelligenz (KI) eingesetzt, welche mit den Lernenden zusammen das HI bildet.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Hierbei verstehen wir adaptive, KI-basierte Lerninnovationen als eine Komponente von sogenannten soziotechnischen Systemen hybrider Intelligenz (HI-Systemen). Diesem Verständnis folgend geht es darum, die verschiedenen Intelligenzquellen in HI-Systemen – insbesondere KI-basierte Systeme, die individuellen Lernenden, Kommiliton*innen und Dozierende – bestmöglich aufeinander abzustimmen, damit eine bessere Learning Experience und ein höherer Lernerfolg erzielt werden können als ohne Berücksichtigung der HI-Logik. [...] Zu Projektende sollen somit HI-Systeme existieren, die disziplinübergreifend zur Vertiefung von fachlichen Inhalten und zur gleichzeitigen Entwicklung der Empathie- oder Medienkompetenz der Lernenden eingesetzt werden können und es sollen empirisch-gesicherte Erkenntnisse über die Wirkmechanismen dieser Systeme vorliegen sowie Gestaltungswissen, dass dabei helfen kann, die in Komp-HI verwendete Logik auf andere überfachliche Kompetenzen zu transferieren. Die Verstetigung der Ergebnisse soll sowohl durch die Universität Kassel als auch durch hessenweite Initiativen erfolgen.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LibreOffice/7.1.6.2.0$Linux_X86_64 LibreOffice_project/10$Build-2</Application>
  <AppVersion>15.0000</AppVersion>
  <Pages>1</Pages>
  <Words>198</Words>
  <Characters>1471</Characters>
  <CharactersWithSpaces>1672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2021-11-05T11:25:08Z</dcterms:created>
  <dc:creator/>
  <dc:description/>
  <dc:language>de-DE</dc:language>
  <cp:lastModifiedBy/>
  <dcterms:modified xsi:type="dcterms:W3CDTF">2021-11-12T10:38:22Z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